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Pr="00967079"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14097">
      <w:pPr>
        <w:jc w:val="center"/>
        <w:rPr>
          <w:b/>
          <w:sz w:val="28"/>
          <w:szCs w:val="28"/>
          <w:lang w:val="sr-Cyrl-CS"/>
        </w:rPr>
      </w:pPr>
      <w:r w:rsidRPr="009D5C9C">
        <w:rPr>
          <w:b/>
          <w:sz w:val="28"/>
          <w:szCs w:val="28"/>
          <w:lang w:val="sr-Cyrl-CS"/>
        </w:rPr>
        <w:t>Општа болница „Стефан Високи“</w:t>
      </w:r>
    </w:p>
    <w:p w:rsidR="00FA27FA" w:rsidRPr="009D5C9C" w:rsidRDefault="00FA27FA" w:rsidP="00F14097">
      <w:pPr>
        <w:jc w:val="center"/>
        <w:rPr>
          <w:b/>
          <w:sz w:val="28"/>
          <w:szCs w:val="28"/>
          <w:lang w:val="sr-Latn-CS"/>
        </w:rPr>
      </w:pPr>
      <w:r w:rsidRPr="009D5C9C">
        <w:rPr>
          <w:b/>
          <w:sz w:val="28"/>
          <w:szCs w:val="28"/>
          <w:lang w:val="sr-Cyrl-CS"/>
        </w:rPr>
        <w:t>ул. Вука Караџића бр. 147</w:t>
      </w:r>
    </w:p>
    <w:p w:rsidR="00FA27FA" w:rsidRPr="009D5C9C" w:rsidRDefault="00FA27FA" w:rsidP="00F14097">
      <w:pPr>
        <w:jc w:val="center"/>
        <w:rPr>
          <w:b/>
          <w:sz w:val="28"/>
          <w:szCs w:val="28"/>
          <w:lang w:val="sr-Cyrl-CS"/>
        </w:rPr>
      </w:pPr>
      <w:r w:rsidRPr="009D5C9C">
        <w:rPr>
          <w:b/>
          <w:sz w:val="28"/>
          <w:szCs w:val="28"/>
          <w:lang w:val="sr-Cyrl-CS"/>
        </w:rPr>
        <w:t>11420 Смед. Паланка</w:t>
      </w: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Default="00FA27FA" w:rsidP="00F14097">
      <w:pPr>
        <w:jc w:val="center"/>
        <w:rPr>
          <w:b/>
          <w:sz w:val="28"/>
          <w:szCs w:val="28"/>
          <w:lang w:val="sr-Cyrl-CS"/>
        </w:rPr>
      </w:pPr>
    </w:p>
    <w:p w:rsidR="00FA27FA" w:rsidRPr="00B019D4" w:rsidRDefault="00FA27FA" w:rsidP="00F14097">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14097">
      <w:pPr>
        <w:jc w:val="center"/>
        <w:rPr>
          <w:b/>
          <w:sz w:val="28"/>
          <w:szCs w:val="28"/>
          <w:lang w:val="sr-Cyrl-CS"/>
        </w:rPr>
      </w:pPr>
    </w:p>
    <w:p w:rsidR="00FA27FA" w:rsidRPr="00877748" w:rsidRDefault="00FA27FA" w:rsidP="00F14097">
      <w:pPr>
        <w:jc w:val="center"/>
      </w:pPr>
      <w:r w:rsidRPr="00C76221">
        <w:rPr>
          <w:b/>
          <w:lang w:val="sr-Cyrl-CS"/>
        </w:rPr>
        <w:t xml:space="preserve">за подношење понуда </w:t>
      </w:r>
      <w:r w:rsidR="00967079" w:rsidRPr="00C76221">
        <w:rPr>
          <w:b/>
          <w:lang w:val="sr-Cyrl-CS"/>
        </w:rPr>
        <w:t>у</w:t>
      </w:r>
      <w:r w:rsidR="00967079">
        <w:rPr>
          <w:b/>
          <w:lang w:val="sr-Cyrl-CS"/>
        </w:rPr>
        <w:t xml:space="preserve"> поступку</w:t>
      </w:r>
      <w:r w:rsidR="00967079">
        <w:rPr>
          <w:b/>
        </w:rPr>
        <w:t xml:space="preserve"> јавне набавке мале вредности</w:t>
      </w:r>
    </w:p>
    <w:p w:rsidR="00FA27FA" w:rsidRDefault="00FA27FA" w:rsidP="00F14097">
      <w:pPr>
        <w:jc w:val="center"/>
        <w:rPr>
          <w:lang w:val="sr-Cyrl-CS"/>
        </w:rPr>
      </w:pPr>
    </w:p>
    <w:p w:rsidR="00FA27FA" w:rsidRDefault="00FA27FA" w:rsidP="00F14097">
      <w:pPr>
        <w:jc w:val="center"/>
      </w:pPr>
    </w:p>
    <w:p w:rsidR="00B61CC6" w:rsidRPr="00B61CC6" w:rsidRDefault="00B61CC6" w:rsidP="00F14097">
      <w:pPr>
        <w:jc w:val="center"/>
      </w:pPr>
    </w:p>
    <w:p w:rsidR="00FA27FA" w:rsidRPr="00562AA7" w:rsidRDefault="00FA27FA" w:rsidP="00F14097">
      <w:pPr>
        <w:jc w:val="center"/>
        <w:rPr>
          <w:b/>
          <w:noProof/>
          <w:lang w:val="sr-Cyrl-CS"/>
        </w:rPr>
      </w:pPr>
    </w:p>
    <w:p w:rsidR="00B61CC6" w:rsidRPr="002630F4" w:rsidRDefault="00FA27FA" w:rsidP="002630F4">
      <w:pPr>
        <w:ind w:left="708" w:firstLine="708"/>
        <w:rPr>
          <w:b/>
          <w:noProof/>
        </w:rPr>
      </w:pPr>
      <w:r w:rsidRPr="000F5D98">
        <w:rPr>
          <w:b/>
          <w:noProof/>
          <w:lang w:val="sr-Cyrl-CS"/>
        </w:rPr>
        <w:t>Јавна набавка добара</w:t>
      </w:r>
      <w:r w:rsidR="00F14097">
        <w:rPr>
          <w:b/>
          <w:noProof/>
        </w:rPr>
        <w:t xml:space="preserve"> – </w:t>
      </w:r>
      <w:r w:rsidR="00F14097">
        <w:rPr>
          <w:b/>
          <w:bCs/>
        </w:rPr>
        <w:t>Животне намирнице</w:t>
      </w:r>
      <w:r w:rsidR="002630F4">
        <w:rPr>
          <w:b/>
          <w:bCs/>
        </w:rPr>
        <w:t xml:space="preserve"> (Месо и прерађевине од меса)</w:t>
      </w:r>
    </w:p>
    <w:p w:rsidR="00FA27FA" w:rsidRPr="00E966C5" w:rsidRDefault="00FA27FA" w:rsidP="00F14097">
      <w:pPr>
        <w:ind w:firstLine="720"/>
        <w:jc w:val="center"/>
        <w:rPr>
          <w:b/>
          <w:lang w:val="sr-Latn-CS"/>
        </w:rPr>
      </w:pPr>
    </w:p>
    <w:p w:rsidR="00FA27FA" w:rsidRDefault="00FA27FA" w:rsidP="00F14097">
      <w:pPr>
        <w:jc w:val="center"/>
        <w:rPr>
          <w:b/>
          <w:lang w:val="sr-Cyrl-CS"/>
        </w:rPr>
      </w:pPr>
    </w:p>
    <w:p w:rsidR="00FA27FA" w:rsidRDefault="00FA27FA" w:rsidP="00F14097">
      <w:pPr>
        <w:jc w:val="center"/>
        <w:rPr>
          <w:b/>
          <w:lang w:val="sr-Cyrl-CS"/>
        </w:rPr>
      </w:pPr>
    </w:p>
    <w:p w:rsidR="00FA27FA" w:rsidRPr="00967079" w:rsidRDefault="00FA27FA" w:rsidP="00F14097">
      <w:pPr>
        <w:jc w:val="center"/>
        <w:rPr>
          <w:b/>
        </w:rPr>
      </w:pPr>
      <w:r w:rsidRPr="0003419E">
        <w:rPr>
          <w:b/>
          <w:lang w:val="sr-Cyrl-CS"/>
        </w:rPr>
        <w:t>ЈАВНА НАБАВ</w:t>
      </w:r>
      <w:r w:rsidRPr="00C62E41">
        <w:rPr>
          <w:b/>
          <w:lang w:val="sr-Cyrl-CS"/>
        </w:rPr>
        <w:t>КА</w:t>
      </w:r>
      <w:r>
        <w:rPr>
          <w:b/>
          <w:lang w:val="sr-Cyrl-CS"/>
        </w:rPr>
        <w:t xml:space="preserve"> </w:t>
      </w:r>
      <w:r w:rsidR="00967079">
        <w:rPr>
          <w:b/>
        </w:rPr>
        <w:t>ЈНМВ</w:t>
      </w:r>
      <w:r w:rsidRPr="00C62E41">
        <w:rPr>
          <w:b/>
          <w:lang w:val="sr-Cyrl-CS"/>
        </w:rPr>
        <w:t xml:space="preserve"> </w:t>
      </w:r>
      <w:r w:rsidR="002630F4">
        <w:rPr>
          <w:b/>
        </w:rPr>
        <w:t>22</w:t>
      </w:r>
      <w:r>
        <w:rPr>
          <w:b/>
          <w:lang w:val="sr-Cyrl-CS"/>
        </w:rPr>
        <w:t>/</w:t>
      </w:r>
      <w:r w:rsidR="00967079">
        <w:rPr>
          <w:b/>
        </w:rPr>
        <w:t>20</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315CD0" w:rsidRDefault="00315CD0"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A53029" w:rsidRDefault="00A53029" w:rsidP="00FA27FA">
      <w:pPr>
        <w:jc w:val="center"/>
        <w:rPr>
          <w:b/>
          <w:i/>
        </w:rPr>
      </w:pPr>
    </w:p>
    <w:p w:rsidR="00066C15" w:rsidRDefault="002630F4" w:rsidP="00FA27FA">
      <w:pPr>
        <w:jc w:val="center"/>
        <w:rPr>
          <w:b/>
          <w:i/>
          <w:lang w:val="sr-Cyrl-CS"/>
        </w:rPr>
      </w:pPr>
      <w:r>
        <w:rPr>
          <w:b/>
          <w:i/>
        </w:rPr>
        <w:t>Јун</w:t>
      </w:r>
      <w:r w:rsidR="00FA27FA">
        <w:rPr>
          <w:b/>
          <w:i/>
          <w:lang w:val="sr-Cyrl-CS"/>
        </w:rPr>
        <w:t xml:space="preserve">  20</w:t>
      </w:r>
      <w:r w:rsidR="00967079">
        <w:rPr>
          <w:b/>
          <w:i/>
          <w:lang w:val="sr-Cyrl-CS"/>
        </w:rPr>
        <w:t>20</w:t>
      </w:r>
      <w:r w:rsidR="00FA27FA" w:rsidRPr="00CC2D6B">
        <w:rPr>
          <w:b/>
          <w:i/>
          <w:lang w:val="sr-Cyrl-CS"/>
        </w:rPr>
        <w:t>. године</w:t>
      </w:r>
    </w:p>
    <w:p w:rsidR="00FA27FA" w:rsidRDefault="00FA27FA" w:rsidP="00B61CC6">
      <w:pPr>
        <w:rPr>
          <w:b/>
          <w:i/>
        </w:rPr>
      </w:pPr>
    </w:p>
    <w:p w:rsidR="00B61CC6" w:rsidRPr="00B61CC6" w:rsidRDefault="003F2333" w:rsidP="00B61CC6">
      <w:pPr>
        <w:rPr>
          <w:b/>
          <w:i/>
        </w:rPr>
      </w:pPr>
      <w:r>
        <w:rPr>
          <w:b/>
          <w:i/>
        </w:rPr>
        <w:br w:type="page"/>
      </w:r>
    </w:p>
    <w:p w:rsidR="00FA27FA" w:rsidRPr="00E966C5" w:rsidRDefault="00FA27FA" w:rsidP="00FA27FA">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967079">
        <w:t>МВ</w:t>
      </w:r>
      <w:r w:rsidR="00F92584">
        <w:t xml:space="preserve"> </w:t>
      </w:r>
      <w:r w:rsidR="002630F4">
        <w:t>22</w:t>
      </w:r>
      <w:r w:rsidRPr="000D4F36">
        <w:rPr>
          <w:spacing w:val="-1"/>
        </w:rPr>
        <w:t>/</w:t>
      </w:r>
      <w:r w:rsidR="00967079">
        <w:rPr>
          <w:spacing w:val="-1"/>
        </w:rPr>
        <w:t>20</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00574B75">
        <w:rPr>
          <w:spacing w:val="1"/>
          <w:lang w:val="sr-Cyrl-CS"/>
        </w:rPr>
        <w:t xml:space="preserve"> </w:t>
      </w:r>
      <w:r w:rsidR="007459CB">
        <w:rPr>
          <w:spacing w:val="1"/>
        </w:rPr>
        <w:t>540</w:t>
      </w:r>
      <w:r w:rsidRPr="00E966C5">
        <w:rPr>
          <w:spacing w:val="38"/>
        </w:rPr>
        <w:t xml:space="preserve"> </w:t>
      </w:r>
      <w:r w:rsidRPr="00E966C5">
        <w:rPr>
          <w:spacing w:val="1"/>
        </w:rPr>
        <w:t>о</w:t>
      </w:r>
      <w:r w:rsidRPr="00E966C5">
        <w:t>д</w:t>
      </w:r>
      <w:r w:rsidRPr="00E966C5">
        <w:rPr>
          <w:lang w:val="sr-Latn-CS"/>
        </w:rPr>
        <w:t xml:space="preserve"> </w:t>
      </w:r>
      <w:r w:rsidR="002630F4">
        <w:t>15</w:t>
      </w:r>
      <w:r w:rsidRPr="00E966C5">
        <w:t>.0</w:t>
      </w:r>
      <w:r w:rsidR="007459CB">
        <w:t>6</w:t>
      </w:r>
      <w:r w:rsidRPr="00E966C5">
        <w:rPr>
          <w:spacing w:val="-2"/>
        </w:rPr>
        <w:t>.</w:t>
      </w:r>
      <w:r w:rsidRPr="00E966C5">
        <w:rPr>
          <w:spacing w:val="1"/>
        </w:rPr>
        <w:t>20</w:t>
      </w:r>
      <w:r w:rsidR="00967079">
        <w:rPr>
          <w:spacing w:val="-2"/>
        </w:rPr>
        <w:t>20</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w:t>
      </w:r>
      <w:r w:rsidR="00967079" w:rsidRPr="000D4F36">
        <w:rPr>
          <w:lang w:val="sr-Cyrl-CS"/>
        </w:rPr>
        <w:t>ЈН</w:t>
      </w:r>
      <w:r w:rsidR="007459CB">
        <w:t>МВ 22</w:t>
      </w:r>
      <w:r w:rsidR="00967079" w:rsidRPr="000D4F36">
        <w:rPr>
          <w:spacing w:val="-1"/>
        </w:rPr>
        <w:t>/</w:t>
      </w:r>
      <w:r w:rsidR="00967079">
        <w:rPr>
          <w:spacing w:val="-1"/>
        </w:rPr>
        <w:t>20</w:t>
      </w:r>
      <w:r w:rsidR="00967079" w:rsidRPr="000D4F36">
        <w:rPr>
          <w:spacing w:val="38"/>
        </w:rPr>
        <w:t xml:space="preserve"> </w:t>
      </w:r>
      <w:r w:rsidR="00967079" w:rsidRPr="000D4F36">
        <w:t>за</w:t>
      </w:r>
      <w:r w:rsidR="00967079" w:rsidRPr="000D4F36">
        <w:rPr>
          <w:spacing w:val="-1"/>
        </w:rPr>
        <w:t>в</w:t>
      </w:r>
      <w:r w:rsidR="00967079">
        <w:rPr>
          <w:lang w:val="sr-Cyrl-CS"/>
        </w:rPr>
        <w:t>едене</w:t>
      </w:r>
      <w:r w:rsidR="00967079" w:rsidRPr="000D4F36">
        <w:rPr>
          <w:lang w:val="sr-Cyrl-CS"/>
        </w:rPr>
        <w:t xml:space="preserve"> под </w:t>
      </w:r>
      <w:r w:rsidR="00967079" w:rsidRPr="000D4F36">
        <w:rPr>
          <w:spacing w:val="-1"/>
        </w:rPr>
        <w:t>б</w:t>
      </w:r>
      <w:r w:rsidR="00967079" w:rsidRPr="000D4F36">
        <w:rPr>
          <w:spacing w:val="1"/>
        </w:rPr>
        <w:t>р</w:t>
      </w:r>
      <w:r w:rsidR="00967079" w:rsidRPr="000D4F36">
        <w:rPr>
          <w:spacing w:val="1"/>
          <w:lang w:val="sr-Cyrl-CS"/>
        </w:rPr>
        <w:t>ојем</w:t>
      </w:r>
      <w:r w:rsidR="00967079" w:rsidRPr="000D4F36">
        <w:rPr>
          <w:spacing w:val="39"/>
        </w:rPr>
        <w:t xml:space="preserve"> </w:t>
      </w:r>
      <w:r w:rsidR="00967079" w:rsidRPr="006A1753">
        <w:rPr>
          <w:spacing w:val="1"/>
        </w:rPr>
        <w:t>JН</w:t>
      </w:r>
      <w:r w:rsidR="00967079">
        <w:rPr>
          <w:spacing w:val="1"/>
          <w:lang w:val="sr-Cyrl-CS"/>
        </w:rPr>
        <w:t xml:space="preserve"> </w:t>
      </w:r>
      <w:r w:rsidR="007459CB">
        <w:rPr>
          <w:spacing w:val="1"/>
        </w:rPr>
        <w:t>541</w:t>
      </w:r>
      <w:r w:rsidR="00967079" w:rsidRPr="00E966C5">
        <w:rPr>
          <w:spacing w:val="38"/>
        </w:rPr>
        <w:t xml:space="preserve"> </w:t>
      </w:r>
      <w:r w:rsidR="00967079" w:rsidRPr="00E966C5">
        <w:rPr>
          <w:spacing w:val="1"/>
        </w:rPr>
        <w:t>о</w:t>
      </w:r>
      <w:r w:rsidR="00967079" w:rsidRPr="00E966C5">
        <w:t>д</w:t>
      </w:r>
      <w:r w:rsidR="00967079" w:rsidRPr="00E966C5">
        <w:rPr>
          <w:lang w:val="sr-Latn-CS"/>
        </w:rPr>
        <w:t xml:space="preserve"> </w:t>
      </w:r>
      <w:r w:rsidR="007459CB">
        <w:t>15</w:t>
      </w:r>
      <w:r w:rsidR="00967079" w:rsidRPr="00E966C5">
        <w:t>.0</w:t>
      </w:r>
      <w:r w:rsidR="007459CB">
        <w:t>6</w:t>
      </w:r>
      <w:r w:rsidR="00967079" w:rsidRPr="00E966C5">
        <w:rPr>
          <w:spacing w:val="-2"/>
        </w:rPr>
        <w:t>.</w:t>
      </w:r>
      <w:r w:rsidR="00967079" w:rsidRPr="00E966C5">
        <w:rPr>
          <w:spacing w:val="1"/>
        </w:rPr>
        <w:t>20</w:t>
      </w:r>
      <w:r w:rsidR="00967079">
        <w:rPr>
          <w:spacing w:val="-2"/>
        </w:rPr>
        <w:t>20</w:t>
      </w:r>
      <w:r w:rsidR="00967079" w:rsidRPr="00E966C5">
        <w:t>.</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Pr="008114B4" w:rsidRDefault="00FA27FA" w:rsidP="008114B4">
      <w:pPr>
        <w:jc w:val="center"/>
        <w:rPr>
          <w:b/>
          <w:lang w:val="sr-Cyrl-CS"/>
        </w:rPr>
      </w:pPr>
      <w:r w:rsidRPr="008D3622">
        <w:rPr>
          <w:b/>
          <w:lang w:val="sr-Cyrl-CS"/>
        </w:rPr>
        <w:t xml:space="preserve"> </w:t>
      </w:r>
      <w:r w:rsidR="008114B4">
        <w:rPr>
          <w:b/>
        </w:rPr>
        <w:t xml:space="preserve">у отвореном поступку </w:t>
      </w:r>
      <w:r>
        <w:rPr>
          <w:b/>
          <w:lang w:val="sr-Cyrl-CS"/>
        </w:rPr>
        <w:t xml:space="preserve">за јавну набавку </w:t>
      </w:r>
      <w:r w:rsidR="00967079">
        <w:rPr>
          <w:b/>
          <w:lang w:val="sr-Cyrl-CS"/>
        </w:rPr>
        <w:t xml:space="preserve"> добара број ЈНМВ</w:t>
      </w:r>
      <w:r w:rsidR="008114B4">
        <w:rPr>
          <w:b/>
          <w:lang w:val="sr-Cyrl-CS"/>
        </w:rPr>
        <w:t xml:space="preserve"> </w:t>
      </w:r>
      <w:r w:rsidR="007459CB">
        <w:rPr>
          <w:b/>
        </w:rPr>
        <w:t>22</w:t>
      </w:r>
      <w:r w:rsidR="00967079">
        <w:rPr>
          <w:b/>
          <w:lang w:val="sr-Cyrl-CS"/>
        </w:rPr>
        <w:t>/20</w:t>
      </w:r>
      <w:r w:rsidRPr="00B63E7B">
        <w:rPr>
          <w:b/>
          <w:lang w:val="sr-Cyrl-CS"/>
        </w:rPr>
        <w:t xml:space="preserve"> –</w:t>
      </w:r>
      <w:r>
        <w:rPr>
          <w:b/>
          <w:lang w:val="sr-Cyrl-CS"/>
        </w:rPr>
        <w:t xml:space="preserve"> </w:t>
      </w:r>
    </w:p>
    <w:p w:rsidR="007459CB" w:rsidRDefault="007459CB" w:rsidP="007459CB">
      <w:pPr>
        <w:rPr>
          <w:b/>
          <w:noProof/>
        </w:rPr>
      </w:pPr>
    </w:p>
    <w:p w:rsidR="00F14097" w:rsidRDefault="00F14097" w:rsidP="007459CB">
      <w:pPr>
        <w:ind w:left="2124" w:firstLine="708"/>
        <w:rPr>
          <w:b/>
          <w:lang w:val="sr-Cyrl-CS"/>
        </w:rPr>
      </w:pPr>
      <w:r>
        <w:rPr>
          <w:b/>
          <w:bCs/>
        </w:rPr>
        <w:t>Животне намирнице</w:t>
      </w:r>
      <w:r w:rsidR="007459CB">
        <w:rPr>
          <w:b/>
          <w:bCs/>
        </w:rPr>
        <w:t xml:space="preserve"> (Месо и прерађевине од меса)</w:t>
      </w:r>
    </w:p>
    <w:p w:rsidR="00FA27FA" w:rsidRDefault="00FA27FA" w:rsidP="00FA27FA">
      <w:pPr>
        <w:rPr>
          <w:b/>
          <w:lang w:val="sr-Cyrl-CS"/>
        </w:rPr>
      </w:pP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3223D0">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3223D0">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672467" w:rsidRDefault="00722875" w:rsidP="003223D0">
            <w:pPr>
              <w:snapToGrid w:val="0"/>
              <w:jc w:val="center"/>
              <w:rPr>
                <w:bCs/>
                <w:iCs/>
                <w:lang w:val="sr-Cyrl-CS"/>
              </w:rPr>
            </w:pPr>
            <w:r>
              <w:rPr>
                <w:bCs/>
                <w:iCs/>
                <w:lang w:val="sr-Cyrl-CS"/>
              </w:rPr>
              <w:t>3</w:t>
            </w:r>
          </w:p>
        </w:tc>
      </w:tr>
      <w:tr w:rsidR="00672467" w:rsidRPr="00066C15">
        <w:tc>
          <w:tcPr>
            <w:tcW w:w="1563" w:type="dxa"/>
            <w:shd w:val="clear" w:color="auto" w:fill="auto"/>
          </w:tcPr>
          <w:p w:rsidR="00672467" w:rsidRPr="00066C15" w:rsidRDefault="00672467" w:rsidP="00672467">
            <w:pPr>
              <w:snapToGrid w:val="0"/>
              <w:jc w:val="center"/>
              <w:rPr>
                <w:rFonts w:eastAsia="TimesNewRomanPSMT"/>
              </w:rPr>
            </w:pPr>
            <w:r w:rsidRPr="00066C15">
              <w:rPr>
                <w:bCs/>
                <w:iCs/>
              </w:rPr>
              <w:t>II</w:t>
            </w:r>
          </w:p>
        </w:tc>
        <w:tc>
          <w:tcPr>
            <w:tcW w:w="6119" w:type="dxa"/>
            <w:shd w:val="clear" w:color="auto" w:fill="auto"/>
          </w:tcPr>
          <w:p w:rsidR="00672467" w:rsidRPr="00672467" w:rsidRDefault="00672467" w:rsidP="003223D0">
            <w:pPr>
              <w:snapToGrid w:val="0"/>
              <w:jc w:val="both"/>
              <w:rPr>
                <w:rFonts w:eastAsia="TimesNewRomanPSMT"/>
                <w:lang w:val="sr-Cyrl-CS"/>
              </w:rPr>
            </w:pPr>
            <w:r>
              <w:rPr>
                <w:rFonts w:eastAsia="TimesNewRomanPSMT"/>
                <w:lang w:val="sr-Cyrl-CS"/>
              </w:rPr>
              <w:t>Подаци о предмету набавке</w:t>
            </w:r>
          </w:p>
        </w:tc>
        <w:tc>
          <w:tcPr>
            <w:tcW w:w="1620" w:type="dxa"/>
            <w:shd w:val="clear" w:color="auto" w:fill="auto"/>
          </w:tcPr>
          <w:p w:rsidR="00672467" w:rsidRPr="00672467" w:rsidRDefault="00722875" w:rsidP="003223D0">
            <w:pPr>
              <w:snapToGrid w:val="0"/>
              <w:jc w:val="center"/>
              <w:rPr>
                <w:bCs/>
                <w:iCs/>
                <w:lang w:val="sr-Cyrl-CS"/>
              </w:rPr>
            </w:pPr>
            <w:r>
              <w:rPr>
                <w:bCs/>
                <w:iCs/>
                <w:lang w:val="sr-Cyrl-CS"/>
              </w:rPr>
              <w:t>4</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p>
          <w:p w:rsidR="00672467" w:rsidRPr="00066C15" w:rsidRDefault="00672467" w:rsidP="00BC487F">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672467" w:rsidRPr="00066C15" w:rsidRDefault="00672467"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672467" w:rsidRPr="00722875" w:rsidRDefault="00722875" w:rsidP="004F0202">
            <w:pPr>
              <w:snapToGrid w:val="0"/>
              <w:jc w:val="center"/>
              <w:rPr>
                <w:rFonts w:eastAsia="TimesNewRomanPSMT"/>
              </w:rPr>
            </w:pPr>
            <w:r w:rsidRPr="00722875">
              <w:rPr>
                <w:rFonts w:eastAsia="TimesNewRomanPSMT"/>
                <w:lang w:val="sr-Cyrl-CS"/>
              </w:rPr>
              <w:t>5</w:t>
            </w:r>
            <w:r w:rsidR="00672467" w:rsidRPr="00722875">
              <w:rPr>
                <w:rFonts w:eastAsia="TimesNewRomanPSMT"/>
              </w:rPr>
              <w:t xml:space="preserve"> - </w:t>
            </w:r>
            <w:r w:rsidR="000505E3">
              <w:rPr>
                <w:rFonts w:eastAsia="TimesNewRomanPSMT"/>
                <w:lang w:val="sr-Cyrl-CS"/>
              </w:rPr>
              <w:t>1</w:t>
            </w:r>
            <w:r w:rsidR="00F32764">
              <w:rPr>
                <w:rFonts w:eastAsia="TimesNewRomanPSMT"/>
              </w:rPr>
              <w:t>2</w:t>
            </w:r>
          </w:p>
        </w:tc>
      </w:tr>
      <w:tr w:rsidR="00672467" w:rsidRPr="00066C15">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IV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672467" w:rsidRPr="007B496B" w:rsidRDefault="000505E3" w:rsidP="00F32764">
            <w:pPr>
              <w:snapToGrid w:val="0"/>
              <w:jc w:val="center"/>
              <w:rPr>
                <w:rFonts w:eastAsia="TimesNewRomanPSMT"/>
              </w:rPr>
            </w:pPr>
            <w:r>
              <w:rPr>
                <w:rFonts w:eastAsia="TimesNewRomanPSMT"/>
                <w:lang w:val="sr-Cyrl-CS"/>
              </w:rPr>
              <w:t>1</w:t>
            </w:r>
            <w:r w:rsidR="00F32764">
              <w:rPr>
                <w:rFonts w:eastAsia="TimesNewRomanPSMT"/>
              </w:rPr>
              <w:t>3</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722875" w:rsidRPr="00722875">
              <w:rPr>
                <w:rFonts w:eastAsia="TimesNewRomanPSMT"/>
                <w:lang w:val="sr-Cyrl-CS"/>
              </w:rPr>
              <w:t>1</w:t>
            </w:r>
            <w:r w:rsidR="007B496B">
              <w:rPr>
                <w:rFonts w:eastAsia="TimesNewRomanPSMT"/>
              </w:rPr>
              <w:t>6</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672467" w:rsidRPr="007B496B" w:rsidRDefault="00672467" w:rsidP="003223D0">
            <w:pPr>
              <w:snapToGrid w:val="0"/>
              <w:jc w:val="center"/>
              <w:rPr>
                <w:rFonts w:eastAsia="TimesNewRomanPSMT"/>
              </w:rPr>
            </w:pPr>
            <w:r w:rsidRPr="00722875">
              <w:rPr>
                <w:rFonts w:eastAsia="TimesNewRomanPSMT"/>
                <w:lang w:val="sr-Cyrl-CS"/>
              </w:rPr>
              <w:t>1</w:t>
            </w:r>
            <w:r w:rsidR="007B496B">
              <w:rPr>
                <w:rFonts w:eastAsia="TimesNewRomanPSMT"/>
              </w:rPr>
              <w:t>7</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672467" w:rsidRPr="000505E3" w:rsidRDefault="007B496B" w:rsidP="004F0202">
            <w:pPr>
              <w:snapToGrid w:val="0"/>
              <w:jc w:val="center"/>
              <w:rPr>
                <w:rFonts w:eastAsia="TimesNewRomanPSMT"/>
              </w:rPr>
            </w:pPr>
            <w:r>
              <w:rPr>
                <w:rFonts w:eastAsia="TimesNewRomanPSMT"/>
              </w:rPr>
              <w:t>18</w:t>
            </w:r>
            <w:r w:rsidR="00672467" w:rsidRPr="00722875">
              <w:rPr>
                <w:rFonts w:eastAsia="TimesNewRomanPSMT"/>
              </w:rPr>
              <w:t xml:space="preserve"> </w:t>
            </w:r>
            <w:r w:rsidR="00F32764">
              <w:rPr>
                <w:rFonts w:eastAsia="TimesNewRomanPSMT"/>
              </w:rPr>
              <w:t>–</w:t>
            </w:r>
            <w:r w:rsidR="00672467" w:rsidRPr="00722875">
              <w:rPr>
                <w:rFonts w:eastAsia="TimesNewRomanPSMT"/>
              </w:rPr>
              <w:t xml:space="preserve"> </w:t>
            </w:r>
            <w:r w:rsidR="008574AD">
              <w:rPr>
                <w:rFonts w:eastAsia="TimesNewRomanPSMT"/>
                <w:lang w:val="sr-Cyrl-CS"/>
              </w:rPr>
              <w:t>2</w:t>
            </w:r>
            <w:r>
              <w:rPr>
                <w:rFonts w:eastAsia="TimesNewRomanPSMT"/>
              </w:rPr>
              <w:t>5</w:t>
            </w:r>
          </w:p>
        </w:tc>
      </w:tr>
      <w:tr w:rsidR="00672467" w:rsidRPr="00066C15">
        <w:trPr>
          <w:trHeight w:val="413"/>
        </w:trPr>
        <w:tc>
          <w:tcPr>
            <w:tcW w:w="1563" w:type="dxa"/>
            <w:shd w:val="clear" w:color="auto" w:fill="auto"/>
          </w:tcPr>
          <w:p w:rsidR="00672467" w:rsidRPr="00066C15" w:rsidRDefault="00672467" w:rsidP="00BC487F">
            <w:pPr>
              <w:snapToGrid w:val="0"/>
              <w:jc w:val="center"/>
              <w:rPr>
                <w:rFonts w:eastAsia="TimesNewRomanPSMT"/>
              </w:rPr>
            </w:pPr>
            <w:r w:rsidRPr="00066C15">
              <w:rPr>
                <w:rFonts w:eastAsia="TimesNewRomanPSMT"/>
              </w:rPr>
              <w:t>VII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Модел уговора</w:t>
            </w:r>
          </w:p>
        </w:tc>
        <w:tc>
          <w:tcPr>
            <w:tcW w:w="1620" w:type="dxa"/>
            <w:shd w:val="clear" w:color="auto" w:fill="auto"/>
          </w:tcPr>
          <w:p w:rsidR="00672467" w:rsidRPr="000505E3" w:rsidRDefault="008574AD" w:rsidP="004F0202">
            <w:pPr>
              <w:snapToGrid w:val="0"/>
              <w:jc w:val="center"/>
              <w:rPr>
                <w:rFonts w:eastAsia="TimesNewRomanPSMT"/>
              </w:rPr>
            </w:pPr>
            <w:r>
              <w:rPr>
                <w:rFonts w:eastAsia="TimesNewRomanPSMT"/>
                <w:lang w:val="sr-Cyrl-CS"/>
              </w:rPr>
              <w:t>2</w:t>
            </w:r>
            <w:r w:rsidR="007B496B">
              <w:rPr>
                <w:rFonts w:eastAsia="TimesNewRomanPSMT"/>
              </w:rPr>
              <w:t>6</w:t>
            </w:r>
            <w:r w:rsidR="00672467" w:rsidRPr="00722875">
              <w:rPr>
                <w:rFonts w:eastAsia="TimesNewRomanPSMT"/>
              </w:rPr>
              <w:t xml:space="preserve"> </w:t>
            </w:r>
            <w:r w:rsidR="000505E3">
              <w:rPr>
                <w:rFonts w:eastAsia="TimesNewRomanPSMT"/>
              </w:rPr>
              <w:t>–</w:t>
            </w:r>
            <w:r w:rsidR="00672467" w:rsidRPr="00722875">
              <w:rPr>
                <w:rFonts w:eastAsia="TimesNewRomanPSMT"/>
              </w:rPr>
              <w:t xml:space="preserve"> </w:t>
            </w:r>
            <w:r>
              <w:rPr>
                <w:rFonts w:eastAsia="TimesNewRomanPSMT"/>
                <w:lang w:val="sr-Cyrl-CS"/>
              </w:rPr>
              <w:t>3</w:t>
            </w:r>
            <w:r w:rsidR="007B496B">
              <w:rPr>
                <w:rFonts w:eastAsia="TimesNewRomanPSMT"/>
              </w:rPr>
              <w:t>1</w:t>
            </w:r>
          </w:p>
        </w:tc>
      </w:tr>
      <w:tr w:rsidR="00672467" w:rsidRPr="00066C15">
        <w:trPr>
          <w:trHeight w:val="413"/>
        </w:trPr>
        <w:tc>
          <w:tcPr>
            <w:tcW w:w="1563" w:type="dxa"/>
            <w:shd w:val="clear" w:color="auto" w:fill="auto"/>
          </w:tcPr>
          <w:p w:rsidR="00672467" w:rsidRPr="00066C15" w:rsidRDefault="00672467" w:rsidP="003223D0">
            <w:pPr>
              <w:snapToGrid w:val="0"/>
              <w:jc w:val="center"/>
              <w:rPr>
                <w:rFonts w:eastAsia="TimesNewRomanPSMT"/>
              </w:rPr>
            </w:pPr>
            <w:r w:rsidRPr="00066C15">
              <w:rPr>
                <w:rFonts w:eastAsia="TimesNewRomanPSMT"/>
              </w:rPr>
              <w:t>VIII</w:t>
            </w:r>
          </w:p>
        </w:tc>
        <w:tc>
          <w:tcPr>
            <w:tcW w:w="6119" w:type="dxa"/>
            <w:shd w:val="clear" w:color="auto" w:fill="auto"/>
          </w:tcPr>
          <w:p w:rsidR="00672467" w:rsidRPr="00066C15" w:rsidRDefault="00672467" w:rsidP="003223D0">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672467" w:rsidRPr="000505E3" w:rsidRDefault="008574AD" w:rsidP="004F0202">
            <w:pPr>
              <w:snapToGrid w:val="0"/>
              <w:jc w:val="center"/>
              <w:rPr>
                <w:rFonts w:eastAsia="TimesNewRomanPSMT"/>
              </w:rPr>
            </w:pPr>
            <w:r>
              <w:rPr>
                <w:rFonts w:eastAsia="TimesNewRomanPSMT"/>
                <w:lang w:val="sr-Cyrl-CS"/>
              </w:rPr>
              <w:t>3</w:t>
            </w:r>
            <w:r w:rsidR="007B496B">
              <w:rPr>
                <w:rFonts w:eastAsia="TimesNewRomanPSMT"/>
              </w:rPr>
              <w:t>2</w:t>
            </w:r>
            <w:r w:rsidR="00672467" w:rsidRPr="00722875">
              <w:rPr>
                <w:rFonts w:eastAsia="TimesNewRomanPSMT"/>
              </w:rPr>
              <w:t xml:space="preserve"> </w:t>
            </w:r>
            <w:r w:rsidR="007B496B">
              <w:rPr>
                <w:rFonts w:eastAsia="TimesNewRomanPSMT"/>
              </w:rPr>
              <w:t>–</w:t>
            </w:r>
            <w:r w:rsidR="00672467" w:rsidRPr="00722875">
              <w:rPr>
                <w:rFonts w:eastAsia="TimesNewRomanPSMT"/>
              </w:rPr>
              <w:t xml:space="preserve"> </w:t>
            </w:r>
            <w:r>
              <w:rPr>
                <w:rFonts w:eastAsia="TimesNewRomanPSMT"/>
                <w:lang w:val="sr-Cyrl-CS"/>
              </w:rPr>
              <w:t>3</w:t>
            </w:r>
            <w:r w:rsidR="007B496B">
              <w:rPr>
                <w:rFonts w:eastAsia="TimesNewRomanPSMT"/>
              </w:rPr>
              <w:t>7</w:t>
            </w:r>
          </w:p>
        </w:tc>
      </w:tr>
    </w:tbl>
    <w:p w:rsidR="00FA27FA" w:rsidRPr="00066C15" w:rsidRDefault="00FA27FA" w:rsidP="00FA27FA">
      <w:pPr>
        <w:jc w:val="center"/>
        <w:rPr>
          <w:rFonts w:ascii="Tahoma" w:hAnsi="Tahoma" w:cs="Tahoma"/>
          <w:b/>
          <w:lang w:val="sr-Cyrl-CS"/>
        </w:rPr>
      </w:pPr>
    </w:p>
    <w:p w:rsidR="00FA27FA" w:rsidRPr="000505E3" w:rsidRDefault="00FA27FA" w:rsidP="00FA27FA">
      <w:pPr>
        <w:ind w:firstLine="360"/>
        <w:rPr>
          <w:b/>
        </w:rPr>
      </w:pPr>
      <w:r w:rsidRPr="00066C15">
        <w:rPr>
          <w:b/>
          <w:lang w:val="sr-Cyrl-CS"/>
        </w:rPr>
        <w:t>Укупан број страна конкурсне документације</w:t>
      </w:r>
      <w:r w:rsidRPr="000505E3">
        <w:rPr>
          <w:b/>
          <w:lang w:val="sr-Cyrl-CS"/>
        </w:rPr>
        <w:t xml:space="preserve">: </w:t>
      </w:r>
      <w:r w:rsidR="008574AD">
        <w:rPr>
          <w:b/>
          <w:lang w:val="sr-Cyrl-CS"/>
        </w:rPr>
        <w:t>3</w:t>
      </w:r>
      <w:r w:rsidR="007B496B" w:rsidRPr="007B496B">
        <w:rPr>
          <w:b/>
        </w:rPr>
        <w:t>7</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Default="00FA27FA"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Default="00596A08" w:rsidP="00B26CA4">
      <w:pPr>
        <w:rPr>
          <w:b/>
          <w:lang w:val="sr-Cyrl-CS"/>
        </w:rPr>
      </w:pPr>
    </w:p>
    <w:p w:rsidR="00596A08" w:rsidRPr="00B61CC6" w:rsidRDefault="00596A08" w:rsidP="00B26CA4">
      <w:pPr>
        <w:rPr>
          <w:b/>
        </w:rPr>
      </w:pP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44DE1" w:rsidRPr="00672467" w:rsidRDefault="00F44DE1" w:rsidP="00672467">
      <w:pPr>
        <w:widowControl w:val="0"/>
        <w:autoSpaceDE w:val="0"/>
        <w:autoSpaceDN w:val="0"/>
        <w:adjustRightInd w:val="0"/>
        <w:spacing w:line="200" w:lineRule="exact"/>
        <w:rPr>
          <w:b/>
          <w:lang w:val="sr-Cyrl-CS"/>
        </w:rPr>
      </w:pPr>
    </w:p>
    <w:p w:rsidR="00341146" w:rsidRDefault="00341146"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967079" w:rsidRDefault="00967079" w:rsidP="00FA27FA">
      <w:pPr>
        <w:widowControl w:val="0"/>
        <w:autoSpaceDE w:val="0"/>
        <w:autoSpaceDN w:val="0"/>
        <w:adjustRightInd w:val="0"/>
        <w:spacing w:line="200" w:lineRule="exact"/>
        <w:jc w:val="center"/>
        <w:rPr>
          <w:b/>
        </w:rPr>
      </w:pPr>
    </w:p>
    <w:p w:rsidR="00FA27FA" w:rsidRDefault="00FA27FA" w:rsidP="00FA27FA">
      <w:pPr>
        <w:widowControl w:val="0"/>
        <w:autoSpaceDE w:val="0"/>
        <w:autoSpaceDN w:val="0"/>
        <w:adjustRightInd w:val="0"/>
        <w:spacing w:line="200" w:lineRule="exact"/>
        <w:jc w:val="center"/>
        <w:rPr>
          <w:b/>
          <w:lang w:val="sr-Cyrl-CS"/>
        </w:rPr>
      </w:pPr>
      <w:r>
        <w:rPr>
          <w:b/>
          <w:lang w:val="sr-Latn-CS"/>
        </w:rPr>
        <w:lastRenderedPageBreak/>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7B496B">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7B496B">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00967079" w:rsidRPr="00EA0579">
        <w:rPr>
          <w:spacing w:val="2"/>
        </w:rPr>
        <w:t>п</w:t>
      </w:r>
      <w:r w:rsidR="00967079" w:rsidRPr="00EA0579">
        <w:rPr>
          <w:spacing w:val="1"/>
        </w:rPr>
        <w:t>о</w:t>
      </w:r>
      <w:r w:rsidR="00967079" w:rsidRPr="00EA0579">
        <w:t>с</w:t>
      </w:r>
      <w:r w:rsidR="00967079" w:rsidRPr="00EA0579">
        <w:rPr>
          <w:spacing w:val="3"/>
        </w:rPr>
        <w:t>т</w:t>
      </w:r>
      <w:r w:rsidR="00967079" w:rsidRPr="00EA0579">
        <w:rPr>
          <w:spacing w:val="-2"/>
        </w:rPr>
        <w:t>у</w:t>
      </w:r>
      <w:r w:rsidR="00967079" w:rsidRPr="00EA0579">
        <w:t>п</w:t>
      </w:r>
      <w:r w:rsidR="00967079" w:rsidRPr="00EA0579">
        <w:rPr>
          <w:spacing w:val="5"/>
        </w:rPr>
        <w:t>к</w:t>
      </w:r>
      <w:r w:rsidR="00967079" w:rsidRPr="00EA0579">
        <w:t>у</w:t>
      </w:r>
      <w:r w:rsidR="00967079">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r w:rsidRPr="00EA0579">
        <w:t>.</w:t>
      </w:r>
    </w:p>
    <w:p w:rsidR="00FA27FA" w:rsidRPr="00EA0579" w:rsidRDefault="00FA27FA" w:rsidP="007B496B">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672467" w:rsidRDefault="00672467" w:rsidP="00417D59">
      <w:pPr>
        <w:rPr>
          <w:b/>
          <w:lang w:val="sr-Cyrl-CS"/>
        </w:rPr>
      </w:pPr>
    </w:p>
    <w:p w:rsidR="00417D59" w:rsidRPr="00417D59" w:rsidRDefault="00417D59" w:rsidP="00417D59">
      <w:pPr>
        <w:rPr>
          <w:b/>
          <w:lang w:val="sr-Cyrl-CS"/>
        </w:rPr>
      </w:pPr>
      <w:r>
        <w:rPr>
          <w:b/>
          <w:bCs/>
        </w:rPr>
        <w:t>Животне намирнице</w:t>
      </w:r>
      <w:r w:rsidR="007459CB">
        <w:rPr>
          <w:b/>
          <w:bCs/>
        </w:rPr>
        <w:t xml:space="preserve"> (Месо и прерађевине од меса) </w:t>
      </w:r>
      <w:r>
        <w:rPr>
          <w:b/>
          <w:bCs/>
          <w:lang w:val="sr-Cyrl-CS"/>
        </w:rPr>
        <w:t xml:space="preserve"> – ОРН 15</w:t>
      </w:r>
      <w:r w:rsidR="00670E5E">
        <w:rPr>
          <w:b/>
          <w:bCs/>
          <w:lang w:val="sr-Cyrl-CS"/>
        </w:rPr>
        <w:t>000000</w:t>
      </w:r>
    </w:p>
    <w:p w:rsidR="00FA27FA" w:rsidRPr="00764CBC" w:rsidRDefault="00FA27FA" w:rsidP="00FA27FA">
      <w:pPr>
        <w:jc w:val="center"/>
        <w:rPr>
          <w:b/>
          <w:lang w:val="sr-Cyrl-CS"/>
        </w:rPr>
      </w:pPr>
    </w:p>
    <w:p w:rsidR="00FA27FA" w:rsidRPr="001A4091" w:rsidRDefault="00FA27FA" w:rsidP="007B496B">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670E5E">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14097" w:rsidRPr="00F14097" w:rsidRDefault="00FA27FA" w:rsidP="007B496B">
      <w:pPr>
        <w:widowControl w:val="0"/>
        <w:numPr>
          <w:ilvl w:val="0"/>
          <w:numId w:val="7"/>
        </w:numPr>
        <w:autoSpaceDE w:val="0"/>
        <w:autoSpaceDN w:val="0"/>
        <w:adjustRightInd w:val="0"/>
        <w:spacing w:before="29"/>
        <w:ind w:right="-20"/>
        <w:rPr>
          <w:b/>
          <w:lang w:val="sr-Cyrl-CS"/>
        </w:rPr>
      </w:pPr>
      <w:r w:rsidRPr="00EA0579">
        <w:rPr>
          <w:b/>
          <w:lang w:val="sr-Cyrl-CS"/>
        </w:rPr>
        <w:t>Контакт лице</w:t>
      </w:r>
      <w:r w:rsidR="001C7EA6">
        <w:rPr>
          <w:b/>
        </w:rPr>
        <w:t xml:space="preserve">: </w:t>
      </w:r>
    </w:p>
    <w:p w:rsidR="00F14097" w:rsidRDefault="00F14097" w:rsidP="00670E5E">
      <w:pPr>
        <w:widowControl w:val="0"/>
        <w:autoSpaceDE w:val="0"/>
        <w:autoSpaceDN w:val="0"/>
        <w:adjustRightInd w:val="0"/>
        <w:spacing w:before="29"/>
        <w:ind w:right="-20"/>
        <w:rPr>
          <w:lang w:val="sr-Cyrl-CS"/>
        </w:rPr>
      </w:pPr>
      <w:r w:rsidRPr="00291F55">
        <w:rPr>
          <w:lang w:val="sr-Cyrl-CS"/>
        </w:rPr>
        <w:t xml:space="preserve">Лице за контакт је службеник за јавне набавке Зоран Голубовић, дипл. ел. инж. </w:t>
      </w:r>
    </w:p>
    <w:p w:rsidR="00F14097" w:rsidRDefault="00F14097" w:rsidP="00670E5E">
      <w:pPr>
        <w:widowControl w:val="0"/>
        <w:autoSpaceDE w:val="0"/>
        <w:autoSpaceDN w:val="0"/>
        <w:adjustRightInd w:val="0"/>
        <w:spacing w:before="29"/>
        <w:ind w:right="-20"/>
        <w:rPr>
          <w:lang w:val="sr-Cyrl-CS"/>
        </w:rPr>
      </w:pPr>
      <w:r>
        <w:rPr>
          <w:lang w:val="sr-Cyrl-CS"/>
        </w:rPr>
        <w:t>тел: 026/330 - 330</w:t>
      </w:r>
    </w:p>
    <w:p w:rsidR="00F14097" w:rsidRDefault="00F14097" w:rsidP="00670E5E">
      <w:pPr>
        <w:widowControl w:val="0"/>
        <w:autoSpaceDE w:val="0"/>
        <w:autoSpaceDN w:val="0"/>
        <w:adjustRightInd w:val="0"/>
        <w:spacing w:before="29"/>
        <w:ind w:right="-20"/>
        <w:rPr>
          <w:lang w:val="sr-Cyrl-CS"/>
        </w:rPr>
      </w:pPr>
      <w:r w:rsidRPr="00291F55">
        <w:rPr>
          <w:lang w:val="sr-Cyrl-CS"/>
        </w:rPr>
        <w:t>факс 026/313</w:t>
      </w:r>
      <w:r>
        <w:rPr>
          <w:lang w:val="sr-Cyrl-CS"/>
        </w:rPr>
        <w:t xml:space="preserve"> </w:t>
      </w:r>
      <w:r w:rsidRPr="00291F55">
        <w:rPr>
          <w:lang w:val="sr-Cyrl-CS"/>
        </w:rPr>
        <w:t>-075</w:t>
      </w:r>
    </w:p>
    <w:p w:rsidR="00F14097" w:rsidRDefault="00F14097" w:rsidP="00670E5E">
      <w:pPr>
        <w:widowControl w:val="0"/>
        <w:autoSpaceDE w:val="0"/>
        <w:autoSpaceDN w:val="0"/>
        <w:adjustRightInd w:val="0"/>
        <w:spacing w:before="29"/>
        <w:ind w:right="-20"/>
      </w:pPr>
      <w:r w:rsidRPr="00291F55">
        <w:rPr>
          <w:lang w:val="sr-Cyrl-CS"/>
        </w:rPr>
        <w:t>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996CEC">
          <w:rPr>
            <w:rStyle w:val="Hyperlink"/>
          </w:rPr>
          <w:t>svisokijn@gmail.com</w:t>
        </w:r>
      </w:hyperlink>
    </w:p>
    <w:p w:rsidR="00F14097" w:rsidRPr="001D45AE" w:rsidRDefault="00F14097" w:rsidP="001D45AE">
      <w:pPr>
        <w:widowControl w:val="0"/>
        <w:autoSpaceDE w:val="0"/>
        <w:autoSpaceDN w:val="0"/>
        <w:adjustRightInd w:val="0"/>
        <w:spacing w:before="29"/>
        <w:ind w:left="2124" w:right="-20" w:firstLine="708"/>
        <w:rPr>
          <w:b/>
          <w:lang w:val="sr-Cyrl-CS"/>
        </w:rPr>
      </w:pPr>
      <w:r>
        <w:br w:type="page"/>
      </w:r>
      <w:r w:rsidRPr="001D45AE">
        <w:rPr>
          <w:b/>
          <w:spacing w:val="-1"/>
        </w:rPr>
        <w:lastRenderedPageBreak/>
        <w:t>I</w:t>
      </w:r>
      <w:r w:rsidRPr="001D45AE">
        <w:rPr>
          <w:b/>
        </w:rPr>
        <w:t>I</w:t>
      </w:r>
      <w:r w:rsidRPr="001D45AE">
        <w:rPr>
          <w:b/>
          <w:spacing w:val="36"/>
        </w:rPr>
        <w:t xml:space="preserve"> </w:t>
      </w:r>
      <w:r w:rsidRPr="001D45AE">
        <w:rPr>
          <w:b/>
          <w:spacing w:val="1"/>
        </w:rPr>
        <w:t>ПО</w:t>
      </w:r>
      <w:r w:rsidRPr="001D45AE">
        <w:rPr>
          <w:b/>
          <w:spacing w:val="-1"/>
        </w:rPr>
        <w:t>Д</w:t>
      </w:r>
      <w:r w:rsidRPr="001D45AE">
        <w:rPr>
          <w:b/>
        </w:rPr>
        <w:t>А</w:t>
      </w:r>
      <w:r w:rsidRPr="001D45AE">
        <w:rPr>
          <w:b/>
          <w:spacing w:val="1"/>
        </w:rPr>
        <w:t>Ц</w:t>
      </w:r>
      <w:r w:rsidRPr="001D45AE">
        <w:rPr>
          <w:b/>
        </w:rPr>
        <w:t>И</w:t>
      </w:r>
      <w:r w:rsidRPr="001D45AE">
        <w:rPr>
          <w:b/>
          <w:spacing w:val="-6"/>
        </w:rPr>
        <w:t xml:space="preserve"> </w:t>
      </w:r>
      <w:r w:rsidRPr="001D45AE">
        <w:rPr>
          <w:b/>
        </w:rPr>
        <w:t>О</w:t>
      </w:r>
      <w:r w:rsidRPr="001D45AE">
        <w:rPr>
          <w:b/>
          <w:spacing w:val="-5"/>
        </w:rPr>
        <w:t xml:space="preserve"> </w:t>
      </w:r>
      <w:r w:rsidRPr="001D45AE">
        <w:rPr>
          <w:b/>
          <w:spacing w:val="1"/>
        </w:rPr>
        <w:t>П</w:t>
      </w:r>
      <w:r w:rsidRPr="001D45AE">
        <w:rPr>
          <w:b/>
        </w:rPr>
        <w:t>Р</w:t>
      </w:r>
      <w:r w:rsidRPr="001D45AE">
        <w:rPr>
          <w:b/>
          <w:spacing w:val="-1"/>
        </w:rPr>
        <w:t>ЕД</w:t>
      </w:r>
      <w:r w:rsidRPr="001D45AE">
        <w:rPr>
          <w:b/>
          <w:spacing w:val="4"/>
        </w:rPr>
        <w:t>М</w:t>
      </w:r>
      <w:r w:rsidRPr="001D45AE">
        <w:rPr>
          <w:b/>
          <w:spacing w:val="-1"/>
        </w:rPr>
        <w:t>ЕТ</w:t>
      </w:r>
      <w:r w:rsidRPr="001D45AE">
        <w:rPr>
          <w:b/>
        </w:rPr>
        <w:t>У</w:t>
      </w:r>
      <w:r w:rsidRPr="001D45AE">
        <w:rPr>
          <w:b/>
          <w:spacing w:val="-7"/>
        </w:rPr>
        <w:t xml:space="preserve"> </w:t>
      </w:r>
      <w:r w:rsidRPr="001D45AE">
        <w:rPr>
          <w:b/>
          <w:spacing w:val="1"/>
        </w:rPr>
        <w:t>Ј</w:t>
      </w:r>
      <w:r w:rsidRPr="001D45AE">
        <w:rPr>
          <w:b/>
        </w:rPr>
        <w:t>А</w:t>
      </w:r>
      <w:r w:rsidRPr="001D45AE">
        <w:rPr>
          <w:b/>
          <w:spacing w:val="1"/>
        </w:rPr>
        <w:t>ВН</w:t>
      </w:r>
      <w:r w:rsidRPr="001D45AE">
        <w:rPr>
          <w:b/>
        </w:rPr>
        <w:t>Е</w:t>
      </w:r>
      <w:r w:rsidRPr="001D45AE">
        <w:rPr>
          <w:b/>
          <w:spacing w:val="-8"/>
        </w:rPr>
        <w:t xml:space="preserve"> </w:t>
      </w:r>
      <w:r w:rsidRPr="001D45AE">
        <w:rPr>
          <w:b/>
          <w:spacing w:val="1"/>
        </w:rPr>
        <w:t>Н</w:t>
      </w:r>
      <w:r w:rsidRPr="001D45AE">
        <w:rPr>
          <w:b/>
        </w:rPr>
        <w:t>АБА</w:t>
      </w:r>
      <w:r w:rsidRPr="001D45AE">
        <w:rPr>
          <w:b/>
          <w:spacing w:val="1"/>
        </w:rPr>
        <w:t>В</w:t>
      </w:r>
      <w:r w:rsidRPr="001D45AE">
        <w:rPr>
          <w:b/>
          <w:spacing w:val="-1"/>
        </w:rPr>
        <w:t>К</w:t>
      </w:r>
      <w:r w:rsidRPr="001D45AE">
        <w:rPr>
          <w:b/>
        </w:rPr>
        <w:t>Е</w:t>
      </w:r>
    </w:p>
    <w:p w:rsidR="00F14097" w:rsidRPr="009070A8" w:rsidRDefault="00F14097" w:rsidP="00F14097">
      <w:pPr>
        <w:tabs>
          <w:tab w:val="left" w:pos="598"/>
        </w:tabs>
        <w:spacing w:before="73"/>
        <w:ind w:left="238"/>
        <w:rPr>
          <w:b/>
          <w:bCs/>
          <w:spacing w:val="1"/>
          <w:lang w:val="sr-Cyrl-CS"/>
        </w:rPr>
      </w:pPr>
    </w:p>
    <w:p w:rsidR="00F14097" w:rsidRPr="009070A8" w:rsidRDefault="00F14097" w:rsidP="00F14097">
      <w:pPr>
        <w:tabs>
          <w:tab w:val="left" w:pos="598"/>
        </w:tabs>
        <w:spacing w:before="73"/>
        <w:ind w:left="238"/>
        <w:rPr>
          <w:b/>
          <w:bCs/>
          <w:spacing w:val="1"/>
          <w:lang w:val="sr-Cyrl-CS"/>
        </w:rPr>
      </w:pPr>
    </w:p>
    <w:p w:rsidR="00F14097" w:rsidRDefault="00F14097" w:rsidP="00F14097">
      <w:pPr>
        <w:tabs>
          <w:tab w:val="left" w:pos="598"/>
        </w:tabs>
        <w:spacing w:before="73"/>
        <w:ind w:left="238"/>
        <w:rPr>
          <w:b/>
          <w:bCs/>
        </w:rPr>
      </w:pPr>
      <w:r w:rsidRPr="009070A8">
        <w:rPr>
          <w:b/>
          <w:bCs/>
          <w:spacing w:val="1"/>
        </w:rPr>
        <w:t>1</w:t>
      </w:r>
      <w:r w:rsidRPr="009070A8">
        <w:rPr>
          <w:b/>
          <w:bCs/>
        </w:rPr>
        <w:t>.</w:t>
      </w:r>
      <w:r w:rsidRPr="009070A8">
        <w:rPr>
          <w:b/>
          <w:bCs/>
          <w:spacing w:val="1"/>
        </w:rPr>
        <w:t>П</w:t>
      </w:r>
      <w:r w:rsidRPr="009070A8">
        <w:rPr>
          <w:b/>
          <w:bCs/>
          <w:spacing w:val="-1"/>
        </w:rPr>
        <w:t>р</w:t>
      </w:r>
      <w:r w:rsidRPr="009070A8">
        <w:rPr>
          <w:b/>
          <w:bCs/>
        </w:rPr>
        <w:t>ед</w:t>
      </w:r>
      <w:r w:rsidRPr="009070A8">
        <w:rPr>
          <w:b/>
          <w:bCs/>
          <w:spacing w:val="1"/>
        </w:rPr>
        <w:t>м</w:t>
      </w:r>
      <w:r w:rsidRPr="009070A8">
        <w:rPr>
          <w:b/>
          <w:bCs/>
          <w:spacing w:val="-2"/>
        </w:rPr>
        <w:t>е</w:t>
      </w:r>
      <w:r w:rsidRPr="009070A8">
        <w:rPr>
          <w:b/>
          <w:bCs/>
        </w:rPr>
        <w:t>т</w:t>
      </w:r>
      <w:r w:rsidRPr="009070A8">
        <w:rPr>
          <w:b/>
          <w:bCs/>
          <w:spacing w:val="-6"/>
        </w:rPr>
        <w:t xml:space="preserve"> </w:t>
      </w:r>
      <w:r w:rsidRPr="009070A8">
        <w:rPr>
          <w:b/>
          <w:bCs/>
          <w:spacing w:val="-2"/>
        </w:rPr>
        <w:t>ј</w:t>
      </w:r>
      <w:r w:rsidRPr="009070A8">
        <w:rPr>
          <w:b/>
          <w:bCs/>
          <w:spacing w:val="1"/>
        </w:rPr>
        <w:t>а</w:t>
      </w:r>
      <w:r w:rsidRPr="009070A8">
        <w:rPr>
          <w:b/>
          <w:bCs/>
        </w:rPr>
        <w:t>вне</w:t>
      </w:r>
      <w:r w:rsidRPr="009070A8">
        <w:rPr>
          <w:b/>
          <w:bCs/>
          <w:spacing w:val="-9"/>
        </w:rPr>
        <w:t xml:space="preserve"> </w:t>
      </w:r>
      <w:r w:rsidRPr="009070A8">
        <w:rPr>
          <w:b/>
          <w:bCs/>
        </w:rPr>
        <w:t>н</w:t>
      </w:r>
      <w:r w:rsidRPr="009070A8">
        <w:rPr>
          <w:b/>
          <w:bCs/>
          <w:spacing w:val="-2"/>
        </w:rPr>
        <w:t>а</w:t>
      </w:r>
      <w:r w:rsidRPr="009070A8">
        <w:rPr>
          <w:b/>
          <w:bCs/>
          <w:spacing w:val="1"/>
        </w:rPr>
        <w:t>ба</w:t>
      </w:r>
      <w:r w:rsidRPr="009070A8">
        <w:rPr>
          <w:b/>
          <w:bCs/>
        </w:rPr>
        <w:t>вке</w:t>
      </w:r>
    </w:p>
    <w:p w:rsidR="00315CD0" w:rsidRPr="00315CD0" w:rsidRDefault="00315CD0" w:rsidP="00F14097">
      <w:pPr>
        <w:tabs>
          <w:tab w:val="left" w:pos="598"/>
        </w:tabs>
        <w:spacing w:before="73"/>
        <w:ind w:left="238"/>
      </w:pPr>
    </w:p>
    <w:p w:rsidR="007459CB" w:rsidRPr="009070A8" w:rsidRDefault="00F14097" w:rsidP="007459CB">
      <w:pPr>
        <w:spacing w:before="120"/>
        <w:ind w:left="720"/>
        <w:jc w:val="both"/>
        <w:rPr>
          <w:lang w:val="sr-Cyrl-CS"/>
        </w:rPr>
      </w:pPr>
      <w:r w:rsidRPr="00531E5C">
        <w:t>П</w:t>
      </w:r>
      <w:r w:rsidRPr="00531E5C">
        <w:rPr>
          <w:spacing w:val="1"/>
        </w:rPr>
        <w:t>р</w:t>
      </w:r>
      <w:r w:rsidRPr="00531E5C">
        <w:t>е</w:t>
      </w:r>
      <w:r w:rsidRPr="00531E5C">
        <w:rPr>
          <w:spacing w:val="-1"/>
        </w:rPr>
        <w:t>д</w:t>
      </w:r>
      <w:r w:rsidRPr="00531E5C">
        <w:rPr>
          <w:spacing w:val="1"/>
        </w:rPr>
        <w:t>м</w:t>
      </w:r>
      <w:r w:rsidRPr="00531E5C">
        <w:t>ет</w:t>
      </w:r>
      <w:r w:rsidRPr="00531E5C">
        <w:rPr>
          <w:spacing w:val="-6"/>
        </w:rPr>
        <w:t xml:space="preserve"> </w:t>
      </w:r>
      <w:r w:rsidRPr="00531E5C">
        <w:rPr>
          <w:spacing w:val="2"/>
        </w:rPr>
        <w:t>ј</w:t>
      </w:r>
      <w:r w:rsidRPr="00531E5C">
        <w:t>а</w:t>
      </w:r>
      <w:r w:rsidRPr="00531E5C">
        <w:rPr>
          <w:spacing w:val="-1"/>
        </w:rPr>
        <w:t>вн</w:t>
      </w:r>
      <w:r w:rsidRPr="00531E5C">
        <w:t>е</w:t>
      </w:r>
      <w:r w:rsidRPr="00531E5C">
        <w:rPr>
          <w:spacing w:val="-5"/>
        </w:rPr>
        <w:t xml:space="preserve"> </w:t>
      </w:r>
      <w:r w:rsidRPr="00531E5C">
        <w:rPr>
          <w:spacing w:val="-1"/>
        </w:rPr>
        <w:t>н</w:t>
      </w:r>
      <w:r w:rsidRPr="00531E5C">
        <w:t>а</w:t>
      </w:r>
      <w:r w:rsidRPr="00531E5C">
        <w:rPr>
          <w:spacing w:val="-1"/>
        </w:rPr>
        <w:t>б</w:t>
      </w:r>
      <w:r w:rsidRPr="00531E5C">
        <w:t>а</w:t>
      </w:r>
      <w:r w:rsidRPr="00531E5C">
        <w:rPr>
          <w:spacing w:val="2"/>
        </w:rPr>
        <w:t>в</w:t>
      </w:r>
      <w:r w:rsidRPr="00531E5C">
        <w:rPr>
          <w:spacing w:val="-1"/>
        </w:rPr>
        <w:t>к</w:t>
      </w:r>
      <w:r w:rsidRPr="00531E5C">
        <w:t>е</w:t>
      </w:r>
      <w:r w:rsidRPr="00531E5C">
        <w:rPr>
          <w:spacing w:val="-5"/>
        </w:rPr>
        <w:t xml:space="preserve"> </w:t>
      </w:r>
      <w:r w:rsidRPr="00531E5C">
        <w:rPr>
          <w:spacing w:val="-5"/>
          <w:lang w:val="sr-Cyrl-CS"/>
        </w:rPr>
        <w:t>ЈН</w:t>
      </w:r>
      <w:r w:rsidR="00967079">
        <w:rPr>
          <w:spacing w:val="-5"/>
          <w:lang w:val="sr-Cyrl-CS"/>
        </w:rPr>
        <w:t>МВ</w:t>
      </w:r>
      <w:r w:rsidRPr="00531E5C">
        <w:rPr>
          <w:spacing w:val="-5"/>
          <w:lang w:val="sr-Cyrl-CS"/>
        </w:rPr>
        <w:t xml:space="preserve"> </w:t>
      </w:r>
      <w:r w:rsidRPr="00531E5C">
        <w:rPr>
          <w:spacing w:val="-1"/>
        </w:rPr>
        <w:t>б</w:t>
      </w:r>
      <w:r w:rsidRPr="00531E5C">
        <w:t>р.</w:t>
      </w:r>
      <w:r w:rsidRPr="00531E5C">
        <w:rPr>
          <w:spacing w:val="-4"/>
        </w:rPr>
        <w:t xml:space="preserve"> </w:t>
      </w:r>
      <w:r w:rsidR="007459CB">
        <w:rPr>
          <w:spacing w:val="1"/>
        </w:rPr>
        <w:t>22</w:t>
      </w:r>
      <w:r w:rsidRPr="00531E5C">
        <w:rPr>
          <w:spacing w:val="-1"/>
        </w:rPr>
        <w:t>/</w:t>
      </w:r>
      <w:r w:rsidR="00967079">
        <w:rPr>
          <w:spacing w:val="-1"/>
        </w:rPr>
        <w:t>20</w:t>
      </w:r>
      <w:r w:rsidRPr="00531E5C">
        <w:rPr>
          <w:spacing w:val="-6"/>
        </w:rPr>
        <w:t xml:space="preserve"> </w:t>
      </w:r>
      <w:r w:rsidRPr="00531E5C">
        <w:t>су</w:t>
      </w:r>
      <w:r w:rsidRPr="00531E5C">
        <w:rPr>
          <w:spacing w:val="-8"/>
        </w:rPr>
        <w:t xml:space="preserve"> </w:t>
      </w:r>
      <w:r w:rsidRPr="00531E5C">
        <w:rPr>
          <w:spacing w:val="-1"/>
        </w:rPr>
        <w:t>д</w:t>
      </w:r>
      <w:r w:rsidRPr="00531E5C">
        <w:rPr>
          <w:spacing w:val="1"/>
        </w:rPr>
        <w:t>о</w:t>
      </w:r>
      <w:r w:rsidRPr="00531E5C">
        <w:rPr>
          <w:spacing w:val="-1"/>
        </w:rPr>
        <w:t>б</w:t>
      </w:r>
      <w:r w:rsidRPr="00531E5C">
        <w:rPr>
          <w:spacing w:val="1"/>
        </w:rPr>
        <w:t>р</w:t>
      </w:r>
      <w:r w:rsidRPr="00531E5C">
        <w:t>а</w:t>
      </w:r>
      <w:r w:rsidRPr="00531E5C">
        <w:rPr>
          <w:spacing w:val="-5"/>
        </w:rPr>
        <w:t xml:space="preserve"> </w:t>
      </w:r>
      <w:r w:rsidRPr="00531E5C">
        <w:rPr>
          <w:spacing w:val="-5"/>
          <w:lang w:val="sr-Cyrl-CS"/>
        </w:rPr>
        <w:t xml:space="preserve"> - </w:t>
      </w:r>
      <w:r>
        <w:rPr>
          <w:lang w:val="sr-Cyrl-CS"/>
        </w:rPr>
        <w:t>Жи</w:t>
      </w:r>
      <w:r w:rsidRPr="00531E5C">
        <w:rPr>
          <w:lang w:val="sr-Cyrl-CS"/>
        </w:rPr>
        <w:t>вотне намирнице</w:t>
      </w:r>
      <w:r w:rsidR="00315CD0">
        <w:rPr>
          <w:lang w:val="sr-Cyrl-CS"/>
        </w:rPr>
        <w:t xml:space="preserve"> </w:t>
      </w:r>
      <w:r w:rsidR="007459CB">
        <w:t xml:space="preserve"> </w:t>
      </w:r>
      <w:r w:rsidR="007459CB" w:rsidRPr="007459CB">
        <w:rPr>
          <w:bCs/>
        </w:rPr>
        <w:t>(Месо и прерађевине од меса)</w:t>
      </w:r>
      <w:r w:rsidR="00315CD0" w:rsidRPr="009070A8">
        <w:rPr>
          <w:lang w:val="sr-Cyrl-CS"/>
        </w:rPr>
        <w:t xml:space="preserve"> - </w:t>
      </w:r>
      <w:r w:rsidR="007459CB" w:rsidRPr="009070A8">
        <w:rPr>
          <w:lang w:val="sr-Cyrl-CS"/>
        </w:rPr>
        <w:t>општи речник набавке – 15100000 производи животињског порекла, месо и месни производи</w:t>
      </w:r>
    </w:p>
    <w:p w:rsidR="00F14097" w:rsidRPr="00531E5C" w:rsidRDefault="00315CD0" w:rsidP="00F14097">
      <w:pPr>
        <w:ind w:firstLine="708"/>
        <w:rPr>
          <w:lang w:val="sr-Cyrl-CS"/>
        </w:rPr>
      </w:pPr>
      <w:r w:rsidRPr="009070A8">
        <w:rPr>
          <w:lang w:val="sr-Cyrl-CS"/>
        </w:rPr>
        <w:t>;</w:t>
      </w:r>
    </w:p>
    <w:p w:rsidR="00F14097" w:rsidRPr="009070A8" w:rsidRDefault="00F14097" w:rsidP="00F14097">
      <w:pPr>
        <w:pStyle w:val="BodyText"/>
        <w:ind w:left="440" w:right="112"/>
      </w:pPr>
    </w:p>
    <w:p w:rsidR="00F14097" w:rsidRPr="00315CD0" w:rsidRDefault="00F14097" w:rsidP="00F14097">
      <w:pPr>
        <w:pStyle w:val="Heading2"/>
        <w:ind w:left="238"/>
        <w:rPr>
          <w:rFonts w:ascii="Times New Roman" w:hAnsi="Times New Roman" w:cs="Times New Roman"/>
          <w:i w:val="0"/>
          <w:iCs w:val="0"/>
          <w:spacing w:val="-1"/>
          <w:sz w:val="24"/>
          <w:szCs w:val="24"/>
        </w:rPr>
      </w:pPr>
    </w:p>
    <w:p w:rsidR="00F14097" w:rsidRPr="003716AA" w:rsidRDefault="00F14097" w:rsidP="00F14097">
      <w:pPr>
        <w:rPr>
          <w:lang w:val="sr-Cyrl-CS"/>
        </w:rPr>
      </w:pPr>
    </w:p>
    <w:p w:rsidR="00FA27FA" w:rsidRPr="003C559A" w:rsidRDefault="00FA27FA" w:rsidP="00F14097">
      <w:pPr>
        <w:widowControl w:val="0"/>
        <w:autoSpaceDE w:val="0"/>
        <w:autoSpaceDN w:val="0"/>
        <w:adjustRightInd w:val="0"/>
        <w:spacing w:before="29"/>
        <w:ind w:right="-20"/>
      </w:pPr>
    </w:p>
    <w:p w:rsidR="00F14097" w:rsidRPr="00B54C42" w:rsidRDefault="00F14097" w:rsidP="00F14097">
      <w:pPr>
        <w:widowControl w:val="0"/>
        <w:autoSpaceDE w:val="0"/>
        <w:autoSpaceDN w:val="0"/>
        <w:adjustRightInd w:val="0"/>
        <w:spacing w:before="29"/>
        <w:ind w:right="-20"/>
        <w:rPr>
          <w:lang w:val="sr-Latn-CS"/>
        </w:rPr>
        <w:sectPr w:rsidR="00F14097" w:rsidRPr="00B54C42" w:rsidSect="003F2333">
          <w:footerReference w:type="even" r:id="rId10"/>
          <w:footerReference w:type="default" r:id="rId11"/>
          <w:pgSz w:w="11907" w:h="16840" w:code="9"/>
          <w:pgMar w:top="680" w:right="567" w:bottom="680" w:left="851" w:header="720" w:footer="720" w:gutter="0"/>
          <w:pgNumType w:start="1"/>
          <w:cols w:space="720"/>
          <w:titlePg/>
          <w:docGrid w:linePitch="360"/>
        </w:sectPr>
      </w:pPr>
    </w:p>
    <w:p w:rsidR="00B61CC6" w:rsidRPr="00F14097" w:rsidRDefault="00B61CC6" w:rsidP="00F14097">
      <w:pPr>
        <w:pStyle w:val="BodyText"/>
        <w:tabs>
          <w:tab w:val="left" w:pos="7565"/>
          <w:tab w:val="left" w:pos="10628"/>
        </w:tabs>
        <w:spacing w:line="242" w:lineRule="exact"/>
      </w:pPr>
    </w:p>
    <w:p w:rsidR="00F14097" w:rsidRDefault="00F14097" w:rsidP="00F14097">
      <w:pPr>
        <w:rPr>
          <w:b/>
          <w:bCs/>
          <w:lang w:val="sr-Cyrl-CS"/>
        </w:rPr>
      </w:pPr>
      <w:r>
        <w:rPr>
          <w:b/>
          <w:bCs/>
          <w:lang w:val="sr-Latn-CS"/>
        </w:rPr>
        <w:t>III</w:t>
      </w:r>
      <w:r>
        <w:rPr>
          <w:b/>
          <w:bCs/>
          <w:lang w:val="sr-Cyrl-CS"/>
        </w:rPr>
        <w:t xml:space="preserve"> ВРСТА, КОЛИЧИНА, ТЕХНИЧКЕ КАРАКТЕРИСТИКЕ. КВАЛИТЕТ И ОПИС РОБЕ </w:t>
      </w:r>
    </w:p>
    <w:p w:rsidR="00F14097" w:rsidRDefault="00F14097" w:rsidP="00F14097">
      <w:pPr>
        <w:rPr>
          <w:b/>
          <w:bCs/>
          <w:lang w:val="sr-Cyrl-CS"/>
        </w:rPr>
      </w:pPr>
    </w:p>
    <w:p w:rsidR="00910CDA" w:rsidRPr="009070A8" w:rsidRDefault="00910CDA" w:rsidP="00910CDA">
      <w:pPr>
        <w:pStyle w:val="BodyText"/>
        <w:tabs>
          <w:tab w:val="left" w:pos="7565"/>
          <w:tab w:val="left" w:pos="10628"/>
        </w:tabs>
        <w:spacing w:line="242" w:lineRule="exact"/>
        <w:ind w:left="4456" w:hanging="4456"/>
        <w:rPr>
          <w:b/>
          <w:bCs/>
        </w:rPr>
      </w:pPr>
      <w:r w:rsidRPr="009070A8">
        <w:rPr>
          <w:b/>
          <w:bCs/>
        </w:rPr>
        <w:t xml:space="preserve">ПАРТИЈА </w:t>
      </w:r>
      <w:r>
        <w:rPr>
          <w:b/>
          <w:bCs/>
          <w:lang w:val="sr-Cyrl-CS"/>
        </w:rPr>
        <w:t>3</w:t>
      </w:r>
      <w:r w:rsidRPr="009070A8">
        <w:rPr>
          <w:b/>
          <w:bCs/>
        </w:rPr>
        <w:t xml:space="preserve"> </w:t>
      </w:r>
      <w:r>
        <w:rPr>
          <w:b/>
          <w:bCs/>
        </w:rPr>
        <w:t>–</w:t>
      </w:r>
      <w:r w:rsidRPr="009070A8">
        <w:rPr>
          <w:b/>
          <w:bCs/>
        </w:rPr>
        <w:t xml:space="preserve"> Месо и прерађевине од меса</w:t>
      </w:r>
    </w:p>
    <w:tbl>
      <w:tblPr>
        <w:tblW w:w="5251"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
        <w:gridCol w:w="3475"/>
        <w:gridCol w:w="792"/>
        <w:gridCol w:w="999"/>
        <w:gridCol w:w="1376"/>
        <w:gridCol w:w="2388"/>
        <w:gridCol w:w="1449"/>
        <w:gridCol w:w="1849"/>
        <w:gridCol w:w="1603"/>
        <w:gridCol w:w="2000"/>
      </w:tblGrid>
      <w:tr w:rsidR="00910CDA" w:rsidRPr="009070A8" w:rsidTr="0084188B">
        <w:trPr>
          <w:cantSplit/>
          <w:trHeight w:val="301"/>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Рб</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Назив производа</w:t>
            </w:r>
          </w:p>
        </w:tc>
        <w:tc>
          <w:tcPr>
            <w:tcW w:w="241" w:type="pct"/>
            <w:vMerge w:val="restar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Јед. Мере</w:t>
            </w:r>
          </w:p>
        </w:tc>
        <w:tc>
          <w:tcPr>
            <w:tcW w:w="304" w:type="pct"/>
            <w:vMerge w:val="restar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 xml:space="preserve">Колич. </w:t>
            </w:r>
          </w:p>
        </w:tc>
        <w:tc>
          <w:tcPr>
            <w:tcW w:w="3247" w:type="pct"/>
            <w:gridSpan w:val="6"/>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ПОПУЊАВА ПОНУЂАЧ</w:t>
            </w:r>
          </w:p>
        </w:tc>
      </w:tr>
      <w:tr w:rsidR="00910CDA" w:rsidRPr="009070A8" w:rsidTr="0084188B">
        <w:trPr>
          <w:cantSplit/>
          <w:trHeight w:val="561"/>
        </w:trPr>
        <w:tc>
          <w:tcPr>
            <w:tcW w:w="150" w:type="pct"/>
            <w:vMerge/>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p>
        </w:tc>
        <w:tc>
          <w:tcPr>
            <w:tcW w:w="1058" w:type="pct"/>
            <w:vMerge/>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p>
        </w:tc>
        <w:tc>
          <w:tcPr>
            <w:tcW w:w="241" w:type="pct"/>
            <w:vMerge/>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p>
        </w:tc>
        <w:tc>
          <w:tcPr>
            <w:tcW w:w="304" w:type="pct"/>
            <w:vMerge/>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 xml:space="preserve">Уверење o квалитету </w:t>
            </w:r>
            <w:r>
              <w:rPr>
                <w:b/>
                <w:bCs/>
                <w:lang w:val="sr-Cyrl-CS"/>
              </w:rPr>
              <w:t>–</w:t>
            </w:r>
            <w:r w:rsidRPr="009070A8">
              <w:rPr>
                <w:b/>
                <w:bCs/>
                <w:lang w:val="sr-Cyrl-CS"/>
              </w:rPr>
              <w:t xml:space="preserve"> АТЕСТ</w:t>
            </w: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Одобрење зa употребу издато oд стране надлежне установе</w:t>
            </w: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Паковање</w:t>
            </w: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Комерцијални назив производа</w:t>
            </w: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lang w:val="sr-Cyrl-CS"/>
              </w:rPr>
            </w:pPr>
            <w:r w:rsidRPr="009070A8">
              <w:rPr>
                <w:b/>
                <w:bCs/>
                <w:lang w:val="sr-Cyrl-CS"/>
              </w:rPr>
              <w:t>Произвођач</w:t>
            </w: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b/>
                <w:bCs/>
              </w:rPr>
            </w:pPr>
            <w:r w:rsidRPr="009070A8">
              <w:rPr>
                <w:b/>
                <w:bCs/>
                <w:lang w:val="sr-Cyrl-CS"/>
              </w:rPr>
              <w:t>ПОСЕБНЕ НАПОМЕНЕ</w:t>
            </w:r>
          </w:p>
          <w:p w:rsidR="00910CDA" w:rsidRPr="009070A8" w:rsidRDefault="00910CDA" w:rsidP="0084188B">
            <w:pPr>
              <w:jc w:val="center"/>
              <w:rPr>
                <w:b/>
                <w:bCs/>
              </w:rPr>
            </w:pPr>
            <w:r w:rsidRPr="009070A8">
              <w:rPr>
                <w:b/>
                <w:bCs/>
              </w:rPr>
              <w:t>(Класа)</w:t>
            </w: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1.</w:t>
            </w:r>
          </w:p>
        </w:tc>
        <w:tc>
          <w:tcPr>
            <w:tcW w:w="105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2.</w:t>
            </w:r>
          </w:p>
        </w:tc>
        <w:tc>
          <w:tcPr>
            <w:tcW w:w="2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3.</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4.</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5.</w:t>
            </w: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6.</w:t>
            </w: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7.</w:t>
            </w: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8.</w:t>
            </w: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9.</w:t>
            </w: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r w:rsidRPr="009070A8">
              <w:rPr>
                <w:lang w:val="sr-Cyrl-CS"/>
              </w:rPr>
              <w:t>10.</w:t>
            </w: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rsidRPr="009070A8">
              <w:t>1</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rsidRPr="00C93185">
              <w:t>254</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rsidRPr="009070A8">
              <w:t>2</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r>
              <w:t>Пилећи</w:t>
            </w:r>
            <w:r w:rsidRPr="009070A8">
              <w:t xml:space="preserve"> </w:t>
            </w:r>
            <w:r>
              <w:t>батак</w:t>
            </w:r>
            <w:r w:rsidRPr="009070A8">
              <w:t xml:space="preserve"> </w:t>
            </w:r>
            <w:r>
              <w:t>са</w:t>
            </w:r>
            <w:r w:rsidRPr="009070A8">
              <w:t xml:space="preserve"> </w:t>
            </w:r>
            <w:r>
              <w:t>карабатком</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t>1</w:t>
            </w:r>
            <w:r w:rsidRPr="00C93185">
              <w:t>120</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rsidRPr="009070A8">
              <w:t>3</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r>
              <w:t>Пилећа</w:t>
            </w:r>
            <w:r w:rsidRPr="009070A8">
              <w:t xml:space="preserve"> </w:t>
            </w:r>
            <w:r>
              <w:t>виршла</w:t>
            </w:r>
            <w:r w:rsidRPr="009070A8">
              <w:t xml:space="preserve"> (</w:t>
            </w:r>
            <w:r>
              <w:t>ринфуз</w:t>
            </w:r>
            <w:r w:rsidRPr="009070A8">
              <w:t>)</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rsidRPr="00C93185">
              <w:t>560</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rsidRPr="009070A8">
              <w:t>4</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r>
              <w:t>Сува</w:t>
            </w:r>
            <w:r w:rsidRPr="009070A8">
              <w:t xml:space="preserve"> </w:t>
            </w:r>
            <w:r>
              <w:t>сланина</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rsidRPr="00C93185">
              <w:t>82</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rsidRPr="009070A8">
              <w:t>5</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rsidRPr="00C93185">
              <w:t>385</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r w:rsidR="00910CDA" w:rsidRPr="009070A8" w:rsidTr="0084188B">
        <w:trPr>
          <w:trHeight w:val="213"/>
        </w:trPr>
        <w:tc>
          <w:tcPr>
            <w:tcW w:w="150"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right"/>
            </w:pPr>
            <w:r>
              <w:t>6.</w:t>
            </w:r>
          </w:p>
        </w:tc>
        <w:tc>
          <w:tcPr>
            <w:tcW w:w="1058" w:type="pct"/>
            <w:tcBorders>
              <w:top w:val="single" w:sz="4" w:space="0" w:color="auto"/>
              <w:left w:val="single" w:sz="4" w:space="0" w:color="auto"/>
              <w:bottom w:val="single" w:sz="4" w:space="0" w:color="auto"/>
              <w:right w:val="single" w:sz="4" w:space="0" w:color="auto"/>
            </w:tcBorders>
            <w:vAlign w:val="bottom"/>
          </w:tcPr>
          <w:p w:rsidR="00910CDA" w:rsidRDefault="00910CDA" w:rsidP="0084188B">
            <w:r>
              <w:t>Стишњена шунка</w:t>
            </w:r>
          </w:p>
        </w:tc>
        <w:tc>
          <w:tcPr>
            <w:tcW w:w="241" w:type="pct"/>
            <w:tcBorders>
              <w:top w:val="single" w:sz="4" w:space="0" w:color="auto"/>
              <w:left w:val="single" w:sz="4" w:space="0" w:color="auto"/>
              <w:bottom w:val="single" w:sz="4" w:space="0" w:color="auto"/>
              <w:right w:val="single" w:sz="4" w:space="0" w:color="auto"/>
            </w:tcBorders>
            <w:vAlign w:val="bottom"/>
          </w:tcPr>
          <w:p w:rsidR="00910CDA" w:rsidRPr="009070A8" w:rsidRDefault="00910CDA" w:rsidP="0084188B">
            <w:pPr>
              <w:jc w:val="center"/>
            </w:pPr>
            <w:r>
              <w:rPr>
                <w:lang w:val="sr-Cyrl-CS"/>
              </w:rPr>
              <w:t>к</w:t>
            </w:r>
            <w:r>
              <w:t>г</w:t>
            </w:r>
          </w:p>
        </w:tc>
        <w:tc>
          <w:tcPr>
            <w:tcW w:w="304" w:type="pct"/>
            <w:tcBorders>
              <w:top w:val="single" w:sz="4" w:space="0" w:color="auto"/>
              <w:left w:val="single" w:sz="4" w:space="0" w:color="auto"/>
              <w:bottom w:val="single" w:sz="4" w:space="0" w:color="auto"/>
              <w:right w:val="single" w:sz="4" w:space="0" w:color="auto"/>
            </w:tcBorders>
            <w:vAlign w:val="center"/>
          </w:tcPr>
          <w:p w:rsidR="00910CDA" w:rsidRPr="00C93185" w:rsidRDefault="00910CDA" w:rsidP="0084188B">
            <w:pPr>
              <w:jc w:val="center"/>
            </w:pPr>
            <w:r w:rsidRPr="00C93185">
              <w:t>251</w:t>
            </w:r>
          </w:p>
        </w:tc>
        <w:tc>
          <w:tcPr>
            <w:tcW w:w="41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727"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41"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563"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488"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c>
          <w:tcPr>
            <w:tcW w:w="609" w:type="pct"/>
            <w:tcBorders>
              <w:top w:val="single" w:sz="4" w:space="0" w:color="auto"/>
              <w:left w:val="single" w:sz="4" w:space="0" w:color="auto"/>
              <w:bottom w:val="single" w:sz="4" w:space="0" w:color="auto"/>
              <w:right w:val="single" w:sz="4" w:space="0" w:color="auto"/>
            </w:tcBorders>
            <w:vAlign w:val="center"/>
          </w:tcPr>
          <w:p w:rsidR="00910CDA" w:rsidRPr="009070A8" w:rsidRDefault="00910CDA" w:rsidP="0084188B">
            <w:pPr>
              <w:jc w:val="center"/>
              <w:rPr>
                <w:lang w:val="sr-Cyrl-CS"/>
              </w:rPr>
            </w:pPr>
          </w:p>
        </w:tc>
      </w:tr>
    </w:tbl>
    <w:p w:rsidR="00910CDA" w:rsidRPr="00E07CA4" w:rsidRDefault="00910CDA" w:rsidP="00910CDA">
      <w:pPr>
        <w:jc w:val="both"/>
        <w:rPr>
          <w:b/>
          <w:bCs/>
        </w:rPr>
      </w:pPr>
    </w:p>
    <w:p w:rsidR="00910CDA" w:rsidRPr="00893E28" w:rsidRDefault="00910CDA" w:rsidP="00910CDA">
      <w:pPr>
        <w:jc w:val="both"/>
        <w:rPr>
          <w:b/>
          <w:bCs/>
        </w:rPr>
      </w:pPr>
      <w:r w:rsidRPr="00893E28">
        <w:rPr>
          <w:b/>
          <w:bCs/>
          <w:lang w:val="sr-Cyrl-CS"/>
        </w:rPr>
        <w:t>НАПОМЕНА</w:t>
      </w:r>
      <w:r w:rsidRPr="00893E28">
        <w:rPr>
          <w:b/>
          <w:bCs/>
        </w:rPr>
        <w:t>: П</w:t>
      </w:r>
      <w:r w:rsidRPr="00893E28">
        <w:rPr>
          <w:b/>
          <w:bCs/>
          <w:lang w:val="sr-Cyrl-CS"/>
        </w:rPr>
        <w:t>онуђач доставља</w:t>
      </w:r>
      <w:r>
        <w:rPr>
          <w:b/>
          <w:bCs/>
        </w:rPr>
        <w:t xml:space="preserve"> узорке </w:t>
      </w:r>
      <w:r w:rsidRPr="00893E28">
        <w:rPr>
          <w:b/>
          <w:bCs/>
          <w:lang w:val="sr-Cyrl-CS"/>
        </w:rPr>
        <w:t xml:space="preserve"> артик</w:t>
      </w:r>
      <w:r>
        <w:rPr>
          <w:b/>
          <w:bCs/>
        </w:rPr>
        <w:t>а</w:t>
      </w:r>
      <w:r>
        <w:rPr>
          <w:b/>
          <w:bCs/>
          <w:lang w:val="sr-Cyrl-CS"/>
        </w:rPr>
        <w:t>л</w:t>
      </w:r>
      <w:r>
        <w:rPr>
          <w:b/>
          <w:bCs/>
        </w:rPr>
        <w:t>а</w:t>
      </w:r>
      <w:r>
        <w:rPr>
          <w:b/>
          <w:bCs/>
          <w:lang w:val="sr-Cyrl-CS"/>
        </w:rPr>
        <w:t xml:space="preserve"> под редним бројевима: 3, 4</w:t>
      </w:r>
      <w:r>
        <w:rPr>
          <w:b/>
          <w:bCs/>
        </w:rPr>
        <w:t>,</w:t>
      </w:r>
      <w:r w:rsidRPr="00893E28">
        <w:rPr>
          <w:b/>
          <w:bCs/>
          <w:lang w:val="sr-Cyrl-CS"/>
        </w:rPr>
        <w:t xml:space="preserve"> 5</w:t>
      </w:r>
      <w:r>
        <w:rPr>
          <w:b/>
          <w:bCs/>
        </w:rPr>
        <w:t xml:space="preserve"> и 6</w:t>
      </w:r>
      <w:r w:rsidRPr="00893E28">
        <w:rPr>
          <w:b/>
          <w:bCs/>
          <w:lang w:val="sr-Cyrl-CS"/>
        </w:rPr>
        <w:t xml:space="preserve">. </w:t>
      </w:r>
    </w:p>
    <w:p w:rsidR="00910CDA" w:rsidRDefault="00910CDA" w:rsidP="00910CDA">
      <w:pPr>
        <w:ind w:left="708" w:firstLine="708"/>
        <w:jc w:val="both"/>
        <w:rPr>
          <w:b/>
          <w:bCs/>
        </w:rPr>
      </w:pPr>
      <w:r w:rsidRPr="00893E28">
        <w:rPr>
          <w:b/>
          <w:bCs/>
        </w:rPr>
        <w:t xml:space="preserve">   Навести класу меса у колони број 10. –  обавезно I класа.</w:t>
      </w:r>
    </w:p>
    <w:p w:rsidR="00910CDA" w:rsidRPr="00893E28" w:rsidRDefault="00910CDA" w:rsidP="00910CDA">
      <w:pPr>
        <w:ind w:left="708" w:firstLine="708"/>
        <w:jc w:val="both"/>
        <w:rPr>
          <w:b/>
          <w:bCs/>
        </w:rPr>
      </w:pPr>
    </w:p>
    <w:p w:rsidR="003A501D" w:rsidRPr="003A501D" w:rsidRDefault="003A501D" w:rsidP="003A501D">
      <w:pPr>
        <w:widowControl w:val="0"/>
        <w:tabs>
          <w:tab w:val="left" w:pos="6660"/>
        </w:tabs>
        <w:autoSpaceDE w:val="0"/>
        <w:autoSpaceDN w:val="0"/>
        <w:adjustRightInd w:val="0"/>
        <w:jc w:val="both"/>
        <w:rPr>
          <w:b/>
          <w:bCs/>
        </w:rPr>
      </w:pPr>
      <w:r w:rsidRPr="003A501D">
        <w:rPr>
          <w:b/>
          <w:lang w:val="ru-RU"/>
        </w:rPr>
        <w:t xml:space="preserve">Понуђена добра </w:t>
      </w:r>
      <w:r w:rsidRPr="003A501D">
        <w:rPr>
          <w:b/>
          <w:lang w:val="sr-Cyrl-CS"/>
        </w:rPr>
        <w:t xml:space="preserve">морају у свим аспектима одговарати захтевима наручиоца и важећим </w:t>
      </w:r>
      <w:r w:rsidRPr="003A501D">
        <w:rPr>
          <w:b/>
          <w:lang w:val="ru-RU"/>
        </w:rPr>
        <w:t xml:space="preserve">прописима о квалитету и здравственој исправности дефинисаних Законом о безбедности хране </w:t>
      </w:r>
      <w:r w:rsidRPr="003A501D">
        <w:rPr>
          <w:b/>
        </w:rPr>
        <w:t>(„Сл.гласник РС“ бр.41/2009)</w:t>
      </w:r>
      <w:r w:rsidRPr="003A501D">
        <w:rPr>
          <w:b/>
          <w:lang w:val="ru-RU"/>
        </w:rPr>
        <w:t>,</w:t>
      </w:r>
      <w:r w:rsidRPr="003A501D">
        <w:rPr>
          <w:b/>
        </w:rPr>
        <w:t xml:space="preserve"> Правилником о општим и посебним условима хигијене хране у било којој фази производње, прераде и промета („Сл.гласник РС“ бр.72/2010), Правилником о квалитету жита, млинских и пекарских производа, тестенина и брзо смрзнутих теста („Сл.гласник РС“ бр.43/2013),  Правилником о квалитету производа од млека и стартер култура („Сл.гласник РС“ бр.33/2010), Пр</w:t>
      </w:r>
      <w:r w:rsidRPr="003A501D">
        <w:rPr>
          <w:b/>
          <w:spacing w:val="-1"/>
        </w:rPr>
        <w:t>а</w:t>
      </w:r>
      <w:r w:rsidRPr="003A501D">
        <w:rPr>
          <w:b/>
        </w:rPr>
        <w:t>вил</w:t>
      </w:r>
      <w:r w:rsidRPr="003A501D">
        <w:rPr>
          <w:b/>
          <w:spacing w:val="1"/>
        </w:rPr>
        <w:t>ни</w:t>
      </w:r>
      <w:r w:rsidRPr="003A501D">
        <w:rPr>
          <w:b/>
        </w:rPr>
        <w:t>ком</w:t>
      </w:r>
      <w:r w:rsidRPr="003A501D">
        <w:rPr>
          <w:b/>
          <w:spacing w:val="15"/>
        </w:rPr>
        <w:t xml:space="preserve"> </w:t>
      </w:r>
      <w:r w:rsidRPr="003A501D">
        <w:rPr>
          <w:b/>
        </w:rPr>
        <w:t>о</w:t>
      </w:r>
      <w:r w:rsidRPr="003A501D">
        <w:rPr>
          <w:b/>
          <w:spacing w:val="14"/>
        </w:rPr>
        <w:t xml:space="preserve"> </w:t>
      </w:r>
      <w:r w:rsidRPr="003A501D">
        <w:rPr>
          <w:b/>
          <w:spacing w:val="1"/>
        </w:rPr>
        <w:t>к</w:t>
      </w:r>
      <w:r w:rsidRPr="003A501D">
        <w:rPr>
          <w:b/>
        </w:rPr>
        <w:t>в</w:t>
      </w:r>
      <w:r w:rsidRPr="003A501D">
        <w:rPr>
          <w:b/>
          <w:spacing w:val="-1"/>
        </w:rPr>
        <w:t>а</w:t>
      </w:r>
      <w:r w:rsidRPr="003A501D">
        <w:rPr>
          <w:b/>
        </w:rPr>
        <w:t>л</w:t>
      </w:r>
      <w:r w:rsidRPr="003A501D">
        <w:rPr>
          <w:b/>
          <w:spacing w:val="1"/>
        </w:rPr>
        <w:t>и</w:t>
      </w:r>
      <w:r w:rsidRPr="003A501D">
        <w:rPr>
          <w:b/>
        </w:rPr>
        <w:t>т</w:t>
      </w:r>
      <w:r w:rsidRPr="003A501D">
        <w:rPr>
          <w:b/>
          <w:spacing w:val="-1"/>
        </w:rPr>
        <w:t>е</w:t>
      </w:r>
      <w:r w:rsidRPr="003A501D">
        <w:rPr>
          <w:b/>
          <w:spacing w:val="3"/>
        </w:rPr>
        <w:t>т</w:t>
      </w:r>
      <w:r w:rsidRPr="003A501D">
        <w:rPr>
          <w:b/>
        </w:rPr>
        <w:t>у</w:t>
      </w:r>
      <w:r w:rsidRPr="003A501D">
        <w:rPr>
          <w:b/>
          <w:spacing w:val="9"/>
        </w:rPr>
        <w:t xml:space="preserve"> </w:t>
      </w:r>
      <w:r w:rsidRPr="003A501D">
        <w:rPr>
          <w:b/>
        </w:rPr>
        <w:t>воћ</w:t>
      </w:r>
      <w:r w:rsidRPr="003A501D">
        <w:rPr>
          <w:b/>
          <w:spacing w:val="-1"/>
        </w:rPr>
        <w:t>а</w:t>
      </w:r>
      <w:r w:rsidRPr="003A501D">
        <w:rPr>
          <w:b/>
        </w:rPr>
        <w:t>,</w:t>
      </w:r>
      <w:r w:rsidRPr="003A501D">
        <w:rPr>
          <w:b/>
          <w:spacing w:val="16"/>
        </w:rPr>
        <w:t xml:space="preserve"> </w:t>
      </w:r>
      <w:r w:rsidRPr="003A501D">
        <w:rPr>
          <w:b/>
          <w:spacing w:val="1"/>
        </w:rPr>
        <w:t>п</w:t>
      </w:r>
      <w:r w:rsidRPr="003A501D">
        <w:rPr>
          <w:b/>
        </w:rPr>
        <w:t>оврћа</w:t>
      </w:r>
      <w:r w:rsidRPr="003A501D">
        <w:rPr>
          <w:b/>
          <w:spacing w:val="13"/>
        </w:rPr>
        <w:t xml:space="preserve"> </w:t>
      </w:r>
      <w:r w:rsidRPr="003A501D">
        <w:rPr>
          <w:b/>
        </w:rPr>
        <w:t>и</w:t>
      </w:r>
      <w:r w:rsidRPr="003A501D">
        <w:rPr>
          <w:b/>
          <w:spacing w:val="15"/>
        </w:rPr>
        <w:t xml:space="preserve"> </w:t>
      </w:r>
      <w:r w:rsidRPr="003A501D">
        <w:rPr>
          <w:b/>
          <w:spacing w:val="1"/>
        </w:rPr>
        <w:t>п</w:t>
      </w:r>
      <w:r w:rsidRPr="003A501D">
        <w:rPr>
          <w:b/>
          <w:spacing w:val="-1"/>
        </w:rPr>
        <w:t>е</w:t>
      </w:r>
      <w:r w:rsidRPr="003A501D">
        <w:rPr>
          <w:b/>
          <w:spacing w:val="4"/>
        </w:rPr>
        <w:t>ч</w:t>
      </w:r>
      <w:r w:rsidRPr="003A501D">
        <w:rPr>
          <w:b/>
          <w:spacing w:val="-5"/>
        </w:rPr>
        <w:t>у</w:t>
      </w:r>
      <w:r w:rsidRPr="003A501D">
        <w:rPr>
          <w:b/>
        </w:rPr>
        <w:t>р</w:t>
      </w:r>
      <w:r w:rsidRPr="003A501D">
        <w:rPr>
          <w:b/>
          <w:spacing w:val="9"/>
        </w:rPr>
        <w:t>к</w:t>
      </w:r>
      <w:r w:rsidRPr="003A501D">
        <w:rPr>
          <w:b/>
        </w:rPr>
        <w:t xml:space="preserve">и </w:t>
      </w:r>
      <w:r w:rsidRPr="003A501D">
        <w:rPr>
          <w:b/>
          <w:iCs/>
        </w:rPr>
        <w:t>("Сл. лист СФРЈ", бр. 29/79, 53/87 и "Сл. лист СЦГ", бр. 31/2003 - др. правилник, 56/2003 - др. правилник и 4/2004 - др. правилник)</w:t>
      </w:r>
      <w:r w:rsidRPr="003A501D">
        <w:rPr>
          <w:b/>
          <w:lang w:val="ru-RU"/>
        </w:rPr>
        <w:t xml:space="preserve"> и другим </w:t>
      </w:r>
      <w:r w:rsidRPr="003A501D">
        <w:rPr>
          <w:b/>
        </w:rPr>
        <w:t xml:space="preserve">правилницима и </w:t>
      </w:r>
      <w:r w:rsidRPr="003A501D">
        <w:rPr>
          <w:b/>
          <w:lang w:val="ru-RU"/>
        </w:rPr>
        <w:t>прописима који регулишу производњу и промет прехрамбених производа.</w:t>
      </w:r>
      <w:r w:rsidRPr="003A501D">
        <w:rPr>
          <w:b/>
        </w:rPr>
        <w:t xml:space="preserve"> </w:t>
      </w:r>
    </w:p>
    <w:p w:rsidR="003A501D" w:rsidRPr="003A501D" w:rsidRDefault="003A501D" w:rsidP="003A501D">
      <w:pPr>
        <w:widowControl w:val="0"/>
        <w:tabs>
          <w:tab w:val="left" w:pos="6660"/>
        </w:tabs>
        <w:autoSpaceDE w:val="0"/>
        <w:autoSpaceDN w:val="0"/>
        <w:adjustRightInd w:val="0"/>
        <w:jc w:val="both"/>
        <w:rPr>
          <w:b/>
          <w:lang w:val="ru-RU"/>
        </w:rPr>
      </w:pPr>
      <w:r w:rsidRPr="003A501D">
        <w:rPr>
          <w:b/>
          <w:lang w:val="ru-RU"/>
        </w:rPr>
        <w:t>Понуђач одговара наручиоцу за квалитет добара у року означеном на декларацији производа.</w:t>
      </w:r>
    </w:p>
    <w:p w:rsidR="003A501D" w:rsidRPr="003A501D" w:rsidRDefault="003A501D" w:rsidP="003A501D">
      <w:pPr>
        <w:widowControl w:val="0"/>
        <w:tabs>
          <w:tab w:val="left" w:pos="6660"/>
        </w:tabs>
        <w:autoSpaceDE w:val="0"/>
        <w:autoSpaceDN w:val="0"/>
        <w:adjustRightInd w:val="0"/>
        <w:jc w:val="both"/>
        <w:rPr>
          <w:b/>
        </w:rPr>
      </w:pPr>
      <w:r w:rsidRPr="003A501D">
        <w:rPr>
          <w:b/>
          <w:lang w:val="ru-RU"/>
        </w:rPr>
        <w:t>Понуђач се обавезује да приликом испоруке добара, својим потписом на отпремници гарантује да су добра транспортована у складу са важећим прописима.</w:t>
      </w:r>
    </w:p>
    <w:p w:rsidR="003A501D" w:rsidRPr="003A501D" w:rsidRDefault="003A501D" w:rsidP="003A501D">
      <w:pPr>
        <w:widowControl w:val="0"/>
        <w:tabs>
          <w:tab w:val="left" w:pos="1418"/>
          <w:tab w:val="left" w:pos="6660"/>
        </w:tabs>
        <w:autoSpaceDE w:val="0"/>
        <w:autoSpaceDN w:val="0"/>
        <w:adjustRightInd w:val="0"/>
        <w:jc w:val="both"/>
        <w:rPr>
          <w:b/>
        </w:rPr>
      </w:pPr>
      <w:r w:rsidRPr="003A501D">
        <w:rPr>
          <w:b/>
          <w:lang w:val="sr-Cyrl-CS"/>
        </w:rPr>
        <w:t xml:space="preserve">Приликом испоруке добара, понуђач је у обавези да достави декларацију </w:t>
      </w:r>
      <w:r w:rsidRPr="003A501D">
        <w:rPr>
          <w:b/>
        </w:rPr>
        <w:t xml:space="preserve">о квалитету испоручених добара </w:t>
      </w:r>
      <w:r w:rsidRPr="003A501D">
        <w:rPr>
          <w:b/>
          <w:lang w:val="sr-Cyrl-CS"/>
        </w:rPr>
        <w:t xml:space="preserve">у складу са важећим прописима. </w:t>
      </w:r>
    </w:p>
    <w:p w:rsidR="003A501D" w:rsidRPr="003A501D" w:rsidRDefault="003A501D" w:rsidP="003A501D">
      <w:pPr>
        <w:widowControl w:val="0"/>
        <w:tabs>
          <w:tab w:val="left" w:pos="6660"/>
        </w:tabs>
        <w:autoSpaceDE w:val="0"/>
        <w:autoSpaceDN w:val="0"/>
        <w:adjustRightInd w:val="0"/>
        <w:jc w:val="both"/>
        <w:rPr>
          <w:b/>
        </w:rPr>
      </w:pPr>
      <w:r w:rsidRPr="003A501D">
        <w:rPr>
          <w:b/>
        </w:rPr>
        <w:t>Уколико се прописима о здравственој исправности захтева посебно паковање, облик декларације или прилагање потврда о контроли добара која се стављају у промет, сва испоручена добра морају задовољавати те услове. Сва роба (храна) мора бити испоручена у добром, свежем стању, без страних мириса, пребојавања или знакова кварења и под одговарајућим температурним режимом</w:t>
      </w:r>
    </w:p>
    <w:p w:rsidR="003A501D" w:rsidRPr="003A501D" w:rsidRDefault="003A501D" w:rsidP="003A501D">
      <w:pPr>
        <w:rPr>
          <w:b/>
          <w:iCs/>
          <w:lang w:val="sr-Cyrl-CS"/>
        </w:rPr>
      </w:pPr>
      <w:r w:rsidRPr="003A501D">
        <w:rPr>
          <w:b/>
          <w:iCs/>
          <w:lang w:val="sr-Cyrl-CS"/>
        </w:rPr>
        <w:t>Понуђачи су искључиво одговорни за спровођење контроле квалитета и обезбеђења квалитета добара која су предмет јавне набавке.</w:t>
      </w:r>
    </w:p>
    <w:p w:rsidR="00BD4764" w:rsidRDefault="00B61CC6" w:rsidP="00BD4764">
      <w:pPr>
        <w:pStyle w:val="Heading2"/>
        <w:tabs>
          <w:tab w:val="left" w:pos="3060"/>
          <w:tab w:val="left" w:pos="5579"/>
        </w:tabs>
        <w:jc w:val="both"/>
        <w:rPr>
          <w:rFonts w:ascii="Times New Roman" w:hAnsi="Times New Roman" w:cs="Times New Roman"/>
          <w:i w:val="0"/>
          <w:sz w:val="24"/>
          <w:szCs w:val="24"/>
          <w:lang w:val="sr-Cyrl-CS"/>
        </w:rPr>
      </w:pPr>
      <w:r w:rsidRPr="00DE651B">
        <w:rPr>
          <w:rFonts w:ascii="Times New Roman" w:hAnsi="Times New Roman" w:cs="Times New Roman"/>
          <w:i w:val="0"/>
          <w:sz w:val="24"/>
          <w:szCs w:val="24"/>
          <w:lang w:val="sr-Cyrl-CS"/>
        </w:rPr>
        <w:t xml:space="preserve">Количине исказане у колони 4 </w:t>
      </w:r>
      <w:r w:rsidR="00997745" w:rsidRPr="00DE651B">
        <w:rPr>
          <w:rFonts w:ascii="Times New Roman" w:hAnsi="Times New Roman" w:cs="Times New Roman"/>
          <w:i w:val="0"/>
          <w:sz w:val="24"/>
          <w:szCs w:val="24"/>
        </w:rPr>
        <w:t xml:space="preserve">представљају </w:t>
      </w:r>
      <w:r w:rsidRPr="00DE651B">
        <w:rPr>
          <w:rFonts w:ascii="Times New Roman" w:hAnsi="Times New Roman" w:cs="Times New Roman"/>
          <w:i w:val="0"/>
          <w:sz w:val="24"/>
          <w:szCs w:val="24"/>
        </w:rPr>
        <w:t xml:space="preserve"> потребе</w:t>
      </w:r>
      <w:r w:rsidR="00997745" w:rsidRPr="00DE651B">
        <w:rPr>
          <w:rFonts w:ascii="Times New Roman" w:hAnsi="Times New Roman" w:cs="Times New Roman"/>
          <w:i w:val="0"/>
          <w:sz w:val="24"/>
          <w:szCs w:val="24"/>
        </w:rPr>
        <w:t xml:space="preserve"> </w:t>
      </w:r>
      <w:r w:rsidR="00893E28">
        <w:rPr>
          <w:rFonts w:ascii="Times New Roman" w:hAnsi="Times New Roman" w:cs="Times New Roman"/>
          <w:i w:val="0"/>
          <w:sz w:val="24"/>
          <w:szCs w:val="24"/>
        </w:rPr>
        <w:t xml:space="preserve">за </w:t>
      </w:r>
      <w:r w:rsidR="00315CD0">
        <w:rPr>
          <w:rFonts w:ascii="Times New Roman" w:hAnsi="Times New Roman" w:cs="Times New Roman"/>
          <w:i w:val="0"/>
          <w:sz w:val="24"/>
          <w:szCs w:val="24"/>
          <w:lang w:val="sr-Cyrl-CS"/>
        </w:rPr>
        <w:t>6</w:t>
      </w:r>
      <w:r w:rsidR="00893E28">
        <w:rPr>
          <w:rFonts w:ascii="Times New Roman" w:hAnsi="Times New Roman" w:cs="Times New Roman"/>
          <w:i w:val="0"/>
          <w:sz w:val="24"/>
          <w:szCs w:val="24"/>
        </w:rPr>
        <w:t xml:space="preserve"> м</w:t>
      </w:r>
      <w:r w:rsidR="0082605D">
        <w:rPr>
          <w:rFonts w:ascii="Times New Roman" w:hAnsi="Times New Roman" w:cs="Times New Roman"/>
          <w:i w:val="0"/>
          <w:sz w:val="24"/>
          <w:szCs w:val="24"/>
        </w:rPr>
        <w:t>есец</w:t>
      </w:r>
      <w:r w:rsidR="00D93813">
        <w:rPr>
          <w:rFonts w:ascii="Times New Roman" w:hAnsi="Times New Roman" w:cs="Times New Roman"/>
          <w:i w:val="0"/>
          <w:sz w:val="24"/>
          <w:szCs w:val="24"/>
        </w:rPr>
        <w:t>и</w:t>
      </w:r>
      <w:r w:rsidRPr="00DE651B">
        <w:rPr>
          <w:rFonts w:ascii="Times New Roman" w:hAnsi="Times New Roman" w:cs="Times New Roman"/>
          <w:i w:val="0"/>
          <w:sz w:val="24"/>
          <w:szCs w:val="24"/>
          <w:lang w:val="sr-Cyrl-CS"/>
        </w:rPr>
        <w:t>.</w:t>
      </w:r>
    </w:p>
    <w:p w:rsidR="00B61CC6" w:rsidRPr="00893E28" w:rsidRDefault="00B61CC6" w:rsidP="00893E28">
      <w:pPr>
        <w:pStyle w:val="Heading2"/>
        <w:tabs>
          <w:tab w:val="left" w:pos="3060"/>
          <w:tab w:val="left" w:pos="5579"/>
        </w:tabs>
        <w:jc w:val="both"/>
        <w:rPr>
          <w:rFonts w:ascii="Times New Roman" w:hAnsi="Times New Roman" w:cs="Times New Roman"/>
          <w:i w:val="0"/>
          <w:sz w:val="24"/>
          <w:szCs w:val="24"/>
        </w:rPr>
      </w:pP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ну</w:t>
      </w:r>
      <w:r w:rsidRPr="00DE651B">
        <w:rPr>
          <w:rFonts w:ascii="Times New Roman" w:hAnsi="Times New Roman" w:cs="Times New Roman"/>
          <w:bCs w:val="0"/>
          <w:i w:val="0"/>
          <w:sz w:val="24"/>
          <w:szCs w:val="24"/>
        </w:rPr>
        <w:t>ђач</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ду</w:t>
      </w:r>
      <w:r w:rsidRPr="00DE651B">
        <w:rPr>
          <w:rFonts w:ascii="Times New Roman" w:hAnsi="Times New Roman" w:cs="Times New Roman"/>
          <w:bCs w:val="0"/>
          <w:i w:val="0"/>
          <w:spacing w:val="2"/>
          <w:sz w:val="24"/>
          <w:szCs w:val="24"/>
        </w:rPr>
        <w:t>ж</w:t>
      </w:r>
      <w:r w:rsidRPr="00DE651B">
        <w:rPr>
          <w:rFonts w:ascii="Times New Roman" w:hAnsi="Times New Roman" w:cs="Times New Roman"/>
          <w:bCs w:val="0"/>
          <w:i w:val="0"/>
          <w:sz w:val="24"/>
          <w:szCs w:val="24"/>
        </w:rPr>
        <w:t>ан</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z w:val="24"/>
          <w:szCs w:val="24"/>
        </w:rPr>
        <w:t>и</w:t>
      </w:r>
      <w:r w:rsidRPr="00DE651B">
        <w:rPr>
          <w:rFonts w:ascii="Times New Roman" w:hAnsi="Times New Roman" w:cs="Times New Roman"/>
          <w:bCs w:val="0"/>
          <w:i w:val="0"/>
          <w:spacing w:val="-6"/>
          <w:sz w:val="24"/>
          <w:szCs w:val="24"/>
        </w:rPr>
        <w:t xml:space="preserve"> </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б</w:t>
      </w:r>
      <w:r w:rsidRPr="00DE651B">
        <w:rPr>
          <w:rFonts w:ascii="Times New Roman" w:hAnsi="Times New Roman" w:cs="Times New Roman"/>
          <w:bCs w:val="0"/>
          <w:i w:val="0"/>
          <w:sz w:val="24"/>
          <w:szCs w:val="24"/>
        </w:rPr>
        <w:t>елу</w:t>
      </w:r>
      <w:r w:rsidRPr="00DE651B">
        <w:rPr>
          <w:rFonts w:ascii="Times New Roman" w:hAnsi="Times New Roman" w:cs="Times New Roman"/>
          <w:bCs w:val="0"/>
          <w:i w:val="0"/>
          <w:spacing w:val="-3"/>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1"/>
          <w:sz w:val="24"/>
          <w:szCs w:val="24"/>
        </w:rPr>
        <w:t>р</w:t>
      </w:r>
      <w:r w:rsidRPr="00DE651B">
        <w:rPr>
          <w:rFonts w:ascii="Times New Roman" w:hAnsi="Times New Roman" w:cs="Times New Roman"/>
          <w:bCs w:val="0"/>
          <w:i w:val="0"/>
          <w:spacing w:val="-1"/>
          <w:sz w:val="24"/>
          <w:szCs w:val="24"/>
        </w:rPr>
        <w:t>тиј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2"/>
          <w:sz w:val="24"/>
          <w:szCs w:val="24"/>
        </w:rPr>
        <w:t xml:space="preserve"> </w:t>
      </w:r>
      <w:r w:rsidRPr="00DE651B">
        <w:rPr>
          <w:rFonts w:ascii="Times New Roman" w:hAnsi="Times New Roman" w:cs="Times New Roman"/>
          <w:bCs w:val="0"/>
          <w:i w:val="0"/>
          <w:spacing w:val="-1"/>
          <w:sz w:val="24"/>
          <w:szCs w:val="24"/>
        </w:rPr>
        <w:t>з</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5"/>
          <w:sz w:val="24"/>
          <w:szCs w:val="24"/>
        </w:rPr>
        <w:t xml:space="preserve"> </w:t>
      </w:r>
      <w:r w:rsidRPr="00DE651B">
        <w:rPr>
          <w:rFonts w:ascii="Times New Roman" w:hAnsi="Times New Roman" w:cs="Times New Roman"/>
          <w:bCs w:val="0"/>
          <w:i w:val="0"/>
          <w:spacing w:val="-1"/>
          <w:sz w:val="24"/>
          <w:szCs w:val="24"/>
        </w:rPr>
        <w:t>к</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ј</w:t>
      </w:r>
      <w:r w:rsidRPr="00DE651B">
        <w:rPr>
          <w:rFonts w:ascii="Times New Roman" w:hAnsi="Times New Roman" w:cs="Times New Roman"/>
          <w:bCs w:val="0"/>
          <w:i w:val="0"/>
          <w:sz w:val="24"/>
          <w:szCs w:val="24"/>
        </w:rPr>
        <w:t>е</w:t>
      </w:r>
      <w:r w:rsidRPr="00DE651B">
        <w:rPr>
          <w:rFonts w:ascii="Times New Roman" w:hAnsi="Times New Roman" w:cs="Times New Roman"/>
          <w:bCs w:val="0"/>
          <w:i w:val="0"/>
          <w:spacing w:val="38"/>
          <w:sz w:val="24"/>
          <w:szCs w:val="24"/>
        </w:rPr>
        <w:t xml:space="preserve"> </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z w:val="24"/>
          <w:szCs w:val="24"/>
        </w:rPr>
        <w:t>ос</w:t>
      </w:r>
      <w:r w:rsidRPr="00DE651B">
        <w:rPr>
          <w:rFonts w:ascii="Times New Roman" w:hAnsi="Times New Roman" w:cs="Times New Roman"/>
          <w:bCs w:val="0"/>
          <w:i w:val="0"/>
          <w:spacing w:val="-1"/>
          <w:sz w:val="24"/>
          <w:szCs w:val="24"/>
        </w:rPr>
        <w:t>т</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2"/>
          <w:sz w:val="24"/>
          <w:szCs w:val="24"/>
        </w:rPr>
        <w:t>в</w:t>
      </w:r>
      <w:r w:rsidRPr="00DE651B">
        <w:rPr>
          <w:rFonts w:ascii="Times New Roman" w:hAnsi="Times New Roman" w:cs="Times New Roman"/>
          <w:bCs w:val="0"/>
          <w:i w:val="0"/>
          <w:spacing w:val="-1"/>
          <w:sz w:val="24"/>
          <w:szCs w:val="24"/>
        </w:rPr>
        <w:t>љ</w:t>
      </w:r>
      <w:r w:rsidRPr="00DE651B">
        <w:rPr>
          <w:rFonts w:ascii="Times New Roman" w:hAnsi="Times New Roman" w:cs="Times New Roman"/>
          <w:bCs w:val="0"/>
          <w:i w:val="0"/>
          <w:sz w:val="24"/>
          <w:szCs w:val="24"/>
        </w:rPr>
        <w:t>а</w:t>
      </w:r>
      <w:r w:rsidRPr="00DE651B">
        <w:rPr>
          <w:rFonts w:ascii="Times New Roman" w:hAnsi="Times New Roman" w:cs="Times New Roman"/>
          <w:bCs w:val="0"/>
          <w:i w:val="0"/>
          <w:spacing w:val="-4"/>
          <w:sz w:val="24"/>
          <w:szCs w:val="24"/>
        </w:rPr>
        <w:t xml:space="preserve"> </w:t>
      </w:r>
      <w:r w:rsidRPr="00DE651B">
        <w:rPr>
          <w:rFonts w:ascii="Times New Roman" w:hAnsi="Times New Roman" w:cs="Times New Roman"/>
          <w:bCs w:val="0"/>
          <w:i w:val="0"/>
          <w:spacing w:val="-1"/>
          <w:sz w:val="24"/>
          <w:szCs w:val="24"/>
        </w:rPr>
        <w:t>п</w:t>
      </w:r>
      <w:r w:rsidRPr="00DE651B">
        <w:rPr>
          <w:rFonts w:ascii="Times New Roman" w:hAnsi="Times New Roman" w:cs="Times New Roman"/>
          <w:bCs w:val="0"/>
          <w:i w:val="0"/>
          <w:sz w:val="24"/>
          <w:szCs w:val="24"/>
        </w:rPr>
        <w:t>о</w:t>
      </w:r>
      <w:r w:rsidRPr="00DE651B">
        <w:rPr>
          <w:rFonts w:ascii="Times New Roman" w:hAnsi="Times New Roman" w:cs="Times New Roman"/>
          <w:bCs w:val="0"/>
          <w:i w:val="0"/>
          <w:spacing w:val="1"/>
          <w:sz w:val="24"/>
          <w:szCs w:val="24"/>
        </w:rPr>
        <w:t>н</w:t>
      </w:r>
      <w:r w:rsidRPr="00DE651B">
        <w:rPr>
          <w:rFonts w:ascii="Times New Roman" w:hAnsi="Times New Roman" w:cs="Times New Roman"/>
          <w:bCs w:val="0"/>
          <w:i w:val="0"/>
          <w:spacing w:val="-1"/>
          <w:sz w:val="24"/>
          <w:szCs w:val="24"/>
        </w:rPr>
        <w:t>у</w:t>
      </w:r>
      <w:r w:rsidRPr="00DE651B">
        <w:rPr>
          <w:rFonts w:ascii="Times New Roman" w:hAnsi="Times New Roman" w:cs="Times New Roman"/>
          <w:bCs w:val="0"/>
          <w:i w:val="0"/>
          <w:spacing w:val="1"/>
          <w:sz w:val="24"/>
          <w:szCs w:val="24"/>
        </w:rPr>
        <w:t>д</w:t>
      </w:r>
      <w:r w:rsidRPr="00DE651B">
        <w:rPr>
          <w:rFonts w:ascii="Times New Roman" w:hAnsi="Times New Roman" w:cs="Times New Roman"/>
          <w:bCs w:val="0"/>
          <w:i w:val="0"/>
          <w:spacing w:val="-1"/>
          <w:sz w:val="24"/>
          <w:szCs w:val="24"/>
        </w:rPr>
        <w:t>у</w:t>
      </w:r>
      <w:r w:rsidRPr="00823E1F">
        <w:rPr>
          <w:rFonts w:ascii="Times New Roman" w:hAnsi="Times New Roman" w:cs="Times New Roman"/>
          <w:bCs w:val="0"/>
          <w:spacing w:val="-1"/>
          <w:sz w:val="24"/>
          <w:szCs w:val="24"/>
        </w:rPr>
        <w:t>.</w:t>
      </w:r>
    </w:p>
    <w:p w:rsidR="00B61CC6" w:rsidRPr="00B61CC6" w:rsidRDefault="00B61CC6" w:rsidP="00B61CC6">
      <w:pPr>
        <w:pStyle w:val="BodyText"/>
        <w:jc w:val="both"/>
        <w:rPr>
          <w:b/>
          <w:lang w:val="sr-Cyrl-CS"/>
        </w:rPr>
      </w:pPr>
      <w:r w:rsidRPr="00B61CC6">
        <w:rPr>
          <w:b/>
          <w:lang w:val="sr-Cyrl-CS"/>
        </w:rPr>
        <w:t>Образац обавезних техничких карактеристика понуђач попуњава на следећи начин:</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5. Уверење o квалитету Атест -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6. Одобрење зa употребу издато oд стране надлежне установе попуњава са ”У ПРИЛОГУ” или ”НЕМА”у зависности од тога да ли га понуђач има и прилаже уз конкурсну документацију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7. Паковање – понуђач наводи количину у паковању</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 xml:space="preserve">колону 8. Комерцијални назив производа – понуђач наводи комерцијални назив производа </w:t>
      </w:r>
    </w:p>
    <w:p w:rsidR="00B61CC6" w:rsidRPr="00B61CC6" w:rsidRDefault="00B61CC6" w:rsidP="007B496B">
      <w:pPr>
        <w:pStyle w:val="BodyText"/>
        <w:numPr>
          <w:ilvl w:val="1"/>
          <w:numId w:val="4"/>
        </w:numPr>
        <w:spacing w:after="0"/>
        <w:ind w:left="714" w:hanging="357"/>
        <w:jc w:val="both"/>
        <w:rPr>
          <w:lang w:val="sr-Cyrl-CS"/>
        </w:rPr>
      </w:pPr>
      <w:r w:rsidRPr="00B61CC6">
        <w:rPr>
          <w:lang w:val="sr-Cyrl-CS"/>
        </w:rPr>
        <w:t>колону 9. Произвођач – понуђач наводи произвођача предметног добра</w:t>
      </w:r>
    </w:p>
    <w:p w:rsidR="00534998" w:rsidRPr="00893E28" w:rsidRDefault="00B61CC6" w:rsidP="007B496B">
      <w:pPr>
        <w:pStyle w:val="BodyText"/>
        <w:numPr>
          <w:ilvl w:val="1"/>
          <w:numId w:val="4"/>
        </w:numPr>
        <w:spacing w:after="0"/>
        <w:ind w:left="714" w:hanging="357"/>
        <w:jc w:val="both"/>
        <w:rPr>
          <w:lang w:val="sr-Cyrl-CS"/>
        </w:rPr>
        <w:sectPr w:rsidR="00534998" w:rsidRPr="00893E28" w:rsidSect="000505E3">
          <w:pgSz w:w="16840" w:h="11907" w:orient="landscape" w:code="9"/>
          <w:pgMar w:top="680" w:right="567" w:bottom="680" w:left="851" w:header="720" w:footer="720" w:gutter="0"/>
          <w:pgNumType w:start="5"/>
          <w:cols w:space="720"/>
          <w:docGrid w:linePitch="360"/>
        </w:sectPr>
      </w:pPr>
      <w:r w:rsidRPr="00B61CC6">
        <w:rPr>
          <w:lang w:val="sr-Cyrl-CS"/>
        </w:rPr>
        <w:t>колону 10. Посебне напомене – понуђач наводи посебне напомене у смислу попуста или неке карактеристике предметног добра</w:t>
      </w:r>
      <w:r w:rsidR="00893E28">
        <w:t>.</w:t>
      </w:r>
    </w:p>
    <w:p w:rsidR="003F0582" w:rsidRDefault="003F0582" w:rsidP="003F0582">
      <w:pPr>
        <w:tabs>
          <w:tab w:val="left" w:pos="2730"/>
        </w:tabs>
        <w:rPr>
          <w:b/>
          <w:bCs/>
          <w:lang w:val="sr-Cyrl-CS"/>
        </w:rPr>
      </w:pPr>
    </w:p>
    <w:p w:rsidR="003F0582" w:rsidRDefault="003F0582" w:rsidP="00FA27FA">
      <w:pPr>
        <w:tabs>
          <w:tab w:val="left" w:pos="2730"/>
        </w:tabs>
        <w:ind w:left="5190" w:firstLine="2730"/>
        <w:rPr>
          <w:b/>
          <w:bCs/>
          <w:lang w:val="sr-Cyrl-CS"/>
        </w:rPr>
      </w:pPr>
    </w:p>
    <w:p w:rsidR="00FA27FA" w:rsidRDefault="00976FD7" w:rsidP="00FA27FA">
      <w:pPr>
        <w:tabs>
          <w:tab w:val="left" w:pos="2730"/>
        </w:tabs>
        <w:ind w:left="-266" w:right="-128"/>
        <w:jc w:val="center"/>
        <w:rPr>
          <w:b/>
          <w:bCs/>
        </w:rPr>
      </w:pPr>
      <w:r>
        <w:rPr>
          <w:b/>
          <w:bCs/>
          <w:lang w:val="sr-Latn-CS"/>
        </w:rPr>
        <w:t>I</w:t>
      </w:r>
      <w:r w:rsidR="00A804A1">
        <w:rPr>
          <w:b/>
          <w:lang w:val="sr-Latn-CS"/>
        </w:rPr>
        <w:t>V</w:t>
      </w:r>
      <w:r w:rsidR="00A804A1">
        <w:rPr>
          <w:b/>
          <w:lang w:val="sr-Cyrl-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FA27FA">
        <w:rPr>
          <w:b/>
          <w:bCs/>
          <w:lang w:val="sr-Latn-CS"/>
        </w:rPr>
        <w:t>J</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FA27FA" w:rsidRDefault="00FA27FA" w:rsidP="003F0582">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3F2333" w:rsidRDefault="003F2333" w:rsidP="00FA27FA">
      <w:pPr>
        <w:tabs>
          <w:tab w:val="left" w:pos="0"/>
        </w:tabs>
        <w:ind w:left="-810" w:right="-810"/>
        <w:rPr>
          <w:lang w:val="sr-Cyrl-CS"/>
        </w:rPr>
      </w:pPr>
    </w:p>
    <w:p w:rsidR="00F44DE1" w:rsidRDefault="00F44DE1"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3223D0">
            <w:pPr>
              <w:tabs>
                <w:tab w:val="left" w:pos="2730"/>
              </w:tabs>
              <w:jc w:val="center"/>
              <w:rPr>
                <w:b/>
                <w:sz w:val="22"/>
                <w:szCs w:val="22"/>
                <w:lang w:val="sr-Cyrl-CS"/>
              </w:rPr>
            </w:pPr>
            <w:r w:rsidRPr="006A6B14">
              <w:rPr>
                <w:b/>
                <w:sz w:val="22"/>
                <w:szCs w:val="22"/>
                <w:lang w:val="sr-Cyrl-CS"/>
              </w:rPr>
              <w:t>ОБАВЕЗНИ УСЛОВИ</w:t>
            </w:r>
          </w:p>
        </w:tc>
      </w:tr>
      <w:tr w:rsidR="00C71209" w:rsidRPr="00144B41">
        <w:tc>
          <w:tcPr>
            <w:tcW w:w="888" w:type="dxa"/>
            <w:shd w:val="clear" w:color="auto" w:fill="CCFFCC"/>
          </w:tcPr>
          <w:p w:rsidR="00C71209" w:rsidRPr="00796CD9" w:rsidRDefault="00C71209" w:rsidP="003223D0">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C71209" w:rsidRPr="006A6B14" w:rsidRDefault="00C71209" w:rsidP="003223D0">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C71209" w:rsidRPr="00D1028A" w:rsidRDefault="00C71209" w:rsidP="00613E29">
            <w:pPr>
              <w:tabs>
                <w:tab w:val="left" w:pos="2730"/>
              </w:tabs>
              <w:jc w:val="center"/>
              <w:rPr>
                <w:b/>
                <w:sz w:val="22"/>
                <w:szCs w:val="22"/>
                <w:lang w:val="sr-Cyrl-CS"/>
              </w:rPr>
            </w:pPr>
            <w:r>
              <w:rPr>
                <w:b/>
                <w:sz w:val="22"/>
                <w:szCs w:val="22"/>
                <w:lang w:val="sr-Cyrl-CS"/>
              </w:rPr>
              <w:t xml:space="preserve">НАЧИН </w:t>
            </w:r>
            <w:r w:rsidRPr="00D1028A">
              <w:rPr>
                <w:b/>
                <w:sz w:val="22"/>
                <w:szCs w:val="22"/>
                <w:lang w:val="sr-Cyrl-CS"/>
              </w:rPr>
              <w:t>ДОКАЗИ</w:t>
            </w:r>
            <w:r>
              <w:rPr>
                <w:b/>
                <w:sz w:val="22"/>
                <w:szCs w:val="22"/>
                <w:lang w:val="sr-Cyrl-CS"/>
              </w:rPr>
              <w:t>ВАЊА</w:t>
            </w:r>
          </w:p>
        </w:tc>
      </w:tr>
      <w:tr w:rsidR="00967079" w:rsidRPr="00D1028A">
        <w:tc>
          <w:tcPr>
            <w:tcW w:w="888" w:type="dxa"/>
          </w:tcPr>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1.</w:t>
            </w:r>
          </w:p>
        </w:tc>
        <w:tc>
          <w:tcPr>
            <w:tcW w:w="4493" w:type="dxa"/>
          </w:tcPr>
          <w:p w:rsidR="00967079" w:rsidRPr="003F0582" w:rsidRDefault="00967079" w:rsidP="003223D0">
            <w:pPr>
              <w:spacing w:line="218" w:lineRule="exact"/>
              <w:ind w:left="102" w:right="90"/>
            </w:pPr>
            <w:r w:rsidRPr="003F0582">
              <w:rPr>
                <w:b/>
                <w:bCs/>
              </w:rPr>
              <w:t>Ус</w:t>
            </w:r>
            <w:r w:rsidRPr="003F0582">
              <w:rPr>
                <w:b/>
                <w:bCs/>
                <w:spacing w:val="-2"/>
              </w:rPr>
              <w:t>л</w:t>
            </w:r>
            <w:r w:rsidRPr="003F0582">
              <w:rPr>
                <w:b/>
                <w:bCs/>
                <w:spacing w:val="1"/>
              </w:rPr>
              <w:t>о</w:t>
            </w:r>
            <w:r w:rsidRPr="003F0582">
              <w:rPr>
                <w:b/>
                <w:bCs/>
                <w:spacing w:val="-1"/>
              </w:rPr>
              <w:t>в</w:t>
            </w:r>
            <w:r w:rsidRPr="003F0582">
              <w:t xml:space="preserve">:  </w:t>
            </w:r>
            <w:r w:rsidRPr="003F0582">
              <w:rPr>
                <w:spacing w:val="14"/>
              </w:rPr>
              <w:t xml:space="preserve"> </w:t>
            </w:r>
            <w:r w:rsidRPr="003F0582">
              <w:rPr>
                <w:spacing w:val="-1"/>
              </w:rPr>
              <w:t>Д</w:t>
            </w:r>
            <w:r w:rsidRPr="003F0582">
              <w:t xml:space="preserve">а  </w:t>
            </w:r>
            <w:r w:rsidRPr="003F0582">
              <w:rPr>
                <w:spacing w:val="15"/>
              </w:rPr>
              <w:t xml:space="preserve"> </w:t>
            </w:r>
            <w:r w:rsidRPr="003F0582">
              <w:t xml:space="preserve">је  </w:t>
            </w:r>
            <w:r w:rsidRPr="003F0582">
              <w:rPr>
                <w:spacing w:val="15"/>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2"/>
              </w:rPr>
              <w:t xml:space="preserve"> </w:t>
            </w:r>
            <w:r w:rsidRPr="003F0582">
              <w:rPr>
                <w:spacing w:val="1"/>
              </w:rPr>
              <w:t>р</w:t>
            </w:r>
            <w:r w:rsidRPr="003F0582">
              <w:t>е</w:t>
            </w:r>
            <w:r w:rsidRPr="003F0582">
              <w:rPr>
                <w:spacing w:val="-2"/>
              </w:rPr>
              <w:t>г</w:t>
            </w:r>
            <w:r w:rsidRPr="003F0582">
              <w:rPr>
                <w:spacing w:val="1"/>
              </w:rPr>
              <w:t>и</w:t>
            </w:r>
            <w:r w:rsidRPr="003F0582">
              <w:rPr>
                <w:spacing w:val="-1"/>
              </w:rPr>
              <w:t>ст</w:t>
            </w:r>
            <w:r w:rsidRPr="003F0582">
              <w:rPr>
                <w:spacing w:val="1"/>
              </w:rPr>
              <w:t>р</w:t>
            </w:r>
            <w:r w:rsidRPr="003F0582">
              <w:rPr>
                <w:spacing w:val="-2"/>
              </w:rPr>
              <w:t>о</w:t>
            </w:r>
            <w:r w:rsidRPr="003F0582">
              <w:t>в</w:t>
            </w:r>
            <w:r w:rsidRPr="003F0582">
              <w:rPr>
                <w:spacing w:val="1"/>
              </w:rPr>
              <w:t>а</w:t>
            </w:r>
            <w:r w:rsidRPr="003F0582">
              <w:t xml:space="preserve">н  </w:t>
            </w:r>
            <w:r w:rsidRPr="003F0582">
              <w:rPr>
                <w:spacing w:val="15"/>
              </w:rPr>
              <w:t xml:space="preserve"> </w:t>
            </w:r>
            <w:r w:rsidRPr="003F0582">
              <w:t>к</w:t>
            </w:r>
            <w:r w:rsidRPr="003F0582">
              <w:rPr>
                <w:spacing w:val="-2"/>
              </w:rPr>
              <w:t>о</w:t>
            </w:r>
            <w:r w:rsidRPr="003F0582">
              <w:t xml:space="preserve">д  </w:t>
            </w:r>
            <w:r w:rsidRPr="003F0582">
              <w:rPr>
                <w:spacing w:val="13"/>
              </w:rPr>
              <w:t xml:space="preserve"> </w:t>
            </w:r>
            <w:r w:rsidRPr="003F0582">
              <w:rPr>
                <w:spacing w:val="1"/>
              </w:rPr>
              <w:t>на</w:t>
            </w:r>
            <w:r w:rsidRPr="003F0582">
              <w:rPr>
                <w:spacing w:val="-2"/>
              </w:rPr>
              <w:t>д</w:t>
            </w:r>
            <w:r w:rsidRPr="003F0582">
              <w:rPr>
                <w:spacing w:val="-1"/>
              </w:rPr>
              <w:t>л</w:t>
            </w:r>
            <w:r w:rsidRPr="003F0582">
              <w:t>еж</w:t>
            </w:r>
            <w:r w:rsidRPr="003F0582">
              <w:rPr>
                <w:spacing w:val="1"/>
              </w:rPr>
              <w:t>н</w:t>
            </w:r>
            <w:r w:rsidRPr="003F0582">
              <w:rPr>
                <w:spacing w:val="-2"/>
              </w:rPr>
              <w:t>о</w:t>
            </w:r>
            <w:r w:rsidRPr="003F0582">
              <w:t>г</w:t>
            </w:r>
            <w:r w:rsidRPr="003F0582">
              <w:rPr>
                <w:lang w:val="sr-Cyrl-CS"/>
              </w:rPr>
              <w:t xml:space="preserve">  </w:t>
            </w:r>
            <w:r w:rsidRPr="003F0582">
              <w:rPr>
                <w:spacing w:val="-2"/>
              </w:rPr>
              <w:t>о</w:t>
            </w:r>
            <w:r w:rsidRPr="003F0582">
              <w:rPr>
                <w:spacing w:val="1"/>
              </w:rPr>
              <w:t>р</w:t>
            </w:r>
            <w:r w:rsidRPr="003F0582">
              <w:t>г</w:t>
            </w:r>
            <w:r w:rsidRPr="003F0582">
              <w:rPr>
                <w:spacing w:val="1"/>
              </w:rPr>
              <w:t>ан</w:t>
            </w:r>
            <w:r w:rsidRPr="003F0582">
              <w:rPr>
                <w:spacing w:val="-2"/>
              </w:rPr>
              <w:t>а</w:t>
            </w:r>
            <w:r w:rsidRPr="003F0582">
              <w:t xml:space="preserve">, </w:t>
            </w:r>
            <w:r w:rsidRPr="003F0582">
              <w:rPr>
                <w:spacing w:val="-2"/>
              </w:rPr>
              <w:t>од</w:t>
            </w:r>
            <w:r w:rsidRPr="003F0582">
              <w:rPr>
                <w:spacing w:val="1"/>
              </w:rPr>
              <w:t>н</w:t>
            </w:r>
            <w:r w:rsidRPr="003F0582">
              <w:rPr>
                <w:spacing w:val="-2"/>
              </w:rPr>
              <w:t>о</w:t>
            </w:r>
            <w:r w:rsidRPr="003F0582">
              <w:rPr>
                <w:spacing w:val="-1"/>
              </w:rPr>
              <w:t>с</w:t>
            </w:r>
            <w:r w:rsidRPr="003F0582">
              <w:rPr>
                <w:spacing w:val="1"/>
              </w:rPr>
              <w:t>н</w:t>
            </w:r>
            <w:r w:rsidRPr="003F0582">
              <w:t>о</w:t>
            </w:r>
            <w:r w:rsidRPr="003F0582">
              <w:rPr>
                <w:spacing w:val="-1"/>
              </w:rPr>
              <w:t xml:space="preserve"> </w:t>
            </w:r>
            <w:r w:rsidRPr="003F0582">
              <w:rPr>
                <w:spacing w:val="1"/>
              </w:rPr>
              <w:t>у</w:t>
            </w:r>
            <w:r w:rsidRPr="003F0582">
              <w:rPr>
                <w:spacing w:val="-1"/>
              </w:rPr>
              <w:t>п</w:t>
            </w:r>
            <w:r w:rsidRPr="003F0582">
              <w:rPr>
                <w:spacing w:val="1"/>
              </w:rPr>
              <w:t>и</w:t>
            </w:r>
            <w:r w:rsidRPr="003F0582">
              <w:rPr>
                <w:spacing w:val="-1"/>
              </w:rPr>
              <w:t>с</w:t>
            </w:r>
            <w:r w:rsidRPr="003F0582">
              <w:rPr>
                <w:spacing w:val="1"/>
              </w:rPr>
              <w:t>а</w:t>
            </w:r>
            <w:r w:rsidRPr="003F0582">
              <w:t>н</w:t>
            </w:r>
            <w:r w:rsidRPr="003F0582">
              <w:rPr>
                <w:spacing w:val="-2"/>
              </w:rPr>
              <w:t xml:space="preserve"> </w:t>
            </w:r>
            <w:r w:rsidRPr="003F0582">
              <w:t>у</w:t>
            </w:r>
            <w:r w:rsidRPr="003F0582">
              <w:rPr>
                <w:spacing w:val="1"/>
              </w:rPr>
              <w:t xml:space="preserve"> </w:t>
            </w:r>
            <w:r w:rsidRPr="003F0582">
              <w:rPr>
                <w:spacing w:val="-2"/>
              </w:rPr>
              <w:t>од</w:t>
            </w:r>
            <w:r w:rsidRPr="003F0582">
              <w:t>г</w:t>
            </w:r>
            <w:r w:rsidRPr="003F0582">
              <w:rPr>
                <w:spacing w:val="-2"/>
              </w:rPr>
              <w:t>о</w:t>
            </w:r>
            <w:r w:rsidRPr="003F0582">
              <w:t>в</w:t>
            </w:r>
            <w:r w:rsidRPr="003F0582">
              <w:rPr>
                <w:spacing w:val="1"/>
              </w:rPr>
              <w:t>ара</w:t>
            </w:r>
            <w:r w:rsidRPr="003F0582">
              <w:rPr>
                <w:spacing w:val="-3"/>
              </w:rPr>
              <w:t>ј</w:t>
            </w:r>
            <w:r w:rsidRPr="003F0582">
              <w:rPr>
                <w:spacing w:val="1"/>
              </w:rPr>
              <w:t>у</w:t>
            </w:r>
            <w:r w:rsidRPr="003F0582">
              <w:rPr>
                <w:spacing w:val="-1"/>
              </w:rPr>
              <w:t>ћ</w:t>
            </w:r>
            <w:r w:rsidRPr="003F0582">
              <w:t>и</w:t>
            </w:r>
            <w:r w:rsidRPr="003F0582">
              <w:rPr>
                <w:spacing w:val="-2"/>
              </w:rPr>
              <w:t xml:space="preserve"> </w:t>
            </w:r>
            <w:r w:rsidRPr="003F0582">
              <w:rPr>
                <w:spacing w:val="1"/>
              </w:rPr>
              <w:t>р</w:t>
            </w:r>
            <w:r w:rsidRPr="003F0582">
              <w:t>ег</w:t>
            </w:r>
            <w:r w:rsidRPr="003F0582">
              <w:rPr>
                <w:spacing w:val="1"/>
              </w:rPr>
              <w:t>и</w:t>
            </w:r>
            <w:r w:rsidRPr="003F0582">
              <w:rPr>
                <w:spacing w:val="-1"/>
              </w:rPr>
              <w:t>ст</w:t>
            </w:r>
            <w:r w:rsidRPr="003F0582">
              <w:rPr>
                <w:spacing w:val="-2"/>
              </w:rPr>
              <w:t>а</w:t>
            </w:r>
            <w:r w:rsidRPr="003F0582">
              <w:rPr>
                <w:spacing w:val="1"/>
              </w:rPr>
              <w:t>р;</w:t>
            </w:r>
          </w:p>
        </w:tc>
        <w:tc>
          <w:tcPr>
            <w:tcW w:w="4918" w:type="dxa"/>
            <w:vMerge w:val="restart"/>
          </w:tcPr>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Default="00967079" w:rsidP="00C11F47">
            <w:pPr>
              <w:ind w:left="33"/>
              <w:jc w:val="both"/>
              <w:rPr>
                <w:b/>
                <w:lang w:val="sr-Cyrl-CS"/>
              </w:rPr>
            </w:pPr>
          </w:p>
          <w:p w:rsidR="00967079" w:rsidRPr="00D53DDE" w:rsidRDefault="00967079" w:rsidP="00C11F47">
            <w:pPr>
              <w:ind w:left="33"/>
              <w:jc w:val="both"/>
              <w:rPr>
                <w:b/>
                <w:bCs/>
                <w:lang w:val="sr-Cyrl-CS"/>
              </w:rPr>
            </w:pPr>
            <w:r w:rsidRPr="00D826A6">
              <w:rPr>
                <w:b/>
                <w:lang w:val="sr-Cyrl-CS"/>
              </w:rPr>
              <w:t>Изјава (</w:t>
            </w:r>
            <w:r>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Pr>
                <w:b/>
                <w:lang w:val="sr-Cyrl-CS"/>
              </w:rPr>
              <w:t>л</w:t>
            </w:r>
            <w:r w:rsidRPr="00D826A6">
              <w:rPr>
                <w:b/>
                <w:lang w:val="sr-Cyrl-CS"/>
              </w:rPr>
              <w:t>ном и кривичном одговорношћу потврђује да испуњава ус</w:t>
            </w:r>
            <w:r>
              <w:rPr>
                <w:b/>
                <w:lang w:val="sr-Cyrl-CS"/>
              </w:rPr>
              <w:t>л</w:t>
            </w:r>
            <w:r w:rsidRPr="00D826A6">
              <w:rPr>
                <w:b/>
                <w:lang w:val="sr-Cyrl-CS"/>
              </w:rPr>
              <w:t>ове за учешће у поступку јавне набавке из ч</w:t>
            </w:r>
            <w:r>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967079" w:rsidRPr="00D1028A">
        <w:tc>
          <w:tcPr>
            <w:tcW w:w="888" w:type="dxa"/>
            <w:vAlign w:val="center"/>
          </w:tcPr>
          <w:p w:rsidR="00967079" w:rsidRPr="004D1AB2" w:rsidRDefault="00967079" w:rsidP="003223D0">
            <w:pPr>
              <w:spacing w:before="4" w:line="13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rPr>
            </w:pPr>
          </w:p>
          <w:p w:rsidR="00967079" w:rsidRPr="004D1AB2" w:rsidRDefault="00967079" w:rsidP="003223D0">
            <w:pPr>
              <w:spacing w:line="200" w:lineRule="exact"/>
              <w:jc w:val="center"/>
              <w:rPr>
                <w:sz w:val="22"/>
                <w:szCs w:val="22"/>
                <w:lang w:val="sr-Cyrl-CS"/>
              </w:rPr>
            </w:pPr>
            <w:r w:rsidRPr="004D1AB2">
              <w:rPr>
                <w:sz w:val="22"/>
                <w:szCs w:val="22"/>
                <w:lang w:val="sr-Cyrl-CS"/>
              </w:rPr>
              <w:t>2.</w:t>
            </w:r>
          </w:p>
          <w:p w:rsidR="00967079" w:rsidRPr="004D1AB2" w:rsidRDefault="00967079" w:rsidP="003223D0">
            <w:pPr>
              <w:spacing w:line="200" w:lineRule="exact"/>
              <w:jc w:val="center"/>
              <w:rPr>
                <w:sz w:val="22"/>
                <w:szCs w:val="22"/>
              </w:rPr>
            </w:pPr>
          </w:p>
          <w:p w:rsidR="00967079" w:rsidRPr="004D1AB2" w:rsidRDefault="00967079" w:rsidP="003223D0">
            <w:pPr>
              <w:ind w:right="256"/>
              <w:rPr>
                <w:sz w:val="22"/>
                <w:szCs w:val="22"/>
                <w:lang w:val="sr-Cyrl-CS"/>
              </w:rPr>
            </w:pPr>
          </w:p>
        </w:tc>
        <w:tc>
          <w:tcPr>
            <w:tcW w:w="4493" w:type="dxa"/>
          </w:tcPr>
          <w:p w:rsidR="00967079" w:rsidRPr="003F0582" w:rsidRDefault="00967079" w:rsidP="003223D0">
            <w:pPr>
              <w:spacing w:line="218" w:lineRule="exact"/>
              <w:ind w:left="102" w:right="99"/>
              <w:jc w:val="both"/>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17"/>
              </w:rPr>
              <w:t xml:space="preserve"> </w:t>
            </w:r>
            <w:r w:rsidRPr="003F0582">
              <w:rPr>
                <w:spacing w:val="-1"/>
              </w:rPr>
              <w:t>Д</w:t>
            </w:r>
            <w:r w:rsidRPr="003F0582">
              <w:t xml:space="preserve">а </w:t>
            </w:r>
            <w:r w:rsidRPr="003F0582">
              <w:rPr>
                <w:spacing w:val="18"/>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16"/>
              </w:rPr>
              <w:t xml:space="preserve"> </w:t>
            </w:r>
            <w:r w:rsidRPr="003F0582">
              <w:t xml:space="preserve">и </w:t>
            </w:r>
            <w:r w:rsidRPr="003F0582">
              <w:rPr>
                <w:spacing w:val="18"/>
              </w:rPr>
              <w:t xml:space="preserve"> </w:t>
            </w:r>
            <w:r w:rsidRPr="003F0582">
              <w:t>њег</w:t>
            </w:r>
            <w:r w:rsidRPr="003F0582">
              <w:rPr>
                <w:spacing w:val="-2"/>
              </w:rPr>
              <w:t>о</w:t>
            </w:r>
            <w:r w:rsidRPr="003F0582">
              <w:t xml:space="preserve">в </w:t>
            </w:r>
            <w:r w:rsidRPr="003F0582">
              <w:rPr>
                <w:spacing w:val="17"/>
              </w:rPr>
              <w:t xml:space="preserve"> </w:t>
            </w:r>
            <w:r w:rsidRPr="003F0582">
              <w:t>з</w:t>
            </w:r>
            <w:r w:rsidRPr="003F0582">
              <w:rPr>
                <w:spacing w:val="1"/>
              </w:rPr>
              <w:t>а</w:t>
            </w:r>
            <w:r w:rsidRPr="003F0582">
              <w:t>к</w:t>
            </w:r>
            <w:r w:rsidRPr="003F0582">
              <w:rPr>
                <w:spacing w:val="-2"/>
              </w:rPr>
              <w:t>о</w:t>
            </w:r>
            <w:r w:rsidRPr="003F0582">
              <w:rPr>
                <w:spacing w:val="1"/>
              </w:rPr>
              <w:t>н</w:t>
            </w:r>
            <w:r w:rsidRPr="003F0582">
              <w:rPr>
                <w:spacing w:val="-1"/>
              </w:rPr>
              <w:t>с</w:t>
            </w:r>
            <w:r w:rsidRPr="003F0582">
              <w:t xml:space="preserve">ки </w:t>
            </w:r>
            <w:r w:rsidRPr="003F0582">
              <w:rPr>
                <w:spacing w:val="18"/>
              </w:rPr>
              <w:t xml:space="preserve"> </w:t>
            </w:r>
            <w:r w:rsidRPr="003F0582">
              <w:rPr>
                <w:spacing w:val="-2"/>
              </w:rPr>
              <w:t>з</w:t>
            </w:r>
            <w:r w:rsidRPr="003F0582">
              <w:rPr>
                <w:spacing w:val="1"/>
              </w:rPr>
              <w:t>а</w:t>
            </w:r>
            <w:r w:rsidRPr="003F0582">
              <w:rPr>
                <w:spacing w:val="-1"/>
              </w:rPr>
              <w:t>ст</w:t>
            </w:r>
            <w:r w:rsidRPr="003F0582">
              <w:rPr>
                <w:spacing w:val="1"/>
              </w:rPr>
              <w:t>у</w:t>
            </w:r>
            <w:r w:rsidRPr="003F0582">
              <w:rPr>
                <w:spacing w:val="-1"/>
              </w:rPr>
              <w:t>п</w:t>
            </w:r>
            <w:r w:rsidRPr="003F0582">
              <w:rPr>
                <w:spacing w:val="-2"/>
              </w:rPr>
              <w:t>н</w:t>
            </w:r>
            <w:r w:rsidRPr="003F0582">
              <w:rPr>
                <w:spacing w:val="1"/>
              </w:rPr>
              <w:t>и</w:t>
            </w:r>
            <w:r w:rsidRPr="003F0582">
              <w:t xml:space="preserve">к </w:t>
            </w:r>
            <w:r w:rsidRPr="003F0582">
              <w:rPr>
                <w:spacing w:val="17"/>
              </w:rPr>
              <w:t xml:space="preserve"> </w:t>
            </w:r>
            <w:r w:rsidRPr="003F0582">
              <w:rPr>
                <w:spacing w:val="-2"/>
              </w:rPr>
              <w:t>н</w:t>
            </w:r>
            <w:r w:rsidRPr="003F0582">
              <w:rPr>
                <w:spacing w:val="1"/>
              </w:rPr>
              <w:t>и</w:t>
            </w:r>
            <w:r w:rsidRPr="003F0582">
              <w:t>је</w:t>
            </w:r>
            <w:r w:rsidRPr="003F0582">
              <w:rPr>
                <w:lang w:val="sr-Cyrl-CS"/>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1"/>
              </w:rPr>
              <w:t>а</w:t>
            </w:r>
            <w:r w:rsidRPr="003F0582">
              <w:t>н</w:t>
            </w:r>
            <w:r w:rsidRPr="003F0582">
              <w:rPr>
                <w:spacing w:val="24"/>
              </w:rPr>
              <w:t xml:space="preserve"> </w:t>
            </w:r>
            <w:r w:rsidRPr="003F0582">
              <w:t>за</w:t>
            </w:r>
            <w:r w:rsidRPr="003F0582">
              <w:rPr>
                <w:spacing w:val="25"/>
              </w:rPr>
              <w:t xml:space="preserve"> </w:t>
            </w:r>
            <w:r w:rsidRPr="003F0582">
              <w:rPr>
                <w:spacing w:val="1"/>
              </w:rPr>
              <w:t>н</w:t>
            </w:r>
            <w:r w:rsidRPr="003F0582">
              <w:t>еко</w:t>
            </w:r>
            <w:r w:rsidRPr="003F0582">
              <w:rPr>
                <w:spacing w:val="26"/>
              </w:rPr>
              <w:t xml:space="preserve"> </w:t>
            </w:r>
            <w:r w:rsidRPr="003F0582">
              <w:rPr>
                <w:spacing w:val="-2"/>
              </w:rPr>
              <w:t>о</w:t>
            </w:r>
            <w:r w:rsidRPr="003F0582">
              <w:t>д</w:t>
            </w:r>
            <w:r w:rsidRPr="003F0582">
              <w:rPr>
                <w:spacing w:val="25"/>
              </w:rPr>
              <w:t xml:space="preserve"> </w:t>
            </w:r>
            <w:r w:rsidRPr="003F0582">
              <w:rPr>
                <w:spacing w:val="-2"/>
              </w:rPr>
              <w:t>к</w:t>
            </w:r>
            <w:r w:rsidRPr="003F0582">
              <w:rPr>
                <w:spacing w:val="1"/>
              </w:rPr>
              <w:t>р</w:t>
            </w:r>
            <w:r w:rsidRPr="003F0582">
              <w:rPr>
                <w:spacing w:val="-2"/>
              </w:rPr>
              <w:t>и</w:t>
            </w:r>
            <w:r w:rsidRPr="003F0582">
              <w:t>в</w:t>
            </w:r>
            <w:r w:rsidRPr="003F0582">
              <w:rPr>
                <w:spacing w:val="-1"/>
              </w:rPr>
              <w:t>ч</w:t>
            </w:r>
            <w:r w:rsidRPr="003F0582">
              <w:rPr>
                <w:spacing w:val="1"/>
              </w:rPr>
              <w:t>ни</w:t>
            </w:r>
            <w:r w:rsidRPr="003F0582">
              <w:t>х</w:t>
            </w:r>
            <w:r w:rsidRPr="003F0582">
              <w:rPr>
                <w:spacing w:val="26"/>
              </w:rPr>
              <w:t xml:space="preserve"> </w:t>
            </w:r>
            <w:r w:rsidRPr="003F0582">
              <w:rPr>
                <w:spacing w:val="-2"/>
              </w:rPr>
              <w:t>д</w:t>
            </w:r>
            <w:r w:rsidRPr="003F0582">
              <w:t>е</w:t>
            </w:r>
            <w:r w:rsidRPr="003F0582">
              <w:rPr>
                <w:spacing w:val="-1"/>
              </w:rPr>
              <w:t>л</w:t>
            </w:r>
            <w:r w:rsidRPr="003F0582">
              <w:t>а</w:t>
            </w:r>
            <w:r w:rsidRPr="003F0582">
              <w:rPr>
                <w:spacing w:val="28"/>
              </w:rPr>
              <w:t xml:space="preserve"> </w:t>
            </w:r>
            <w:r w:rsidRPr="003F0582">
              <w:rPr>
                <w:spacing w:val="-2"/>
              </w:rPr>
              <w:t>к</w:t>
            </w:r>
            <w:r w:rsidRPr="003F0582">
              <w:rPr>
                <w:spacing w:val="1"/>
              </w:rPr>
              <w:t>а</w:t>
            </w:r>
            <w:r w:rsidRPr="003F0582">
              <w:t>о</w:t>
            </w:r>
            <w:r w:rsidRPr="003F0582">
              <w:rPr>
                <w:spacing w:val="25"/>
              </w:rPr>
              <w:t xml:space="preserve"> </w:t>
            </w:r>
            <w:r w:rsidRPr="003F0582">
              <w:rPr>
                <w:spacing w:val="-1"/>
              </w:rPr>
              <w:t>чл</w:t>
            </w:r>
            <w:r w:rsidRPr="003F0582">
              <w:rPr>
                <w:spacing w:val="1"/>
              </w:rPr>
              <w:t xml:space="preserve">ан </w:t>
            </w:r>
            <w:r w:rsidRPr="003F0582">
              <w:rPr>
                <w:spacing w:val="-2"/>
              </w:rPr>
              <w:t>о</w:t>
            </w:r>
            <w:r w:rsidRPr="003F0582">
              <w:rPr>
                <w:spacing w:val="1"/>
              </w:rPr>
              <w:t>р</w:t>
            </w:r>
            <w:r w:rsidRPr="003F0582">
              <w:t>г</w:t>
            </w:r>
            <w:r w:rsidRPr="003F0582">
              <w:rPr>
                <w:spacing w:val="1"/>
              </w:rPr>
              <w:t>ан</w:t>
            </w:r>
            <w:r w:rsidRPr="003F0582">
              <w:rPr>
                <w:spacing w:val="-2"/>
              </w:rPr>
              <w:t>и</w:t>
            </w:r>
            <w:r w:rsidRPr="003F0582">
              <w:t>з</w:t>
            </w:r>
            <w:r w:rsidRPr="003F0582">
              <w:rPr>
                <w:spacing w:val="-2"/>
              </w:rPr>
              <w:t>о</w:t>
            </w:r>
            <w:r w:rsidRPr="003F0582">
              <w:t>в</w:t>
            </w:r>
            <w:r w:rsidRPr="003F0582">
              <w:rPr>
                <w:spacing w:val="1"/>
              </w:rPr>
              <w:t>ан</w:t>
            </w:r>
            <w:r w:rsidRPr="003F0582">
              <w:t>е</w:t>
            </w:r>
            <w:r w:rsidRPr="003F0582">
              <w:rPr>
                <w:spacing w:val="14"/>
              </w:rPr>
              <w:t xml:space="preserve"> </w:t>
            </w:r>
            <w:r w:rsidRPr="003F0582">
              <w:rPr>
                <w:spacing w:val="-2"/>
              </w:rPr>
              <w:t>к</w:t>
            </w:r>
            <w:r w:rsidRPr="003F0582">
              <w:rPr>
                <w:spacing w:val="1"/>
              </w:rPr>
              <w:t>р</w:t>
            </w:r>
            <w:r w:rsidRPr="003F0582">
              <w:rPr>
                <w:spacing w:val="-2"/>
              </w:rPr>
              <w:t>и</w:t>
            </w:r>
            <w:r w:rsidRPr="003F0582">
              <w:t>м</w:t>
            </w:r>
            <w:r w:rsidRPr="003F0582">
              <w:rPr>
                <w:spacing w:val="1"/>
              </w:rPr>
              <w:t>и</w:t>
            </w:r>
            <w:r w:rsidRPr="003F0582">
              <w:rPr>
                <w:spacing w:val="-2"/>
              </w:rPr>
              <w:t>н</w:t>
            </w:r>
            <w:r w:rsidRPr="003F0582">
              <w:rPr>
                <w:spacing w:val="1"/>
              </w:rPr>
              <w:t>а</w:t>
            </w:r>
            <w:r w:rsidRPr="003F0582">
              <w:rPr>
                <w:spacing w:val="-1"/>
              </w:rPr>
              <w:t>л</w:t>
            </w:r>
            <w:r w:rsidRPr="003F0582">
              <w:rPr>
                <w:spacing w:val="1"/>
              </w:rPr>
              <w:t>н</w:t>
            </w:r>
            <w:r w:rsidRPr="003F0582">
              <w:t>е</w:t>
            </w:r>
            <w:r w:rsidRPr="003F0582">
              <w:rPr>
                <w:spacing w:val="14"/>
              </w:rPr>
              <w:t xml:space="preserve"> </w:t>
            </w:r>
            <w:r w:rsidRPr="003F0582">
              <w:rPr>
                <w:spacing w:val="-2"/>
              </w:rPr>
              <w:t>г</w:t>
            </w:r>
            <w:r w:rsidRPr="003F0582">
              <w:rPr>
                <w:spacing w:val="1"/>
              </w:rPr>
              <w:t>р</w:t>
            </w:r>
            <w:r w:rsidRPr="003F0582">
              <w:rPr>
                <w:spacing w:val="-2"/>
              </w:rPr>
              <w:t>у</w:t>
            </w:r>
            <w:r w:rsidRPr="003F0582">
              <w:rPr>
                <w:spacing w:val="-1"/>
              </w:rPr>
              <w:t>п</w:t>
            </w:r>
            <w:r w:rsidRPr="003F0582">
              <w:t>е,</w:t>
            </w:r>
            <w:r w:rsidRPr="003F0582">
              <w:rPr>
                <w:spacing w:val="15"/>
              </w:rPr>
              <w:t xml:space="preserve"> </w:t>
            </w:r>
            <w:r w:rsidRPr="003F0582">
              <w:rPr>
                <w:spacing w:val="-2"/>
              </w:rPr>
              <w:t>д</w:t>
            </w:r>
            <w:r w:rsidRPr="003F0582">
              <w:t>а</w:t>
            </w:r>
            <w:r w:rsidRPr="003F0582">
              <w:rPr>
                <w:spacing w:val="15"/>
              </w:rPr>
              <w:t xml:space="preserve"> </w:t>
            </w:r>
            <w:r w:rsidRPr="003F0582">
              <w:rPr>
                <w:spacing w:val="1"/>
              </w:rPr>
              <w:t>ни</w:t>
            </w:r>
            <w:r w:rsidRPr="003F0582">
              <w:t>је</w:t>
            </w:r>
            <w:r w:rsidRPr="003F0582">
              <w:rPr>
                <w:spacing w:val="14"/>
              </w:rPr>
              <w:t xml:space="preserve"> </w:t>
            </w:r>
            <w:r w:rsidRPr="003F0582">
              <w:rPr>
                <w:spacing w:val="-2"/>
              </w:rPr>
              <w:t>о</w:t>
            </w:r>
            <w:r w:rsidRPr="003F0582">
              <w:rPr>
                <w:spacing w:val="-1"/>
              </w:rPr>
              <w:t>с</w:t>
            </w:r>
            <w:r w:rsidRPr="003F0582">
              <w:rPr>
                <w:spacing w:val="1"/>
              </w:rPr>
              <w:t>у</w:t>
            </w:r>
            <w:r w:rsidRPr="003F0582">
              <w:rPr>
                <w:spacing w:val="-1"/>
              </w:rPr>
              <w:t>ђ</w:t>
            </w:r>
            <w:r w:rsidRPr="003F0582">
              <w:rPr>
                <w:spacing w:val="1"/>
              </w:rPr>
              <w:t>и</w:t>
            </w:r>
            <w:r w:rsidRPr="003F0582">
              <w:t>в</w:t>
            </w:r>
            <w:r w:rsidRPr="003F0582">
              <w:rPr>
                <w:spacing w:val="-2"/>
              </w:rPr>
              <w:t>а</w:t>
            </w:r>
            <w:r w:rsidRPr="003F0582">
              <w:t>н</w:t>
            </w:r>
            <w:r w:rsidRPr="003F0582">
              <w:rPr>
                <w:spacing w:val="15"/>
              </w:rPr>
              <w:t xml:space="preserve"> </w:t>
            </w:r>
            <w:r w:rsidRPr="003F0582">
              <w:t>за 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и</w:t>
            </w:r>
            <w:r w:rsidRPr="003F0582">
              <w:t>в</w:t>
            </w:r>
            <w:r w:rsidRPr="003F0582">
              <w:rPr>
                <w:spacing w:val="9"/>
              </w:rPr>
              <w:t xml:space="preserve"> </w:t>
            </w:r>
            <w:r w:rsidRPr="003F0582">
              <w:rPr>
                <w:spacing w:val="-1"/>
              </w:rPr>
              <w:t>п</w:t>
            </w:r>
            <w:r w:rsidRPr="003F0582">
              <w:rPr>
                <w:spacing w:val="1"/>
              </w:rPr>
              <w:t>ри</w:t>
            </w:r>
            <w:r w:rsidRPr="003F0582">
              <w:rPr>
                <w:spacing w:val="-3"/>
              </w:rPr>
              <w:t>в</w:t>
            </w:r>
            <w:r w:rsidRPr="003F0582">
              <w:rPr>
                <w:spacing w:val="1"/>
              </w:rPr>
              <w:t>р</w:t>
            </w:r>
            <w:r w:rsidRPr="003F0582">
              <w:rPr>
                <w:spacing w:val="-2"/>
              </w:rPr>
              <w:t>ед</w:t>
            </w:r>
            <w:r w:rsidRPr="003F0582">
              <w:t>е,</w:t>
            </w:r>
            <w:r w:rsidRPr="003F0582">
              <w:rPr>
                <w:spacing w:val="10"/>
              </w:rPr>
              <w:t xml:space="preserve"> </w:t>
            </w:r>
            <w:r w:rsidRPr="003F0582">
              <w:t>к</w:t>
            </w:r>
            <w:r w:rsidRPr="003F0582">
              <w:rPr>
                <w:spacing w:val="1"/>
              </w:rPr>
              <w:t>ри</w:t>
            </w:r>
            <w:r w:rsidRPr="003F0582">
              <w:t>в</w:t>
            </w:r>
            <w:r w:rsidRPr="003F0582">
              <w:rPr>
                <w:spacing w:val="1"/>
              </w:rPr>
              <w:t>и</w:t>
            </w:r>
            <w:r w:rsidRPr="003F0582">
              <w:rPr>
                <w:spacing w:val="-3"/>
              </w:rPr>
              <w:t>ч</w:t>
            </w:r>
            <w:r w:rsidRPr="003F0582">
              <w:rPr>
                <w:spacing w:val="1"/>
              </w:rPr>
              <w:t>н</w:t>
            </w:r>
            <w:r w:rsidRPr="003F0582">
              <w:t>а</w:t>
            </w:r>
            <w:r w:rsidRPr="003F0582">
              <w:rPr>
                <w:spacing w:val="10"/>
              </w:rPr>
              <w:t xml:space="preserve"> </w:t>
            </w:r>
            <w:r w:rsidRPr="003F0582">
              <w:rPr>
                <w:spacing w:val="-2"/>
              </w:rPr>
              <w:t>д</w:t>
            </w:r>
            <w:r w:rsidRPr="003F0582">
              <w:t>е</w:t>
            </w:r>
            <w:r w:rsidRPr="003F0582">
              <w:rPr>
                <w:spacing w:val="-1"/>
              </w:rPr>
              <w:t>л</w:t>
            </w:r>
            <w:r w:rsidRPr="003F0582">
              <w:t>а</w:t>
            </w:r>
            <w:r w:rsidRPr="003F0582">
              <w:rPr>
                <w:spacing w:val="10"/>
              </w:rPr>
              <w:t xml:space="preserve"> </w:t>
            </w:r>
            <w:r w:rsidRPr="003F0582">
              <w:rPr>
                <w:spacing w:val="-1"/>
              </w:rPr>
              <w:t>п</w:t>
            </w:r>
            <w:r w:rsidRPr="003F0582">
              <w:rPr>
                <w:spacing w:val="1"/>
              </w:rPr>
              <w:t>р</w:t>
            </w:r>
            <w:r w:rsidRPr="003F0582">
              <w:rPr>
                <w:spacing w:val="-2"/>
              </w:rPr>
              <w:t>о</w:t>
            </w:r>
            <w:r w:rsidRPr="003F0582">
              <w:rPr>
                <w:spacing w:val="-1"/>
              </w:rPr>
              <w:t>т</w:t>
            </w:r>
            <w:r w:rsidRPr="003F0582">
              <w:rPr>
                <w:spacing w:val="1"/>
              </w:rPr>
              <w:t xml:space="preserve">ив </w:t>
            </w:r>
            <w:r w:rsidRPr="003F0582">
              <w:t>з</w:t>
            </w:r>
            <w:r w:rsidRPr="003F0582">
              <w:rPr>
                <w:spacing w:val="1"/>
              </w:rPr>
              <w:t>а</w:t>
            </w:r>
            <w:r w:rsidRPr="003F0582">
              <w:rPr>
                <w:spacing w:val="-1"/>
              </w:rPr>
              <w:t>шт</w:t>
            </w:r>
            <w:r w:rsidRPr="003F0582">
              <w:rPr>
                <w:spacing w:val="1"/>
              </w:rPr>
              <w:t>и</w:t>
            </w:r>
            <w:r w:rsidRPr="003F0582">
              <w:rPr>
                <w:spacing w:val="-1"/>
              </w:rPr>
              <w:t>т</w:t>
            </w:r>
            <w:r w:rsidRPr="003F0582">
              <w:t>е</w:t>
            </w:r>
            <w:r w:rsidRPr="003F0582">
              <w:rPr>
                <w:spacing w:val="12"/>
              </w:rPr>
              <w:t xml:space="preserve"> </w:t>
            </w:r>
            <w:r w:rsidRPr="003F0582">
              <w:t>ж</w:t>
            </w:r>
            <w:r w:rsidRPr="003F0582">
              <w:rPr>
                <w:spacing w:val="1"/>
              </w:rPr>
              <w:t>и</w:t>
            </w:r>
            <w:r w:rsidRPr="003F0582">
              <w:t>в</w:t>
            </w:r>
            <w:r w:rsidRPr="003F0582">
              <w:rPr>
                <w:spacing w:val="-2"/>
              </w:rPr>
              <w:t>о</w:t>
            </w:r>
            <w:r w:rsidRPr="003F0582">
              <w:rPr>
                <w:spacing w:val="-1"/>
              </w:rPr>
              <w:t>т</w:t>
            </w:r>
            <w:r w:rsidRPr="003F0582">
              <w:rPr>
                <w:spacing w:val="1"/>
              </w:rPr>
              <w:t>н</w:t>
            </w:r>
            <w:r w:rsidRPr="003F0582">
              <w:t>е</w:t>
            </w:r>
            <w:r w:rsidRPr="003F0582">
              <w:rPr>
                <w:spacing w:val="10"/>
              </w:rPr>
              <w:t xml:space="preserve"> </w:t>
            </w:r>
            <w:r w:rsidRPr="003F0582">
              <w:rPr>
                <w:spacing w:val="-1"/>
              </w:rPr>
              <w:t>с</w:t>
            </w:r>
            <w:r w:rsidRPr="003F0582">
              <w:rPr>
                <w:spacing w:val="1"/>
              </w:rPr>
              <w:t>р</w:t>
            </w:r>
            <w:r w:rsidRPr="003F0582">
              <w:t>е</w:t>
            </w:r>
            <w:r w:rsidRPr="003F0582">
              <w:rPr>
                <w:spacing w:val="-2"/>
              </w:rPr>
              <w:t>ди</w:t>
            </w:r>
            <w:r w:rsidRPr="003F0582">
              <w:rPr>
                <w:spacing w:val="1"/>
              </w:rPr>
              <w:t>н</w:t>
            </w:r>
            <w:r w:rsidRPr="003F0582">
              <w:t>е,</w:t>
            </w:r>
            <w:r w:rsidRPr="003F0582">
              <w:rPr>
                <w:spacing w:val="8"/>
              </w:rPr>
              <w:t xml:space="preserve"> </w:t>
            </w:r>
            <w:r w:rsidRPr="003F0582">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1"/>
              </w:rPr>
              <w:t xml:space="preserve"> </w:t>
            </w:r>
            <w:r w:rsidRPr="003F0582">
              <w:rPr>
                <w:spacing w:val="-2"/>
              </w:rPr>
              <w:t>д</w:t>
            </w:r>
            <w:r w:rsidRPr="003F0582">
              <w:t>е</w:t>
            </w:r>
            <w:r w:rsidRPr="003F0582">
              <w:rPr>
                <w:spacing w:val="-1"/>
              </w:rPr>
              <w:t>л</w:t>
            </w:r>
            <w:r w:rsidRPr="003F0582">
              <w:t>о</w:t>
            </w:r>
            <w:r w:rsidRPr="003F0582">
              <w:rPr>
                <w:spacing w:val="11"/>
              </w:rPr>
              <w:t xml:space="preserve"> </w:t>
            </w:r>
            <w:r w:rsidRPr="003F0582">
              <w:rPr>
                <w:spacing w:val="-1"/>
              </w:rPr>
              <w:t>п</w:t>
            </w:r>
            <w:r w:rsidRPr="003F0582">
              <w:rPr>
                <w:spacing w:val="1"/>
              </w:rPr>
              <w:t>ри</w:t>
            </w:r>
            <w:r w:rsidRPr="003F0582">
              <w:rPr>
                <w:spacing w:val="-2"/>
              </w:rPr>
              <w:t>м</w:t>
            </w:r>
            <w:r w:rsidRPr="003F0582">
              <w:rPr>
                <w:spacing w:val="1"/>
              </w:rPr>
              <w:t>а</w:t>
            </w:r>
            <w:r w:rsidRPr="003F0582">
              <w:rPr>
                <w:spacing w:val="-2"/>
              </w:rPr>
              <w:t>њ</w:t>
            </w:r>
            <w:r w:rsidRPr="003F0582">
              <w:t xml:space="preserve">а </w:t>
            </w:r>
            <w:r w:rsidRPr="003F0582">
              <w:rPr>
                <w:spacing w:val="1"/>
              </w:rPr>
              <w:t>и</w:t>
            </w:r>
            <w:r w:rsidRPr="003F0582">
              <w:rPr>
                <w:spacing w:val="-1"/>
              </w:rPr>
              <w:t>л</w:t>
            </w:r>
            <w:r w:rsidRPr="003F0582">
              <w:t>и</w:t>
            </w:r>
            <w:r w:rsidRPr="003F0582">
              <w:rPr>
                <w:spacing w:val="1"/>
              </w:rPr>
              <w:t xml:space="preserve"> </w:t>
            </w:r>
            <w:r w:rsidRPr="003F0582">
              <w:rPr>
                <w:spacing w:val="-2"/>
              </w:rPr>
              <w:t>д</w:t>
            </w:r>
            <w:r w:rsidRPr="003F0582">
              <w:rPr>
                <w:spacing w:val="1"/>
              </w:rPr>
              <w:t>а</w:t>
            </w:r>
            <w:r w:rsidRPr="003F0582">
              <w:t>в</w:t>
            </w:r>
            <w:r w:rsidRPr="003F0582">
              <w:rPr>
                <w:spacing w:val="1"/>
              </w:rPr>
              <w:t>а</w:t>
            </w:r>
            <w:r w:rsidRPr="003F0582">
              <w:rPr>
                <w:spacing w:val="-2"/>
              </w:rPr>
              <w:t>њ</w:t>
            </w:r>
            <w:r w:rsidRPr="003F0582">
              <w:t>а</w:t>
            </w:r>
            <w:r w:rsidRPr="003F0582">
              <w:rPr>
                <w:spacing w:val="1"/>
              </w:rPr>
              <w:t xml:space="preserve"> </w:t>
            </w:r>
            <w:r w:rsidRPr="003F0582">
              <w:rPr>
                <w:spacing w:val="-2"/>
              </w:rPr>
              <w:t>м</w:t>
            </w:r>
            <w:r w:rsidRPr="003F0582">
              <w:rPr>
                <w:spacing w:val="1"/>
              </w:rPr>
              <w:t>и</w:t>
            </w:r>
            <w:r w:rsidRPr="003F0582">
              <w:rPr>
                <w:spacing w:val="-1"/>
              </w:rPr>
              <w:t>т</w:t>
            </w:r>
            <w:r w:rsidRPr="003F0582">
              <w:rPr>
                <w:spacing w:val="1"/>
              </w:rPr>
              <w:t>а</w:t>
            </w:r>
            <w:r w:rsidRPr="003F0582">
              <w:t xml:space="preserve">, </w:t>
            </w:r>
            <w:r w:rsidRPr="003F0582">
              <w:rPr>
                <w:spacing w:val="-2"/>
              </w:rPr>
              <w:t>к</w:t>
            </w:r>
            <w:r w:rsidRPr="003F0582">
              <w:rPr>
                <w:spacing w:val="1"/>
              </w:rPr>
              <w:t>ри</w:t>
            </w:r>
            <w:r w:rsidRPr="003F0582">
              <w:rPr>
                <w:spacing w:val="-3"/>
              </w:rPr>
              <w:t>в</w:t>
            </w:r>
            <w:r w:rsidRPr="003F0582">
              <w:rPr>
                <w:spacing w:val="1"/>
              </w:rPr>
              <w:t>и</w:t>
            </w:r>
            <w:r w:rsidRPr="003F0582">
              <w:rPr>
                <w:spacing w:val="-1"/>
              </w:rPr>
              <w:t>ч</w:t>
            </w:r>
            <w:r w:rsidRPr="003F0582">
              <w:rPr>
                <w:spacing w:val="1"/>
              </w:rPr>
              <w:t>н</w:t>
            </w:r>
            <w:r w:rsidRPr="003F0582">
              <w:t>о</w:t>
            </w:r>
            <w:r w:rsidRPr="003F0582">
              <w:rPr>
                <w:spacing w:val="-1"/>
              </w:rPr>
              <w:t xml:space="preserve"> </w:t>
            </w:r>
            <w:r w:rsidRPr="003F0582">
              <w:rPr>
                <w:spacing w:val="-2"/>
              </w:rPr>
              <w:t>д</w:t>
            </w:r>
            <w:r w:rsidRPr="003F0582">
              <w:t>е</w:t>
            </w:r>
            <w:r w:rsidRPr="003F0582">
              <w:rPr>
                <w:spacing w:val="-1"/>
              </w:rPr>
              <w:t>л</w:t>
            </w:r>
            <w:r w:rsidRPr="003F0582">
              <w:t>о</w:t>
            </w:r>
            <w:r w:rsidRPr="003F0582">
              <w:rPr>
                <w:spacing w:val="-1"/>
              </w:rPr>
              <w:t xml:space="preserve"> п</w:t>
            </w:r>
            <w:r w:rsidRPr="003F0582">
              <w:rPr>
                <w:spacing w:val="1"/>
              </w:rPr>
              <w:t>р</w:t>
            </w:r>
            <w:r w:rsidRPr="003F0582">
              <w:t>ев</w:t>
            </w:r>
            <w:r w:rsidRPr="003F0582">
              <w:rPr>
                <w:spacing w:val="1"/>
              </w:rPr>
              <w:t>ар</w:t>
            </w:r>
            <w:r w:rsidRPr="003F0582">
              <w:t>е;</w:t>
            </w:r>
          </w:p>
        </w:tc>
        <w:tc>
          <w:tcPr>
            <w:tcW w:w="4918" w:type="dxa"/>
            <w:vMerge/>
          </w:tcPr>
          <w:p w:rsidR="00967079" w:rsidRPr="00D53DDE" w:rsidRDefault="00967079" w:rsidP="00C11F47">
            <w:pPr>
              <w:ind w:left="33"/>
              <w:jc w:val="both"/>
              <w:rPr>
                <w:b/>
              </w:rPr>
            </w:pPr>
          </w:p>
        </w:tc>
      </w:tr>
      <w:tr w:rsidR="00967079" w:rsidRPr="00D1028A">
        <w:tc>
          <w:tcPr>
            <w:tcW w:w="888" w:type="dxa"/>
          </w:tcPr>
          <w:p w:rsidR="00967079" w:rsidRPr="004D1AB2" w:rsidRDefault="00967079" w:rsidP="003223D0">
            <w:pPr>
              <w:spacing w:before="3" w:line="190" w:lineRule="exact"/>
              <w:rPr>
                <w:sz w:val="22"/>
                <w:szCs w:val="22"/>
              </w:rPr>
            </w:pPr>
          </w:p>
          <w:p w:rsidR="00967079" w:rsidRPr="004D1AB2" w:rsidRDefault="00967079" w:rsidP="003223D0">
            <w:pPr>
              <w:spacing w:line="200" w:lineRule="exact"/>
              <w:rPr>
                <w:sz w:val="22"/>
                <w:szCs w:val="22"/>
              </w:rPr>
            </w:pPr>
          </w:p>
          <w:p w:rsidR="00967079" w:rsidRPr="004D1AB2" w:rsidRDefault="00967079" w:rsidP="003223D0">
            <w:pPr>
              <w:ind w:left="253" w:right="256"/>
              <w:jc w:val="center"/>
              <w:rPr>
                <w:sz w:val="22"/>
                <w:szCs w:val="22"/>
              </w:rPr>
            </w:pPr>
            <w:r w:rsidRPr="004D1AB2">
              <w:rPr>
                <w:spacing w:val="-1"/>
                <w:sz w:val="22"/>
                <w:szCs w:val="22"/>
              </w:rPr>
              <w:t>3.</w:t>
            </w:r>
          </w:p>
        </w:tc>
        <w:tc>
          <w:tcPr>
            <w:tcW w:w="4493" w:type="dxa"/>
          </w:tcPr>
          <w:p w:rsidR="00967079" w:rsidRPr="003F0582" w:rsidRDefault="00967079" w:rsidP="003223D0">
            <w:pPr>
              <w:spacing w:line="218" w:lineRule="exact"/>
              <w:ind w:left="102" w:right="102"/>
              <w:jc w:val="both"/>
              <w:rPr>
                <w:lang w:val="sr-Cyrl-CS"/>
              </w:rPr>
            </w:pPr>
            <w:r w:rsidRPr="003F0582">
              <w:rPr>
                <w:b/>
                <w:bCs/>
              </w:rPr>
              <w:t>Ус</w:t>
            </w:r>
            <w:r w:rsidRPr="003F0582">
              <w:rPr>
                <w:b/>
                <w:bCs/>
                <w:spacing w:val="-2"/>
              </w:rPr>
              <w:t>л</w:t>
            </w:r>
            <w:r w:rsidRPr="003F0582">
              <w:rPr>
                <w:b/>
                <w:bCs/>
                <w:spacing w:val="1"/>
              </w:rPr>
              <w:t>о</w:t>
            </w:r>
            <w:r w:rsidRPr="003F0582">
              <w:rPr>
                <w:b/>
                <w:bCs/>
                <w:spacing w:val="-1"/>
              </w:rPr>
              <w:t>в</w:t>
            </w:r>
            <w:r w:rsidRPr="003F0582">
              <w:rPr>
                <w:b/>
                <w:bCs/>
              </w:rPr>
              <w:t xml:space="preserve">:  </w:t>
            </w:r>
            <w:r w:rsidRPr="003F0582">
              <w:rPr>
                <w:b/>
                <w:bCs/>
                <w:spacing w:val="38"/>
              </w:rPr>
              <w:t xml:space="preserve"> </w:t>
            </w:r>
            <w:r w:rsidRPr="003F0582">
              <w:rPr>
                <w:spacing w:val="-1"/>
              </w:rPr>
              <w:t>Д</w:t>
            </w:r>
            <w:r w:rsidRPr="003F0582">
              <w:t xml:space="preserve">а  </w:t>
            </w:r>
            <w:r w:rsidRPr="003F0582">
              <w:rPr>
                <w:spacing w:val="40"/>
              </w:rPr>
              <w:t xml:space="preserve"> </w:t>
            </w:r>
            <w:r w:rsidRPr="003F0582">
              <w:t xml:space="preserve">је  </w:t>
            </w:r>
            <w:r w:rsidRPr="003F0582">
              <w:rPr>
                <w:spacing w:val="37"/>
              </w:rPr>
              <w:t xml:space="preserve"> </w:t>
            </w:r>
            <w:r w:rsidRPr="003F0582">
              <w:rPr>
                <w:spacing w:val="-1"/>
              </w:rPr>
              <w:t>п</w:t>
            </w:r>
            <w:r w:rsidRPr="003F0582">
              <w:rPr>
                <w:spacing w:val="-2"/>
              </w:rPr>
              <w:t>о</w:t>
            </w:r>
            <w:r w:rsidRPr="003F0582">
              <w:rPr>
                <w:spacing w:val="1"/>
              </w:rPr>
              <w:t>ну</w:t>
            </w:r>
            <w:r w:rsidRPr="003F0582">
              <w:rPr>
                <w:spacing w:val="-1"/>
              </w:rPr>
              <w:t>ђ</w:t>
            </w:r>
            <w:r w:rsidRPr="003F0582">
              <w:rPr>
                <w:spacing w:val="1"/>
              </w:rPr>
              <w:t>а</w:t>
            </w:r>
            <w:r w:rsidRPr="003F0582">
              <w:t xml:space="preserve">ч   </w:t>
            </w:r>
            <w:r w:rsidRPr="003F0582">
              <w:rPr>
                <w:spacing w:val="-2"/>
              </w:rPr>
              <w:t>из</w:t>
            </w:r>
            <w:r w:rsidRPr="003F0582">
              <w:t>м</w:t>
            </w:r>
            <w:r w:rsidRPr="003F0582">
              <w:rPr>
                <w:spacing w:val="1"/>
              </w:rPr>
              <w:t>и</w:t>
            </w:r>
            <w:r w:rsidRPr="003F0582">
              <w:rPr>
                <w:spacing w:val="-2"/>
              </w:rPr>
              <w:t>р</w:t>
            </w:r>
            <w:r w:rsidRPr="003F0582">
              <w:rPr>
                <w:spacing w:val="1"/>
              </w:rPr>
              <w:t>и</w:t>
            </w:r>
            <w:r w:rsidRPr="003F0582">
              <w:t xml:space="preserve">о  </w:t>
            </w:r>
            <w:r w:rsidRPr="003F0582">
              <w:rPr>
                <w:spacing w:val="37"/>
              </w:rPr>
              <w:t xml:space="preserve"> </w:t>
            </w:r>
            <w:r w:rsidRPr="003F0582">
              <w:rPr>
                <w:spacing w:val="-2"/>
              </w:rPr>
              <w:t>до</w:t>
            </w:r>
            <w:r w:rsidRPr="003F0582">
              <w:rPr>
                <w:spacing w:val="-1"/>
              </w:rPr>
              <w:t>сп</w:t>
            </w:r>
            <w:r w:rsidRPr="003F0582">
              <w:t>е</w:t>
            </w:r>
            <w:r w:rsidRPr="003F0582">
              <w:rPr>
                <w:spacing w:val="-1"/>
              </w:rPr>
              <w:t>л</w:t>
            </w:r>
            <w:r w:rsidRPr="003F0582">
              <w:t xml:space="preserve">е  </w:t>
            </w:r>
            <w:r w:rsidRPr="003F0582">
              <w:rPr>
                <w:spacing w:val="39"/>
              </w:rPr>
              <w:t xml:space="preserve"> </w:t>
            </w:r>
            <w:r w:rsidRPr="003F0582">
              <w:rPr>
                <w:spacing w:val="-1"/>
              </w:rPr>
              <w:t>п</w:t>
            </w:r>
            <w:r w:rsidRPr="003F0582">
              <w:rPr>
                <w:spacing w:val="-2"/>
              </w:rPr>
              <w:t>о</w:t>
            </w:r>
            <w:r w:rsidRPr="003F0582">
              <w:rPr>
                <w:spacing w:val="1"/>
              </w:rPr>
              <w:t>р</w:t>
            </w:r>
            <w:r w:rsidRPr="003F0582">
              <w:t>езе,</w:t>
            </w:r>
            <w:r w:rsidRPr="003F0582">
              <w:rPr>
                <w:lang w:val="sr-Cyrl-CS"/>
              </w:rPr>
              <w:t xml:space="preserve"> </w:t>
            </w:r>
            <w:r w:rsidRPr="003F0582">
              <w:rPr>
                <w:spacing w:val="-2"/>
              </w:rPr>
              <w:t>до</w:t>
            </w:r>
            <w:r w:rsidRPr="003F0582">
              <w:rPr>
                <w:spacing w:val="-1"/>
              </w:rPr>
              <w:t>п</w:t>
            </w:r>
            <w:r w:rsidRPr="003F0582">
              <w:rPr>
                <w:spacing w:val="1"/>
              </w:rPr>
              <w:t>рин</w:t>
            </w:r>
            <w:r w:rsidRPr="003F0582">
              <w:rPr>
                <w:spacing w:val="-2"/>
              </w:rPr>
              <w:t>о</w:t>
            </w:r>
            <w:r w:rsidRPr="003F0582">
              <w:rPr>
                <w:spacing w:val="-1"/>
              </w:rPr>
              <w:t>с</w:t>
            </w:r>
            <w:r w:rsidRPr="003F0582">
              <w:t>е</w:t>
            </w:r>
            <w:r w:rsidRPr="003F0582">
              <w:rPr>
                <w:spacing w:val="10"/>
              </w:rPr>
              <w:t xml:space="preserve"> </w:t>
            </w:r>
            <w:r w:rsidRPr="003F0582">
              <w:t>и</w:t>
            </w:r>
            <w:r w:rsidRPr="003F0582">
              <w:rPr>
                <w:spacing w:val="10"/>
              </w:rPr>
              <w:t xml:space="preserve"> </w:t>
            </w:r>
            <w:r w:rsidRPr="003F0582">
              <w:rPr>
                <w:spacing w:val="-2"/>
              </w:rPr>
              <w:t>д</w:t>
            </w:r>
            <w:r w:rsidRPr="003F0582">
              <w:rPr>
                <w:spacing w:val="1"/>
              </w:rPr>
              <w:t>р</w:t>
            </w:r>
            <w:r w:rsidRPr="003F0582">
              <w:rPr>
                <w:spacing w:val="-2"/>
              </w:rPr>
              <w:t>у</w:t>
            </w:r>
            <w:r w:rsidRPr="003F0582">
              <w:t>ге</w:t>
            </w:r>
            <w:r w:rsidRPr="003F0582">
              <w:rPr>
                <w:spacing w:val="10"/>
              </w:rPr>
              <w:t xml:space="preserve"> </w:t>
            </w:r>
            <w:r w:rsidRPr="003F0582">
              <w:rPr>
                <w:spacing w:val="-3"/>
              </w:rPr>
              <w:t>ј</w:t>
            </w:r>
            <w:r w:rsidRPr="003F0582">
              <w:rPr>
                <w:spacing w:val="1"/>
              </w:rPr>
              <w:t>а</w:t>
            </w:r>
            <w:r w:rsidRPr="003F0582">
              <w:t>в</w:t>
            </w:r>
            <w:r w:rsidRPr="003F0582">
              <w:rPr>
                <w:spacing w:val="1"/>
              </w:rPr>
              <w:t>н</w:t>
            </w:r>
            <w:r w:rsidRPr="003F0582">
              <w:t>е</w:t>
            </w:r>
            <w:r w:rsidRPr="003F0582">
              <w:rPr>
                <w:spacing w:val="7"/>
              </w:rPr>
              <w:t xml:space="preserve"> </w:t>
            </w:r>
            <w:r w:rsidRPr="003F0582">
              <w:rPr>
                <w:spacing w:val="-2"/>
              </w:rPr>
              <w:t>д</w:t>
            </w:r>
            <w:r w:rsidRPr="003F0582">
              <w:rPr>
                <w:spacing w:val="1"/>
              </w:rPr>
              <w:t>а</w:t>
            </w:r>
            <w:r w:rsidRPr="003F0582">
              <w:t>жб</w:t>
            </w:r>
            <w:r w:rsidRPr="003F0582">
              <w:rPr>
                <w:spacing w:val="-2"/>
              </w:rPr>
              <w:t>и</w:t>
            </w:r>
            <w:r w:rsidRPr="003F0582">
              <w:rPr>
                <w:spacing w:val="1"/>
              </w:rPr>
              <w:t>н</w:t>
            </w:r>
            <w:r w:rsidRPr="003F0582">
              <w:t>е</w:t>
            </w:r>
            <w:r w:rsidRPr="003F0582">
              <w:rPr>
                <w:spacing w:val="10"/>
              </w:rPr>
              <w:t xml:space="preserve"> </w:t>
            </w:r>
            <w:r w:rsidRPr="003F0582">
              <w:t>у</w:t>
            </w:r>
            <w:r w:rsidRPr="003F0582">
              <w:rPr>
                <w:spacing w:val="8"/>
              </w:rPr>
              <w:t xml:space="preserve"> </w:t>
            </w:r>
            <w:r w:rsidRPr="003F0582">
              <w:rPr>
                <w:spacing w:val="-1"/>
              </w:rPr>
              <w:t>с</w:t>
            </w:r>
            <w:r w:rsidRPr="003F0582">
              <w:t>к</w:t>
            </w:r>
            <w:r w:rsidRPr="003F0582">
              <w:rPr>
                <w:spacing w:val="-1"/>
              </w:rPr>
              <w:t>л</w:t>
            </w:r>
            <w:r w:rsidRPr="003F0582">
              <w:rPr>
                <w:spacing w:val="1"/>
              </w:rPr>
              <w:t>а</w:t>
            </w:r>
            <w:r w:rsidRPr="003F0582">
              <w:rPr>
                <w:spacing w:val="-2"/>
              </w:rPr>
              <w:t>д</w:t>
            </w:r>
            <w:r w:rsidRPr="003F0582">
              <w:t>у</w:t>
            </w:r>
            <w:r w:rsidRPr="003F0582">
              <w:rPr>
                <w:spacing w:val="10"/>
              </w:rPr>
              <w:t xml:space="preserve"> </w:t>
            </w:r>
            <w:r w:rsidRPr="003F0582">
              <w:rPr>
                <w:spacing w:val="-1"/>
              </w:rPr>
              <w:t>с</w:t>
            </w:r>
            <w:r w:rsidRPr="003F0582">
              <w:t>а</w:t>
            </w:r>
            <w:r w:rsidRPr="003F0582">
              <w:rPr>
                <w:spacing w:val="8"/>
              </w:rPr>
              <w:t xml:space="preserve"> </w:t>
            </w:r>
            <w:r w:rsidRPr="003F0582">
              <w:rPr>
                <w:spacing w:val="-1"/>
              </w:rPr>
              <w:t>п</w:t>
            </w:r>
            <w:r w:rsidRPr="003F0582">
              <w:rPr>
                <w:spacing w:val="1"/>
              </w:rPr>
              <w:t>р</w:t>
            </w:r>
            <w:r w:rsidRPr="003F0582">
              <w:rPr>
                <w:spacing w:val="-2"/>
              </w:rPr>
              <w:t>о</w:t>
            </w:r>
            <w:r w:rsidRPr="003F0582">
              <w:rPr>
                <w:spacing w:val="-1"/>
              </w:rPr>
              <w:t>п</w:t>
            </w:r>
            <w:r w:rsidRPr="003F0582">
              <w:rPr>
                <w:spacing w:val="1"/>
              </w:rPr>
              <w:t>и</w:t>
            </w:r>
            <w:r w:rsidRPr="003F0582">
              <w:rPr>
                <w:spacing w:val="-1"/>
              </w:rPr>
              <w:t>с</w:t>
            </w:r>
            <w:r w:rsidRPr="003F0582">
              <w:rPr>
                <w:spacing w:val="-2"/>
              </w:rPr>
              <w:t>и</w:t>
            </w:r>
            <w:r w:rsidRPr="003F0582">
              <w:t>ма</w:t>
            </w:r>
            <w:r w:rsidRPr="003F0582">
              <w:rPr>
                <w:lang w:val="sr-Cyrl-CS"/>
              </w:rPr>
              <w:t xml:space="preserve"> </w:t>
            </w:r>
            <w:r w:rsidRPr="003F0582">
              <w:t>Ре</w:t>
            </w:r>
            <w:r w:rsidRPr="003F0582">
              <w:rPr>
                <w:spacing w:val="-1"/>
              </w:rPr>
              <w:t>п</w:t>
            </w:r>
            <w:r w:rsidRPr="003F0582">
              <w:rPr>
                <w:spacing w:val="1"/>
              </w:rPr>
              <w:t>у</w:t>
            </w:r>
            <w:r w:rsidRPr="003F0582">
              <w:t>б</w:t>
            </w:r>
            <w:r w:rsidRPr="003F0582">
              <w:rPr>
                <w:spacing w:val="-1"/>
              </w:rPr>
              <w:t>л</w:t>
            </w:r>
            <w:r w:rsidRPr="003F0582">
              <w:rPr>
                <w:spacing w:val="1"/>
              </w:rPr>
              <w:t>и</w:t>
            </w:r>
            <w:r w:rsidRPr="003F0582">
              <w:t xml:space="preserve">ке </w:t>
            </w:r>
            <w:r w:rsidRPr="003F0582">
              <w:rPr>
                <w:spacing w:val="-1"/>
                <w:lang w:val="sr-Cyrl-CS"/>
              </w:rPr>
              <w:t>С</w:t>
            </w:r>
            <w:r w:rsidRPr="003F0582">
              <w:rPr>
                <w:spacing w:val="1"/>
              </w:rPr>
              <w:t>р</w:t>
            </w:r>
            <w:r w:rsidRPr="003F0582">
              <w:t>б</w:t>
            </w:r>
            <w:r w:rsidRPr="003F0582">
              <w:rPr>
                <w:spacing w:val="-2"/>
              </w:rPr>
              <w:t>и</w:t>
            </w:r>
            <w:r w:rsidRPr="003F0582">
              <w:t>је</w:t>
            </w:r>
            <w:r w:rsidRPr="003F0582">
              <w:rPr>
                <w:spacing w:val="2"/>
              </w:rPr>
              <w:t xml:space="preserve"> </w:t>
            </w:r>
            <w:r w:rsidRPr="003F0582">
              <w:rPr>
                <w:spacing w:val="1"/>
              </w:rPr>
              <w:t>и</w:t>
            </w:r>
            <w:r w:rsidRPr="003F0582">
              <w:rPr>
                <w:spacing w:val="-4"/>
              </w:rPr>
              <w:t>л</w:t>
            </w:r>
            <w:r w:rsidRPr="003F0582">
              <w:t>и</w:t>
            </w:r>
            <w:r w:rsidRPr="003F0582">
              <w:rPr>
                <w:spacing w:val="3"/>
              </w:rPr>
              <w:t xml:space="preserve"> </w:t>
            </w:r>
            <w:r w:rsidRPr="003F0582">
              <w:rPr>
                <w:spacing w:val="-1"/>
              </w:rPr>
              <w:t>ст</w:t>
            </w:r>
            <w:r w:rsidRPr="003F0582">
              <w:rPr>
                <w:spacing w:val="1"/>
              </w:rPr>
              <w:t>р</w:t>
            </w:r>
            <w:r w:rsidRPr="003F0582">
              <w:rPr>
                <w:spacing w:val="-2"/>
              </w:rPr>
              <w:t>а</w:t>
            </w:r>
            <w:r w:rsidRPr="003F0582">
              <w:rPr>
                <w:spacing w:val="1"/>
              </w:rPr>
              <w:t>н</w:t>
            </w:r>
            <w:r w:rsidRPr="003F0582">
              <w:t>е</w:t>
            </w:r>
            <w:r w:rsidRPr="003F0582">
              <w:rPr>
                <w:spacing w:val="2"/>
              </w:rPr>
              <w:t xml:space="preserve"> </w:t>
            </w:r>
            <w:r w:rsidRPr="003F0582">
              <w:rPr>
                <w:spacing w:val="-4"/>
              </w:rPr>
              <w:t>д</w:t>
            </w:r>
            <w:r w:rsidRPr="003F0582">
              <w:rPr>
                <w:spacing w:val="1"/>
              </w:rPr>
              <w:t>р</w:t>
            </w:r>
            <w:r w:rsidRPr="003F0582">
              <w:t>ж</w:t>
            </w:r>
            <w:r w:rsidRPr="003F0582">
              <w:rPr>
                <w:spacing w:val="1"/>
              </w:rPr>
              <w:t>а</w:t>
            </w:r>
            <w:r w:rsidRPr="003F0582">
              <w:t>ве к</w:t>
            </w:r>
            <w:r w:rsidRPr="003F0582">
              <w:rPr>
                <w:spacing w:val="1"/>
              </w:rPr>
              <w:t>а</w:t>
            </w:r>
            <w:r w:rsidRPr="003F0582">
              <w:rPr>
                <w:spacing w:val="-2"/>
              </w:rPr>
              <w:t>д</w:t>
            </w:r>
            <w:r w:rsidRPr="003F0582">
              <w:t>а</w:t>
            </w:r>
            <w:r w:rsidRPr="003F0582">
              <w:rPr>
                <w:spacing w:val="1"/>
              </w:rPr>
              <w:t xml:space="preserve"> и</w:t>
            </w:r>
            <w:r w:rsidRPr="003F0582">
              <w:rPr>
                <w:spacing w:val="-2"/>
              </w:rPr>
              <w:t>м</w:t>
            </w:r>
            <w:r w:rsidRPr="003F0582">
              <w:t>а</w:t>
            </w:r>
            <w:r w:rsidRPr="003F0582">
              <w:rPr>
                <w:spacing w:val="3"/>
              </w:rPr>
              <w:t xml:space="preserve"> </w:t>
            </w:r>
            <w:r w:rsidRPr="003F0582">
              <w:rPr>
                <w:spacing w:val="-1"/>
              </w:rPr>
              <w:t>с</w:t>
            </w:r>
            <w:r w:rsidRPr="003F0582">
              <w:t>е</w:t>
            </w:r>
            <w:r w:rsidRPr="003F0582">
              <w:rPr>
                <w:spacing w:val="-2"/>
              </w:rPr>
              <w:t>д</w:t>
            </w:r>
            <w:r w:rsidRPr="003F0582">
              <w:rPr>
                <w:spacing w:val="1"/>
              </w:rPr>
              <w:t>и</w:t>
            </w:r>
            <w:r w:rsidRPr="003F0582">
              <w:rPr>
                <w:spacing w:val="-1"/>
              </w:rPr>
              <w:t>шт</w:t>
            </w:r>
            <w:r w:rsidRPr="003F0582">
              <w:t xml:space="preserve">е </w:t>
            </w:r>
            <w:r w:rsidRPr="003F0582">
              <w:rPr>
                <w:spacing w:val="1"/>
              </w:rPr>
              <w:t>н</w:t>
            </w:r>
            <w:r w:rsidRPr="003F0582">
              <w:t>а</w:t>
            </w:r>
            <w:r w:rsidRPr="003F0582">
              <w:rPr>
                <w:spacing w:val="1"/>
              </w:rPr>
              <w:t xml:space="preserve"> </w:t>
            </w:r>
            <w:r w:rsidRPr="003F0582">
              <w:t>њ</w:t>
            </w:r>
            <w:r w:rsidRPr="003F0582">
              <w:rPr>
                <w:spacing w:val="-2"/>
              </w:rPr>
              <w:t>е</w:t>
            </w:r>
            <w:r w:rsidRPr="003F0582">
              <w:rPr>
                <w:spacing w:val="1"/>
              </w:rPr>
              <w:t>н</w:t>
            </w:r>
            <w:r w:rsidRPr="003F0582">
              <w:rPr>
                <w:spacing w:val="-2"/>
              </w:rPr>
              <w:t>о</w:t>
            </w:r>
            <w:r w:rsidRPr="003F0582">
              <w:t xml:space="preserve">ј </w:t>
            </w:r>
            <w:r w:rsidRPr="003F0582">
              <w:rPr>
                <w:spacing w:val="-1"/>
              </w:rPr>
              <w:t>т</w:t>
            </w:r>
            <w:r w:rsidRPr="003F0582">
              <w:t>е</w:t>
            </w:r>
            <w:r w:rsidRPr="003F0582">
              <w:rPr>
                <w:spacing w:val="1"/>
              </w:rPr>
              <w:t>ри</w:t>
            </w:r>
            <w:r w:rsidRPr="003F0582">
              <w:rPr>
                <w:spacing w:val="-1"/>
              </w:rPr>
              <w:t>т</w:t>
            </w:r>
            <w:r w:rsidRPr="003F0582">
              <w:rPr>
                <w:spacing w:val="-2"/>
              </w:rPr>
              <w:t>о</w:t>
            </w:r>
            <w:r w:rsidRPr="003F0582">
              <w:rPr>
                <w:spacing w:val="1"/>
              </w:rPr>
              <w:t>ри</w:t>
            </w:r>
            <w:r w:rsidRPr="003F0582">
              <w:rPr>
                <w:spacing w:val="-3"/>
              </w:rPr>
              <w:t>ј</w:t>
            </w:r>
            <w:r w:rsidRPr="003F0582">
              <w:rPr>
                <w:spacing w:val="1"/>
              </w:rPr>
              <w:t>и;</w:t>
            </w:r>
          </w:p>
        </w:tc>
        <w:tc>
          <w:tcPr>
            <w:tcW w:w="4918" w:type="dxa"/>
            <w:vMerge/>
          </w:tcPr>
          <w:p w:rsidR="00967079" w:rsidRPr="00D53DDE" w:rsidRDefault="00967079" w:rsidP="00C11F47">
            <w:pPr>
              <w:ind w:left="33"/>
              <w:jc w:val="both"/>
            </w:pPr>
          </w:p>
        </w:tc>
      </w:tr>
      <w:tr w:rsidR="00967079" w:rsidRPr="00D1028A">
        <w:tc>
          <w:tcPr>
            <w:tcW w:w="888" w:type="dxa"/>
            <w:vAlign w:val="center"/>
          </w:tcPr>
          <w:p w:rsidR="00967079" w:rsidRPr="004D1AB2" w:rsidRDefault="00967079" w:rsidP="003223D0">
            <w:pPr>
              <w:spacing w:before="3" w:line="190" w:lineRule="exact"/>
              <w:jc w:val="center"/>
              <w:rPr>
                <w:sz w:val="22"/>
                <w:szCs w:val="22"/>
              </w:rPr>
            </w:pPr>
            <w:r w:rsidRPr="004D1AB2">
              <w:rPr>
                <w:spacing w:val="-1"/>
                <w:sz w:val="22"/>
                <w:szCs w:val="22"/>
              </w:rPr>
              <w:t>4.</w:t>
            </w:r>
          </w:p>
        </w:tc>
        <w:tc>
          <w:tcPr>
            <w:tcW w:w="4493" w:type="dxa"/>
          </w:tcPr>
          <w:p w:rsidR="00967079" w:rsidRPr="003F0582" w:rsidRDefault="00967079" w:rsidP="003223D0">
            <w:pPr>
              <w:autoSpaceDE w:val="0"/>
              <w:autoSpaceDN w:val="0"/>
              <w:adjustRightInd w:val="0"/>
              <w:ind w:left="102" w:right="71"/>
              <w:jc w:val="both"/>
              <w:rPr>
                <w:lang w:val="sr-Cyrl-CS"/>
              </w:rPr>
            </w:pPr>
            <w:r w:rsidRPr="003F0582">
              <w:rPr>
                <w:b/>
              </w:rPr>
              <w:t>Услов</w:t>
            </w:r>
            <w:r w:rsidRPr="003F0582">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967079" w:rsidRPr="00036653" w:rsidRDefault="00967079" w:rsidP="00C11F47">
            <w:pPr>
              <w:ind w:left="33"/>
              <w:jc w:val="both"/>
              <w:rPr>
                <w:bCs/>
              </w:rPr>
            </w:pPr>
          </w:p>
        </w:tc>
      </w:tr>
      <w:tr w:rsidR="00FA27FA" w:rsidRPr="00D1028A">
        <w:tc>
          <w:tcPr>
            <w:tcW w:w="888" w:type="dxa"/>
          </w:tcPr>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Default="00FA27FA" w:rsidP="003223D0">
            <w:pPr>
              <w:jc w:val="center"/>
              <w:rPr>
                <w:sz w:val="22"/>
                <w:szCs w:val="22"/>
                <w:lang w:val="sr-Cyrl-CS"/>
              </w:rPr>
            </w:pPr>
          </w:p>
          <w:p w:rsidR="00FA27FA" w:rsidRPr="009A08A4" w:rsidRDefault="00FA27FA" w:rsidP="003223D0">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3F0582" w:rsidRDefault="00FA27FA" w:rsidP="003223D0">
            <w:r w:rsidRPr="003F0582">
              <w:t>Да понуђач има важећу дозволу надлежног органа за обављање делатности која је предмет јавне набавке</w:t>
            </w:r>
          </w:p>
          <w:p w:rsidR="00FA27FA" w:rsidRPr="003F0582" w:rsidRDefault="00FA27FA" w:rsidP="003223D0">
            <w:r w:rsidRPr="003F0582">
              <w:t>(Члан 75. став 1. тач. 5. Закона)</w:t>
            </w:r>
          </w:p>
        </w:tc>
        <w:tc>
          <w:tcPr>
            <w:tcW w:w="4918" w:type="dxa"/>
          </w:tcPr>
          <w:p w:rsidR="00315CD0" w:rsidRDefault="00D63E4B" w:rsidP="00315CD0">
            <w:pPr>
              <w:rPr>
                <w:b/>
                <w:bCs/>
              </w:rPr>
            </w:pPr>
            <w:r w:rsidRPr="00F56A28">
              <w:rPr>
                <w:b/>
                <w:bCs/>
              </w:rPr>
              <w:t>ДОЗВОЛА:</w:t>
            </w:r>
          </w:p>
          <w:p w:rsidR="00910CDA" w:rsidRDefault="00D63E4B" w:rsidP="00910CDA">
            <w:r w:rsidRPr="00F56A28">
              <w:t xml:space="preserve"> </w:t>
            </w:r>
            <w:r w:rsidR="00910CDA" w:rsidRPr="00F56A28">
              <w:rPr>
                <w:b/>
                <w:bCs/>
              </w:rPr>
              <w:t>Понуђач – произвођач</w:t>
            </w:r>
            <w:r w:rsidR="00910CDA" w:rsidRPr="00F56A28">
              <w:t xml:space="preserve"> доставља Решење </w:t>
            </w:r>
            <w:r w:rsidR="00910CDA">
              <w:t>Понуђач</w:t>
            </w:r>
            <w:r w:rsidR="00910CDA" w:rsidRPr="003B36DD">
              <w:t xml:space="preserve"> </w:t>
            </w:r>
            <w:r w:rsidR="00910CDA">
              <w:t>произвођач</w:t>
            </w:r>
            <w:r w:rsidR="00910CDA" w:rsidRPr="003B36DD">
              <w:t xml:space="preserve"> </w:t>
            </w:r>
            <w:r w:rsidR="00910CDA">
              <w:t>доставља</w:t>
            </w:r>
            <w:r w:rsidR="00910CDA" w:rsidRPr="003B36DD">
              <w:t xml:space="preserve"> </w:t>
            </w:r>
            <w:r w:rsidR="00910CDA">
              <w:t>Решење</w:t>
            </w:r>
            <w:r w:rsidR="00910CDA" w:rsidRPr="003B36DD">
              <w:t xml:space="preserve"> </w:t>
            </w:r>
            <w:r w:rsidR="00910CDA">
              <w:t>Министарства</w:t>
            </w:r>
            <w:r w:rsidR="00910CDA" w:rsidRPr="003B36DD">
              <w:t xml:space="preserve"> </w:t>
            </w:r>
            <w:r w:rsidR="00910CDA">
              <w:t>пољопривреде</w:t>
            </w:r>
            <w:r w:rsidR="00910CDA" w:rsidRPr="003B36DD">
              <w:t xml:space="preserve"> </w:t>
            </w:r>
            <w:r w:rsidR="00910CDA">
              <w:t>и</w:t>
            </w:r>
            <w:r w:rsidR="00910CDA" w:rsidRPr="003B36DD">
              <w:t xml:space="preserve"> </w:t>
            </w:r>
            <w:r w:rsidR="00910CDA">
              <w:t>заштите</w:t>
            </w:r>
            <w:r w:rsidR="00910CDA" w:rsidRPr="003B36DD">
              <w:t xml:space="preserve"> </w:t>
            </w:r>
            <w:r w:rsidR="00910CDA">
              <w:t>животне</w:t>
            </w:r>
            <w:r w:rsidR="00910CDA" w:rsidRPr="003B36DD">
              <w:t xml:space="preserve"> </w:t>
            </w:r>
            <w:r w:rsidR="00910CDA">
              <w:t>средине</w:t>
            </w:r>
            <w:r w:rsidR="00910CDA" w:rsidRPr="003B36DD">
              <w:t>-</w:t>
            </w:r>
            <w:r w:rsidR="00910CDA">
              <w:t>Управе</w:t>
            </w:r>
            <w:r w:rsidR="00910CDA" w:rsidRPr="003B36DD">
              <w:t xml:space="preserve"> </w:t>
            </w:r>
            <w:r w:rsidR="00910CDA">
              <w:t>за</w:t>
            </w:r>
            <w:r w:rsidR="00910CDA" w:rsidRPr="003B36DD">
              <w:t xml:space="preserve"> </w:t>
            </w:r>
            <w:r w:rsidR="00910CDA">
              <w:t>ветерину</w:t>
            </w:r>
            <w:r w:rsidR="00910CDA" w:rsidRPr="003B36DD">
              <w:t xml:space="preserve"> </w:t>
            </w:r>
            <w:r w:rsidR="00910CDA">
              <w:t>да</w:t>
            </w:r>
            <w:r w:rsidR="00910CDA" w:rsidRPr="003B36DD">
              <w:t xml:space="preserve"> </w:t>
            </w:r>
            <w:r w:rsidR="00910CDA">
              <w:t>објекат</w:t>
            </w:r>
            <w:r w:rsidR="00910CDA" w:rsidRPr="003B36DD">
              <w:t xml:space="preserve"> </w:t>
            </w:r>
            <w:r w:rsidR="00910CDA">
              <w:t>за</w:t>
            </w:r>
            <w:r w:rsidR="00910CDA" w:rsidRPr="003B36DD">
              <w:t xml:space="preserve"> </w:t>
            </w:r>
            <w:r w:rsidR="00910CDA">
              <w:t>производњу</w:t>
            </w:r>
            <w:r w:rsidR="00910CDA" w:rsidRPr="003B36DD">
              <w:t xml:space="preserve"> </w:t>
            </w:r>
            <w:r w:rsidR="00910CDA">
              <w:t>и</w:t>
            </w:r>
            <w:r w:rsidR="00910CDA" w:rsidRPr="003B36DD">
              <w:t xml:space="preserve"> </w:t>
            </w:r>
            <w:r w:rsidR="00910CDA">
              <w:t>складиштење</w:t>
            </w:r>
            <w:r w:rsidR="00910CDA" w:rsidRPr="003B36DD">
              <w:t xml:space="preserve"> </w:t>
            </w:r>
            <w:r w:rsidR="00910CDA">
              <w:t>испуњава</w:t>
            </w:r>
            <w:r w:rsidR="00910CDA" w:rsidRPr="003B36DD">
              <w:t xml:space="preserve"> </w:t>
            </w:r>
            <w:r w:rsidR="00910CDA">
              <w:t>одредбе</w:t>
            </w:r>
            <w:r w:rsidR="00910CDA" w:rsidRPr="003B36DD">
              <w:t xml:space="preserve"> </w:t>
            </w:r>
            <w:r w:rsidR="00910CDA">
              <w:t>важећих</w:t>
            </w:r>
            <w:r w:rsidR="00910CDA" w:rsidRPr="003B36DD">
              <w:t xml:space="preserve"> </w:t>
            </w:r>
            <w:r w:rsidR="00910CDA">
              <w:t>Закона</w:t>
            </w:r>
            <w:r w:rsidR="00910CDA" w:rsidRPr="003B36DD">
              <w:t xml:space="preserve"> </w:t>
            </w:r>
            <w:r w:rsidR="00910CDA">
              <w:t>о</w:t>
            </w:r>
            <w:r w:rsidR="00910CDA" w:rsidRPr="003B36DD">
              <w:t xml:space="preserve"> </w:t>
            </w:r>
            <w:r w:rsidR="00910CDA">
              <w:t>ветеринарству</w:t>
            </w:r>
            <w:r w:rsidR="00910CDA" w:rsidRPr="003B36DD">
              <w:t xml:space="preserve"> </w:t>
            </w:r>
            <w:r w:rsidR="00910CDA">
              <w:t>и</w:t>
            </w:r>
            <w:r w:rsidR="00910CDA" w:rsidRPr="003B36DD">
              <w:t xml:space="preserve"> </w:t>
            </w:r>
            <w:r w:rsidR="00910CDA">
              <w:t>Закона</w:t>
            </w:r>
            <w:r w:rsidR="00910CDA" w:rsidRPr="003B36DD">
              <w:t xml:space="preserve"> </w:t>
            </w:r>
            <w:r w:rsidR="00910CDA">
              <w:t>о</w:t>
            </w:r>
            <w:r w:rsidR="00910CDA" w:rsidRPr="003B36DD">
              <w:t xml:space="preserve"> </w:t>
            </w:r>
            <w:r w:rsidR="00910CDA">
              <w:t>безбедности</w:t>
            </w:r>
            <w:r w:rsidR="00910CDA" w:rsidRPr="003B36DD">
              <w:t xml:space="preserve"> </w:t>
            </w:r>
            <w:r w:rsidR="00910CDA">
              <w:t>хране</w:t>
            </w:r>
            <w:r w:rsidR="00910CDA" w:rsidRPr="003B36DD">
              <w:t>.</w:t>
            </w:r>
          </w:p>
          <w:p w:rsidR="00910CDA" w:rsidRPr="003B36DD" w:rsidRDefault="00910CDA" w:rsidP="00910CDA">
            <w:pPr>
              <w:rPr>
                <w:bCs/>
              </w:rPr>
            </w:pPr>
            <w:r w:rsidRPr="00F56A28">
              <w:rPr>
                <w:b/>
                <w:bCs/>
              </w:rPr>
              <w:t>Понуђачи (који нису произвођачи)</w:t>
            </w:r>
            <w:r w:rsidRPr="00F56A28">
              <w:t xml:space="preserve"> </w:t>
            </w:r>
            <w:r w:rsidRPr="003B36DD">
              <w:rPr>
                <w:bCs/>
              </w:rPr>
              <w:t>достављају Решење Министарства пољопривреде и заштите животне средине-Управе за ветерину за објекат за складиштење хране животињског порекла у складу са одредбама важећих Закона о ветеринарству и Закона о безбедности хране и Уговор са произвођачем.</w:t>
            </w:r>
          </w:p>
          <w:p w:rsidR="00910CDA" w:rsidRPr="00F56A28" w:rsidRDefault="00910CDA" w:rsidP="00910CDA">
            <w:pPr>
              <w:pStyle w:val="ListParagraph"/>
              <w:ind w:left="0"/>
            </w:pPr>
            <w:r w:rsidRPr="00F56A28">
              <w:t>Дозвола мора бити важећа.</w:t>
            </w:r>
          </w:p>
          <w:p w:rsidR="00964EF3" w:rsidRPr="00AA7C8C" w:rsidRDefault="00964EF3" w:rsidP="00CC3581">
            <w:pPr>
              <w:pStyle w:val="ListParagraph"/>
              <w:ind w:left="104"/>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3F0582" w:rsidRDefault="00FA27FA" w:rsidP="003223D0">
            <w:pPr>
              <w:tabs>
                <w:tab w:val="left" w:pos="2730"/>
              </w:tabs>
              <w:jc w:val="center"/>
              <w:rPr>
                <w:b/>
                <w:lang w:val="sr-Cyrl-CS"/>
              </w:rPr>
            </w:pPr>
            <w:r w:rsidRPr="003F0582">
              <w:rPr>
                <w:b/>
                <w:lang w:val="sr-Cyrl-CS"/>
              </w:rPr>
              <w:t>ДОДАТНИ УСЛОВИ</w:t>
            </w:r>
          </w:p>
        </w:tc>
      </w:tr>
      <w:tr w:rsidR="00FA27FA" w:rsidRPr="00D1028A">
        <w:tc>
          <w:tcPr>
            <w:tcW w:w="888" w:type="dxa"/>
            <w:shd w:val="clear" w:color="auto" w:fill="CCFFCC"/>
          </w:tcPr>
          <w:p w:rsidR="00FA27FA" w:rsidRPr="00D1028A" w:rsidRDefault="00FA27FA" w:rsidP="003223D0">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3F0582" w:rsidRDefault="00FA27FA" w:rsidP="003223D0">
            <w:pPr>
              <w:tabs>
                <w:tab w:val="left" w:pos="2730"/>
              </w:tabs>
              <w:jc w:val="center"/>
              <w:rPr>
                <w:b/>
                <w:lang w:val="sr-Cyrl-CS"/>
              </w:rPr>
            </w:pPr>
            <w:r w:rsidRPr="003F0582">
              <w:rPr>
                <w:b/>
                <w:lang w:val="sr-Cyrl-CS"/>
              </w:rPr>
              <w:t>УСЛОВИ</w:t>
            </w:r>
          </w:p>
        </w:tc>
        <w:tc>
          <w:tcPr>
            <w:tcW w:w="4918" w:type="dxa"/>
            <w:shd w:val="clear" w:color="auto" w:fill="CCFFCC"/>
            <w:vAlign w:val="center"/>
          </w:tcPr>
          <w:p w:rsidR="00FA27FA" w:rsidRPr="00D1028A" w:rsidRDefault="00C71209" w:rsidP="003223D0">
            <w:pPr>
              <w:tabs>
                <w:tab w:val="left" w:pos="2730"/>
              </w:tabs>
              <w:jc w:val="center"/>
              <w:rPr>
                <w:b/>
                <w:sz w:val="22"/>
                <w:szCs w:val="22"/>
                <w:lang w:val="sr-Cyrl-CS"/>
              </w:rPr>
            </w:pPr>
            <w:r>
              <w:rPr>
                <w:b/>
                <w:sz w:val="22"/>
                <w:szCs w:val="22"/>
                <w:lang w:val="sr-Cyrl-CS"/>
              </w:rPr>
              <w:t xml:space="preserve">НАЧИН </w:t>
            </w:r>
            <w:r w:rsidR="00FA27FA" w:rsidRPr="00D1028A">
              <w:rPr>
                <w:b/>
                <w:sz w:val="22"/>
                <w:szCs w:val="22"/>
                <w:lang w:val="sr-Cyrl-CS"/>
              </w:rPr>
              <w:t>ДОКАЗИ</w:t>
            </w:r>
            <w:r>
              <w:rPr>
                <w:b/>
                <w:sz w:val="22"/>
                <w:szCs w:val="22"/>
                <w:lang w:val="sr-Cyrl-CS"/>
              </w:rPr>
              <w:t>ВАЊА</w:t>
            </w:r>
          </w:p>
        </w:tc>
      </w:tr>
      <w:tr w:rsidR="009A1D4C" w:rsidRPr="00D1028A">
        <w:trPr>
          <w:trHeight w:val="262"/>
        </w:trPr>
        <w:tc>
          <w:tcPr>
            <w:tcW w:w="888" w:type="dxa"/>
            <w:tcBorders>
              <w:bottom w:val="double" w:sz="4" w:space="0" w:color="auto"/>
            </w:tcBorders>
          </w:tcPr>
          <w:p w:rsidR="009A1D4C" w:rsidRDefault="009A1D4C" w:rsidP="003223D0">
            <w:pPr>
              <w:jc w:val="center"/>
              <w:rPr>
                <w:sz w:val="22"/>
                <w:szCs w:val="22"/>
                <w:lang w:val="sr-Cyrl-CS"/>
              </w:rPr>
            </w:pPr>
          </w:p>
          <w:p w:rsidR="009A1D4C" w:rsidRPr="003C559A" w:rsidRDefault="003C559A" w:rsidP="003223D0">
            <w:pPr>
              <w:jc w:val="center"/>
              <w:rPr>
                <w:sz w:val="22"/>
                <w:szCs w:val="22"/>
              </w:rPr>
            </w:pPr>
            <w:r>
              <w:rPr>
                <w:sz w:val="22"/>
                <w:szCs w:val="22"/>
              </w:rPr>
              <w:t>1</w:t>
            </w:r>
          </w:p>
          <w:p w:rsidR="009A1D4C" w:rsidRPr="00D1028A" w:rsidRDefault="009A1D4C" w:rsidP="003223D0">
            <w:pPr>
              <w:jc w:val="center"/>
              <w:rPr>
                <w:sz w:val="22"/>
                <w:szCs w:val="22"/>
                <w:lang w:val="sr-Cyrl-CS"/>
              </w:rPr>
            </w:pPr>
          </w:p>
        </w:tc>
        <w:tc>
          <w:tcPr>
            <w:tcW w:w="4493" w:type="dxa"/>
            <w:tcBorders>
              <w:bottom w:val="double" w:sz="4" w:space="0" w:color="auto"/>
            </w:tcBorders>
          </w:tcPr>
          <w:p w:rsidR="009A1D4C" w:rsidRPr="00B20282" w:rsidRDefault="00B20282" w:rsidP="00315CD0">
            <w:pPr>
              <w:pStyle w:val="BodyText2"/>
              <w:tabs>
                <w:tab w:val="left" w:pos="1440"/>
              </w:tabs>
              <w:spacing w:after="0" w:line="240" w:lineRule="auto"/>
            </w:pPr>
            <w:r w:rsidRPr="00EA5EEE">
              <w:rPr>
                <w:b/>
                <w:lang w:val="sr-Cyrl-CS"/>
              </w:rPr>
              <w:t>Да располаже неопходним техничким капацитетом</w:t>
            </w:r>
            <w:r>
              <w:rPr>
                <w:lang w:val="sr-Cyrl-CS"/>
              </w:rPr>
              <w:t xml:space="preserve">: </w:t>
            </w:r>
            <w:r w:rsidR="00315CD0">
              <w:rPr>
                <w:lang w:val="sr-Cyrl-CS"/>
              </w:rPr>
              <w:t xml:space="preserve">да </w:t>
            </w:r>
            <w:r>
              <w:rPr>
                <w:lang w:val="sr-Cyrl-CS"/>
              </w:rPr>
              <w:t xml:space="preserve">понуђач располаже са минимум једним доставним возилом са термокингом за испоруку добара који су предмет јавне набавке </w:t>
            </w:r>
          </w:p>
        </w:tc>
        <w:tc>
          <w:tcPr>
            <w:tcW w:w="4918" w:type="dxa"/>
          </w:tcPr>
          <w:p w:rsidR="009A1D4C" w:rsidRPr="009A1D4C" w:rsidRDefault="009A1D4C" w:rsidP="009A1D4C">
            <w:pPr>
              <w:rPr>
                <w:iCs/>
                <w:lang w:val="sr-Cyrl-CS"/>
              </w:rPr>
            </w:pPr>
            <w:r w:rsidRPr="009A1D4C">
              <w:rPr>
                <w:b/>
                <w:iCs/>
                <w:lang w:val="sr-Cyrl-CS"/>
              </w:rPr>
              <w:t xml:space="preserve">Доказ: </w:t>
            </w:r>
            <w:r w:rsidRPr="009A1D4C">
              <w:rPr>
                <w:noProof/>
                <w:lang w:val="sr-Cyrl-CS"/>
              </w:rPr>
              <w:t>Фотокопија саобраћајне дозволе, фотокопија уговора о купопродаји, фотокопија уговора о лизингу или фотокопија уговора о закупу за минимум једно доставно возило</w:t>
            </w:r>
            <w:r w:rsidR="00607FE1">
              <w:rPr>
                <w:noProof/>
                <w:lang w:val="sr-Cyrl-CS"/>
              </w:rPr>
              <w:t>, а за  возило са термокингом поред наведених</w:t>
            </w:r>
            <w:r w:rsidR="00450C69">
              <w:rPr>
                <w:noProof/>
                <w:lang w:val="sr-Cyrl-CS"/>
              </w:rPr>
              <w:t xml:space="preserve"> доказа, доставити и /или атест, фотографију или неки други адекватан доказ </w:t>
            </w:r>
            <w:r w:rsidR="009D23C2">
              <w:rPr>
                <w:noProof/>
                <w:lang w:val="sr-Cyrl-CS"/>
              </w:rPr>
              <w:t xml:space="preserve">    </w:t>
            </w:r>
            <w:r w:rsidR="00607FE1">
              <w:rPr>
                <w:noProof/>
                <w:lang w:val="sr-Cyrl-CS"/>
              </w:rPr>
              <w:t xml:space="preserve"> </w:t>
            </w:r>
          </w:p>
        </w:tc>
      </w:tr>
      <w:tr w:rsidR="009230B5" w:rsidRPr="00D1028A">
        <w:trPr>
          <w:trHeight w:val="262"/>
        </w:trPr>
        <w:tc>
          <w:tcPr>
            <w:tcW w:w="888" w:type="dxa"/>
          </w:tcPr>
          <w:p w:rsidR="009230B5" w:rsidRDefault="009230B5" w:rsidP="003223D0">
            <w:pPr>
              <w:jc w:val="center"/>
              <w:rPr>
                <w:sz w:val="22"/>
                <w:szCs w:val="22"/>
                <w:lang w:val="sr-Cyrl-CS"/>
              </w:rPr>
            </w:pPr>
            <w:r w:rsidRPr="00D1028A">
              <w:rPr>
                <w:sz w:val="22"/>
                <w:szCs w:val="22"/>
                <w:lang w:val="sr-Cyrl-CS"/>
              </w:rPr>
              <w:t>.</w:t>
            </w:r>
          </w:p>
          <w:p w:rsidR="009230B5" w:rsidRDefault="009230B5" w:rsidP="003223D0">
            <w:pPr>
              <w:jc w:val="center"/>
              <w:rPr>
                <w:sz w:val="22"/>
                <w:szCs w:val="22"/>
                <w:lang w:val="sr-Cyrl-CS"/>
              </w:rPr>
            </w:pPr>
          </w:p>
          <w:p w:rsidR="009230B5" w:rsidRPr="00D1028A" w:rsidRDefault="003C559A" w:rsidP="003223D0">
            <w:pPr>
              <w:jc w:val="center"/>
              <w:rPr>
                <w:sz w:val="22"/>
                <w:szCs w:val="22"/>
                <w:lang w:val="sr-Cyrl-CS"/>
              </w:rPr>
            </w:pPr>
            <w:r>
              <w:rPr>
                <w:sz w:val="22"/>
                <w:szCs w:val="22"/>
                <w:lang w:val="sr-Cyrl-CS"/>
              </w:rPr>
              <w:t>2</w:t>
            </w:r>
          </w:p>
        </w:tc>
        <w:tc>
          <w:tcPr>
            <w:tcW w:w="4493" w:type="dxa"/>
          </w:tcPr>
          <w:p w:rsidR="003B068E" w:rsidRDefault="009230B5" w:rsidP="009230B5">
            <w:pPr>
              <w:pStyle w:val="BodyText"/>
              <w:tabs>
                <w:tab w:val="num" w:pos="90"/>
              </w:tabs>
            </w:pPr>
            <w:r w:rsidRPr="009230B5">
              <w:rPr>
                <w:lang w:val="sr-Cyrl-CS"/>
              </w:rPr>
              <w:t>Да</w:t>
            </w:r>
            <w:r w:rsidR="003B068E">
              <w:rPr>
                <w:lang w:val="sr-Cyrl-CS"/>
              </w:rPr>
              <w:t xml:space="preserve"> је понуђач увео и да примењује</w:t>
            </w:r>
            <w:r w:rsidR="003B068E">
              <w:t xml:space="preserve">: </w:t>
            </w:r>
          </w:p>
          <w:p w:rsidR="009230B5" w:rsidRDefault="003B068E" w:rsidP="007B496B">
            <w:pPr>
              <w:pStyle w:val="BodyText"/>
              <w:numPr>
                <w:ilvl w:val="0"/>
                <w:numId w:val="12"/>
              </w:numPr>
            </w:pPr>
            <w:r>
              <w:t>С</w:t>
            </w:r>
            <w:r w:rsidR="009230B5" w:rsidRPr="009230B5">
              <w:rPr>
                <w:lang w:val="sr-Cyrl-CS"/>
              </w:rPr>
              <w:t xml:space="preserve">истем управљања квалитетом и концепт за примену </w:t>
            </w:r>
            <w:r w:rsidR="009230B5" w:rsidRPr="009230B5">
              <w:rPr>
                <w:lang w:val="sr-Latn-CS"/>
              </w:rPr>
              <w:t>HACCP</w:t>
            </w:r>
            <w:r w:rsidR="009230B5" w:rsidRPr="009230B5">
              <w:t xml:space="preserve"> </w:t>
            </w:r>
            <w:r w:rsidR="009230B5" w:rsidRPr="009230B5">
              <w:rPr>
                <w:lang w:val="sr-Cyrl-CS"/>
              </w:rPr>
              <w:t xml:space="preserve">принципа  </w:t>
            </w:r>
            <w:r w:rsidRPr="009230B5">
              <w:rPr>
                <w:lang w:val="sr-Cyrl-CS"/>
              </w:rPr>
              <w:t>у свим фазама производње, прераде и промета хране, осим на нивоу примарне производње, у сваком објекту под својом контролом, у складу са принципима добре произвођачке и хигијенске праксе и анализе опасности и критичних контролних тачака</w:t>
            </w:r>
          </w:p>
          <w:p w:rsidR="009230B5" w:rsidRPr="003B068E" w:rsidRDefault="009230B5" w:rsidP="00831F9E"/>
        </w:tc>
        <w:tc>
          <w:tcPr>
            <w:tcW w:w="4918" w:type="dxa"/>
          </w:tcPr>
          <w:p w:rsidR="00967079" w:rsidRDefault="009230B5" w:rsidP="00614258">
            <w:pPr>
              <w:pStyle w:val="BodyText"/>
              <w:tabs>
                <w:tab w:val="num" w:pos="0"/>
              </w:tabs>
              <w:jc w:val="both"/>
              <w:rPr>
                <w:b/>
                <w:lang w:val="sr-Cyrl-CS" w:eastAsia="sr-Latn-CS"/>
              </w:rPr>
            </w:pPr>
            <w:r w:rsidRPr="009230B5">
              <w:rPr>
                <w:bCs/>
              </w:rPr>
              <w:t>Доказ д</w:t>
            </w:r>
            <w:r w:rsidRPr="009230B5">
              <w:rPr>
                <w:lang w:val="sr-Cyrl-CS"/>
              </w:rPr>
              <w:t xml:space="preserve">а је понуђач увео и да примењује </w:t>
            </w:r>
            <w:r w:rsidR="00831F9E">
              <w:rPr>
                <w:lang w:val="sr-Cyrl-CS"/>
              </w:rPr>
              <w:t>стандард</w:t>
            </w:r>
            <w:r w:rsidR="003B068E">
              <w:rPr>
                <w:lang w:val="sr-Cyrl-CS"/>
              </w:rPr>
              <w:t xml:space="preserve"> (системе)</w:t>
            </w:r>
            <w:r w:rsidR="00831F9E">
              <w:rPr>
                <w:lang w:val="sr-Cyrl-CS"/>
              </w:rPr>
              <w:t xml:space="preserve"> наведене под бројем 1</w:t>
            </w:r>
            <w:r w:rsidR="003B068E">
              <w:rPr>
                <w:lang w:val="sr-Cyrl-CS"/>
              </w:rPr>
              <w:t xml:space="preserve"> </w:t>
            </w:r>
            <w:r w:rsidR="003B068E">
              <w:rPr>
                <w:b/>
                <w:lang w:val="sr-Cyrl-CS"/>
              </w:rPr>
              <w:t xml:space="preserve">доказује се </w:t>
            </w:r>
            <w:r w:rsidRPr="009230B5">
              <w:rPr>
                <w:b/>
                <w:lang w:val="sr-Cyrl-CS" w:eastAsia="sr-Latn-CS"/>
              </w:rPr>
              <w:t>достављањем одговарајућег Сертификата (фотокопија).</w:t>
            </w:r>
          </w:p>
          <w:p w:rsidR="009230B5" w:rsidRPr="009230B5" w:rsidRDefault="00967079" w:rsidP="00614258">
            <w:pPr>
              <w:pStyle w:val="BodyText"/>
              <w:tabs>
                <w:tab w:val="num" w:pos="0"/>
              </w:tabs>
              <w:jc w:val="both"/>
              <w:rPr>
                <w:lang w:val="sr-Cyrl-CS"/>
              </w:rPr>
            </w:pPr>
            <w:r>
              <w:rPr>
                <w:b/>
                <w:lang w:val="sr-Cyrl-CS" w:eastAsia="sr-Latn-CS"/>
              </w:rPr>
              <w:t>Напомена: Уколико понуђач није произвођач предметних добара</w:t>
            </w:r>
            <w:r w:rsidR="00862487">
              <w:rPr>
                <w:b/>
                <w:lang w:val="sr-Cyrl-CS" w:eastAsia="sr-Latn-CS"/>
              </w:rPr>
              <w:t xml:space="preserve"> обавезно доставља тражене доказе и за произвођача</w:t>
            </w:r>
            <w:r w:rsidR="009230B5" w:rsidRPr="009230B5">
              <w:rPr>
                <w:b/>
                <w:lang w:val="sr-Cyrl-CS" w:eastAsia="sr-Latn-CS"/>
              </w:rPr>
              <w:t xml:space="preserve"> </w:t>
            </w:r>
            <w:r w:rsidR="009230B5" w:rsidRPr="009230B5">
              <w:rPr>
                <w:lang w:val="sr-Cyrl-CS"/>
              </w:rPr>
              <w:t xml:space="preserve"> </w:t>
            </w:r>
          </w:p>
        </w:tc>
      </w:tr>
    </w:tbl>
    <w:p w:rsidR="00FA27FA" w:rsidRDefault="00FA27FA" w:rsidP="00FA27FA">
      <w:pPr>
        <w:rPr>
          <w:sz w:val="22"/>
          <w:szCs w:val="22"/>
          <w:lang w:val="sr-Cyrl-CS"/>
        </w:rPr>
      </w:pPr>
    </w:p>
    <w:p w:rsidR="00614258" w:rsidRDefault="00614258"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sidRPr="003F506D">
        <w:rPr>
          <w:rFonts w:eastAsia="TimesNewRomanPS-BoldMT"/>
          <w:b/>
          <w:bCs/>
          <w:lang w:val="sr-Cyrl-CS"/>
        </w:rPr>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3C559A" w:rsidRDefault="003C559A" w:rsidP="00C11F47">
      <w:pPr>
        <w:jc w:val="both"/>
      </w:pPr>
      <w:r w:rsidRPr="003F506D">
        <w:t xml:space="preserve">Испуњеност </w:t>
      </w:r>
      <w:r w:rsidRPr="003F506D">
        <w:rPr>
          <w:b/>
        </w:rPr>
        <w:t>обавезних ус</w:t>
      </w:r>
      <w:r>
        <w:rPr>
          <w:b/>
        </w:rPr>
        <w:t>л</w:t>
      </w:r>
      <w:r w:rsidRPr="003F506D">
        <w:rPr>
          <w:b/>
        </w:rPr>
        <w:t xml:space="preserve">ова </w:t>
      </w:r>
      <w:r w:rsidRPr="003F506D">
        <w:t>за учешће у поступку предметне јавне набавке наведних у табе</w:t>
      </w:r>
      <w:r>
        <w:t>л</w:t>
      </w:r>
      <w:r w:rsidRPr="003F506D">
        <w:t>арном приказу обавезних ус</w:t>
      </w:r>
      <w:r>
        <w:t>л</w:t>
      </w:r>
      <w:r w:rsidRPr="003F506D">
        <w:t>ова под редним бројем 1, 2, 3 и 4</w:t>
      </w:r>
      <w:r w:rsidRPr="003F506D">
        <w:rPr>
          <w:lang w:val="sr-Cyrl-CS"/>
        </w:rPr>
        <w:t xml:space="preserve">, </w:t>
      </w:r>
      <w:r w:rsidRPr="003F506D">
        <w:t xml:space="preserve">понуђач доказује достављањем </w:t>
      </w:r>
      <w:r w:rsidRPr="003F506D">
        <w:rPr>
          <w:b/>
        </w:rPr>
        <w:t>ИЗЈАВ</w:t>
      </w:r>
      <w:r>
        <w:rPr>
          <w:b/>
          <w:lang w:val="sr-Cyrl-CS"/>
        </w:rPr>
        <w:t>Е</w:t>
      </w:r>
      <w:r w:rsidRPr="003F506D">
        <w:t xml:space="preserve"> </w:t>
      </w:r>
      <w:r w:rsidRPr="003F506D">
        <w:rPr>
          <w:lang w:val="sr-Cyrl-CS"/>
        </w:rPr>
        <w:t>(</w:t>
      </w:r>
      <w:r w:rsidRPr="003F506D">
        <w:rPr>
          <w:i/>
          <w:lang w:val="sr-Cyrl-CS"/>
        </w:rPr>
        <w:t>Образац 5.</w:t>
      </w:r>
      <w:r>
        <w:rPr>
          <w:i/>
          <w:lang w:val="sr-Cyrl-CS"/>
        </w:rPr>
        <w:t xml:space="preserve"> </w:t>
      </w:r>
      <w:r w:rsidRPr="003F506D">
        <w:rPr>
          <w:i/>
          <w:lang w:val="ru-RU"/>
        </w:rPr>
        <w:t xml:space="preserve"> у </w:t>
      </w:r>
      <w:r w:rsidRPr="003F506D">
        <w:rPr>
          <w:i/>
        </w:rPr>
        <w:t>пог</w:t>
      </w:r>
      <w:r>
        <w:rPr>
          <w:i/>
        </w:rPr>
        <w:t>л</w:t>
      </w:r>
      <w:r w:rsidRPr="003F506D">
        <w:rPr>
          <w:i/>
        </w:rPr>
        <w:t>ављу</w:t>
      </w:r>
      <w:r w:rsidRPr="003F506D">
        <w:rPr>
          <w:i/>
          <w:lang w:val="sr-Cyrl-CS"/>
        </w:rPr>
        <w:t xml:space="preserve"> </w:t>
      </w:r>
      <w:r>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t>л</w:t>
      </w:r>
      <w:r w:rsidRPr="003F506D">
        <w:t>ном и кривичном одговорношћу потврђује да испуњава ус</w:t>
      </w:r>
      <w:r>
        <w:t>л</w:t>
      </w:r>
      <w:r w:rsidRPr="003F506D">
        <w:t>ове за учешће у поступку јавне набавке из ч</w:t>
      </w:r>
      <w:r>
        <w:t>л</w:t>
      </w:r>
      <w:r w:rsidRPr="003F506D">
        <w:t>. 75. ст. 1. тач. 1) до 4), ч</w:t>
      </w:r>
      <w:r>
        <w:t>л. 75. ст. 2.</w:t>
      </w:r>
      <w:r w:rsidRPr="003F506D">
        <w:t>, дефинисане овом конкурсном документацијом</w:t>
      </w:r>
    </w:p>
    <w:p w:rsidR="00FA27FA" w:rsidRDefault="00FA27FA" w:rsidP="00C11F47">
      <w:pPr>
        <w:jc w:val="both"/>
        <w:rPr>
          <w:sz w:val="22"/>
          <w:szCs w:val="22"/>
          <w:lang w:val="sr-Cyrl-CS"/>
        </w:rPr>
      </w:pPr>
      <w:r w:rsidRPr="003F506D">
        <w:t xml:space="preserve">Испуњеност </w:t>
      </w:r>
      <w:r w:rsidRPr="003F506D">
        <w:rPr>
          <w:b/>
        </w:rPr>
        <w:t xml:space="preserve">обавезног услова </w:t>
      </w:r>
      <w:r w:rsidRPr="003F506D">
        <w:t>за учешће у поступку предметне јавне набавке из чл. 75. ст. 1. тач 5) ЗЈН, наведеног под редним бројем 5. у табеларном приказу оба</w:t>
      </w:r>
      <w:r w:rsidR="00C71209">
        <w:t>везних услова, понуђач доказује</w:t>
      </w:r>
      <w:r w:rsidR="00C71209">
        <w:rPr>
          <w:lang w:val="sr-Cyrl-CS"/>
        </w:rPr>
        <w:t xml:space="preserve"> </w:t>
      </w:r>
      <w:r w:rsidR="00C71209" w:rsidRPr="003F506D">
        <w:t>достављањем</w:t>
      </w:r>
      <w:r w:rsidR="00C71209">
        <w:rPr>
          <w:lang w:val="sr-Cyrl-CS"/>
        </w:rPr>
        <w:t xml:space="preserve"> </w:t>
      </w:r>
      <w:r w:rsidR="00C71209" w:rsidRPr="00C71209">
        <w:rPr>
          <w:b/>
          <w:u w:val="single"/>
        </w:rPr>
        <w:t>достављањем доказа</w:t>
      </w:r>
      <w:r w:rsidR="00C71209" w:rsidRPr="00C71209">
        <w:rPr>
          <w:b/>
        </w:rPr>
        <w:t xml:space="preserve"> </w:t>
      </w:r>
      <w:r w:rsidR="00C71209" w:rsidRPr="00C71209">
        <w:t>наведених у табеларном приказу "начин доказивања" под редним бројем</w:t>
      </w:r>
      <w:r w:rsidR="00C71209">
        <w:rPr>
          <w:lang w:val="sr-Cyrl-CS"/>
        </w:rPr>
        <w:t xml:space="preserve"> 5.</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1</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1.</w:t>
      </w:r>
    </w:p>
    <w:p w:rsidR="00C11F47" w:rsidRPr="00C71209" w:rsidRDefault="00C11F47" w:rsidP="00C11F47">
      <w:pPr>
        <w:pStyle w:val="ListParagraph"/>
        <w:tabs>
          <w:tab w:val="left" w:pos="680"/>
        </w:tabs>
        <w:ind w:left="0"/>
        <w:jc w:val="both"/>
        <w:rPr>
          <w:lang w:val="sr-Cyrl-CS"/>
        </w:rPr>
      </w:pPr>
      <w:r w:rsidRPr="003F506D">
        <w:t xml:space="preserve">Испуњеност </w:t>
      </w:r>
      <w:r w:rsidRPr="008A5F1E">
        <w:rPr>
          <w:b/>
          <w:lang w:val="sr-Cyrl-CS"/>
        </w:rPr>
        <w:t>додатн</w:t>
      </w:r>
      <w:r>
        <w:rPr>
          <w:b/>
          <w:lang w:val="sr-Cyrl-CS"/>
        </w:rPr>
        <w:t>ог</w:t>
      </w:r>
      <w:r w:rsidRPr="003F506D">
        <w:rPr>
          <w:b/>
        </w:rPr>
        <w:t xml:space="preserve"> услова </w:t>
      </w:r>
      <w:r w:rsidRPr="003F506D">
        <w:t xml:space="preserve">за учешће у поступку предметне јавне набавке </w:t>
      </w:r>
      <w:r>
        <w:t>из чл. 7</w:t>
      </w:r>
      <w:r>
        <w:rPr>
          <w:lang w:val="sr-Cyrl-CS"/>
        </w:rPr>
        <w:t>6</w:t>
      </w:r>
      <w:r w:rsidRPr="003F506D">
        <w:t xml:space="preserve">. ст. 1. тач 5) ЗЈН, наведеног под редним бројем </w:t>
      </w:r>
      <w:r>
        <w:rPr>
          <w:lang w:val="sr-Cyrl-CS"/>
        </w:rPr>
        <w:t>2</w:t>
      </w:r>
      <w:r w:rsidRPr="003F506D">
        <w:t xml:space="preserve">. у табеларном приказу </w:t>
      </w:r>
      <w:r>
        <w:t>додатних</w:t>
      </w:r>
      <w:r w:rsidRPr="003F506D">
        <w:t xml:space="preserve"> услова, понуђач доказује достављањем</w:t>
      </w:r>
      <w:r w:rsidRPr="00C11F47">
        <w:rPr>
          <w:b/>
          <w:u w:val="single"/>
        </w:rPr>
        <w:t xml:space="preserve"> </w:t>
      </w:r>
      <w:r w:rsidRPr="00C71209">
        <w:rPr>
          <w:b/>
          <w:u w:val="single"/>
        </w:rPr>
        <w:t>достављањем доказа</w:t>
      </w:r>
      <w:r w:rsidRPr="00C71209">
        <w:rPr>
          <w:b/>
        </w:rPr>
        <w:t xml:space="preserve"> </w:t>
      </w:r>
      <w:r w:rsidRPr="00C71209">
        <w:t>наведених у табеларном приказу "начин доказивања" под редним бројем</w:t>
      </w:r>
      <w:r>
        <w:rPr>
          <w:lang w:val="sr-Cyrl-CS"/>
        </w:rPr>
        <w:t xml:space="preserve"> 2.</w:t>
      </w:r>
    </w:p>
    <w:p w:rsidR="009230B5" w:rsidRDefault="009230B5" w:rsidP="00FA27FA">
      <w:pPr>
        <w:rPr>
          <w:b/>
          <w:sz w:val="22"/>
          <w:szCs w:val="22"/>
        </w:rPr>
      </w:pPr>
    </w:p>
    <w:p w:rsidR="00614258" w:rsidRDefault="00614258" w:rsidP="00FA27FA">
      <w:pPr>
        <w:rPr>
          <w:b/>
          <w:sz w:val="22"/>
          <w:szCs w:val="22"/>
        </w:rPr>
      </w:pPr>
    </w:p>
    <w:p w:rsidR="00910CDA" w:rsidRDefault="00910CDA" w:rsidP="00FA27FA">
      <w:pPr>
        <w:rPr>
          <w:b/>
          <w:sz w:val="22"/>
          <w:szCs w:val="22"/>
        </w:rPr>
      </w:pPr>
    </w:p>
    <w:p w:rsidR="00910CDA" w:rsidRDefault="00910CDA" w:rsidP="00FA27FA">
      <w:pPr>
        <w:rPr>
          <w:b/>
          <w:sz w:val="22"/>
          <w:szCs w:val="22"/>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44DE1" w:rsidRDefault="00F44DE1" w:rsidP="00FA27FA">
      <w:pPr>
        <w:pStyle w:val="BodyText"/>
        <w:jc w:val="center"/>
        <w:rPr>
          <w:b/>
        </w:rPr>
      </w:pPr>
    </w:p>
    <w:p w:rsidR="00F44DE1" w:rsidRDefault="009230B5" w:rsidP="00FA27FA">
      <w:pPr>
        <w:pStyle w:val="BodyText"/>
        <w:jc w:val="center"/>
        <w:rPr>
          <w:b/>
        </w:rPr>
      </w:pPr>
      <w:r>
        <w:rPr>
          <w:b/>
        </w:rPr>
        <w:br w:type="page"/>
      </w:r>
    </w:p>
    <w:p w:rsidR="00FA27FA" w:rsidRPr="00DC7C24" w:rsidRDefault="00FA27FA" w:rsidP="00FA27FA">
      <w:pPr>
        <w:pStyle w:val="BodyText"/>
        <w:jc w:val="center"/>
        <w:rPr>
          <w:b/>
          <w:lang w:val="sr-Cyrl-CS"/>
        </w:rPr>
      </w:pPr>
      <w:r>
        <w:rPr>
          <w:b/>
          <w:lang w:val="sr-Latn-CS"/>
        </w:rPr>
        <w:t xml:space="preserve">V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667117" w:rsidRPr="007F7699" w:rsidRDefault="00FA27FA" w:rsidP="00667117">
      <w:pPr>
        <w:rPr>
          <w:b/>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r w:rsidR="007F7699">
        <w:t>.</w:t>
      </w:r>
    </w:p>
    <w:p w:rsidR="00FA27FA" w:rsidRPr="00667117" w:rsidRDefault="00FA27FA" w:rsidP="00FA27FA">
      <w:pPr>
        <w:ind w:left="7920"/>
        <w:rPr>
          <w:b/>
          <w:lang w:val="sr-Cyrl-CS"/>
        </w:rPr>
      </w:pPr>
    </w:p>
    <w:p w:rsidR="00667117" w:rsidRPr="00667117" w:rsidRDefault="00667117" w:rsidP="00667117">
      <w:pPr>
        <w:tabs>
          <w:tab w:val="center" w:pos="4320"/>
          <w:tab w:val="left" w:pos="5985"/>
        </w:tabs>
        <w:jc w:val="both"/>
        <w:rPr>
          <w:lang w:val="sr-Cyrl-CS"/>
        </w:rPr>
      </w:pPr>
      <w:r w:rsidRPr="00667117">
        <w:rPr>
          <w:iCs/>
        </w:rPr>
        <w:t xml:space="preserve">Уколико две или више понуда имају исту најнижу понуђену цену, изабраће се понуђач </w:t>
      </w:r>
      <w:r w:rsidRPr="00667117">
        <w:rPr>
          <w:iCs/>
          <w:lang w:val="sr-Cyrl-CS"/>
        </w:rPr>
        <w:t xml:space="preserve"> </w:t>
      </w:r>
    </w:p>
    <w:p w:rsidR="00A464FF" w:rsidRDefault="00667117" w:rsidP="00A464FF">
      <w:pPr>
        <w:tabs>
          <w:tab w:val="left" w:pos="495"/>
        </w:tabs>
        <w:jc w:val="both"/>
        <w:rPr>
          <w:iCs/>
        </w:rPr>
      </w:pPr>
      <w:r w:rsidRPr="00667117">
        <w:rPr>
          <w:iCs/>
        </w:rPr>
        <w:t>који је</w:t>
      </w:r>
      <w:r w:rsidRPr="00667117">
        <w:rPr>
          <w:iCs/>
          <w:lang w:val="sr-Cyrl-CS"/>
        </w:rPr>
        <w:t xml:space="preserve"> </w:t>
      </w:r>
      <w:r w:rsidRPr="00667117">
        <w:rPr>
          <w:iCs/>
        </w:rPr>
        <w:t xml:space="preserve">понудио дужи рок плаћања. Уколико ни применом рерзервног критеријума </w:t>
      </w:r>
      <w:r w:rsidRPr="00667117">
        <w:rPr>
          <w:iCs/>
          <w:lang w:val="sr-Cyrl-CS"/>
        </w:rPr>
        <w:t xml:space="preserve">  </w:t>
      </w:r>
    </w:p>
    <w:p w:rsidR="00667117" w:rsidRPr="00A464FF" w:rsidRDefault="00667117" w:rsidP="00A464FF">
      <w:pPr>
        <w:tabs>
          <w:tab w:val="left" w:pos="495"/>
        </w:tabs>
        <w:jc w:val="both"/>
        <w:rPr>
          <w:iCs/>
          <w:lang w:val="sr-Cyrl-CS"/>
        </w:rPr>
      </w:pPr>
      <w:r w:rsidRPr="00667117">
        <w:rPr>
          <w:iCs/>
        </w:rPr>
        <w:t xml:space="preserve">Наручилац не може донети одлуку о додели уговора, </w:t>
      </w:r>
      <w:r w:rsidRPr="00667117">
        <w:rPr>
          <w:bCs/>
        </w:rPr>
        <w:t xml:space="preserve"> изабрати</w:t>
      </w:r>
      <w:r w:rsidR="00A464FF">
        <w:rPr>
          <w:bCs/>
        </w:rPr>
        <w:t xml:space="preserve"> ће се понуђач</w:t>
      </w:r>
      <w:r w:rsidRPr="00667117">
        <w:rPr>
          <w:bCs/>
        </w:rPr>
        <w:t xml:space="preserve"> </w:t>
      </w:r>
      <w:r w:rsidRPr="00667117">
        <w:rPr>
          <w:bCs/>
          <w:lang w:val="sr-Cyrl-CS"/>
        </w:rPr>
        <w:t xml:space="preserve">  </w:t>
      </w:r>
    </w:p>
    <w:p w:rsidR="00667117" w:rsidRPr="00667117" w:rsidRDefault="00667117" w:rsidP="00A464FF">
      <w:pPr>
        <w:tabs>
          <w:tab w:val="left" w:pos="495"/>
        </w:tabs>
        <w:jc w:val="both"/>
        <w:rPr>
          <w:bCs/>
          <w:lang w:val="sr-Cyrl-CS"/>
        </w:rPr>
      </w:pPr>
      <w:r w:rsidRPr="00667117">
        <w:rPr>
          <w:iCs/>
        </w:rPr>
        <w:t>који је</w:t>
      </w:r>
      <w:r w:rsidRPr="00667117">
        <w:rPr>
          <w:iCs/>
          <w:lang w:val="sr-Cyrl-CS"/>
        </w:rPr>
        <w:t xml:space="preserve"> </w:t>
      </w:r>
      <w:r w:rsidRPr="00667117">
        <w:rPr>
          <w:iCs/>
        </w:rPr>
        <w:t>понудио краћи рок испоруке предметних добара.</w:t>
      </w:r>
    </w:p>
    <w:p w:rsidR="00A464FF" w:rsidRDefault="00A464FF" w:rsidP="00667117">
      <w:pPr>
        <w:rPr>
          <w:b/>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p>
    <w:p w:rsidR="00FA27FA" w:rsidRPr="00A464FF" w:rsidRDefault="00FA27FA" w:rsidP="00FA27FA">
      <w:pPr>
        <w:ind w:left="7920"/>
        <w:rPr>
          <w:lang w:val="sr-Cyrl-CS"/>
        </w:rPr>
      </w:pPr>
      <w:r w:rsidRPr="00A464FF">
        <w:rPr>
          <w:lang w:val="sr-Cyrl-CS"/>
        </w:rPr>
        <w:br/>
      </w:r>
      <w:r w:rsidRPr="00A464FF">
        <w:rPr>
          <w:lang w:val="sr-Cyrl-CS"/>
        </w:rPr>
        <w:br/>
      </w:r>
    </w:p>
    <w:p w:rsidR="00976FD7" w:rsidRDefault="00FA27FA" w:rsidP="00FA27FA">
      <w:pPr>
        <w:rPr>
          <w:b/>
          <w:lang w:val="sr-Cyrl-CS"/>
        </w:rPr>
      </w:pPr>
      <w:r w:rsidRPr="00974CC8">
        <w:rPr>
          <w:b/>
          <w:lang w:val="sr-Cyrl-CS"/>
        </w:rPr>
        <w:tab/>
      </w:r>
    </w:p>
    <w:p w:rsidR="00FA27FA" w:rsidRPr="00974CC8" w:rsidRDefault="00976FD7" w:rsidP="00FA27FA">
      <w:pPr>
        <w:rPr>
          <w:b/>
          <w:lang w:val="sr-Cyrl-CS"/>
        </w:rPr>
      </w:pPr>
      <w:r>
        <w:rPr>
          <w:b/>
          <w:lang w:val="sr-Cyrl-CS"/>
        </w:rPr>
        <w:br w:type="page"/>
      </w:r>
    </w:p>
    <w:p w:rsidR="00FA27FA" w:rsidRPr="00974CC8" w:rsidRDefault="00FA27FA" w:rsidP="00FA27FA">
      <w:pPr>
        <w:rPr>
          <w:b/>
          <w:lang w:val="sr-Cyrl-CS"/>
        </w:rPr>
      </w:pPr>
      <w:r w:rsidRPr="00974CC8">
        <w:rPr>
          <w:b/>
          <w:lang w:val="sr-Cyrl-CS"/>
        </w:rPr>
        <w:tab/>
      </w:r>
      <w:r w:rsidRPr="00974CC8">
        <w:rPr>
          <w:b/>
          <w:lang w:val="sr-Cyrl-CS"/>
        </w:rPr>
        <w:tab/>
      </w:r>
      <w:r w:rsidRPr="00974CC8">
        <w:rPr>
          <w:b/>
          <w:lang w:val="sr-Latn-CS"/>
        </w:rPr>
        <w:t>V</w:t>
      </w:r>
      <w:r w:rsidR="00A804A1">
        <w:rPr>
          <w:b/>
          <w:lang w:val="sr-Latn-CS"/>
        </w:rPr>
        <w:t>I</w:t>
      </w:r>
      <w:r w:rsidRPr="00974CC8">
        <w:rPr>
          <w:b/>
          <w:lang w:val="sr-Latn-CS"/>
        </w:rPr>
        <w:t xml:space="preserve">  </w:t>
      </w:r>
      <w:r w:rsidRPr="00974CC8">
        <w:rPr>
          <w:b/>
          <w:lang w:val="sr-Cyrl-CS"/>
        </w:rPr>
        <w:t>ОБРАСЦИ КОЈИ ЧИНЕ САСТАВНИ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следећи обрасци:</w:t>
      </w:r>
    </w:p>
    <w:p w:rsidR="00FA27FA" w:rsidRPr="00974CC8" w:rsidRDefault="00FA27FA" w:rsidP="007B496B">
      <w:pPr>
        <w:pStyle w:val="ListParagraph"/>
        <w:numPr>
          <w:ilvl w:val="0"/>
          <w:numId w:val="11"/>
        </w:numPr>
        <w:suppressAutoHyphens/>
        <w:spacing w:line="100" w:lineRule="atLeast"/>
        <w:jc w:val="both"/>
      </w:pPr>
      <w:r w:rsidRPr="00974CC8">
        <w:t>Образац понуде (Образац 1);</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7B496B">
      <w:pPr>
        <w:pStyle w:val="ListParagraph"/>
        <w:numPr>
          <w:ilvl w:val="0"/>
          <w:numId w:val="11"/>
        </w:numPr>
        <w:suppressAutoHyphens/>
        <w:spacing w:line="100" w:lineRule="atLeast"/>
        <w:jc w:val="both"/>
      </w:pPr>
      <w:r w:rsidRPr="00974CC8">
        <w:t xml:space="preserve">Образац трошкова припреме понуде (Образац 3); </w:t>
      </w:r>
    </w:p>
    <w:p w:rsidR="00FA27FA" w:rsidRPr="00974CC8" w:rsidRDefault="00FA27FA" w:rsidP="007B496B">
      <w:pPr>
        <w:pStyle w:val="ListParagraph"/>
        <w:numPr>
          <w:ilvl w:val="0"/>
          <w:numId w:val="11"/>
        </w:numPr>
        <w:suppressAutoHyphens/>
        <w:spacing w:line="100" w:lineRule="atLeast"/>
        <w:jc w:val="both"/>
      </w:pPr>
      <w:r w:rsidRPr="00974CC8">
        <w:t>Образац изјаве о независној понуди (Образац 4);</w:t>
      </w:r>
    </w:p>
    <w:p w:rsidR="00964EF3" w:rsidRPr="00974CC8" w:rsidRDefault="00964EF3" w:rsidP="007B496B">
      <w:pPr>
        <w:pStyle w:val="ListParagraph"/>
        <w:numPr>
          <w:ilvl w:val="0"/>
          <w:numId w:val="11"/>
        </w:numPr>
        <w:suppressAutoHyphens/>
        <w:spacing w:line="100" w:lineRule="atLeast"/>
        <w:jc w:val="both"/>
      </w:pPr>
      <w:r w:rsidRPr="00974CC8">
        <w:t>Образац изјаве понуђача о испуњености ус</w:t>
      </w:r>
      <w:r>
        <w:t>л</w:t>
      </w:r>
      <w:r w:rsidRPr="00974CC8">
        <w:t>ова за учешће у поступку јавне набавке - ч</w:t>
      </w:r>
      <w:r>
        <w:t>л</w:t>
      </w:r>
      <w:r w:rsidRPr="00974CC8">
        <w:t>. 75, наведених овом конурсном докумнтацијом, (Образац 5);</w:t>
      </w:r>
    </w:p>
    <w:p w:rsidR="00964EF3" w:rsidRPr="00964EF3" w:rsidRDefault="00964EF3" w:rsidP="007B496B">
      <w:pPr>
        <w:numPr>
          <w:ilvl w:val="0"/>
          <w:numId w:val="11"/>
        </w:numPr>
        <w:suppressAutoHyphens/>
        <w:spacing w:before="100" w:beforeAutospacing="1" w:line="210" w:lineRule="atLeast"/>
        <w:jc w:val="both"/>
      </w:pPr>
      <w:r w:rsidRPr="00974CC8">
        <w:t>Образац изјаве подизвођача о испуњености ус</w:t>
      </w:r>
      <w:r>
        <w:t>л</w:t>
      </w:r>
      <w:r w:rsidRPr="00974CC8">
        <w:t>ова за учешће у поступку јавне набавке  - ч</w:t>
      </w:r>
      <w:r>
        <w:t>л</w:t>
      </w:r>
      <w:r w:rsidRPr="00974CC8">
        <w:t xml:space="preserve">. 75. ЗЈН, </w:t>
      </w:r>
      <w:r w:rsidRPr="00974CC8">
        <w:rPr>
          <w:iCs/>
        </w:rPr>
        <w:t>наведених овом конкурсном документацијом</w:t>
      </w:r>
      <w:r w:rsidRPr="00974CC8">
        <w:t xml:space="preserve"> (Образац </w:t>
      </w:r>
      <w:r>
        <w:rPr>
          <w:lang w:val="sr-Cyrl-CS"/>
        </w:rPr>
        <w:t>6</w:t>
      </w:r>
      <w:r w:rsidRPr="00974CC8">
        <w:t>).</w:t>
      </w:r>
    </w:p>
    <w:p w:rsidR="00FA27FA" w:rsidRPr="004631A5" w:rsidRDefault="00FA27FA" w:rsidP="007B496B">
      <w:pPr>
        <w:pStyle w:val="ListParagraph"/>
        <w:numPr>
          <w:ilvl w:val="0"/>
          <w:numId w:val="11"/>
        </w:numPr>
        <w:suppressAutoHyphens/>
        <w:spacing w:line="100" w:lineRule="atLeast"/>
        <w:jc w:val="both"/>
      </w:pPr>
      <w:r w:rsidRPr="004631A5">
        <w:t xml:space="preserve">Образац изјаве </w:t>
      </w:r>
      <w:r w:rsidR="004631A5" w:rsidRPr="004631A5">
        <w:t>о довољном техничком капацитету</w:t>
      </w:r>
      <w:r w:rsidRPr="004631A5">
        <w:t xml:space="preserve">, (Образац </w:t>
      </w:r>
      <w:r w:rsidR="00964EF3">
        <w:rPr>
          <w:lang w:val="sr-Cyrl-CS"/>
        </w:rPr>
        <w:t>7</w:t>
      </w:r>
      <w:r w:rsidRPr="004631A5">
        <w:t>);</w:t>
      </w:r>
    </w:p>
    <w:p w:rsidR="00FA27FA" w:rsidRPr="00974CC8" w:rsidRDefault="00FA27FA" w:rsidP="007B496B">
      <w:pPr>
        <w:numPr>
          <w:ilvl w:val="0"/>
          <w:numId w:val="11"/>
        </w:numPr>
        <w:suppressAutoHyphens/>
        <w:spacing w:before="100" w:beforeAutospacing="1" w:line="210" w:lineRule="atLeast"/>
        <w:jc w:val="both"/>
      </w:pPr>
      <w:r>
        <w:rPr>
          <w:lang w:val="sr-Cyrl-CS"/>
        </w:rPr>
        <w:t xml:space="preserve">Образац средства финансијског обезбеђења (Образац </w:t>
      </w:r>
      <w:r w:rsidR="00964EF3">
        <w:rPr>
          <w:lang w:val="sr-Cyrl-CS"/>
        </w:rPr>
        <w:t>8</w:t>
      </w:r>
      <w:r>
        <w:rPr>
          <w:lang w:val="sr-Cyrl-CS"/>
        </w:rPr>
        <w:t>)</w:t>
      </w:r>
    </w:p>
    <w:p w:rsidR="003F0582" w:rsidRDefault="004631A5" w:rsidP="00D93B44">
      <w:pPr>
        <w:ind w:left="8496"/>
        <w:rPr>
          <w:b/>
          <w:lang w:val="sr-Cyrl-CS"/>
        </w:rPr>
      </w:pPr>
      <w:r>
        <w:rPr>
          <w:b/>
          <w:lang w:val="sr-Cyrl-CS"/>
        </w:rPr>
        <w:br w:type="page"/>
      </w:r>
      <w:r w:rsidR="00FA27FA">
        <w:rPr>
          <w:b/>
          <w:lang w:val="sr-Cyrl-CS"/>
        </w:rPr>
        <w:t>Образац 1</w:t>
      </w:r>
    </w:p>
    <w:p w:rsidR="002C4AA4" w:rsidRDefault="00FA27FA" w:rsidP="006E48A0">
      <w:pPr>
        <w:ind w:left="2880"/>
        <w:rPr>
          <w:b/>
          <w:lang w:val="sr-Cyrl-CS"/>
        </w:rPr>
      </w:pPr>
      <w:r>
        <w:rPr>
          <w:b/>
          <w:lang w:val="sr-Cyrl-CS"/>
        </w:rPr>
        <w:t>ОБРАЗАЦ ПОНУДЕ</w:t>
      </w:r>
    </w:p>
    <w:p w:rsidR="00BF51D3" w:rsidRDefault="00FA27FA" w:rsidP="00D506C0">
      <w:pPr>
        <w:rPr>
          <w:b/>
          <w:lang w:val="sr-Cyrl-CS"/>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00846082">
        <w:t xml:space="preserve"> добара</w:t>
      </w:r>
      <w:r w:rsidR="002D0295">
        <w:rPr>
          <w:b/>
          <w:lang w:val="sr-Cyrl-CS"/>
        </w:rPr>
        <w:t xml:space="preserve"> </w:t>
      </w:r>
      <w:r w:rsidR="00C04B17">
        <w:rPr>
          <w:b/>
          <w:lang w:val="sr-Cyrl-CS"/>
        </w:rPr>
        <w:t>ЈНМВ</w:t>
      </w:r>
      <w:r w:rsidR="00D506C0">
        <w:rPr>
          <w:b/>
          <w:lang w:val="sr-Cyrl-CS"/>
        </w:rPr>
        <w:t xml:space="preserve"> </w:t>
      </w:r>
      <w:r w:rsidR="00910CDA">
        <w:rPr>
          <w:b/>
        </w:rPr>
        <w:t>22</w:t>
      </w:r>
      <w:r w:rsidR="00964EF3">
        <w:rPr>
          <w:b/>
          <w:lang w:val="sr-Cyrl-CS"/>
        </w:rPr>
        <w:t>/20</w:t>
      </w:r>
      <w:r w:rsidR="00D506C0" w:rsidRPr="00B63E7B">
        <w:rPr>
          <w:b/>
          <w:lang w:val="sr-Cyrl-CS"/>
        </w:rPr>
        <w:t xml:space="preserve"> –</w:t>
      </w:r>
      <w:r w:rsidR="00D506C0">
        <w:rPr>
          <w:b/>
          <w:lang w:val="sr-Cyrl-CS"/>
        </w:rPr>
        <w:t xml:space="preserve"> </w:t>
      </w:r>
      <w:r w:rsidR="00D506C0">
        <w:rPr>
          <w:b/>
          <w:bCs/>
        </w:rPr>
        <w:t>Животне намирнице</w:t>
      </w:r>
      <w:r w:rsidR="00D506C0">
        <w:rPr>
          <w:b/>
          <w:lang w:val="sr-Cyrl-CS"/>
        </w:rPr>
        <w:t xml:space="preserve"> </w:t>
      </w:r>
      <w:r w:rsidR="00BF51D3">
        <w:rPr>
          <w:b/>
          <w:lang w:val="sr-Cyrl-CS"/>
        </w:rPr>
        <w:t>–</w:t>
      </w:r>
      <w:r w:rsidR="00BF51D3">
        <w:rPr>
          <w:b/>
        </w:rPr>
        <w:t xml:space="preserve"> </w:t>
      </w:r>
      <w:r w:rsidR="00BF51D3" w:rsidRPr="00E703B0">
        <w:rPr>
          <w:b/>
          <w:lang w:val="sr-Cyrl-CS"/>
        </w:rPr>
        <w:t xml:space="preserve"> </w:t>
      </w:r>
      <w:r w:rsidR="00BF51D3" w:rsidRPr="00267D94">
        <w:rPr>
          <w:b/>
          <w:lang w:val="sr-Cyrl-CS"/>
        </w:rPr>
        <w:t>ОРН</w:t>
      </w:r>
      <w:r w:rsidR="00BF51D3">
        <w:rPr>
          <w:b/>
          <w:lang w:val="sr-Latn-CS"/>
        </w:rPr>
        <w:t xml:space="preserve"> </w:t>
      </w:r>
      <w:r w:rsidR="00670E5E">
        <w:rPr>
          <w:b/>
          <w:lang w:val="sr-Cyrl-CS"/>
        </w:rPr>
        <w:t>15</w:t>
      </w:r>
      <w:r w:rsidR="00431680">
        <w:rPr>
          <w:b/>
          <w:lang w:val="sr-Cyrl-CS"/>
        </w:rPr>
        <w:t>00</w:t>
      </w:r>
      <w:r w:rsidR="00BF51D3">
        <w:rPr>
          <w:b/>
          <w:lang w:val="sr-Cyrl-CS"/>
        </w:rPr>
        <w:t>0000</w:t>
      </w:r>
      <w:r w:rsidR="00431680">
        <w:rPr>
          <w:b/>
          <w:lang w:val="sr-Cyrl-CS"/>
        </w:rPr>
        <w:tab/>
      </w:r>
    </w:p>
    <w:p w:rsidR="0097740F" w:rsidRDefault="0097740F" w:rsidP="0097740F">
      <w:pPr>
        <w:rPr>
          <w:b/>
          <w:lang w:val="sr-Latn-CS"/>
        </w:rPr>
      </w:pPr>
    </w:p>
    <w:p w:rsidR="00D93813" w:rsidRPr="00846082" w:rsidRDefault="00D93813" w:rsidP="00846082">
      <w:pPr>
        <w:rPr>
          <w:b/>
        </w:rPr>
      </w:pPr>
    </w:p>
    <w:p w:rsidR="00910CDA" w:rsidRPr="00C1408A" w:rsidRDefault="00910CDA" w:rsidP="00910CDA">
      <w:pPr>
        <w:pStyle w:val="BodyText"/>
        <w:tabs>
          <w:tab w:val="left" w:pos="7565"/>
          <w:tab w:val="left" w:pos="10628"/>
        </w:tabs>
        <w:spacing w:line="242" w:lineRule="exact"/>
        <w:rPr>
          <w:spacing w:val="-2"/>
          <w:lang w:val="sr-Cyrl-CS"/>
        </w:rPr>
      </w:pPr>
      <w:r>
        <w:rPr>
          <w:b/>
        </w:rPr>
        <w:t>Месо и прерађевине од меса</w:t>
      </w:r>
    </w:p>
    <w:tbl>
      <w:tblPr>
        <w:tblpPr w:leftFromText="180" w:rightFromText="180" w:vertAnchor="text" w:horzAnchor="margin" w:tblpY="19"/>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174"/>
        <w:gridCol w:w="846"/>
        <w:gridCol w:w="1334"/>
        <w:gridCol w:w="1495"/>
        <w:gridCol w:w="1365"/>
        <w:gridCol w:w="1320"/>
      </w:tblGrid>
      <w:tr w:rsidR="00910CDA" w:rsidRPr="00494FC5" w:rsidTr="0084188B">
        <w:trPr>
          <w:trHeight w:val="557"/>
        </w:trPr>
        <w:tc>
          <w:tcPr>
            <w:tcW w:w="534" w:type="dxa"/>
            <w:vAlign w:val="center"/>
          </w:tcPr>
          <w:p w:rsidR="00910CDA" w:rsidRPr="00494FC5" w:rsidRDefault="00910CDA" w:rsidP="0084188B">
            <w:pPr>
              <w:jc w:val="center"/>
              <w:rPr>
                <w:b/>
                <w:lang w:val="sr-Cyrl-CS"/>
              </w:rPr>
            </w:pPr>
            <w:r w:rsidRPr="00494FC5">
              <w:rPr>
                <w:b/>
                <w:lang w:val="sr-Cyrl-CS"/>
              </w:rPr>
              <w:t>Рб</w:t>
            </w:r>
          </w:p>
        </w:tc>
        <w:tc>
          <w:tcPr>
            <w:tcW w:w="3174" w:type="dxa"/>
          </w:tcPr>
          <w:p w:rsidR="00910CDA" w:rsidRPr="00494FC5" w:rsidRDefault="00910CDA" w:rsidP="0084188B">
            <w:pPr>
              <w:jc w:val="center"/>
              <w:rPr>
                <w:b/>
                <w:lang w:val="sr-Latn-CS"/>
              </w:rPr>
            </w:pPr>
            <w:r w:rsidRPr="00494FC5">
              <w:rPr>
                <w:b/>
                <w:lang w:val="sr-Latn-CS"/>
              </w:rPr>
              <w:t>Назив производа</w:t>
            </w:r>
          </w:p>
        </w:tc>
        <w:tc>
          <w:tcPr>
            <w:tcW w:w="846" w:type="dxa"/>
          </w:tcPr>
          <w:p w:rsidR="00910CDA" w:rsidRPr="00494FC5" w:rsidRDefault="00910CDA" w:rsidP="0084188B">
            <w:pPr>
              <w:jc w:val="center"/>
              <w:rPr>
                <w:b/>
                <w:lang w:val="sr-Latn-CS"/>
              </w:rPr>
            </w:pPr>
            <w:r w:rsidRPr="00494FC5">
              <w:rPr>
                <w:b/>
                <w:lang w:val="sr-Latn-CS"/>
              </w:rPr>
              <w:t>Јед.</w:t>
            </w:r>
          </w:p>
          <w:p w:rsidR="00910CDA" w:rsidRPr="00494FC5" w:rsidRDefault="00910CDA" w:rsidP="0084188B">
            <w:pPr>
              <w:jc w:val="center"/>
              <w:rPr>
                <w:b/>
                <w:lang w:val="sr-Latn-CS"/>
              </w:rPr>
            </w:pPr>
            <w:r w:rsidRPr="00494FC5">
              <w:rPr>
                <w:b/>
                <w:lang w:val="sr-Latn-CS"/>
              </w:rPr>
              <w:t>мере</w:t>
            </w:r>
          </w:p>
        </w:tc>
        <w:tc>
          <w:tcPr>
            <w:tcW w:w="1334" w:type="dxa"/>
          </w:tcPr>
          <w:p w:rsidR="00910CDA" w:rsidRPr="003A4967" w:rsidRDefault="00910CDA" w:rsidP="0084188B">
            <w:pPr>
              <w:jc w:val="center"/>
              <w:rPr>
                <w:b/>
                <w:lang w:val="sr-Cyrl-CS"/>
              </w:rPr>
            </w:pPr>
            <w:r w:rsidRPr="00494FC5">
              <w:rPr>
                <w:b/>
                <w:lang w:val="sr-Latn-CS"/>
              </w:rPr>
              <w:t>Кол</w:t>
            </w:r>
            <w:r>
              <w:rPr>
                <w:b/>
                <w:lang w:val="sr-Cyrl-CS"/>
              </w:rPr>
              <w:t>ичине</w:t>
            </w:r>
          </w:p>
          <w:p w:rsidR="00910CDA" w:rsidRPr="00494FC5" w:rsidRDefault="00910CDA" w:rsidP="0084188B">
            <w:pPr>
              <w:jc w:val="center"/>
              <w:rPr>
                <w:b/>
                <w:lang w:val="sr-Cyrl-CS"/>
              </w:rPr>
            </w:pPr>
          </w:p>
        </w:tc>
        <w:tc>
          <w:tcPr>
            <w:tcW w:w="1495" w:type="dxa"/>
            <w:vAlign w:val="center"/>
          </w:tcPr>
          <w:p w:rsidR="00910CDA" w:rsidRPr="00494FC5" w:rsidRDefault="00910CDA" w:rsidP="0084188B">
            <w:pPr>
              <w:jc w:val="center"/>
              <w:rPr>
                <w:b/>
                <w:lang w:val="sr-Cyrl-CS"/>
              </w:rPr>
            </w:pPr>
            <w:r w:rsidRPr="00494FC5">
              <w:rPr>
                <w:b/>
                <w:lang w:val="sr-Cyrl-CS"/>
              </w:rPr>
              <w:t>Јед. цена</w:t>
            </w:r>
          </w:p>
          <w:p w:rsidR="00910CDA" w:rsidRPr="00494FC5" w:rsidRDefault="00910CDA" w:rsidP="0084188B">
            <w:pPr>
              <w:jc w:val="center"/>
              <w:rPr>
                <w:b/>
                <w:lang w:val="sr-Cyrl-CS"/>
              </w:rPr>
            </w:pPr>
            <w:r w:rsidRPr="00494FC5">
              <w:rPr>
                <w:b/>
                <w:lang w:val="sr-Cyrl-CS"/>
              </w:rPr>
              <w:t>Дин/ј.мере</w:t>
            </w:r>
          </w:p>
        </w:tc>
        <w:tc>
          <w:tcPr>
            <w:tcW w:w="1365" w:type="dxa"/>
            <w:vAlign w:val="center"/>
          </w:tcPr>
          <w:p w:rsidR="00910CDA" w:rsidRPr="00494FC5" w:rsidRDefault="00910CDA" w:rsidP="0084188B">
            <w:pPr>
              <w:jc w:val="center"/>
              <w:rPr>
                <w:b/>
                <w:lang w:val="sr-Cyrl-CS"/>
              </w:rPr>
            </w:pPr>
            <w:r w:rsidRPr="00494FC5">
              <w:rPr>
                <w:b/>
                <w:lang w:val="sr-Cyrl-CS"/>
              </w:rPr>
              <w:t>Вредност</w:t>
            </w:r>
          </w:p>
          <w:p w:rsidR="00910CDA" w:rsidRPr="00494FC5" w:rsidRDefault="00910CDA" w:rsidP="0084188B">
            <w:pPr>
              <w:jc w:val="center"/>
              <w:rPr>
                <w:b/>
                <w:lang w:val="sr-Cyrl-CS"/>
              </w:rPr>
            </w:pPr>
            <w:r w:rsidRPr="00494FC5">
              <w:rPr>
                <w:b/>
                <w:lang w:val="sr-Cyrl-CS"/>
              </w:rPr>
              <w:t>(4</w:t>
            </w:r>
            <w:r w:rsidRPr="00494FC5">
              <w:rPr>
                <w:b/>
                <w:lang w:val="sr-Latn-CS"/>
              </w:rPr>
              <w:t>x</w:t>
            </w:r>
            <w:r w:rsidRPr="00494FC5">
              <w:rPr>
                <w:b/>
                <w:lang w:val="sr-Cyrl-CS"/>
              </w:rPr>
              <w:t>5)</w:t>
            </w:r>
          </w:p>
        </w:tc>
        <w:tc>
          <w:tcPr>
            <w:tcW w:w="1320" w:type="dxa"/>
            <w:vAlign w:val="center"/>
          </w:tcPr>
          <w:p w:rsidR="00910CDA" w:rsidRPr="00C1408A" w:rsidRDefault="00910CDA" w:rsidP="0084188B">
            <w:pPr>
              <w:jc w:val="center"/>
              <w:rPr>
                <w:b/>
                <w:lang w:val="sr-Cyrl-CS"/>
              </w:rPr>
            </w:pPr>
            <w:r>
              <w:rPr>
                <w:b/>
                <w:lang w:val="sr-Cyrl-CS"/>
              </w:rPr>
              <w:t xml:space="preserve">Стопа ПДВ –а </w:t>
            </w:r>
          </w:p>
        </w:tc>
      </w:tr>
      <w:tr w:rsidR="00910CDA" w:rsidRPr="00494FC5" w:rsidTr="0084188B">
        <w:trPr>
          <w:trHeight w:val="280"/>
        </w:trPr>
        <w:tc>
          <w:tcPr>
            <w:tcW w:w="534" w:type="dxa"/>
          </w:tcPr>
          <w:p w:rsidR="00910CDA" w:rsidRPr="00494FC5" w:rsidRDefault="00910CDA" w:rsidP="0084188B">
            <w:pPr>
              <w:jc w:val="center"/>
              <w:rPr>
                <w:lang w:val="sr-Cyrl-CS"/>
              </w:rPr>
            </w:pPr>
            <w:r w:rsidRPr="00494FC5">
              <w:rPr>
                <w:lang w:val="sr-Cyrl-CS"/>
              </w:rPr>
              <w:t>1.</w:t>
            </w:r>
          </w:p>
        </w:tc>
        <w:tc>
          <w:tcPr>
            <w:tcW w:w="3174" w:type="dxa"/>
          </w:tcPr>
          <w:p w:rsidR="00910CDA" w:rsidRPr="00494FC5" w:rsidRDefault="00910CDA" w:rsidP="0084188B">
            <w:pPr>
              <w:jc w:val="center"/>
              <w:rPr>
                <w:lang w:val="sr-Latn-CS"/>
              </w:rPr>
            </w:pPr>
            <w:r w:rsidRPr="00494FC5">
              <w:rPr>
                <w:lang w:val="sr-Latn-CS"/>
              </w:rPr>
              <w:t>2.</w:t>
            </w:r>
          </w:p>
        </w:tc>
        <w:tc>
          <w:tcPr>
            <w:tcW w:w="846" w:type="dxa"/>
          </w:tcPr>
          <w:p w:rsidR="00910CDA" w:rsidRPr="00494FC5" w:rsidRDefault="00910CDA" w:rsidP="0084188B">
            <w:pPr>
              <w:jc w:val="center"/>
              <w:rPr>
                <w:lang w:val="sr-Latn-CS"/>
              </w:rPr>
            </w:pPr>
            <w:r w:rsidRPr="00494FC5">
              <w:rPr>
                <w:lang w:val="sr-Latn-CS"/>
              </w:rPr>
              <w:t>3.</w:t>
            </w:r>
          </w:p>
        </w:tc>
        <w:tc>
          <w:tcPr>
            <w:tcW w:w="1334" w:type="dxa"/>
          </w:tcPr>
          <w:p w:rsidR="00910CDA" w:rsidRPr="00494FC5" w:rsidRDefault="00910CDA" w:rsidP="0084188B">
            <w:pPr>
              <w:jc w:val="center"/>
              <w:rPr>
                <w:lang w:val="sr-Latn-CS"/>
              </w:rPr>
            </w:pPr>
            <w:r w:rsidRPr="00494FC5">
              <w:rPr>
                <w:lang w:val="sr-Latn-CS"/>
              </w:rPr>
              <w:t>4.</w:t>
            </w:r>
          </w:p>
        </w:tc>
        <w:tc>
          <w:tcPr>
            <w:tcW w:w="1495" w:type="dxa"/>
          </w:tcPr>
          <w:p w:rsidR="00910CDA" w:rsidRPr="00494FC5" w:rsidRDefault="00910CDA" w:rsidP="0084188B">
            <w:pPr>
              <w:jc w:val="center"/>
              <w:rPr>
                <w:lang w:val="sr-Cyrl-CS"/>
              </w:rPr>
            </w:pPr>
            <w:r w:rsidRPr="00494FC5">
              <w:rPr>
                <w:lang w:val="sr-Cyrl-CS"/>
              </w:rPr>
              <w:t>5.</w:t>
            </w:r>
          </w:p>
        </w:tc>
        <w:tc>
          <w:tcPr>
            <w:tcW w:w="1365" w:type="dxa"/>
          </w:tcPr>
          <w:p w:rsidR="00910CDA" w:rsidRPr="00494FC5" w:rsidRDefault="00910CDA" w:rsidP="0084188B">
            <w:pPr>
              <w:jc w:val="center"/>
              <w:rPr>
                <w:lang w:val="sr-Cyrl-CS"/>
              </w:rPr>
            </w:pPr>
            <w:r w:rsidRPr="00494FC5">
              <w:rPr>
                <w:lang w:val="sr-Cyrl-CS"/>
              </w:rPr>
              <w:t>6.</w:t>
            </w:r>
          </w:p>
        </w:tc>
        <w:tc>
          <w:tcPr>
            <w:tcW w:w="1320" w:type="dxa"/>
          </w:tcPr>
          <w:p w:rsidR="00910CDA" w:rsidRPr="00494FC5" w:rsidRDefault="00910CDA" w:rsidP="0084188B">
            <w:pPr>
              <w:jc w:val="center"/>
              <w:rPr>
                <w:lang w:val="sr-Latn-CS"/>
              </w:rPr>
            </w:pPr>
            <w:r w:rsidRPr="00494FC5">
              <w:rPr>
                <w:lang w:val="sr-Latn-CS"/>
              </w:rPr>
              <w:t>7.</w:t>
            </w:r>
          </w:p>
        </w:tc>
      </w:tr>
      <w:tr w:rsidR="00910CDA" w:rsidRPr="00F464EE" w:rsidTr="0084188B">
        <w:trPr>
          <w:trHeight w:val="280"/>
        </w:trPr>
        <w:tc>
          <w:tcPr>
            <w:tcW w:w="534" w:type="dxa"/>
            <w:vAlign w:val="bottom"/>
          </w:tcPr>
          <w:p w:rsidR="00910CDA" w:rsidRPr="009070A8" w:rsidRDefault="00910CDA" w:rsidP="0084188B">
            <w:pPr>
              <w:jc w:val="right"/>
            </w:pPr>
            <w:r w:rsidRPr="009070A8">
              <w:t>1</w:t>
            </w:r>
          </w:p>
        </w:tc>
        <w:tc>
          <w:tcPr>
            <w:tcW w:w="3174" w:type="dxa"/>
            <w:vAlign w:val="bottom"/>
          </w:tcPr>
          <w:p w:rsidR="00910CDA" w:rsidRPr="009070A8" w:rsidRDefault="00910CDA" w:rsidP="0084188B">
            <w:r>
              <w:t>Јунеће</w:t>
            </w:r>
            <w:r w:rsidRPr="009070A8">
              <w:t xml:space="preserve"> </w:t>
            </w:r>
            <w:r>
              <w:t>месо</w:t>
            </w:r>
            <w:r w:rsidRPr="009070A8">
              <w:t xml:space="preserve">-  </w:t>
            </w:r>
            <w:r>
              <w:t>бут</w:t>
            </w:r>
            <w:r w:rsidRPr="009070A8">
              <w:t xml:space="preserve"> </w:t>
            </w:r>
            <w:r>
              <w:t>без</w:t>
            </w:r>
            <w:r w:rsidRPr="009070A8">
              <w:t xml:space="preserve"> </w:t>
            </w:r>
            <w:r>
              <w:t>коске</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rsidRPr="00C93185">
              <w:t>254</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r w:rsidR="00910CDA" w:rsidRPr="00F464EE" w:rsidTr="0084188B">
        <w:tc>
          <w:tcPr>
            <w:tcW w:w="534" w:type="dxa"/>
            <w:vAlign w:val="bottom"/>
          </w:tcPr>
          <w:p w:rsidR="00910CDA" w:rsidRPr="009070A8" w:rsidRDefault="00910CDA" w:rsidP="0084188B">
            <w:pPr>
              <w:jc w:val="right"/>
            </w:pPr>
            <w:r w:rsidRPr="009070A8">
              <w:t>2</w:t>
            </w:r>
          </w:p>
        </w:tc>
        <w:tc>
          <w:tcPr>
            <w:tcW w:w="3174" w:type="dxa"/>
            <w:vAlign w:val="bottom"/>
          </w:tcPr>
          <w:p w:rsidR="00910CDA" w:rsidRPr="009070A8" w:rsidRDefault="00910CDA" w:rsidP="0084188B">
            <w:r>
              <w:t>Пилећи</w:t>
            </w:r>
            <w:r w:rsidRPr="009070A8">
              <w:t xml:space="preserve"> </w:t>
            </w:r>
            <w:r>
              <w:t>батак</w:t>
            </w:r>
            <w:r w:rsidRPr="009070A8">
              <w:t xml:space="preserve"> </w:t>
            </w:r>
            <w:r>
              <w:t>са</w:t>
            </w:r>
            <w:r w:rsidRPr="009070A8">
              <w:t xml:space="preserve"> </w:t>
            </w:r>
            <w:r>
              <w:t>карабатком</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t>1</w:t>
            </w:r>
            <w:r w:rsidRPr="00C93185">
              <w:t>120</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r w:rsidR="00910CDA" w:rsidRPr="00F464EE" w:rsidTr="0084188B">
        <w:tc>
          <w:tcPr>
            <w:tcW w:w="534" w:type="dxa"/>
            <w:vAlign w:val="bottom"/>
          </w:tcPr>
          <w:p w:rsidR="00910CDA" w:rsidRPr="009070A8" w:rsidRDefault="00910CDA" w:rsidP="0084188B">
            <w:pPr>
              <w:jc w:val="right"/>
            </w:pPr>
            <w:r w:rsidRPr="009070A8">
              <w:t>3</w:t>
            </w:r>
          </w:p>
        </w:tc>
        <w:tc>
          <w:tcPr>
            <w:tcW w:w="3174" w:type="dxa"/>
            <w:vAlign w:val="bottom"/>
          </w:tcPr>
          <w:p w:rsidR="00910CDA" w:rsidRPr="009070A8" w:rsidRDefault="00910CDA" w:rsidP="0084188B">
            <w:r>
              <w:t>Пилећа</w:t>
            </w:r>
            <w:r w:rsidRPr="009070A8">
              <w:t xml:space="preserve"> </w:t>
            </w:r>
            <w:r>
              <w:t>виршла</w:t>
            </w:r>
            <w:r w:rsidRPr="009070A8">
              <w:t xml:space="preserve"> (</w:t>
            </w:r>
            <w:r>
              <w:t>ринфуз</w:t>
            </w:r>
            <w:r w:rsidRPr="009070A8">
              <w:t>)</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rsidRPr="00C93185">
              <w:t>560</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r w:rsidR="00910CDA" w:rsidRPr="00F464EE" w:rsidTr="0084188B">
        <w:tc>
          <w:tcPr>
            <w:tcW w:w="534" w:type="dxa"/>
            <w:vAlign w:val="bottom"/>
          </w:tcPr>
          <w:p w:rsidR="00910CDA" w:rsidRPr="009070A8" w:rsidRDefault="00910CDA" w:rsidP="0084188B">
            <w:pPr>
              <w:jc w:val="right"/>
            </w:pPr>
            <w:r w:rsidRPr="009070A8">
              <w:t>4</w:t>
            </w:r>
          </w:p>
        </w:tc>
        <w:tc>
          <w:tcPr>
            <w:tcW w:w="3174" w:type="dxa"/>
            <w:vAlign w:val="bottom"/>
          </w:tcPr>
          <w:p w:rsidR="00910CDA" w:rsidRPr="009070A8" w:rsidRDefault="00910CDA" w:rsidP="0084188B">
            <w:r>
              <w:t>Сува</w:t>
            </w:r>
            <w:r w:rsidRPr="009070A8">
              <w:t xml:space="preserve"> </w:t>
            </w:r>
            <w:r>
              <w:t>сланина</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rsidRPr="00C93185">
              <w:t>82</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r w:rsidR="00910CDA" w:rsidRPr="00F464EE" w:rsidTr="0084188B">
        <w:tc>
          <w:tcPr>
            <w:tcW w:w="534" w:type="dxa"/>
            <w:vAlign w:val="bottom"/>
          </w:tcPr>
          <w:p w:rsidR="00910CDA" w:rsidRPr="009070A8" w:rsidRDefault="00910CDA" w:rsidP="0084188B">
            <w:pPr>
              <w:jc w:val="right"/>
            </w:pPr>
            <w:r w:rsidRPr="009070A8">
              <w:t>5</w:t>
            </w:r>
          </w:p>
        </w:tc>
        <w:tc>
          <w:tcPr>
            <w:tcW w:w="3174" w:type="dxa"/>
            <w:vAlign w:val="bottom"/>
          </w:tcPr>
          <w:p w:rsidR="00910CDA" w:rsidRPr="009070A8" w:rsidRDefault="00910CDA" w:rsidP="0084188B">
            <w:r>
              <w:t>Пилећи</w:t>
            </w:r>
            <w:r w:rsidRPr="009070A8">
              <w:t xml:space="preserve"> </w:t>
            </w:r>
            <w:r>
              <w:t>паризер</w:t>
            </w:r>
            <w:r w:rsidRPr="009070A8">
              <w:t xml:space="preserve"> </w:t>
            </w:r>
            <w:r>
              <w:t>–</w:t>
            </w:r>
            <w:r w:rsidRPr="009070A8">
              <w:t xml:space="preserve"> </w:t>
            </w:r>
            <w:r>
              <w:t>е</w:t>
            </w:r>
            <w:r w:rsidRPr="009070A8">
              <w:t>x</w:t>
            </w:r>
            <w:r>
              <w:t>тра</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rsidRPr="00C93185">
              <w:t>385</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r w:rsidR="00910CDA" w:rsidRPr="00F464EE" w:rsidTr="0084188B">
        <w:tc>
          <w:tcPr>
            <w:tcW w:w="534" w:type="dxa"/>
            <w:vAlign w:val="bottom"/>
          </w:tcPr>
          <w:p w:rsidR="00910CDA" w:rsidRPr="009070A8" w:rsidRDefault="00910CDA" w:rsidP="0084188B">
            <w:pPr>
              <w:jc w:val="right"/>
            </w:pPr>
            <w:r>
              <w:t>6</w:t>
            </w:r>
          </w:p>
        </w:tc>
        <w:tc>
          <w:tcPr>
            <w:tcW w:w="3174" w:type="dxa"/>
            <w:vAlign w:val="bottom"/>
          </w:tcPr>
          <w:p w:rsidR="00910CDA" w:rsidRDefault="00910CDA" w:rsidP="0084188B">
            <w:r>
              <w:t>Стишњена шунка</w:t>
            </w:r>
          </w:p>
        </w:tc>
        <w:tc>
          <w:tcPr>
            <w:tcW w:w="846" w:type="dxa"/>
            <w:vAlign w:val="bottom"/>
          </w:tcPr>
          <w:p w:rsidR="00910CDA" w:rsidRPr="009070A8" w:rsidRDefault="00910CDA" w:rsidP="0084188B">
            <w:pPr>
              <w:jc w:val="center"/>
            </w:pPr>
            <w:r>
              <w:rPr>
                <w:lang w:val="sr-Cyrl-CS"/>
              </w:rPr>
              <w:t>к</w:t>
            </w:r>
            <w:r>
              <w:t>г</w:t>
            </w:r>
          </w:p>
        </w:tc>
        <w:tc>
          <w:tcPr>
            <w:tcW w:w="1334" w:type="dxa"/>
            <w:vAlign w:val="center"/>
          </w:tcPr>
          <w:p w:rsidR="00910CDA" w:rsidRPr="00C93185" w:rsidRDefault="00910CDA" w:rsidP="0084188B">
            <w:pPr>
              <w:jc w:val="center"/>
            </w:pPr>
            <w:r w:rsidRPr="00C93185">
              <w:t>251</w:t>
            </w:r>
          </w:p>
        </w:tc>
        <w:tc>
          <w:tcPr>
            <w:tcW w:w="1495" w:type="dxa"/>
          </w:tcPr>
          <w:p w:rsidR="00910CDA" w:rsidRPr="00F464EE" w:rsidRDefault="00910CDA" w:rsidP="0084188B">
            <w:pPr>
              <w:rPr>
                <w:lang w:val="sr-Cyrl-CS"/>
              </w:rPr>
            </w:pPr>
          </w:p>
        </w:tc>
        <w:tc>
          <w:tcPr>
            <w:tcW w:w="1365" w:type="dxa"/>
          </w:tcPr>
          <w:p w:rsidR="00910CDA" w:rsidRPr="00F464EE" w:rsidRDefault="00910CDA" w:rsidP="0084188B">
            <w:pPr>
              <w:rPr>
                <w:lang w:val="sr-Cyrl-CS"/>
              </w:rPr>
            </w:pPr>
          </w:p>
        </w:tc>
        <w:tc>
          <w:tcPr>
            <w:tcW w:w="1320" w:type="dxa"/>
          </w:tcPr>
          <w:p w:rsidR="00910CDA" w:rsidRPr="00F464EE" w:rsidRDefault="00910CDA" w:rsidP="0084188B">
            <w:pPr>
              <w:rPr>
                <w:lang w:val="sr-Cyrl-CS"/>
              </w:rPr>
            </w:pPr>
          </w:p>
        </w:tc>
      </w:tr>
    </w:tbl>
    <w:p w:rsidR="00910CDA" w:rsidRPr="00F464EE" w:rsidRDefault="00910CDA" w:rsidP="00910CDA">
      <w:pPr>
        <w:pStyle w:val="BodyText"/>
        <w:jc w:val="both"/>
        <w:rPr>
          <w:b/>
        </w:rPr>
      </w:pPr>
    </w:p>
    <w:p w:rsidR="00910CDA" w:rsidRDefault="00910CDA" w:rsidP="00910CDA">
      <w:pPr>
        <w:rPr>
          <w:lang w:val="sr-Cyrl-CS"/>
        </w:rPr>
      </w:pPr>
      <w:r w:rsidRPr="00FD5B5C">
        <w:rPr>
          <w:lang w:val="sr-Cyrl-CS"/>
        </w:rPr>
        <w:tab/>
      </w:r>
      <w:r w:rsidRPr="00FD5B5C">
        <w:rPr>
          <w:lang w:val="sr-Cyrl-CS"/>
        </w:rPr>
        <w:tab/>
      </w:r>
      <w:r w:rsidRPr="00FD5B5C">
        <w:rPr>
          <w:lang w:val="sr-Cyrl-CS"/>
        </w:rPr>
        <w:tab/>
      </w:r>
      <w:r w:rsidRPr="00FD5B5C">
        <w:rPr>
          <w:lang w:val="sr-Cyrl-CS"/>
        </w:rPr>
        <w:tab/>
      </w:r>
      <w:r>
        <w:rPr>
          <w:lang w:val="sr-Cyrl-CS"/>
        </w:rPr>
        <w:tab/>
      </w:r>
      <w:r>
        <w:rPr>
          <w:lang w:val="sr-Cyrl-CS"/>
        </w:rPr>
        <w:tab/>
      </w:r>
      <w:r>
        <w:rPr>
          <w:lang w:val="sr-Cyrl-CS"/>
        </w:rPr>
        <w:tab/>
      </w:r>
      <w:r>
        <w:rPr>
          <w:lang w:val="sr-Cyrl-CS"/>
        </w:rPr>
        <w:tab/>
        <w:t xml:space="preserve">     </w:t>
      </w:r>
    </w:p>
    <w:p w:rsidR="00910CDA" w:rsidRPr="00E93EC5" w:rsidRDefault="00910CDA" w:rsidP="00910CDA">
      <w:pPr>
        <w:ind w:left="4956" w:firstLine="708"/>
        <w:rPr>
          <w:lang w:val="sr-Cyrl-CS"/>
        </w:rPr>
      </w:pPr>
      <w:r>
        <w:rPr>
          <w:lang w:val="sr-Cyrl-CS"/>
        </w:rPr>
        <w:t xml:space="preserve">  </w:t>
      </w:r>
      <w:r w:rsidRPr="00FD5B5C">
        <w:rPr>
          <w:b/>
          <w:lang w:val="sr-Cyrl-CS"/>
        </w:rPr>
        <w:t>УКУПНО</w:t>
      </w:r>
      <w:r w:rsidRPr="00FD5B5C">
        <w:rPr>
          <w:lang w:val="sr-Latn-CS"/>
        </w:rPr>
        <w:t xml:space="preserve"> : _________________</w:t>
      </w:r>
      <w:r>
        <w:rPr>
          <w:lang w:val="sr-Cyrl-CS"/>
        </w:rPr>
        <w:t>__</w:t>
      </w:r>
    </w:p>
    <w:p w:rsidR="003F0582" w:rsidRDefault="003F0582" w:rsidP="00846082">
      <w:pPr>
        <w:tabs>
          <w:tab w:val="left" w:pos="1080"/>
        </w:tabs>
        <w:rPr>
          <w:lang w:val="sr-Cyrl-CS"/>
        </w:rPr>
      </w:pPr>
    </w:p>
    <w:p w:rsidR="00FA27FA" w:rsidRPr="00910CDA" w:rsidRDefault="00602A4A" w:rsidP="00FA27FA">
      <w:pPr>
        <w:rPr>
          <w:b/>
          <w:bCs/>
        </w:rPr>
      </w:pPr>
      <w:r>
        <w:rPr>
          <w:b/>
          <w:iCs/>
        </w:rPr>
        <w:br w:type="page"/>
      </w:r>
      <w:r w:rsidR="00FA27FA" w:rsidRPr="005440EF">
        <w:rPr>
          <w:b/>
          <w:iCs/>
        </w:rPr>
        <w:t>Понуда бр.</w:t>
      </w:r>
      <w:r w:rsidR="005440EF" w:rsidRPr="005440EF">
        <w:rPr>
          <w:b/>
          <w:iCs/>
        </w:rPr>
        <w:t xml:space="preserve"> ___________ од ____________</w:t>
      </w:r>
      <w:r w:rsidR="005440EF">
        <w:rPr>
          <w:iCs/>
        </w:rPr>
        <w:t xml:space="preserve"> </w:t>
      </w:r>
      <w:r w:rsidR="00DE651B">
        <w:rPr>
          <w:b/>
          <w:lang w:val="sr-Cyrl-CS"/>
        </w:rPr>
        <w:t xml:space="preserve">за </w:t>
      </w:r>
      <w:r w:rsidR="006F7056" w:rsidRPr="00AE325E">
        <w:rPr>
          <w:b/>
          <w:bCs/>
          <w:lang w:val="sr-Cyrl-CS"/>
        </w:rPr>
        <w:t>јавну набавку ма</w:t>
      </w:r>
      <w:r w:rsidR="006F7056">
        <w:rPr>
          <w:b/>
          <w:bCs/>
          <w:lang w:val="sr-Cyrl-CS"/>
        </w:rPr>
        <w:t>л</w:t>
      </w:r>
      <w:r w:rsidR="006F7056" w:rsidRPr="00AE325E">
        <w:rPr>
          <w:b/>
          <w:bCs/>
          <w:lang w:val="sr-Cyrl-CS"/>
        </w:rPr>
        <w:t xml:space="preserve">е вредности </w:t>
      </w:r>
      <w:r w:rsidR="00FA27FA" w:rsidRPr="00B25067">
        <w:rPr>
          <w:b/>
          <w:lang w:val="sr-Cyrl-CS"/>
        </w:rPr>
        <w:t xml:space="preserve">бр. </w:t>
      </w:r>
      <w:r w:rsidR="00C04B17">
        <w:rPr>
          <w:b/>
          <w:lang w:val="sr-Cyrl-CS"/>
        </w:rPr>
        <w:t xml:space="preserve">ЈНМВ </w:t>
      </w:r>
      <w:r w:rsidR="00910CDA">
        <w:rPr>
          <w:b/>
        </w:rPr>
        <w:t>22</w:t>
      </w:r>
      <w:r w:rsidR="00910CDA">
        <w:rPr>
          <w:b/>
          <w:lang w:val="sr-Cyrl-CS"/>
        </w:rPr>
        <w:t>/20</w:t>
      </w:r>
      <w:r w:rsidR="00910CDA" w:rsidRPr="00B63E7B">
        <w:rPr>
          <w:b/>
          <w:lang w:val="sr-Cyrl-CS"/>
        </w:rPr>
        <w:t xml:space="preserve"> </w:t>
      </w:r>
      <w:r w:rsidR="00C04B17" w:rsidRPr="00B63E7B">
        <w:rPr>
          <w:b/>
          <w:lang w:val="sr-Cyrl-CS"/>
        </w:rPr>
        <w:t>–</w:t>
      </w:r>
      <w:r w:rsidR="00C04B17">
        <w:rPr>
          <w:b/>
          <w:lang w:val="sr-Cyrl-CS"/>
        </w:rPr>
        <w:t xml:space="preserve"> </w:t>
      </w:r>
      <w:r w:rsidR="00C04B17">
        <w:rPr>
          <w:b/>
          <w:bCs/>
        </w:rPr>
        <w:t>Животне намирнице</w:t>
      </w:r>
      <w:r w:rsidR="00910CDA">
        <w:rPr>
          <w:b/>
          <w:bCs/>
        </w:rPr>
        <w:t xml:space="preserve"> (Месо и прерађевине од меса)</w:t>
      </w:r>
    </w:p>
    <w:p w:rsidR="00C04B17" w:rsidRPr="00C04B17" w:rsidRDefault="00C04B17" w:rsidP="00FA27FA">
      <w:pPr>
        <w:rPr>
          <w:iCs/>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tcBorders>
              <w:top w:val="single" w:sz="4" w:space="0" w:color="auto"/>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Назив понуђача:</w:t>
            </w:r>
          </w:p>
          <w:p w:rsidR="00FA27FA" w:rsidRPr="00075DF9" w:rsidRDefault="00FA27FA" w:rsidP="003223D0">
            <w:pPr>
              <w:jc w:val="both"/>
              <w:rPr>
                <w:b/>
                <w:bCs/>
                <w:iCs/>
              </w:rPr>
            </w:pPr>
          </w:p>
        </w:tc>
        <w:tc>
          <w:tcPr>
            <w:tcW w:w="4770" w:type="dxa"/>
            <w:tcBorders>
              <w:top w:val="single" w:sz="4" w:space="0" w:color="auto"/>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Адреса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Матични број понуђача:</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Порески идентификациони број понуђача (ПИБ):</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Име особе за контакт:</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Електронска адреса понуђача (</w:t>
            </w:r>
            <w:r w:rsidRPr="00075DF9">
              <w:rPr>
                <w:iCs/>
              </w:rPr>
              <w:t>е</w:t>
            </w:r>
            <w:r w:rsidRPr="00075DF9">
              <w:rPr>
                <w:iCs/>
                <w:lang w:val="ru-RU"/>
              </w:rPr>
              <w:t>-</w:t>
            </w:r>
            <w:r w:rsidRPr="00075DF9">
              <w:rPr>
                <w:iCs/>
              </w:rPr>
              <w:t>маил</w:t>
            </w:r>
            <w:r w:rsidRPr="00075DF9">
              <w:rPr>
                <w:iCs/>
                <w:lang w:val="ru-RU"/>
              </w:rPr>
              <w:t>):</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Телефон:</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rPr>
            </w:pPr>
          </w:p>
          <w:p w:rsidR="00FA27FA" w:rsidRPr="00075DF9" w:rsidRDefault="00FA27FA" w:rsidP="003223D0">
            <w:pPr>
              <w:jc w:val="both"/>
              <w:rPr>
                <w:b/>
                <w:bCs/>
                <w:iCs/>
              </w:rPr>
            </w:pPr>
            <w:r w:rsidRPr="00075DF9">
              <w:rPr>
                <w:iCs/>
              </w:rPr>
              <w:t>Телефакс:</w:t>
            </w:r>
          </w:p>
          <w:p w:rsidR="00FA27FA" w:rsidRPr="00075DF9" w:rsidRDefault="00FA27FA" w:rsidP="003223D0">
            <w:pPr>
              <w:jc w:val="both"/>
              <w:rPr>
                <w:b/>
                <w:bCs/>
                <w:iCs/>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rPr>
            </w:pPr>
          </w:p>
          <w:p w:rsidR="00FA27FA" w:rsidRPr="003F6849" w:rsidRDefault="00FA27FA" w:rsidP="003223D0">
            <w:pPr>
              <w:rPr>
                <w:rFonts w:ascii="Arial" w:hAnsi="Arial" w:cs="Arial"/>
                <w:b/>
                <w:bCs/>
                <w:i/>
                <w:iCs/>
                <w:sz w:val="20"/>
                <w:szCs w:val="20"/>
              </w:rPr>
            </w:pPr>
          </w:p>
          <w:p w:rsidR="00FA27FA" w:rsidRPr="003F6849" w:rsidRDefault="00FA27FA" w:rsidP="003223D0">
            <w:pPr>
              <w:rPr>
                <w:rFonts w:ascii="Arial" w:hAnsi="Arial" w:cs="Arial"/>
                <w:b/>
                <w:bCs/>
                <w:i/>
                <w:iCs/>
                <w:sz w:val="20"/>
                <w:szCs w:val="20"/>
              </w:rPr>
            </w:pPr>
          </w:p>
        </w:tc>
      </w:tr>
      <w:tr w:rsidR="00FA27FA" w:rsidRPr="003F6849">
        <w:tc>
          <w:tcPr>
            <w:tcW w:w="4898" w:type="dxa"/>
            <w:tcBorders>
              <w:left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Број рачуна понуђача и назив банке:</w:t>
            </w:r>
          </w:p>
          <w:p w:rsidR="00FA27FA" w:rsidRPr="00075DF9" w:rsidRDefault="00FA27FA" w:rsidP="003223D0">
            <w:pPr>
              <w:jc w:val="both"/>
              <w:rPr>
                <w:b/>
                <w:bCs/>
                <w:iCs/>
                <w:lang w:val="ru-RU"/>
              </w:rPr>
            </w:pPr>
          </w:p>
        </w:tc>
        <w:tc>
          <w:tcPr>
            <w:tcW w:w="4770" w:type="dxa"/>
            <w:tcBorders>
              <w:top w:val="single" w:sz="4" w:space="0" w:color="000000"/>
              <w:left w:val="nil"/>
              <w:bottom w:val="single" w:sz="4" w:space="0" w:color="000000"/>
              <w:right w:val="single" w:sz="4" w:space="0" w:color="auto"/>
            </w:tcBorders>
            <w:shd w:val="clear" w:color="auto" w:fill="auto"/>
          </w:tcPr>
          <w:p w:rsidR="00FA27FA" w:rsidRPr="003F6849" w:rsidRDefault="00FA27FA" w:rsidP="003223D0">
            <w:pPr>
              <w:snapToGrid w:val="0"/>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p w:rsidR="00FA27FA" w:rsidRPr="003F6849" w:rsidRDefault="00FA27FA" w:rsidP="003223D0">
            <w:pPr>
              <w:rPr>
                <w:rFonts w:ascii="Arial" w:hAnsi="Arial" w:cs="Arial"/>
                <w:b/>
                <w:bCs/>
                <w:i/>
                <w:iCs/>
                <w:sz w:val="20"/>
                <w:szCs w:val="20"/>
                <w:lang w:val="ru-RU"/>
              </w:rPr>
            </w:pPr>
          </w:p>
        </w:tc>
      </w:tr>
      <w:tr w:rsidR="00FA27FA" w:rsidRPr="003F6849">
        <w:tc>
          <w:tcPr>
            <w:tcW w:w="4898" w:type="dxa"/>
            <w:tcBorders>
              <w:left w:val="single" w:sz="4" w:space="0" w:color="auto"/>
              <w:bottom w:val="single" w:sz="4" w:space="0" w:color="auto"/>
            </w:tcBorders>
            <w:shd w:val="clear" w:color="auto" w:fill="FFFFFF"/>
          </w:tcPr>
          <w:p w:rsidR="00FA27FA" w:rsidRPr="00075DF9" w:rsidRDefault="00FA27FA" w:rsidP="003223D0">
            <w:pPr>
              <w:jc w:val="both"/>
              <w:rPr>
                <w:iCs/>
                <w:lang w:val="sr-Latn-CS"/>
              </w:rPr>
            </w:pPr>
          </w:p>
          <w:p w:rsidR="00FA27FA" w:rsidRPr="00075DF9" w:rsidRDefault="00FA27FA" w:rsidP="003223D0">
            <w:pPr>
              <w:jc w:val="both"/>
              <w:rPr>
                <w:b/>
                <w:bCs/>
                <w:iCs/>
                <w:lang w:val="ru-RU"/>
              </w:rPr>
            </w:pPr>
            <w:r w:rsidRPr="00075DF9">
              <w:rPr>
                <w:iCs/>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shd w:val="clear" w:color="auto" w:fill="auto"/>
          </w:tcPr>
          <w:p w:rsidR="00FA27FA" w:rsidRPr="003F6849" w:rsidRDefault="00FA27FA" w:rsidP="003223D0">
            <w:pPr>
              <w:snapToGrid w:val="0"/>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p w:rsidR="00FA27FA" w:rsidRPr="003F6849" w:rsidRDefault="00FA27FA" w:rsidP="003223D0">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B101A4" w:rsidRDefault="00B101A4" w:rsidP="00FA27FA">
      <w:pPr>
        <w:pStyle w:val="BodyText"/>
        <w:rPr>
          <w:lang w:val="sr-Cyrl-CS"/>
        </w:rPr>
      </w:pPr>
    </w:p>
    <w:p w:rsidR="003F2333" w:rsidRDefault="003F2333" w:rsidP="00FA27FA">
      <w:pPr>
        <w:pStyle w:val="BodyText"/>
      </w:pPr>
    </w:p>
    <w:p w:rsidR="003F2333" w:rsidRDefault="003F2333" w:rsidP="00FA27FA">
      <w:pPr>
        <w:pStyle w:val="BodyText"/>
      </w:pPr>
    </w:p>
    <w:p w:rsidR="002C4AA4" w:rsidRDefault="002C4AA4" w:rsidP="00FA27FA">
      <w:pPr>
        <w:pStyle w:val="BodyText"/>
        <w:rPr>
          <w:lang w:val="sr-Cyrl-CS"/>
        </w:rPr>
      </w:pPr>
    </w:p>
    <w:p w:rsidR="00BD4764" w:rsidRDefault="00BD4764" w:rsidP="00FA27FA">
      <w:pPr>
        <w:pStyle w:val="BodyText"/>
        <w:rPr>
          <w:lang w:val="sr-Cyrl-CS"/>
        </w:rPr>
      </w:pPr>
    </w:p>
    <w:p w:rsidR="00BD4764" w:rsidRDefault="00BD4764" w:rsidP="00FA27FA">
      <w:pPr>
        <w:pStyle w:val="BodyText"/>
        <w:rPr>
          <w:lang w:val="sr-Cyrl-CS"/>
        </w:rPr>
      </w:pPr>
    </w:p>
    <w:p w:rsidR="00FA27FA" w:rsidRPr="00E142A9" w:rsidRDefault="00FA27FA" w:rsidP="00FA27FA">
      <w:pPr>
        <w:pStyle w:val="BodyText"/>
        <w:rPr>
          <w:lang w:val="sr-Cyrl-CS"/>
        </w:rPr>
      </w:pPr>
      <w:r w:rsidRPr="00E142A9">
        <w:rPr>
          <w:lang w:val="sr-Cyrl-CS"/>
        </w:rPr>
        <w:t>Понуду дајем:</w:t>
      </w:r>
    </w:p>
    <w:p w:rsidR="00FA27FA" w:rsidRDefault="00FA27FA" w:rsidP="00FA27FA">
      <w:pPr>
        <w:pStyle w:val="BodyText"/>
        <w:rPr>
          <w:lang w:val="sr-Cyrl-CS"/>
        </w:rPr>
      </w:pPr>
      <w:r>
        <w:rPr>
          <w:lang w:val="sr-Cyrl-CS"/>
        </w:rPr>
        <w:t>(заокружити)</w:t>
      </w:r>
    </w:p>
    <w:p w:rsidR="00FA27FA" w:rsidRPr="000A706A" w:rsidRDefault="00FA27FA" w:rsidP="00FA27FA">
      <w:pPr>
        <w:pStyle w:val="BodyText"/>
        <w:spacing w:after="0"/>
        <w:rPr>
          <w:lang w:val="sr-Cyrl-CS"/>
        </w:rPr>
      </w:pPr>
      <w:r w:rsidRPr="00E142A9">
        <w:rPr>
          <w:lang w:val="sr-Cyrl-CS"/>
        </w:rPr>
        <w:t>а) самостално</w:t>
      </w: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Вредност дела набавке који се додељује подизвођачу у динарима: _________________.</w:t>
      </w:r>
    </w:p>
    <w:p w:rsidR="00FA27FA" w:rsidRPr="00EF4B79" w:rsidRDefault="00FA27FA" w:rsidP="00FA27FA">
      <w:pPr>
        <w:pStyle w:val="BodyText"/>
        <w:jc w:val="both"/>
        <w:rPr>
          <w:color w:val="00B050"/>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5026C0" w:rsidRDefault="00602A4A" w:rsidP="005026C0">
      <w:pPr>
        <w:pStyle w:val="BodyText"/>
        <w:spacing w:after="0"/>
        <w:jc w:val="both"/>
      </w:pPr>
      <w:r>
        <w:t>(Максимално</w:t>
      </w:r>
      <w:r w:rsidR="005026C0">
        <w:t xml:space="preserve"> прихватљив рок испоруке је 1 дан од по</w:t>
      </w:r>
      <w:r>
        <w:t>тврде пријема захтева наручиоца за Партије 1,2 и 3</w:t>
      </w:r>
      <w:r w:rsidR="005026C0">
        <w:t xml:space="preserve"> а</w:t>
      </w:r>
      <w:r>
        <w:t xml:space="preserve"> за остале Партије</w:t>
      </w:r>
      <w:r w:rsidR="005026C0">
        <w:t xml:space="preserve"> максимално прихватљив рок испоруке је 2 дана од потврде пријема захтева наручиоца).</w:t>
      </w:r>
    </w:p>
    <w:p w:rsidR="00FA27FA" w:rsidRPr="00E142A9" w:rsidRDefault="00FA27FA" w:rsidP="00FA27FA">
      <w:pPr>
        <w:pStyle w:val="BodyText"/>
        <w:spacing w:after="0"/>
        <w:jc w:val="both"/>
        <w:rPr>
          <w:lang w:val="sr-Cyrl-CS"/>
        </w:rPr>
      </w:pPr>
    </w:p>
    <w:p w:rsidR="00FA27FA" w:rsidRPr="005026C0" w:rsidRDefault="00FA27FA" w:rsidP="00FA27FA">
      <w:pPr>
        <w:pStyle w:val="BodyText"/>
        <w:spacing w:after="0"/>
        <w:jc w:val="both"/>
      </w:pPr>
      <w:r w:rsidRPr="00E142A9">
        <w:rPr>
          <w:lang w:val="sr-Cyrl-CS"/>
        </w:rPr>
        <w:t xml:space="preserve">Место испоруке: </w:t>
      </w:r>
      <w:r w:rsidR="005026C0">
        <w:t>просторије магацина Опште болнице „Стефан Високи“</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rPr>
          <w:lang w:val="sr-Cyrl-CS"/>
        </w:rPr>
      </w:pPr>
      <w:r w:rsidRPr="00E142A9">
        <w:rPr>
          <w:lang w:val="sr-Cyrl-CS"/>
        </w:rPr>
        <w:t>Рок и начин плаћања износи: _________________________________________</w:t>
      </w:r>
    </w:p>
    <w:p w:rsidR="005026C0" w:rsidRDefault="005026C0" w:rsidP="00FA27FA">
      <w:pPr>
        <w:pStyle w:val="BodyText"/>
        <w:spacing w:after="0"/>
        <w:jc w:val="both"/>
      </w:pPr>
      <w:r>
        <w:t xml:space="preserve">(Вирмански, одложено у року </w:t>
      </w:r>
      <w:r w:rsidR="00910CDA">
        <w:t>не краћем од 3</w:t>
      </w:r>
      <w:r>
        <w:t>0 дана од дана пријема фактуре</w:t>
      </w:r>
    </w:p>
    <w:p w:rsidR="00910CDA" w:rsidRDefault="00910CDA" w:rsidP="00FA27FA">
      <w:pPr>
        <w:pStyle w:val="BodyText"/>
        <w:spacing w:after="0"/>
        <w:jc w:val="both"/>
      </w:pPr>
    </w:p>
    <w:p w:rsidR="00910CDA" w:rsidRPr="00910CDA" w:rsidRDefault="00910CDA" w:rsidP="00FA27FA">
      <w:pPr>
        <w:pStyle w:val="BodyText"/>
        <w:spacing w:after="0"/>
        <w:jc w:val="both"/>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C04B17" w:rsidRDefault="00FA27FA" w:rsidP="00C04B17">
      <w:pPr>
        <w:outlineLvl w:val="0"/>
        <w:rPr>
          <w:b/>
          <w:lang w:val="sr-Cyrl-CS"/>
        </w:rPr>
      </w:pPr>
      <w:r w:rsidRPr="00A13B4F">
        <w:rPr>
          <w:lang w:val="sr-Cyrl-CS"/>
        </w:rPr>
        <w:t xml:space="preserve">                                                                                                                    (пун потпис)</w:t>
      </w:r>
      <w:r w:rsidR="00C04B17">
        <w:rPr>
          <w:b/>
          <w:lang w:val="sr-Cyrl-CS"/>
        </w:rPr>
        <w:t xml:space="preserve">  </w:t>
      </w:r>
    </w:p>
    <w:p w:rsidR="00FA27FA" w:rsidRPr="00C04B17" w:rsidRDefault="00FA27FA" w:rsidP="00C04B17">
      <w:pPr>
        <w:ind w:left="3540" w:firstLine="708"/>
        <w:outlineLvl w:val="0"/>
        <w:rPr>
          <w:bCs/>
          <w:sz w:val="28"/>
          <w:szCs w:val="28"/>
          <w:lang w:val="sr-Cyrl-CS"/>
        </w:rPr>
      </w:pPr>
      <w:r>
        <w:rPr>
          <w:b/>
          <w:lang w:val="sr-Cyrl-CS"/>
        </w:rPr>
        <w:t>М.П.</w:t>
      </w:r>
    </w:p>
    <w:p w:rsidR="00FA27FA" w:rsidRPr="009D2262" w:rsidRDefault="00FA27FA" w:rsidP="009D2262">
      <w:pPr>
        <w:ind w:left="7740" w:firstLine="180"/>
        <w:rPr>
          <w:b/>
        </w:rPr>
      </w:pPr>
    </w:p>
    <w:p w:rsidR="00FA27FA" w:rsidRDefault="00FA27FA" w:rsidP="003F2333">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 xml:space="preserve">ПОНУЂАЧА ДА ЋЕ ИЗВРШЕЊЕ НАБАВКЕ ДЕЛИМИЧНО </w:t>
      </w:r>
    </w:p>
    <w:p w:rsidR="00FA27FA" w:rsidRPr="00D1028A" w:rsidRDefault="00FA27FA" w:rsidP="00FA27FA">
      <w:pPr>
        <w:jc w:val="center"/>
        <w:rPr>
          <w:b/>
        </w:rPr>
      </w:pPr>
      <w:r w:rsidRPr="00206B3A">
        <w:rPr>
          <w:b/>
          <w:lang w:val="sr-Cyrl-CS"/>
        </w:rPr>
        <w:t>ПОВЕРИТИ ПОДИЗВОЂ</w:t>
      </w:r>
      <w:r w:rsidR="00B54123">
        <w:rPr>
          <w:b/>
        </w:rPr>
        <w:t>А</w:t>
      </w:r>
      <w:r w:rsidRPr="00206B3A">
        <w:rPr>
          <w:b/>
          <w:lang w:val="sr-Cyrl-CS"/>
        </w:rPr>
        <w:t>ЧУ</w:t>
      </w:r>
    </w:p>
    <w:p w:rsidR="00FA27FA" w:rsidRDefault="00FA27FA" w:rsidP="00FA27FA">
      <w:pPr>
        <w:jc w:val="both"/>
        <w:rPr>
          <w:lang w:val="sr-Cyrl-CS"/>
        </w:rPr>
      </w:pPr>
    </w:p>
    <w:p w:rsidR="00FA27FA" w:rsidRPr="00C04B17" w:rsidRDefault="00FA27FA" w:rsidP="00C04B17">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00C04B17">
        <w:rPr>
          <w:b/>
          <w:bCs/>
          <w:lang w:val="sr-Cyrl-CS"/>
        </w:rPr>
        <w:t>јавне набавке</w:t>
      </w:r>
      <w:r w:rsidR="00C04B17" w:rsidRPr="00AE325E">
        <w:rPr>
          <w:b/>
          <w:bCs/>
          <w:lang w:val="sr-Cyrl-CS"/>
        </w:rPr>
        <w:t xml:space="preserve">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C04B17">
        <w:rPr>
          <w:b/>
          <w:lang w:val="sr-Cyrl-CS"/>
        </w:rPr>
        <w:t xml:space="preserve">ЈНМВ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Животне намирнице (Месо и прерађевине од меса)</w:t>
      </w:r>
      <w:r w:rsidR="00C04B17">
        <w:rPr>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3223D0">
            <w:pPr>
              <w:jc w:val="center"/>
              <w:rPr>
                <w:lang w:val="sr-Cyrl-CS"/>
              </w:rPr>
            </w:pPr>
            <w:r w:rsidRPr="00144B41">
              <w:rPr>
                <w:lang w:val="sr-Cyrl-CS"/>
              </w:rPr>
              <w:t>Ред. бр.</w:t>
            </w:r>
          </w:p>
        </w:tc>
        <w:tc>
          <w:tcPr>
            <w:tcW w:w="2744" w:type="dxa"/>
            <w:vAlign w:val="center"/>
          </w:tcPr>
          <w:p w:rsidR="00FA27FA" w:rsidRPr="00144B41" w:rsidRDefault="00FA27FA" w:rsidP="003223D0">
            <w:pPr>
              <w:jc w:val="center"/>
              <w:rPr>
                <w:b/>
                <w:lang w:val="sr-Cyrl-CS"/>
              </w:rPr>
            </w:pPr>
            <w:r w:rsidRPr="00144B41">
              <w:rPr>
                <w:lang w:val="sr-Cyrl-CS"/>
              </w:rPr>
              <w:t>Назив подизвођача</w:t>
            </w:r>
          </w:p>
        </w:tc>
        <w:tc>
          <w:tcPr>
            <w:tcW w:w="2324" w:type="dxa"/>
            <w:vAlign w:val="center"/>
          </w:tcPr>
          <w:p w:rsidR="00FA27FA" w:rsidRPr="00144B41" w:rsidRDefault="00FA27FA"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FA27FA"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FA27FA" w:rsidRPr="00144B41" w:rsidRDefault="00FA27FA" w:rsidP="003223D0">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1.</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2.</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3.</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4.</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r w:rsidR="00FA27FA" w:rsidRPr="00144B41">
        <w:tc>
          <w:tcPr>
            <w:tcW w:w="640" w:type="dxa"/>
          </w:tcPr>
          <w:p w:rsidR="00FA27FA" w:rsidRPr="00144B41" w:rsidRDefault="00FA27FA" w:rsidP="003223D0">
            <w:pPr>
              <w:jc w:val="both"/>
              <w:rPr>
                <w:lang w:val="sr-Cyrl-CS"/>
              </w:rPr>
            </w:pPr>
          </w:p>
          <w:p w:rsidR="00FA27FA" w:rsidRPr="00144B41" w:rsidRDefault="00FA27FA" w:rsidP="003223D0">
            <w:pPr>
              <w:jc w:val="both"/>
              <w:rPr>
                <w:lang w:val="sr-Cyrl-CS"/>
              </w:rPr>
            </w:pPr>
            <w:r w:rsidRPr="00144B41">
              <w:rPr>
                <w:lang w:val="sr-Cyrl-CS"/>
              </w:rPr>
              <w:t>5.</w:t>
            </w:r>
          </w:p>
        </w:tc>
        <w:tc>
          <w:tcPr>
            <w:tcW w:w="2744" w:type="dxa"/>
          </w:tcPr>
          <w:p w:rsidR="00FA27FA" w:rsidRPr="00144B41" w:rsidRDefault="00FA27FA" w:rsidP="003223D0">
            <w:pPr>
              <w:jc w:val="both"/>
              <w:rPr>
                <w:lang w:val="sr-Cyrl-CS"/>
              </w:rPr>
            </w:pPr>
          </w:p>
        </w:tc>
        <w:tc>
          <w:tcPr>
            <w:tcW w:w="2324" w:type="dxa"/>
          </w:tcPr>
          <w:p w:rsidR="00FA27FA" w:rsidRPr="00144B41" w:rsidRDefault="00FA27FA" w:rsidP="003223D0">
            <w:pPr>
              <w:jc w:val="both"/>
              <w:rPr>
                <w:lang w:val="sr-Cyrl-CS"/>
              </w:rPr>
            </w:pPr>
          </w:p>
        </w:tc>
        <w:tc>
          <w:tcPr>
            <w:tcW w:w="2323" w:type="dxa"/>
          </w:tcPr>
          <w:p w:rsidR="00FA27FA" w:rsidRPr="00144B41" w:rsidRDefault="00FA27FA" w:rsidP="003223D0">
            <w:pPr>
              <w:jc w:val="both"/>
              <w:rPr>
                <w:lang w:val="sr-Cyrl-CS"/>
              </w:rPr>
            </w:pPr>
          </w:p>
        </w:tc>
        <w:tc>
          <w:tcPr>
            <w:tcW w:w="1974" w:type="dxa"/>
          </w:tcPr>
          <w:p w:rsidR="00FA27FA" w:rsidRPr="00144B41" w:rsidRDefault="00FA27FA" w:rsidP="003223D0">
            <w:pPr>
              <w:jc w:val="both"/>
              <w:rPr>
                <w:lang w:val="sr-Cyrl-CS"/>
              </w:rPr>
            </w:pPr>
          </w:p>
          <w:p w:rsidR="00FA27FA" w:rsidRPr="00144B41" w:rsidRDefault="00FA27FA" w:rsidP="003223D0">
            <w:pPr>
              <w:jc w:val="both"/>
              <w:rPr>
                <w:lang w:val="sr-Cyrl-CS"/>
              </w:rPr>
            </w:pPr>
          </w:p>
          <w:p w:rsidR="00FA27FA" w:rsidRPr="00144B41" w:rsidRDefault="00FA27FA" w:rsidP="003223D0">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296598" w:rsidP="00341146">
      <w:pPr>
        <w:ind w:left="8496"/>
        <w:rPr>
          <w:b/>
          <w:lang w:val="sr-Cyrl-CS"/>
        </w:rPr>
      </w:pPr>
      <w:r>
        <w:rPr>
          <w:b/>
          <w:lang w:val="sr-Cyrl-CS"/>
        </w:rPr>
        <w:br/>
      </w:r>
      <w:r w:rsidR="00FA27FA">
        <w:rPr>
          <w:b/>
          <w:lang w:val="sr-Cyrl-CS"/>
        </w:rPr>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ПОДИЗВОЂАЧУ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867240" w:rsidRDefault="00FA27FA" w:rsidP="00867240">
      <w:pPr>
        <w:jc w:val="both"/>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2D2178" w:rsidRDefault="002D2178"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2C4AA4" w:rsidRDefault="002C4AA4" w:rsidP="00FA27FA">
      <w:pPr>
        <w:ind w:left="7740" w:firstLine="180"/>
        <w:jc w:val="right"/>
        <w:rPr>
          <w:b/>
          <w:lang w:val="sr-Cyrl-CS"/>
        </w:rPr>
      </w:pPr>
    </w:p>
    <w:p w:rsidR="00FA27FA" w:rsidRPr="007239A2" w:rsidRDefault="00FA27FA" w:rsidP="00FA27FA">
      <w:pPr>
        <w:ind w:left="7740" w:firstLine="180"/>
        <w:jc w:val="right"/>
        <w:rPr>
          <w:b/>
          <w:lang w:val="sr-Cyrl-CS"/>
        </w:rPr>
      </w:pPr>
      <w:r>
        <w:rPr>
          <w:b/>
          <w:lang w:val="sr-Cyrl-CS"/>
        </w:rPr>
        <w:t>Образац  1.3</w:t>
      </w:r>
    </w:p>
    <w:p w:rsidR="00FA27FA" w:rsidRDefault="00FA27FA" w:rsidP="00FA27FA">
      <w:pPr>
        <w:ind w:left="-180"/>
        <w:jc w:val="both"/>
        <w:rPr>
          <w:rFonts w:ascii="Arial" w:hAnsi="Arial" w:cs="Arial"/>
        </w:rPr>
      </w:pPr>
    </w:p>
    <w:p w:rsidR="002D2178" w:rsidRPr="002D2178" w:rsidRDefault="002D2178" w:rsidP="00FA27FA">
      <w:pPr>
        <w:ind w:left="-180"/>
        <w:jc w:val="both"/>
        <w:rPr>
          <w:rFonts w:ascii="Arial" w:hAnsi="Arial" w:cs="Arial"/>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ЧЛАНОВА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3D2256" w:rsidRDefault="00FA27FA" w:rsidP="003D2256">
      <w:pPr>
        <w:rPr>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00C04B17">
        <w:t xml:space="preserve"> за</w:t>
      </w:r>
      <w:r w:rsidRPr="007239A2">
        <w:rPr>
          <w:lang w:val="sr-Latn-CS"/>
        </w:rPr>
        <w:t xml:space="preserve">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4F3EA3">
        <w:rPr>
          <w:b/>
          <w:lang w:val="sr-Cyrl-CS"/>
        </w:rPr>
        <w:t xml:space="preserve">бр.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Животне намирнице (Месо и прерађевине од меса)</w:t>
      </w:r>
      <w:r w:rsidR="003D2256">
        <w:rPr>
          <w:lang w:val="sr-Cyrl-CS"/>
        </w:rPr>
        <w:t>.</w:t>
      </w:r>
      <w:r>
        <w:rPr>
          <w:b/>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3223D0">
            <w:pPr>
              <w:jc w:val="center"/>
              <w:rPr>
                <w:lang w:val="sr-Latn-CS"/>
              </w:rPr>
            </w:pPr>
            <w:r w:rsidRPr="00144B41">
              <w:rPr>
                <w:lang w:val="sr-Latn-CS"/>
              </w:rPr>
              <w:t>Пун назив и седиште члана групе</w:t>
            </w:r>
          </w:p>
        </w:tc>
        <w:tc>
          <w:tcPr>
            <w:tcW w:w="2334" w:type="dxa"/>
            <w:vAlign w:val="center"/>
          </w:tcPr>
          <w:p w:rsidR="00FA27FA" w:rsidRPr="00144B41" w:rsidRDefault="00FA27FA"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FA27FA" w:rsidRPr="00144B41" w:rsidRDefault="00FA27FA" w:rsidP="003223D0">
            <w:pPr>
              <w:jc w:val="center"/>
              <w:rPr>
                <w:lang w:val="sr-Latn-CS"/>
              </w:rPr>
            </w:pPr>
            <w:r w:rsidRPr="00144B41">
              <w:rPr>
                <w:lang w:val="sr-Latn-CS"/>
              </w:rPr>
              <w:t>Учешће члана групе у понуди</w:t>
            </w:r>
          </w:p>
          <w:p w:rsidR="00FA27FA" w:rsidRPr="00144B41" w:rsidRDefault="00FA27FA" w:rsidP="003223D0">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3223D0">
            <w:pPr>
              <w:jc w:val="center"/>
              <w:rPr>
                <w:lang w:val="sr-Latn-CS"/>
              </w:rPr>
            </w:pPr>
            <w:r w:rsidRPr="00144B41">
              <w:rPr>
                <w:lang w:val="sr-Latn-CS"/>
              </w:rPr>
              <w:t>Потпис одговорног лица и печат члана групе</w:t>
            </w:r>
          </w:p>
        </w:tc>
      </w:tr>
      <w:tr w:rsidR="00FA27FA" w:rsidRPr="00144B41">
        <w:trPr>
          <w:trHeight w:val="894"/>
        </w:trPr>
        <w:tc>
          <w:tcPr>
            <w:tcW w:w="3108" w:type="dxa"/>
          </w:tcPr>
          <w:p w:rsidR="00FA27FA" w:rsidRPr="00144B41" w:rsidRDefault="00FA27FA" w:rsidP="003223D0">
            <w:pPr>
              <w:jc w:val="center"/>
              <w:rPr>
                <w:b/>
                <w:lang w:val="sr-Latn-CS"/>
              </w:rPr>
            </w:pPr>
            <w:r w:rsidRPr="00144B41">
              <w:rPr>
                <w:b/>
                <w:lang w:val="sr-Latn-CS"/>
              </w:rPr>
              <w:t>Овлашћени члан</w:t>
            </w:r>
            <w:r w:rsidRPr="00144B41">
              <w:rPr>
                <w:b/>
                <w:lang w:val="sr-Cyrl-CS"/>
              </w:rPr>
              <w:t>/носилац посла</w:t>
            </w:r>
            <w:r w:rsidRPr="00144B41">
              <w:rPr>
                <w:b/>
                <w:lang w:val="sr-Latn-CS"/>
              </w:rPr>
              <w:t>:</w:t>
            </w:r>
          </w:p>
          <w:p w:rsidR="00FA27FA" w:rsidRPr="00144B41" w:rsidRDefault="00FA27FA" w:rsidP="003223D0">
            <w:pPr>
              <w:jc w:val="center"/>
              <w:rPr>
                <w:b/>
                <w:lang w:val="sr-Latn-CS"/>
              </w:rPr>
            </w:pPr>
          </w:p>
          <w:p w:rsidR="00FA27FA" w:rsidRPr="00144B41" w:rsidRDefault="00FA27FA" w:rsidP="003223D0">
            <w:pPr>
              <w:jc w:val="center"/>
              <w:rPr>
                <w:b/>
                <w:lang w:val="sr-Latn-CS"/>
              </w:rPr>
            </w:pPr>
          </w:p>
          <w:p w:rsidR="00FA27FA" w:rsidRPr="00144B41" w:rsidRDefault="00FA27FA" w:rsidP="003223D0">
            <w:pPr>
              <w:rPr>
                <w:b/>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Cyrl-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Cyrl-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r w:rsidR="00FA27FA" w:rsidRPr="00144B41">
        <w:tc>
          <w:tcPr>
            <w:tcW w:w="3108" w:type="dxa"/>
          </w:tcPr>
          <w:p w:rsidR="00FA27FA" w:rsidRPr="00144B41" w:rsidRDefault="00FA27FA" w:rsidP="003223D0">
            <w:pPr>
              <w:jc w:val="center"/>
              <w:rPr>
                <w:lang w:val="sr-Latn-CS"/>
              </w:rPr>
            </w:pPr>
            <w:r w:rsidRPr="00144B41">
              <w:rPr>
                <w:lang w:val="sr-Latn-CS"/>
              </w:rPr>
              <w:t>Члан групе:</w:t>
            </w: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jc w:val="center"/>
              <w:rPr>
                <w:lang w:val="sr-Latn-CS"/>
              </w:rPr>
            </w:pPr>
          </w:p>
          <w:p w:rsidR="00FA27FA" w:rsidRPr="00144B41" w:rsidRDefault="00FA27FA" w:rsidP="003223D0">
            <w:pPr>
              <w:rPr>
                <w:lang w:val="sr-Cyrl-CS"/>
              </w:rPr>
            </w:pPr>
          </w:p>
        </w:tc>
        <w:tc>
          <w:tcPr>
            <w:tcW w:w="2334" w:type="dxa"/>
            <w:vAlign w:val="center"/>
          </w:tcPr>
          <w:p w:rsidR="00FA27FA" w:rsidRPr="00144B41" w:rsidRDefault="00FA27FA" w:rsidP="003223D0">
            <w:pPr>
              <w:rPr>
                <w:lang w:val="sr-Latn-CS"/>
              </w:rPr>
            </w:pPr>
          </w:p>
        </w:tc>
        <w:tc>
          <w:tcPr>
            <w:tcW w:w="1746" w:type="dxa"/>
            <w:vAlign w:val="center"/>
          </w:tcPr>
          <w:p w:rsidR="00FA27FA" w:rsidRPr="00144B41" w:rsidRDefault="00FA27FA" w:rsidP="003223D0">
            <w:pPr>
              <w:rPr>
                <w:lang w:val="sr-Latn-CS"/>
              </w:rPr>
            </w:pPr>
          </w:p>
        </w:tc>
        <w:tc>
          <w:tcPr>
            <w:tcW w:w="3013" w:type="dxa"/>
          </w:tcPr>
          <w:p w:rsidR="00FA27FA" w:rsidRPr="00144B41" w:rsidRDefault="00FA27FA" w:rsidP="003223D0">
            <w:pPr>
              <w:jc w:val="center"/>
              <w:rPr>
                <w:lang w:val="sr-Cyrl-CS"/>
              </w:rPr>
            </w:pPr>
            <w:r w:rsidRPr="00144B41">
              <w:rPr>
                <w:lang w:val="sr-Cyrl-CS"/>
              </w:rPr>
              <w:t>Потпис одговорног лица:</w:t>
            </w:r>
          </w:p>
          <w:p w:rsidR="00FA27FA" w:rsidRPr="00144B41" w:rsidRDefault="00FA27FA" w:rsidP="003223D0">
            <w:pPr>
              <w:jc w:val="center"/>
              <w:rPr>
                <w:lang w:val="sr-Cyrl-CS"/>
              </w:rPr>
            </w:pPr>
          </w:p>
          <w:p w:rsidR="00FA27FA" w:rsidRPr="00144B41" w:rsidRDefault="00FA27FA" w:rsidP="003223D0">
            <w:pPr>
              <w:jc w:val="center"/>
              <w:rPr>
                <w:lang w:val="sr-Cyrl-CS"/>
              </w:rPr>
            </w:pPr>
          </w:p>
          <w:p w:rsidR="00FA27FA" w:rsidRPr="00144B41" w:rsidRDefault="00FA27FA" w:rsidP="003223D0">
            <w:pPr>
              <w:jc w:val="center"/>
              <w:rPr>
                <w:lang w:val="sr-Cyrl-CS"/>
              </w:rPr>
            </w:pPr>
            <w:r w:rsidRPr="00144B41">
              <w:rPr>
                <w:lang w:val="sr-Cyrl-CS"/>
              </w:rPr>
              <w:t>______________________</w:t>
            </w:r>
          </w:p>
          <w:p w:rsidR="00FA27FA" w:rsidRPr="00144B41" w:rsidRDefault="00FA27FA" w:rsidP="003223D0">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867240" w:rsidRDefault="00FA27FA" w:rsidP="00867240">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2D2178" w:rsidRDefault="002D2178" w:rsidP="00867240">
      <w:pPr>
        <w:ind w:left="7788" w:firstLine="708"/>
        <w:jc w:val="both"/>
        <w:rPr>
          <w:b/>
          <w:lang w:val="sr-Cyrl-CS"/>
        </w:rPr>
      </w:pPr>
    </w:p>
    <w:p w:rsidR="002C4AA4" w:rsidRDefault="002C4AA4" w:rsidP="00867240">
      <w:pPr>
        <w:ind w:left="7788" w:firstLine="708"/>
        <w:jc w:val="both"/>
        <w:rPr>
          <w:b/>
          <w:lang w:val="sr-Cyrl-CS"/>
        </w:rPr>
      </w:pPr>
    </w:p>
    <w:p w:rsidR="00FA27FA" w:rsidRPr="00867240" w:rsidRDefault="0008394E" w:rsidP="00635542">
      <w:pPr>
        <w:ind w:left="8496"/>
        <w:jc w:val="both"/>
        <w:rPr>
          <w:lang w:val="sr-Cyrl-CS"/>
        </w:rPr>
      </w:pPr>
      <w:r>
        <w:rPr>
          <w:b/>
          <w:lang w:val="sr-Cyrl-CS"/>
        </w:rPr>
        <w:br w:type="page"/>
      </w:r>
      <w:r w:rsidR="00FA27FA">
        <w:rPr>
          <w:b/>
          <w:lang w:val="sr-Cyrl-CS"/>
        </w:rPr>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FA27FA" w:rsidRDefault="00FA27FA" w:rsidP="00C11F47">
      <w:pPr>
        <w:rPr>
          <w:b/>
          <w:lang w:val="sr-Cyrl-CS"/>
        </w:rPr>
      </w:pPr>
      <w:r>
        <w:rPr>
          <w:b/>
          <w:lang w:val="sr-Cyrl-CS"/>
        </w:rPr>
        <w:tab/>
      </w:r>
      <w:r>
        <w:rPr>
          <w:b/>
          <w:lang w:val="sr-Cyrl-CS"/>
        </w:rPr>
        <w:tab/>
      </w:r>
      <w:r>
        <w:rPr>
          <w:b/>
          <w:lang w:val="sr-Cyrl-CS"/>
        </w:rPr>
        <w:tab/>
      </w:r>
      <w:r>
        <w:rPr>
          <w:b/>
          <w:lang w:val="sr-Cyrl-CS"/>
        </w:rPr>
        <w:tab/>
      </w:r>
    </w:p>
    <w:p w:rsidR="002D2178" w:rsidRDefault="002D2178" w:rsidP="00FA27FA">
      <w:pPr>
        <w:ind w:left="7920"/>
        <w:jc w:val="right"/>
        <w:rPr>
          <w:b/>
          <w:lang w:val="sr-Cyrl-CS"/>
        </w:rPr>
      </w:pPr>
    </w:p>
    <w:p w:rsidR="002D2178" w:rsidRDefault="002D2178" w:rsidP="00FA27FA">
      <w:pPr>
        <w:ind w:left="7920"/>
        <w:jc w:val="right"/>
        <w:rPr>
          <w:b/>
          <w:lang w:val="sr-Cyrl-CS"/>
        </w:rPr>
      </w:pPr>
    </w:p>
    <w:p w:rsidR="002C4AA4" w:rsidRDefault="002C4AA4" w:rsidP="00FA27FA">
      <w:pPr>
        <w:ind w:left="7920"/>
        <w:jc w:val="right"/>
        <w:rPr>
          <w:b/>
          <w:lang w:val="sr-Cyrl-CS"/>
        </w:rPr>
      </w:pPr>
    </w:p>
    <w:p w:rsidR="002C4AA4" w:rsidRDefault="002C4AA4"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УПУТСТВОМ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3223D0">
            <w:pPr>
              <w:jc w:val="center"/>
              <w:rPr>
                <w:lang w:val="sr-Cyrl-CS"/>
              </w:rPr>
            </w:pPr>
            <w:r w:rsidRPr="00BE3194">
              <w:rPr>
                <w:lang w:val="sr-Cyrl-CS"/>
              </w:rPr>
              <w:t>1.</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Укупна цена (без ПДВ – а)</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Default="00FA27FA" w:rsidP="003223D0">
            <w:pPr>
              <w:jc w:val="center"/>
              <w:rPr>
                <w:lang w:val="sr-Cyrl-CS"/>
              </w:rPr>
            </w:pPr>
          </w:p>
          <w:p w:rsidR="00FA27FA" w:rsidRPr="00BE3194" w:rsidRDefault="00FA27FA" w:rsidP="003223D0">
            <w:pPr>
              <w:jc w:val="center"/>
              <w:rPr>
                <w:lang w:val="sr-Cyrl-CS"/>
              </w:rPr>
            </w:pPr>
            <w:r w:rsidRPr="00BE3194">
              <w:rPr>
                <w:lang w:val="sr-Cyrl-CS"/>
              </w:rPr>
              <w:t>2.</w:t>
            </w:r>
          </w:p>
        </w:tc>
        <w:tc>
          <w:tcPr>
            <w:tcW w:w="4653" w:type="dxa"/>
            <w:vAlign w:val="bottom"/>
          </w:tcPr>
          <w:p w:rsidR="00FA27FA" w:rsidRPr="00BE3194" w:rsidRDefault="00FA27FA" w:rsidP="003223D0">
            <w:pPr>
              <w:rPr>
                <w:lang w:val="sr-Cyrl-CS"/>
              </w:rPr>
            </w:pPr>
            <w:r>
              <w:rPr>
                <w:lang w:val="sr-Cyrl-CS"/>
              </w:rPr>
              <w:t>Стопа ПДВ - а</w:t>
            </w:r>
          </w:p>
        </w:tc>
        <w:tc>
          <w:tcPr>
            <w:tcW w:w="3804" w:type="dxa"/>
            <w:vAlign w:val="bottom"/>
          </w:tcPr>
          <w:p w:rsidR="00FA27FA" w:rsidRPr="00BE3194" w:rsidRDefault="00FA27FA" w:rsidP="003223D0">
            <w:pPr>
              <w:rPr>
                <w:lang w:val="sr-Cyrl-CS"/>
              </w:rPr>
            </w:pPr>
            <w:r>
              <w:rPr>
                <w:lang w:val="sr-Cyrl-CS"/>
              </w:rPr>
              <w:t>____________%</w:t>
            </w:r>
          </w:p>
        </w:tc>
      </w:tr>
      <w:tr w:rsidR="00FA27FA" w:rsidRPr="00BE3194">
        <w:tc>
          <w:tcPr>
            <w:tcW w:w="639" w:type="dxa"/>
            <w:vAlign w:val="bottom"/>
          </w:tcPr>
          <w:p w:rsidR="00FA27FA" w:rsidRPr="00BE3194" w:rsidRDefault="00FA27FA" w:rsidP="003223D0">
            <w:pPr>
              <w:jc w:val="center"/>
              <w:rPr>
                <w:lang w:val="sr-Cyrl-CS"/>
              </w:rPr>
            </w:pPr>
            <w:r w:rsidRPr="00BE3194">
              <w:rPr>
                <w:lang w:val="sr-Cyrl-CS"/>
              </w:rPr>
              <w:t>3.</w:t>
            </w:r>
          </w:p>
        </w:tc>
        <w:tc>
          <w:tcPr>
            <w:tcW w:w="4653" w:type="dxa"/>
            <w:vAlign w:val="bottom"/>
          </w:tcPr>
          <w:p w:rsidR="00FA27FA" w:rsidRPr="00BE3194" w:rsidRDefault="00FA27FA" w:rsidP="003223D0">
            <w:pPr>
              <w:rPr>
                <w:lang w:val="sr-Cyrl-CS"/>
              </w:rPr>
            </w:pPr>
          </w:p>
          <w:p w:rsidR="00FA27FA" w:rsidRPr="00BE3194" w:rsidRDefault="00FA27FA" w:rsidP="003223D0">
            <w:pPr>
              <w:rPr>
                <w:lang w:val="sr-Cyrl-CS"/>
              </w:rPr>
            </w:pPr>
            <w:r w:rsidRPr="00BE3194">
              <w:rPr>
                <w:lang w:val="sr-Cyrl-CS"/>
              </w:rPr>
              <w:t>Износ ПДВ – а на укупну цену</w:t>
            </w:r>
          </w:p>
        </w:tc>
        <w:tc>
          <w:tcPr>
            <w:tcW w:w="3804" w:type="dxa"/>
            <w:vAlign w:val="bottom"/>
          </w:tcPr>
          <w:p w:rsidR="00FA27FA" w:rsidRPr="00BE3194" w:rsidRDefault="00FA27FA" w:rsidP="003223D0">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3223D0">
            <w:pPr>
              <w:jc w:val="center"/>
              <w:rPr>
                <w:lang w:val="sr-Cyrl-CS"/>
              </w:rPr>
            </w:pPr>
            <w:r>
              <w:rPr>
                <w:lang w:val="sr-Cyrl-CS"/>
              </w:rPr>
              <w:t>4.</w:t>
            </w:r>
          </w:p>
        </w:tc>
        <w:tc>
          <w:tcPr>
            <w:tcW w:w="4653" w:type="dxa"/>
            <w:vAlign w:val="bottom"/>
          </w:tcPr>
          <w:p w:rsidR="00FA27FA" w:rsidRPr="00BE3194" w:rsidRDefault="00FA27FA" w:rsidP="003223D0">
            <w:pPr>
              <w:rPr>
                <w:lang w:val="sr-Cyrl-CS"/>
              </w:rPr>
            </w:pPr>
            <w:r w:rsidRPr="00BE3194">
              <w:rPr>
                <w:lang w:val="sr-Cyrl-CS"/>
              </w:rPr>
              <w:t>Укупно динара</w:t>
            </w:r>
          </w:p>
          <w:p w:rsidR="00FA27FA" w:rsidRPr="00BE3194" w:rsidRDefault="00FA27FA" w:rsidP="003223D0">
            <w:pPr>
              <w:rPr>
                <w:lang w:val="sr-Cyrl-CS"/>
              </w:rPr>
            </w:pPr>
            <w:r w:rsidRPr="00BE3194">
              <w:rPr>
                <w:lang w:val="sr-Cyrl-CS"/>
              </w:rPr>
              <w:t>(укупна цена + износ ПДВ – а)</w:t>
            </w:r>
          </w:p>
        </w:tc>
        <w:tc>
          <w:tcPr>
            <w:tcW w:w="3804" w:type="dxa"/>
            <w:vAlign w:val="bottom"/>
          </w:tcPr>
          <w:p w:rsidR="00FA27FA" w:rsidRPr="00BE3194" w:rsidRDefault="00FA27FA" w:rsidP="003223D0">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следећем упутству:</w:t>
      </w:r>
    </w:p>
    <w:p w:rsidR="00FA27FA" w:rsidRPr="00BE3194" w:rsidRDefault="00FA27FA" w:rsidP="00FA27FA">
      <w:pPr>
        <w:rPr>
          <w:lang w:val="sr-Cyrl-CS"/>
        </w:rPr>
      </w:pPr>
    </w:p>
    <w:p w:rsidR="00FA27FA" w:rsidRPr="00BE3194" w:rsidRDefault="00FA27FA" w:rsidP="007B496B">
      <w:pPr>
        <w:numPr>
          <w:ilvl w:val="0"/>
          <w:numId w:val="5"/>
        </w:numPr>
        <w:rPr>
          <w:lang w:val="sr-Cyrl-CS"/>
        </w:rPr>
      </w:pPr>
      <w:r w:rsidRPr="00BE3194">
        <w:rPr>
          <w:lang w:val="sr-Cyrl-CS"/>
        </w:rPr>
        <w:t>Под тачком 1. понуђачи уписују укупну цену без ПДВ – а</w:t>
      </w:r>
    </w:p>
    <w:p w:rsidR="00FA27FA" w:rsidRDefault="00FA27FA" w:rsidP="007B496B">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FA27FA" w:rsidRPr="00BE3194" w:rsidRDefault="00FA27FA" w:rsidP="007B496B">
      <w:pPr>
        <w:numPr>
          <w:ilvl w:val="0"/>
          <w:numId w:val="5"/>
        </w:numPr>
        <w:rPr>
          <w:lang w:val="sr-Cyrl-CS"/>
        </w:rPr>
      </w:pPr>
      <w:r>
        <w:rPr>
          <w:lang w:val="sr-Cyrl-CS"/>
        </w:rPr>
        <w:t>Под тачком 3. упис</w:t>
      </w:r>
      <w:r w:rsidRPr="00BE3194">
        <w:rPr>
          <w:lang w:val="sr-Cyrl-CS"/>
        </w:rPr>
        <w:t>ује се износ ПДВ – а на укупну цену</w:t>
      </w:r>
    </w:p>
    <w:p w:rsidR="00FA27FA" w:rsidRDefault="00FA27FA" w:rsidP="007B496B">
      <w:pPr>
        <w:numPr>
          <w:ilvl w:val="0"/>
          <w:numId w:val="5"/>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ТРОШКОВА ПРИПРЕМЕ ПОНУДЕ</w:t>
      </w:r>
    </w:p>
    <w:p w:rsidR="00FA27FA" w:rsidRPr="00696619" w:rsidRDefault="00FA27FA" w:rsidP="00FA27FA">
      <w:pPr>
        <w:jc w:val="center"/>
        <w:outlineLvl w:val="0"/>
        <w:rPr>
          <w:b/>
          <w:bCs/>
          <w:lang w:val="sr-Cyrl-CS"/>
        </w:rPr>
      </w:pPr>
    </w:p>
    <w:p w:rsidR="003D2256" w:rsidRPr="00431680" w:rsidRDefault="00FA27FA" w:rsidP="003D2256">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 xml:space="preserve">укупан износ и структуру трошкова припремања понуде 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Животне намирнице (Месо и прерађевине од меса)</w:t>
      </w:r>
    </w:p>
    <w:p w:rsidR="00FA27FA" w:rsidRPr="007D3456" w:rsidRDefault="00FA27FA" w:rsidP="00FA27FA">
      <w:pPr>
        <w:tabs>
          <w:tab w:val="left" w:pos="5880"/>
        </w:tabs>
        <w:outlineLvl w:val="0"/>
        <w:rPr>
          <w:bCs/>
          <w:lang w:val="sr-Cyrl-CS"/>
        </w:rPr>
      </w:pPr>
      <w:r w:rsidRPr="007D3456">
        <w:rPr>
          <w:bCs/>
          <w:lang w:val="sr-Cyrl-CS"/>
        </w:rPr>
        <w:tab/>
      </w:r>
    </w:p>
    <w:p w:rsidR="00FA27FA" w:rsidRPr="007D3456" w:rsidRDefault="00FA27FA" w:rsidP="00FA27FA">
      <w:pPr>
        <w:tabs>
          <w:tab w:val="left" w:pos="5880"/>
        </w:tabs>
        <w:outlineLvl w:val="0"/>
        <w:rPr>
          <w:bCs/>
          <w:lang w:val="sr-Cyrl-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3223D0">
            <w:pPr>
              <w:jc w:val="center"/>
              <w:outlineLvl w:val="0"/>
              <w:rPr>
                <w:bCs/>
                <w:lang w:val="sr-Cyrl-CS"/>
              </w:rPr>
            </w:pPr>
          </w:p>
          <w:p w:rsidR="00FA27FA" w:rsidRPr="00696619" w:rsidRDefault="00FA27FA" w:rsidP="003223D0">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ВРСТА ТРОШКОВА</w:t>
            </w:r>
          </w:p>
        </w:tc>
        <w:tc>
          <w:tcPr>
            <w:tcW w:w="1800"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без ПДВ-а</w:t>
            </w:r>
          </w:p>
        </w:tc>
        <w:tc>
          <w:tcPr>
            <w:tcW w:w="1801" w:type="dxa"/>
            <w:shd w:val="clear" w:color="auto" w:fill="CCFFCC"/>
            <w:vAlign w:val="center"/>
          </w:tcPr>
          <w:p w:rsidR="00FA27FA" w:rsidRPr="00696619" w:rsidRDefault="00FA27FA" w:rsidP="003223D0">
            <w:pPr>
              <w:jc w:val="center"/>
              <w:outlineLvl w:val="0"/>
              <w:rPr>
                <w:bCs/>
                <w:lang w:val="sr-Cyrl-CS"/>
              </w:rPr>
            </w:pPr>
            <w:r w:rsidRPr="00696619">
              <w:rPr>
                <w:bCs/>
                <w:lang w:val="sr-Cyrl-CS"/>
              </w:rPr>
              <w:t>Износ са</w:t>
            </w:r>
          </w:p>
          <w:p w:rsidR="00FA27FA" w:rsidRPr="00696619" w:rsidRDefault="00FA27FA" w:rsidP="003223D0">
            <w:pPr>
              <w:jc w:val="center"/>
              <w:outlineLvl w:val="0"/>
              <w:rPr>
                <w:bCs/>
                <w:lang w:val="sr-Cyrl-CS"/>
              </w:rPr>
            </w:pPr>
            <w:r w:rsidRPr="00696619">
              <w:rPr>
                <w:bCs/>
                <w:lang w:val="sr-Cyrl-CS"/>
              </w:rPr>
              <w:t>ПДВ-ом</w:t>
            </w: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1.</w:t>
            </w:r>
          </w:p>
        </w:tc>
        <w:tc>
          <w:tcPr>
            <w:tcW w:w="4500" w:type="dxa"/>
          </w:tcPr>
          <w:p w:rsidR="00FA27FA" w:rsidRPr="00696619" w:rsidRDefault="00FA27FA" w:rsidP="003223D0">
            <w:pPr>
              <w:outlineLvl w:val="0"/>
              <w:rPr>
                <w:b/>
                <w:bCs/>
                <w:lang w:val="sr-Cyrl-CS"/>
              </w:rPr>
            </w:pPr>
          </w:p>
          <w:p w:rsidR="00FA27FA" w:rsidRPr="00696619" w:rsidRDefault="00FA27FA" w:rsidP="003223D0">
            <w:pPr>
              <w:outlineLvl w:val="0"/>
              <w:rPr>
                <w:b/>
                <w:bCs/>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2.</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3.</w:t>
            </w:r>
          </w:p>
        </w:tc>
        <w:tc>
          <w:tcPr>
            <w:tcW w:w="4500" w:type="dxa"/>
          </w:tcPr>
          <w:p w:rsidR="00FA27FA" w:rsidRPr="00696619" w:rsidRDefault="00FA27FA" w:rsidP="003223D0">
            <w:pPr>
              <w:outlineLvl w:val="0"/>
              <w:rPr>
                <w:b/>
                <w:bCs/>
                <w:color w:val="FF0000"/>
                <w:lang w:val="sr-Cyrl-CS"/>
              </w:rPr>
            </w:pPr>
          </w:p>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4.</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720" w:type="dxa"/>
          </w:tcPr>
          <w:p w:rsidR="00FA27FA" w:rsidRPr="00696619" w:rsidRDefault="00FA27FA" w:rsidP="003223D0">
            <w:pPr>
              <w:jc w:val="center"/>
              <w:outlineLvl w:val="0"/>
              <w:rPr>
                <w:bCs/>
                <w:lang w:val="sr-Cyrl-CS"/>
              </w:rPr>
            </w:pPr>
            <w:r w:rsidRPr="00696619">
              <w:rPr>
                <w:bCs/>
                <w:lang w:val="sr-Cyrl-CS"/>
              </w:rPr>
              <w:t>5.</w:t>
            </w:r>
          </w:p>
          <w:p w:rsidR="00FA27FA" w:rsidRPr="00696619" w:rsidRDefault="00FA27FA" w:rsidP="003223D0">
            <w:pPr>
              <w:jc w:val="center"/>
              <w:outlineLvl w:val="0"/>
              <w:rPr>
                <w:bCs/>
                <w:lang w:val="sr-Cyrl-CS"/>
              </w:rPr>
            </w:pPr>
          </w:p>
        </w:tc>
        <w:tc>
          <w:tcPr>
            <w:tcW w:w="4500" w:type="dxa"/>
          </w:tcPr>
          <w:p w:rsidR="00FA27FA" w:rsidRPr="00696619" w:rsidRDefault="00FA27FA" w:rsidP="003223D0">
            <w:pPr>
              <w:outlineLvl w:val="0"/>
              <w:rPr>
                <w:b/>
                <w:bCs/>
                <w:color w:val="FF0000"/>
                <w:lang w:val="sr-Cyrl-CS"/>
              </w:rPr>
            </w:pP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r w:rsidR="00FA27FA" w:rsidRPr="00696619">
        <w:tc>
          <w:tcPr>
            <w:tcW w:w="5220" w:type="dxa"/>
            <w:gridSpan w:val="2"/>
            <w:vAlign w:val="center"/>
          </w:tcPr>
          <w:p w:rsidR="00FA27FA" w:rsidRDefault="00FA27FA" w:rsidP="003223D0">
            <w:pPr>
              <w:jc w:val="center"/>
              <w:outlineLvl w:val="0"/>
              <w:rPr>
                <w:b/>
                <w:bCs/>
                <w:lang w:val="sr-Cyrl-CS"/>
              </w:rPr>
            </w:pPr>
          </w:p>
          <w:p w:rsidR="00FA27FA" w:rsidRPr="00FB07CC" w:rsidRDefault="00FA27FA" w:rsidP="003223D0">
            <w:pPr>
              <w:jc w:val="center"/>
              <w:outlineLvl w:val="0"/>
              <w:rPr>
                <w:b/>
                <w:bCs/>
                <w:lang w:val="sr-Cyrl-CS"/>
              </w:rPr>
            </w:pPr>
            <w:r w:rsidRPr="00FB07CC">
              <w:rPr>
                <w:b/>
                <w:bCs/>
                <w:lang w:val="sr-Cyrl-CS"/>
              </w:rPr>
              <w:t>УКУПНО:</w:t>
            </w:r>
          </w:p>
        </w:tc>
        <w:tc>
          <w:tcPr>
            <w:tcW w:w="1800" w:type="dxa"/>
          </w:tcPr>
          <w:p w:rsidR="00FA27FA" w:rsidRPr="00696619" w:rsidRDefault="00FA27FA" w:rsidP="003223D0">
            <w:pPr>
              <w:jc w:val="center"/>
              <w:outlineLvl w:val="0"/>
              <w:rPr>
                <w:bCs/>
                <w:lang w:val="sr-Cyrl-CS"/>
              </w:rPr>
            </w:pPr>
          </w:p>
        </w:tc>
        <w:tc>
          <w:tcPr>
            <w:tcW w:w="1801" w:type="dxa"/>
          </w:tcPr>
          <w:p w:rsidR="00FA27FA" w:rsidRPr="00696619" w:rsidRDefault="00FA27FA" w:rsidP="003223D0">
            <w:pPr>
              <w:jc w:val="center"/>
              <w:outlineLvl w:val="0"/>
              <w:rPr>
                <w:bCs/>
                <w:lang w:val="sr-Cyrl-CS"/>
              </w:rPr>
            </w:pPr>
          </w:p>
        </w:tc>
      </w:tr>
    </w:tbl>
    <w:p w:rsidR="00FA27FA" w:rsidRDefault="00FA27FA" w:rsidP="00FA27FA">
      <w:pPr>
        <w:outlineLvl w:val="0"/>
        <w:rPr>
          <w:bCs/>
          <w:lang w:val="sr-Cyrl-CS"/>
        </w:rPr>
      </w:pPr>
    </w:p>
    <w:p w:rsidR="00D43265" w:rsidRDefault="00D43265" w:rsidP="00FA27FA">
      <w:pPr>
        <w:outlineLvl w:val="0"/>
        <w:rPr>
          <w:bCs/>
          <w:lang w:val="sr-Cyrl-CS"/>
        </w:rPr>
      </w:pPr>
    </w:p>
    <w:p w:rsidR="00D43265" w:rsidRPr="00696619" w:rsidRDefault="00D43265"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rPr>
          <w:rFonts w:cs="Arial"/>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D2178" w:rsidRDefault="002D2178" w:rsidP="00FA27FA">
      <w:pPr>
        <w:ind w:left="7920"/>
        <w:jc w:val="right"/>
        <w:outlineLvl w:val="0"/>
        <w:rPr>
          <w:b/>
          <w:lang w:val="sr-Cyrl-CS"/>
        </w:rPr>
      </w:pPr>
    </w:p>
    <w:p w:rsidR="002C4AA4" w:rsidRDefault="002C4AA4" w:rsidP="00FA27FA">
      <w:pPr>
        <w:ind w:left="7920"/>
        <w:jc w:val="right"/>
        <w:outlineLvl w:val="0"/>
        <w:rPr>
          <w:b/>
          <w:lang w:val="sr-Cyrl-CS"/>
        </w:rPr>
      </w:pPr>
    </w:p>
    <w:p w:rsidR="003803A0" w:rsidRDefault="003803A0" w:rsidP="00FA27FA">
      <w:pPr>
        <w:ind w:left="7920"/>
        <w:jc w:val="right"/>
        <w:outlineLvl w:val="0"/>
        <w:rPr>
          <w:b/>
          <w:lang w:val="sr-Cyrl-CS"/>
        </w:rPr>
      </w:pPr>
    </w:p>
    <w:p w:rsidR="00FA27FA" w:rsidRDefault="00FA27FA" w:rsidP="00FA27FA">
      <w:pPr>
        <w:ind w:left="7920"/>
        <w:jc w:val="right"/>
        <w:outlineLvl w:val="0"/>
        <w:rPr>
          <w:b/>
          <w:lang w:val="sr-Cyrl-CS"/>
        </w:rPr>
      </w:pPr>
      <w:r>
        <w:rPr>
          <w:b/>
          <w:lang w:val="sr-Cyrl-CS"/>
        </w:rPr>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И З Ј А В У</w:t>
      </w:r>
    </w:p>
    <w:p w:rsidR="00FA27FA" w:rsidRPr="006742FD" w:rsidRDefault="00FA27FA" w:rsidP="00FA27FA">
      <w:pPr>
        <w:ind w:right="-95"/>
        <w:jc w:val="center"/>
        <w:rPr>
          <w:b/>
          <w:lang w:val="sr-Cyrl-CS"/>
        </w:rPr>
      </w:pPr>
      <w:r w:rsidRPr="006742FD">
        <w:rPr>
          <w:b/>
          <w:lang w:val="sr-Cyrl-CS"/>
        </w:rPr>
        <w:t>О НЕЗАВИСНОЈ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3D2256" w:rsidRDefault="00FA27FA" w:rsidP="003D2256">
      <w:pPr>
        <w:rPr>
          <w:lang w:val="sr-Cyrl-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00C04B17">
        <w:rPr>
          <w:lang w:val="sr-Cyrl-CS"/>
        </w:rPr>
        <w:t xml:space="preserve">за </w:t>
      </w:r>
      <w:r w:rsidR="00C04B17" w:rsidRPr="00AE325E">
        <w:rPr>
          <w:b/>
          <w:bCs/>
          <w:lang w:val="sr-Cyrl-CS"/>
        </w:rPr>
        <w:t>јавну набавку ма</w:t>
      </w:r>
      <w:r w:rsidR="00C04B17">
        <w:rPr>
          <w:b/>
          <w:bCs/>
          <w:lang w:val="sr-Cyrl-CS"/>
        </w:rPr>
        <w:t>л</w:t>
      </w:r>
      <w:r w:rsidR="00C04B17" w:rsidRPr="00AE325E">
        <w:rPr>
          <w:b/>
          <w:bCs/>
          <w:lang w:val="sr-Cyrl-CS"/>
        </w:rPr>
        <w:t xml:space="preserve">е вредности </w:t>
      </w:r>
      <w:r w:rsidRPr="00F234D3">
        <w:rPr>
          <w:b/>
          <w:lang w:val="sr-Cyrl-CS"/>
        </w:rPr>
        <w:t xml:space="preserve">бр.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 xml:space="preserve">Животне намирнице (Месо и прерађевине од меса) </w:t>
      </w:r>
      <w:r w:rsidRPr="00A13B4F">
        <w:rPr>
          <w:lang w:val="sr-Cyrl-CS"/>
        </w:rPr>
        <w:t>понуду поднео независно, без договора са другим понуђачима, или заинтересованим лицима.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случају постојања основане сумње у истинитост изјаве о независној понуди, наруч</w:t>
      </w:r>
      <w:r w:rsidRPr="00386DA2">
        <w:rPr>
          <w:bCs/>
          <w:iCs/>
          <w:lang w:val="sr-Cyrl-CS"/>
        </w:rPr>
        <w:t>и</w:t>
      </w:r>
      <w:r w:rsidRPr="00386DA2">
        <w:rPr>
          <w:bCs/>
          <w:iCs/>
        </w:rPr>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C0938" w:rsidRDefault="00FA27FA" w:rsidP="00867240">
      <w:pPr>
        <w:tabs>
          <w:tab w:val="left" w:pos="6028"/>
          <w:tab w:val="left" w:pos="9648"/>
        </w:tabs>
        <w:autoSpaceDE w:val="0"/>
        <w:ind w:right="439"/>
        <w:rPr>
          <w:rFonts w:ascii="Arial" w:hAnsi="Arial" w:cs="Arial"/>
          <w:sz w:val="20"/>
          <w:szCs w:val="20"/>
          <w:lang w:val="sr-Cyrl-CS"/>
        </w:rPr>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r w:rsidR="007C0938">
        <w:rPr>
          <w:rFonts w:ascii="Arial" w:hAnsi="Arial" w:cs="Arial"/>
          <w:sz w:val="20"/>
          <w:szCs w:val="20"/>
          <w:lang w:val="sr-Cyrl-CS"/>
        </w:rPr>
        <w:tab/>
      </w:r>
    </w:p>
    <w:p w:rsidR="002D2178" w:rsidRDefault="00867240" w:rsidP="00867240">
      <w:pPr>
        <w:tabs>
          <w:tab w:val="left" w:pos="6028"/>
          <w:tab w:val="left" w:pos="9648"/>
        </w:tabs>
        <w:autoSpaceDE w:val="0"/>
        <w:ind w:right="439"/>
        <w:rPr>
          <w:bCs/>
          <w:iCs/>
          <w:lang w:val="sr-Cyrl-CS"/>
        </w:rPr>
      </w:pPr>
      <w:r>
        <w:rPr>
          <w:bCs/>
          <w:iCs/>
          <w:lang w:val="sr-Cyrl-CS"/>
        </w:rPr>
        <w:tab/>
        <w:t xml:space="preserve">                                          </w:t>
      </w:r>
    </w:p>
    <w:p w:rsidR="002D2178" w:rsidRDefault="002D2178" w:rsidP="00867240">
      <w:pPr>
        <w:tabs>
          <w:tab w:val="left" w:pos="6028"/>
          <w:tab w:val="left" w:pos="9648"/>
        </w:tabs>
        <w:autoSpaceDE w:val="0"/>
        <w:ind w:right="439"/>
        <w:rPr>
          <w:bCs/>
          <w:iCs/>
          <w:lang w:val="sr-Cyrl-CS"/>
        </w:rPr>
      </w:pPr>
    </w:p>
    <w:p w:rsidR="005403A9" w:rsidRDefault="002D2178" w:rsidP="002D2178">
      <w:pPr>
        <w:tabs>
          <w:tab w:val="left" w:pos="6028"/>
          <w:tab w:val="left" w:pos="9648"/>
        </w:tabs>
        <w:autoSpaceDE w:val="0"/>
        <w:ind w:right="439"/>
        <w:jc w:val="right"/>
        <w:rPr>
          <w:b/>
          <w:bCs/>
          <w:iCs/>
          <w:lang w:val="sr-Cyrl-CS"/>
        </w:rPr>
      </w:pPr>
      <w:r>
        <w:rPr>
          <w:bCs/>
          <w:iCs/>
          <w:lang w:val="sr-Cyrl-CS"/>
        </w:rPr>
        <w:tab/>
      </w:r>
      <w:r>
        <w:rPr>
          <w:bCs/>
          <w:iCs/>
          <w:lang w:val="sr-Cyrl-CS"/>
        </w:rPr>
        <w:tab/>
      </w:r>
      <w:r>
        <w:rPr>
          <w:bCs/>
          <w:iCs/>
          <w:lang w:val="sr-Cyrl-CS"/>
        </w:rPr>
        <w:tab/>
      </w:r>
      <w:r>
        <w:rPr>
          <w:bCs/>
          <w:iCs/>
          <w:lang w:val="sr-Cyrl-CS"/>
        </w:rPr>
        <w:tab/>
      </w:r>
      <w:r>
        <w:rPr>
          <w:bCs/>
          <w:iCs/>
          <w:lang w:val="sr-Cyrl-CS"/>
        </w:rPr>
        <w:tab/>
      </w:r>
      <w:r w:rsidR="00867240" w:rsidRPr="00867240">
        <w:rPr>
          <w:b/>
          <w:bCs/>
          <w:iCs/>
          <w:lang w:val="sr-Cyrl-CS"/>
        </w:rPr>
        <w:tab/>
      </w:r>
    </w:p>
    <w:p w:rsidR="005403A9" w:rsidRDefault="005403A9" w:rsidP="002D2178">
      <w:pPr>
        <w:tabs>
          <w:tab w:val="left" w:pos="6028"/>
          <w:tab w:val="left" w:pos="9648"/>
        </w:tabs>
        <w:autoSpaceDE w:val="0"/>
        <w:ind w:right="439"/>
        <w:jc w:val="right"/>
        <w:rPr>
          <w:b/>
          <w:bCs/>
          <w:iCs/>
          <w:lang w:val="sr-Cyrl-CS"/>
        </w:rPr>
      </w:pPr>
    </w:p>
    <w:p w:rsidR="005403A9" w:rsidRDefault="005403A9" w:rsidP="002D2178">
      <w:pPr>
        <w:tabs>
          <w:tab w:val="left" w:pos="6028"/>
          <w:tab w:val="left" w:pos="9648"/>
        </w:tabs>
        <w:autoSpaceDE w:val="0"/>
        <w:ind w:right="439"/>
        <w:jc w:val="right"/>
        <w:rPr>
          <w:b/>
          <w:bCs/>
          <w:iCs/>
          <w:lang w:val="sr-Cyrl-CS"/>
        </w:rPr>
      </w:pPr>
    </w:p>
    <w:p w:rsidR="002D2178" w:rsidRDefault="002D2178" w:rsidP="002D2178">
      <w:pPr>
        <w:tabs>
          <w:tab w:val="left" w:pos="6028"/>
          <w:tab w:val="left" w:pos="9648"/>
        </w:tabs>
        <w:autoSpaceDE w:val="0"/>
        <w:ind w:right="439"/>
        <w:jc w:val="right"/>
        <w:rPr>
          <w:b/>
          <w:bCs/>
          <w:iCs/>
          <w:lang w:val="sr-Cyrl-CS"/>
        </w:rPr>
      </w:pPr>
      <w:r w:rsidRPr="00867240">
        <w:rPr>
          <w:b/>
          <w:bCs/>
          <w:iCs/>
          <w:lang w:val="sr-Cyrl-CS"/>
        </w:rPr>
        <w:t>Образац 5</w:t>
      </w:r>
    </w:p>
    <w:p w:rsidR="002D2178" w:rsidRDefault="002D2178" w:rsidP="002D2178">
      <w:pPr>
        <w:tabs>
          <w:tab w:val="left" w:pos="6028"/>
          <w:tab w:val="left" w:pos="9648"/>
        </w:tabs>
        <w:autoSpaceDE w:val="0"/>
        <w:ind w:right="439"/>
        <w:rPr>
          <w:b/>
          <w:bCs/>
          <w:iCs/>
          <w:lang w:val="sr-Cyrl-CS"/>
        </w:rPr>
      </w:pPr>
    </w:p>
    <w:p w:rsidR="002D2178" w:rsidRDefault="002D2178" w:rsidP="002D2178">
      <w:pPr>
        <w:tabs>
          <w:tab w:val="left" w:pos="6028"/>
          <w:tab w:val="left" w:pos="9648"/>
        </w:tabs>
        <w:autoSpaceDE w:val="0"/>
        <w:ind w:right="439"/>
        <w:rPr>
          <w:b/>
          <w:bCs/>
          <w:iCs/>
          <w:lang w:val="sr-Cyrl-CS"/>
        </w:rPr>
      </w:pPr>
    </w:p>
    <w:p w:rsidR="00964EF3" w:rsidRPr="00AE325E" w:rsidRDefault="00964EF3" w:rsidP="00964EF3">
      <w:pPr>
        <w:jc w:val="center"/>
        <w:rPr>
          <w:lang w:val="sr-Latn-CS"/>
        </w:rPr>
      </w:pPr>
      <w:r w:rsidRPr="00AE325E">
        <w:rPr>
          <w:b/>
          <w:bCs/>
        </w:rPr>
        <w:t>ИЗЈА</w:t>
      </w:r>
      <w:r>
        <w:rPr>
          <w:b/>
          <w:bCs/>
        </w:rPr>
        <w:t>В</w:t>
      </w:r>
      <w:r w:rsidRPr="00AE325E">
        <w:rPr>
          <w:b/>
          <w:bCs/>
        </w:rPr>
        <w:t>А ПОНУЂАЧА О ИСПУЊА</w:t>
      </w:r>
      <w:r>
        <w:rPr>
          <w:b/>
          <w:bCs/>
        </w:rPr>
        <w:t>В</w:t>
      </w:r>
      <w:r w:rsidRPr="00AE325E">
        <w:rPr>
          <w:b/>
          <w:bCs/>
        </w:rPr>
        <w:t>АЊУ УСЛО</w:t>
      </w:r>
      <w:r>
        <w:rPr>
          <w:b/>
          <w:bCs/>
        </w:rPr>
        <w:t>В</w:t>
      </w:r>
      <w:r w:rsidRPr="00AE325E">
        <w:rPr>
          <w:b/>
          <w:bCs/>
        </w:rPr>
        <w:t>А ИЗ ЧЛАНА 75. 3Ј</w:t>
      </w:r>
      <w:r>
        <w:rPr>
          <w:b/>
          <w:bCs/>
        </w:rPr>
        <w:t>Н</w:t>
      </w:r>
      <w:r w:rsidRPr="00AE325E">
        <w:rPr>
          <w:b/>
          <w:bCs/>
        </w:rPr>
        <w:t xml:space="preserve"> У ПОСТУПКУ ЈА</w:t>
      </w:r>
      <w:r>
        <w:rPr>
          <w:b/>
          <w:bCs/>
        </w:rPr>
        <w:t>В</w:t>
      </w:r>
      <w:r w:rsidRPr="00AE325E">
        <w:rPr>
          <w:b/>
          <w:bCs/>
        </w:rPr>
        <w:t>НЕ НАБА</w:t>
      </w:r>
      <w:r>
        <w:rPr>
          <w:b/>
          <w:bCs/>
        </w:rPr>
        <w:t>В</w:t>
      </w:r>
      <w:r w:rsidRPr="00AE325E">
        <w:rPr>
          <w:b/>
          <w:bCs/>
        </w:rPr>
        <w:t xml:space="preserve">КЕ МАЛЕ </w:t>
      </w:r>
      <w:r>
        <w:rPr>
          <w:b/>
          <w:bCs/>
        </w:rPr>
        <w:t>В</w:t>
      </w:r>
      <w:r w:rsidRPr="00AE325E">
        <w:rPr>
          <w:b/>
          <w:bCs/>
        </w:rPr>
        <w:t>РЕДНОСТИ</w:t>
      </w:r>
    </w:p>
    <w:p w:rsidR="00964EF3" w:rsidRPr="00AE325E" w:rsidRDefault="00964EF3" w:rsidP="00964EF3">
      <w:pPr>
        <w:autoSpaceDE w:val="0"/>
        <w:jc w:val="both"/>
        <w:rPr>
          <w:lang w:val="sr-Cyrl-CS"/>
        </w:rPr>
      </w:pP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понуђача,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D826A6" w:rsidRDefault="00964EF3" w:rsidP="00964EF3">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Pr>
          <w:b/>
          <w:bCs/>
          <w:lang w:val="sr-Cyrl-CS"/>
        </w:rPr>
        <w:t>л</w:t>
      </w:r>
      <w:r w:rsidRPr="00AE325E">
        <w:rPr>
          <w:b/>
          <w:bCs/>
          <w:lang w:val="sr-Cyrl-CS"/>
        </w:rPr>
        <w:t xml:space="preserve">е вредности </w:t>
      </w:r>
      <w:r w:rsidRPr="00B25067">
        <w:rPr>
          <w:b/>
          <w:lang w:val="sr-Cyrl-CS"/>
        </w:rPr>
        <w:t xml:space="preserve">бр.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Животне намирнице (Месо и прерађевине од меса)</w:t>
      </w:r>
      <w:r w:rsidR="00C04B17">
        <w:rPr>
          <w:b/>
          <w:lang w:val="sr-Cyrl-CS"/>
        </w:rPr>
        <w:t xml:space="preserve"> </w:t>
      </w:r>
      <w:r w:rsidRPr="00D826A6">
        <w:rPr>
          <w:lang w:val="sr-Cyrl-CS"/>
        </w:rPr>
        <w:t>и то:</w:t>
      </w:r>
    </w:p>
    <w:p w:rsidR="00964EF3" w:rsidRDefault="00964EF3" w:rsidP="00964EF3">
      <w:pPr>
        <w:ind w:firstLine="720"/>
        <w:jc w:val="both"/>
        <w:rPr>
          <w:lang w:val="sr-Cyrl-CS"/>
        </w:rPr>
      </w:pPr>
    </w:p>
    <w:p w:rsidR="00964EF3" w:rsidRPr="00D826A6" w:rsidRDefault="00964EF3" w:rsidP="007B496B">
      <w:pPr>
        <w:pStyle w:val="ListParagraph"/>
        <w:numPr>
          <w:ilvl w:val="0"/>
          <w:numId w:val="9"/>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Pr>
          <w:iCs/>
        </w:rPr>
        <w:t>л</w:t>
      </w:r>
      <w:r w:rsidRPr="00D826A6">
        <w:rPr>
          <w:iCs/>
        </w:rPr>
        <w:t>ежног органа, односно уписан у одговарајући регистар (ч</w:t>
      </w:r>
      <w:r>
        <w:rPr>
          <w:iCs/>
        </w:rPr>
        <w:t>л</w:t>
      </w:r>
      <w:r w:rsidRPr="00D826A6">
        <w:rPr>
          <w:iCs/>
        </w:rPr>
        <w:t>. 75. ст. 1. тач. 1) ЗЈН);</w:t>
      </w:r>
    </w:p>
    <w:p w:rsidR="00964EF3" w:rsidRPr="00D826A6" w:rsidRDefault="00964EF3" w:rsidP="007B496B">
      <w:pPr>
        <w:pStyle w:val="ListParagraph"/>
        <w:numPr>
          <w:ilvl w:val="0"/>
          <w:numId w:val="9"/>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t>л</w:t>
      </w:r>
      <w:r w:rsidRPr="00D826A6">
        <w:t>а као ч</w:t>
      </w:r>
      <w:r>
        <w:t>л</w:t>
      </w:r>
      <w:r w:rsidRPr="00D826A6">
        <w:t>ан организоване кримина</w:t>
      </w:r>
      <w:r>
        <w:t>л</w:t>
      </w:r>
      <w:r w:rsidRPr="00D826A6">
        <w:t>не групе, да нису осуђивани за кривична де</w:t>
      </w:r>
      <w:r>
        <w:t>л</w:t>
      </w:r>
      <w:r w:rsidRPr="00D826A6">
        <w:t>а против привреде, кривична де</w:t>
      </w:r>
      <w:r>
        <w:t>л</w:t>
      </w:r>
      <w:r w:rsidRPr="00D826A6">
        <w:t>а против животне средине, кривично де</w:t>
      </w:r>
      <w:r>
        <w:t>л</w:t>
      </w:r>
      <w:r w:rsidRPr="00D826A6">
        <w:t>о примања и</w:t>
      </w:r>
      <w:r>
        <w:t>л</w:t>
      </w:r>
      <w:r w:rsidRPr="00D826A6">
        <w:t xml:space="preserve">и давања мита, </w:t>
      </w:r>
      <w:r w:rsidRPr="00D826A6">
        <w:rPr>
          <w:lang w:val="sr-Cyrl-CS"/>
        </w:rPr>
        <w:t>к</w:t>
      </w:r>
      <w:r w:rsidRPr="00D826A6">
        <w:t>ривично де</w:t>
      </w:r>
      <w:r>
        <w:t>л</w:t>
      </w:r>
      <w:r w:rsidRPr="00D826A6">
        <w:t xml:space="preserve">о преваре </w:t>
      </w:r>
      <w:r w:rsidRPr="00D826A6">
        <w:rPr>
          <w:iCs/>
        </w:rPr>
        <w:t>(ч</w:t>
      </w:r>
      <w:r>
        <w:rPr>
          <w:iCs/>
        </w:rPr>
        <w:t>л</w:t>
      </w:r>
      <w:r w:rsidRPr="00D826A6">
        <w:rPr>
          <w:iCs/>
        </w:rPr>
        <w:t>. 75. ст. 1. тач. 2) ЗЈН);</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t>л</w:t>
      </w:r>
      <w:r w:rsidRPr="00D826A6">
        <w:t>е порезе, доприносе и друге јавне дажбине у ск</w:t>
      </w:r>
      <w:r>
        <w:t>л</w:t>
      </w:r>
      <w:r w:rsidRPr="00D826A6">
        <w:t>аду са прописима Репуб</w:t>
      </w:r>
      <w:r>
        <w:t>л</w:t>
      </w:r>
      <w:r w:rsidRPr="00D826A6">
        <w:t>ике Србије (</w:t>
      </w:r>
      <w:r w:rsidRPr="00D826A6">
        <w:rPr>
          <w:i/>
        </w:rPr>
        <w:t>и</w:t>
      </w:r>
      <w:r>
        <w:rPr>
          <w:i/>
        </w:rPr>
        <w:t>л</w:t>
      </w:r>
      <w:r w:rsidRPr="00D826A6">
        <w:rPr>
          <w:i/>
        </w:rPr>
        <w:t>и стране државе када има седиште на њеној територији)</w:t>
      </w:r>
      <w:r w:rsidRPr="00D826A6">
        <w:rPr>
          <w:iCs/>
        </w:rPr>
        <w:t xml:space="preserve"> (ч</w:t>
      </w:r>
      <w:r>
        <w:rPr>
          <w:iCs/>
        </w:rPr>
        <w:t>л</w:t>
      </w:r>
      <w:r w:rsidRPr="00D826A6">
        <w:rPr>
          <w:iCs/>
        </w:rPr>
        <w:t xml:space="preserve">. 75. ст. 1. тач. </w:t>
      </w:r>
      <w:r>
        <w:rPr>
          <w:iCs/>
        </w:rPr>
        <w:t>4</w:t>
      </w:r>
      <w:r w:rsidRPr="00D826A6">
        <w:rPr>
          <w:iCs/>
        </w:rPr>
        <w:t>) ЗЈН)</w:t>
      </w:r>
      <w:r w:rsidRPr="00D826A6">
        <w:rPr>
          <w:i/>
        </w:rPr>
        <w:t>;</w:t>
      </w:r>
    </w:p>
    <w:p w:rsidR="00964EF3" w:rsidRPr="00D826A6" w:rsidRDefault="00964EF3" w:rsidP="007B496B">
      <w:pPr>
        <w:pStyle w:val="ListParagraph"/>
        <w:numPr>
          <w:ilvl w:val="0"/>
          <w:numId w:val="9"/>
        </w:numPr>
        <w:suppressAutoHyphens/>
        <w:spacing w:line="100" w:lineRule="atLeast"/>
        <w:ind w:right="574"/>
        <w:jc w:val="both"/>
        <w:rPr>
          <w:lang w:val="sr-Cyrl-CS"/>
        </w:rPr>
      </w:pPr>
      <w:r w:rsidRPr="00D826A6">
        <w:rPr>
          <w:bCs/>
          <w:iCs/>
        </w:rPr>
        <w:t>Понуђач је поштовао обавезе које произ</w:t>
      </w:r>
      <w:r>
        <w:rPr>
          <w:bCs/>
          <w:iCs/>
        </w:rPr>
        <w:t>л</w:t>
      </w:r>
      <w:r w:rsidRPr="00D826A6">
        <w:rPr>
          <w:bCs/>
          <w:iCs/>
        </w:rPr>
        <w:t>азе из важећих прописа о заштити на раду, запошљавању и ус</w:t>
      </w:r>
      <w:r>
        <w:rPr>
          <w:bCs/>
          <w:iCs/>
        </w:rPr>
        <w:t>л</w:t>
      </w:r>
      <w:r w:rsidRPr="00D826A6">
        <w:rPr>
          <w:bCs/>
          <w:iCs/>
        </w:rPr>
        <w:t xml:space="preserve">овима рада, заштити животне средине </w:t>
      </w:r>
      <w:r w:rsidRPr="00D826A6">
        <w:t>и нема забрану обављања де</w:t>
      </w:r>
      <w:r>
        <w:t>л</w:t>
      </w:r>
      <w:r w:rsidRPr="00D826A6">
        <w:t xml:space="preserve">атности која је на снази у време подношења понуде за предметну јавну набавку </w:t>
      </w:r>
      <w:r w:rsidRPr="00D826A6">
        <w:rPr>
          <w:iCs/>
        </w:rPr>
        <w:t>(ч</w:t>
      </w:r>
      <w:r>
        <w:rPr>
          <w:iCs/>
        </w:rPr>
        <w:t>л</w:t>
      </w:r>
      <w:r w:rsidRPr="00D826A6">
        <w:rPr>
          <w:iCs/>
        </w:rPr>
        <w:t>. 75. ст. 2. ЗЈН)</w:t>
      </w:r>
      <w:r w:rsidRPr="00D826A6">
        <w:t>;</w:t>
      </w:r>
    </w:p>
    <w:p w:rsidR="00964EF3" w:rsidRPr="00C5739B" w:rsidRDefault="00964EF3" w:rsidP="00964EF3">
      <w:pPr>
        <w:spacing w:before="120" w:after="120"/>
        <w:ind w:left="720"/>
        <w:jc w:val="both"/>
        <w:rPr>
          <w:lang w:val="sr-Cyrl-CS"/>
        </w:rPr>
      </w:pPr>
    </w:p>
    <w:p w:rsidR="00964EF3" w:rsidRDefault="00964EF3" w:rsidP="00964EF3">
      <w:pPr>
        <w:jc w:val="both"/>
        <w:rPr>
          <w:lang w:val="sr-Cyrl-CS"/>
        </w:rPr>
      </w:pPr>
    </w:p>
    <w:p w:rsidR="00964EF3" w:rsidRPr="008063B2" w:rsidRDefault="00964EF3" w:rsidP="00964EF3">
      <w:pPr>
        <w:rPr>
          <w:lang w:val="sr-Cyrl-CS"/>
        </w:rPr>
      </w:pPr>
    </w:p>
    <w:p w:rsidR="00964EF3" w:rsidRDefault="00964EF3" w:rsidP="00964EF3">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964EF3" w:rsidRPr="00022178" w:rsidRDefault="00964EF3" w:rsidP="00964EF3">
      <w:pPr>
        <w:jc w:val="center"/>
        <w:rPr>
          <w:b/>
          <w:bCs/>
          <w:lang w:val="sr-Cyrl-CS"/>
        </w:rPr>
      </w:pPr>
      <w:r w:rsidRPr="008063B2">
        <w:rPr>
          <w:b/>
          <w:bCs/>
        </w:rPr>
        <w:t>М.П.</w:t>
      </w:r>
    </w:p>
    <w:p w:rsidR="00964EF3" w:rsidRPr="008063B2" w:rsidRDefault="00964EF3" w:rsidP="00964EF3">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964EF3" w:rsidRPr="008063B2" w:rsidRDefault="00964EF3" w:rsidP="00964EF3">
      <w:pPr>
        <w:ind w:left="5760" w:firstLine="720"/>
        <w:rPr>
          <w:b/>
          <w:bCs/>
        </w:rPr>
      </w:pPr>
      <w:r w:rsidRPr="008063B2">
        <w:rPr>
          <w:b/>
          <w:bCs/>
        </w:rPr>
        <w:t>(потпис ов</w:t>
      </w:r>
      <w:r>
        <w:rPr>
          <w:b/>
          <w:bCs/>
        </w:rPr>
        <w:t>л</w:t>
      </w:r>
      <w:r w:rsidRPr="008063B2">
        <w:rPr>
          <w:b/>
          <w:bCs/>
        </w:rPr>
        <w:t xml:space="preserve">ашћеног </w:t>
      </w:r>
      <w:r>
        <w:rPr>
          <w:b/>
          <w:bCs/>
        </w:rPr>
        <w:t>л</w:t>
      </w:r>
      <w:r w:rsidRPr="008063B2">
        <w:rPr>
          <w:b/>
          <w:bCs/>
        </w:rPr>
        <w:t>ица)</w:t>
      </w:r>
    </w:p>
    <w:p w:rsidR="00964EF3" w:rsidRDefault="00964EF3" w:rsidP="00964EF3">
      <w:pPr>
        <w:outlineLvl w:val="0"/>
        <w:rPr>
          <w:b/>
          <w:bCs/>
          <w:lang w:val="sr-Cyrl-CS"/>
        </w:rPr>
      </w:pPr>
    </w:p>
    <w:p w:rsidR="00964EF3" w:rsidRDefault="00964EF3" w:rsidP="00964EF3">
      <w:pPr>
        <w:tabs>
          <w:tab w:val="left" w:pos="1605"/>
        </w:tabs>
        <w:jc w:val="both"/>
        <w:rPr>
          <w:lang w:val="sr-Cyrl-CS"/>
        </w:rPr>
      </w:pPr>
      <w:r>
        <w:rPr>
          <w:lang w:val="sr-Cyrl-CS"/>
        </w:rPr>
        <w:tab/>
      </w:r>
    </w:p>
    <w:p w:rsidR="00964EF3" w:rsidRDefault="00964EF3" w:rsidP="00964EF3">
      <w:pPr>
        <w:tabs>
          <w:tab w:val="left" w:pos="1605"/>
        </w:tabs>
        <w:jc w:val="both"/>
        <w:rPr>
          <w:lang w:val="sr-Cyrl-CS"/>
        </w:rPr>
      </w:pPr>
    </w:p>
    <w:p w:rsidR="00964EF3" w:rsidRPr="006B45CD" w:rsidRDefault="00964EF3" w:rsidP="00964EF3">
      <w:pPr>
        <w:jc w:val="both"/>
        <w:rPr>
          <w:lang w:val="sr-Cyrl-CS"/>
        </w:rPr>
      </w:pPr>
      <w:r w:rsidRPr="006B45CD">
        <w:rPr>
          <w:b/>
          <w:bCs/>
          <w:lang w:val="sr-Cyrl-CS"/>
        </w:rPr>
        <w:t xml:space="preserve">Напомена: </w:t>
      </w:r>
      <w:r w:rsidRPr="006B45CD">
        <w:t>Уко</w:t>
      </w:r>
      <w:r>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964EF3" w:rsidRDefault="00964EF3">
      <w:pPr>
        <w:rPr>
          <w:lang w:val="sr-Cyrl-CS"/>
        </w:rPr>
      </w:pPr>
      <w:r>
        <w:rPr>
          <w:lang w:val="sr-Cyrl-CS"/>
        </w:rPr>
        <w:br w:type="page"/>
      </w:r>
    </w:p>
    <w:p w:rsidR="007C0938" w:rsidRPr="00867240" w:rsidRDefault="007C0938" w:rsidP="007C0938">
      <w:pPr>
        <w:rPr>
          <w:lang w:val="sr-Cyrl-CS"/>
        </w:rPr>
      </w:pPr>
    </w:p>
    <w:p w:rsidR="00964EF3" w:rsidRDefault="00964EF3" w:rsidP="00964EF3">
      <w:pPr>
        <w:ind w:left="7080" w:firstLine="708"/>
        <w:jc w:val="center"/>
        <w:rPr>
          <w:b/>
          <w:bCs/>
          <w:lang w:val="sr-Cyrl-CS"/>
        </w:rPr>
      </w:pPr>
      <w:r>
        <w:rPr>
          <w:b/>
          <w:lang w:val="sr-Cyrl-CS"/>
        </w:rPr>
        <w:t>Образац 6</w:t>
      </w:r>
    </w:p>
    <w:p w:rsidR="00964EF3" w:rsidRDefault="00964EF3" w:rsidP="00964EF3">
      <w:pPr>
        <w:jc w:val="center"/>
        <w:rPr>
          <w:b/>
          <w:bCs/>
          <w:lang w:val="sr-Cyrl-CS"/>
        </w:rPr>
      </w:pPr>
    </w:p>
    <w:p w:rsidR="00964EF3" w:rsidRDefault="00964EF3" w:rsidP="00964EF3">
      <w:pPr>
        <w:jc w:val="center"/>
        <w:rPr>
          <w:b/>
          <w:bCs/>
          <w:lang w:val="sr-Cyrl-CS"/>
        </w:rPr>
      </w:pPr>
    </w:p>
    <w:p w:rsidR="00964EF3" w:rsidRPr="00E4706C" w:rsidRDefault="00964EF3" w:rsidP="00964EF3">
      <w:pPr>
        <w:jc w:val="center"/>
        <w:rPr>
          <w:b/>
          <w:bCs/>
        </w:rPr>
      </w:pPr>
      <w:r w:rsidRPr="00E4706C">
        <w:rPr>
          <w:b/>
          <w:bCs/>
        </w:rPr>
        <w:t>ОБРАЗАЦ ИЗЈА</w:t>
      </w:r>
      <w:r>
        <w:rPr>
          <w:b/>
          <w:bCs/>
        </w:rPr>
        <w:t>В</w:t>
      </w:r>
      <w:r w:rsidRPr="00E4706C">
        <w:rPr>
          <w:b/>
          <w:bCs/>
        </w:rPr>
        <w:t>Е ПОДИЗ</w:t>
      </w:r>
      <w:r>
        <w:rPr>
          <w:b/>
          <w:bCs/>
        </w:rPr>
        <w:t>В</w:t>
      </w:r>
      <w:r w:rsidRPr="00E4706C">
        <w:rPr>
          <w:b/>
          <w:bCs/>
        </w:rPr>
        <w:t>ОЂАЧА  О ИСПУЊЕНОСТИ ОБА</w:t>
      </w:r>
      <w:r>
        <w:rPr>
          <w:b/>
          <w:bCs/>
        </w:rPr>
        <w:t>В</w:t>
      </w:r>
      <w:r w:rsidRPr="00E4706C">
        <w:rPr>
          <w:b/>
          <w:bCs/>
        </w:rPr>
        <w:t>ЕЗНИХ УСЛО</w:t>
      </w:r>
      <w:r>
        <w:rPr>
          <w:b/>
          <w:bCs/>
        </w:rPr>
        <w:t>В</w:t>
      </w:r>
      <w:r w:rsidRPr="00E4706C">
        <w:rPr>
          <w:b/>
          <w:bCs/>
        </w:rPr>
        <w:t>А ЗА УЧЕШЋЕ У ПОСТУПКУ ЈА</w:t>
      </w:r>
      <w:r>
        <w:rPr>
          <w:b/>
          <w:bCs/>
        </w:rPr>
        <w:t>В</w:t>
      </w:r>
      <w:r w:rsidRPr="00E4706C">
        <w:rPr>
          <w:b/>
          <w:bCs/>
        </w:rPr>
        <w:t>НЕ НАБА</w:t>
      </w:r>
      <w:r>
        <w:rPr>
          <w:b/>
          <w:bCs/>
        </w:rPr>
        <w:t>В</w:t>
      </w:r>
      <w:r w:rsidRPr="00E4706C">
        <w:rPr>
          <w:b/>
          <w:bCs/>
        </w:rPr>
        <w:t>КЕ -  ЧЛ. 75. ЗЈН</w:t>
      </w:r>
    </w:p>
    <w:p w:rsidR="00964EF3" w:rsidRPr="00AE325E" w:rsidRDefault="00964EF3" w:rsidP="00964EF3">
      <w:pPr>
        <w:jc w:val="center"/>
        <w:rPr>
          <w:b/>
          <w:bCs/>
        </w:rPr>
      </w:pPr>
    </w:p>
    <w:p w:rsidR="00964EF3" w:rsidRPr="00AE325E" w:rsidRDefault="00964EF3" w:rsidP="00964EF3">
      <w:pPr>
        <w:jc w:val="both"/>
        <w:rPr>
          <w:lang w:val="sr-Cyrl-CS"/>
        </w:rPr>
      </w:pPr>
      <w:r w:rsidRPr="00AE325E">
        <w:tab/>
      </w:r>
      <w:r w:rsidRPr="00AE325E">
        <w:tab/>
      </w:r>
      <w:r w:rsidRPr="00AE325E">
        <w:tab/>
      </w:r>
      <w:r w:rsidRPr="00AE325E">
        <w:tab/>
      </w:r>
    </w:p>
    <w:p w:rsidR="00964EF3" w:rsidRPr="00AE325E" w:rsidRDefault="00964EF3" w:rsidP="00964EF3">
      <w:pPr>
        <w:jc w:val="both"/>
      </w:pPr>
      <w:r w:rsidRPr="00AE325E">
        <w:t>Под пуном материја</w:t>
      </w:r>
      <w:r>
        <w:t>л</w:t>
      </w:r>
      <w:r w:rsidRPr="00AE325E">
        <w:t xml:space="preserve">ном и кривичном одговорношћу, </w:t>
      </w:r>
      <w:r w:rsidRPr="00AE325E">
        <w:rPr>
          <w:lang w:val="sr-Cyrl-CS"/>
        </w:rPr>
        <w:t xml:space="preserve">као заступник подизвођача, </w:t>
      </w:r>
      <w:r w:rsidRPr="00AE325E">
        <w:t>дајем с</w:t>
      </w:r>
      <w:r>
        <w:t>л</w:t>
      </w:r>
      <w:r w:rsidRPr="00AE325E">
        <w:t>едећу</w:t>
      </w:r>
      <w:r w:rsidRPr="00AE325E">
        <w:tab/>
      </w:r>
      <w:r w:rsidRPr="00AE325E">
        <w:tab/>
      </w:r>
      <w:r w:rsidRPr="00AE325E">
        <w:tab/>
      </w:r>
      <w:r w:rsidRPr="00AE325E">
        <w:tab/>
      </w:r>
    </w:p>
    <w:p w:rsidR="00964EF3" w:rsidRPr="00AE325E" w:rsidRDefault="00964EF3" w:rsidP="00964EF3">
      <w:pPr>
        <w:jc w:val="both"/>
      </w:pPr>
    </w:p>
    <w:p w:rsidR="00964EF3" w:rsidRPr="00AE325E" w:rsidRDefault="00964EF3" w:rsidP="00964EF3">
      <w:pPr>
        <w:jc w:val="center"/>
        <w:rPr>
          <w:b/>
        </w:rPr>
      </w:pPr>
      <w:r w:rsidRPr="00AE325E">
        <w:rPr>
          <w:b/>
        </w:rPr>
        <w:t xml:space="preserve">И З Ј А </w:t>
      </w:r>
      <w:r>
        <w:rPr>
          <w:b/>
        </w:rPr>
        <w:t>В</w:t>
      </w:r>
      <w:r w:rsidRPr="00AE325E">
        <w:rPr>
          <w:b/>
        </w:rPr>
        <w:t xml:space="preserve"> У</w:t>
      </w:r>
    </w:p>
    <w:p w:rsidR="00964EF3" w:rsidRPr="00AE325E" w:rsidRDefault="00964EF3" w:rsidP="00964EF3">
      <w:pPr>
        <w:jc w:val="center"/>
      </w:pPr>
    </w:p>
    <w:p w:rsidR="00964EF3" w:rsidRPr="00AE325E" w:rsidRDefault="00964EF3" w:rsidP="00964EF3">
      <w:pPr>
        <w:jc w:val="both"/>
        <w:rPr>
          <w:lang w:val="sr-Cyrl-CS"/>
        </w:rPr>
      </w:pPr>
    </w:p>
    <w:p w:rsidR="00964EF3" w:rsidRPr="00AE325E" w:rsidRDefault="00964EF3" w:rsidP="00964EF3">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Pr>
          <w:b/>
          <w:bCs/>
          <w:lang w:val="sr-Cyrl-CS"/>
        </w:rPr>
        <w:t>л</w:t>
      </w:r>
      <w:r w:rsidRPr="00634EE4">
        <w:rPr>
          <w:b/>
          <w:bCs/>
          <w:lang w:val="sr-Cyrl-CS"/>
        </w:rPr>
        <w:t xml:space="preserve">е </w:t>
      </w:r>
      <w:r w:rsidRPr="00D06272">
        <w:rPr>
          <w:b/>
          <w:bCs/>
          <w:lang w:val="sr-Cyrl-CS"/>
        </w:rPr>
        <w:t xml:space="preserve">вредности </w:t>
      </w:r>
      <w:r w:rsidRPr="00B25067">
        <w:rPr>
          <w:b/>
          <w:lang w:val="sr-Cyrl-CS"/>
        </w:rPr>
        <w:t xml:space="preserve">бр. </w:t>
      </w:r>
      <w:r w:rsidR="00910CDA">
        <w:rPr>
          <w:b/>
          <w:lang w:val="sr-Cyrl-CS"/>
        </w:rPr>
        <w:t xml:space="preserve">ЈНМВ </w:t>
      </w:r>
      <w:r w:rsidR="00910CDA">
        <w:rPr>
          <w:b/>
        </w:rPr>
        <w:t>22</w:t>
      </w:r>
      <w:r w:rsidR="00910CDA">
        <w:rPr>
          <w:b/>
          <w:lang w:val="sr-Cyrl-CS"/>
        </w:rPr>
        <w:t>/20</w:t>
      </w:r>
      <w:r w:rsidR="00910CDA" w:rsidRPr="00B63E7B">
        <w:rPr>
          <w:b/>
          <w:lang w:val="sr-Cyrl-CS"/>
        </w:rPr>
        <w:t xml:space="preserve"> –</w:t>
      </w:r>
      <w:r w:rsidR="00910CDA">
        <w:rPr>
          <w:b/>
          <w:lang w:val="sr-Cyrl-CS"/>
        </w:rPr>
        <w:t xml:space="preserve"> </w:t>
      </w:r>
      <w:r w:rsidR="00910CDA">
        <w:rPr>
          <w:b/>
          <w:bCs/>
        </w:rPr>
        <w:t>Животне намирнице (Месо и прерађевине од меса)</w:t>
      </w:r>
      <w:r w:rsidR="00785645">
        <w:rPr>
          <w:b/>
          <w:lang w:val="sr-Cyrl-CS"/>
        </w:rPr>
        <w:t xml:space="preserve"> </w:t>
      </w:r>
      <w:r w:rsidRPr="00AE325E">
        <w:t>испуњава све ус</w:t>
      </w:r>
      <w:r>
        <w:t>л</w:t>
      </w:r>
      <w:r w:rsidRPr="00AE325E">
        <w:t>ове из ч</w:t>
      </w:r>
      <w:r>
        <w:t>л</w:t>
      </w:r>
      <w:r w:rsidRPr="00AE325E">
        <w:t>. 75. ЗЈН, односно ус</w:t>
      </w:r>
      <w:r>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964EF3" w:rsidRPr="00AE325E" w:rsidRDefault="00964EF3" w:rsidP="00964EF3">
      <w:pPr>
        <w:jc w:val="both"/>
        <w:rPr>
          <w:iCs/>
        </w:rPr>
      </w:pPr>
    </w:p>
    <w:p w:rsidR="00964EF3" w:rsidRPr="00AE325E" w:rsidRDefault="00964EF3" w:rsidP="007B496B">
      <w:pPr>
        <w:pStyle w:val="ListParagraph"/>
        <w:numPr>
          <w:ilvl w:val="0"/>
          <w:numId w:val="10"/>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Pr>
          <w:iCs/>
        </w:rPr>
        <w:t>л</w:t>
      </w:r>
      <w:r w:rsidRPr="00AE325E">
        <w:rPr>
          <w:iCs/>
        </w:rPr>
        <w:t>ежног органа, односно уписан у одговарајући регистар (ч</w:t>
      </w:r>
      <w:r>
        <w:rPr>
          <w:iCs/>
        </w:rPr>
        <w:t>л</w:t>
      </w:r>
      <w:r w:rsidRPr="00AE325E">
        <w:rPr>
          <w:iCs/>
        </w:rPr>
        <w:t>. 75. ст. 1. тач. 1) ЗЈН);</w:t>
      </w:r>
    </w:p>
    <w:p w:rsidR="00964EF3" w:rsidRPr="00AE325E" w:rsidRDefault="00964EF3" w:rsidP="007B496B">
      <w:pPr>
        <w:pStyle w:val="ListParagraph"/>
        <w:numPr>
          <w:ilvl w:val="0"/>
          <w:numId w:val="10"/>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t>л</w:t>
      </w:r>
      <w:r w:rsidRPr="00AE325E">
        <w:t>а као ч</w:t>
      </w:r>
      <w:r>
        <w:t>л</w:t>
      </w:r>
      <w:r w:rsidRPr="00AE325E">
        <w:t>ан организоване кримина</w:t>
      </w:r>
      <w:r>
        <w:t>л</w:t>
      </w:r>
      <w:r w:rsidRPr="00AE325E">
        <w:t>не групе, да нису осуђивани за кривична де</w:t>
      </w:r>
      <w:r>
        <w:t>л</w:t>
      </w:r>
      <w:r w:rsidRPr="00AE325E">
        <w:t>а против привреде, кривична де</w:t>
      </w:r>
      <w:r>
        <w:t>л</w:t>
      </w:r>
      <w:r w:rsidRPr="00AE325E">
        <w:t>а против животне средине, кривично де</w:t>
      </w:r>
      <w:r>
        <w:t>л</w:t>
      </w:r>
      <w:r w:rsidRPr="00AE325E">
        <w:t>о примања и</w:t>
      </w:r>
      <w:r>
        <w:t>л</w:t>
      </w:r>
      <w:r w:rsidRPr="00AE325E">
        <w:t xml:space="preserve">и давања мита, </w:t>
      </w:r>
      <w:r w:rsidRPr="00AE325E">
        <w:rPr>
          <w:lang w:val="sr-Cyrl-CS"/>
        </w:rPr>
        <w:t>к</w:t>
      </w:r>
      <w:r w:rsidRPr="00AE325E">
        <w:t>ривично де</w:t>
      </w:r>
      <w:r>
        <w:t>л</w:t>
      </w:r>
      <w:r w:rsidRPr="00AE325E">
        <w:t xml:space="preserve">о преваре </w:t>
      </w:r>
      <w:r w:rsidRPr="00AE325E">
        <w:rPr>
          <w:iCs/>
        </w:rPr>
        <w:t>(ч</w:t>
      </w:r>
      <w:r>
        <w:rPr>
          <w:iCs/>
        </w:rPr>
        <w:t>л</w:t>
      </w:r>
      <w:r w:rsidRPr="00AE325E">
        <w:rPr>
          <w:iCs/>
        </w:rPr>
        <w:t>. 75. ст. 1. тач. 2) ЗЈН);</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t>л</w:t>
      </w:r>
      <w:r w:rsidRPr="00AE325E">
        <w:t>е порезе, доприносе и друге јавне дажбине у ск</w:t>
      </w:r>
      <w:r>
        <w:t>л</w:t>
      </w:r>
      <w:r w:rsidRPr="00AE325E">
        <w:t>аду са прописима Репуб</w:t>
      </w:r>
      <w:r>
        <w:t>л</w:t>
      </w:r>
      <w:r w:rsidRPr="00AE325E">
        <w:t>ике Србије (и</w:t>
      </w:r>
      <w:r>
        <w:t>л</w:t>
      </w:r>
      <w:r w:rsidRPr="00AE325E">
        <w:t>и стране државе када има седиште на њеној територији)</w:t>
      </w:r>
      <w:r w:rsidRPr="00AE325E">
        <w:rPr>
          <w:iCs/>
        </w:rPr>
        <w:t xml:space="preserve"> (ч</w:t>
      </w:r>
      <w:r>
        <w:rPr>
          <w:iCs/>
        </w:rPr>
        <w:t>л</w:t>
      </w:r>
      <w:r w:rsidRPr="00AE325E">
        <w:rPr>
          <w:iCs/>
        </w:rPr>
        <w:t>. 75. ст. 1. тач. 4) ЗЈН)</w:t>
      </w:r>
      <w:r w:rsidRPr="00AE325E">
        <w:t>;</w:t>
      </w:r>
    </w:p>
    <w:p w:rsidR="00964EF3" w:rsidRPr="00AE325E" w:rsidRDefault="00964EF3" w:rsidP="007B496B">
      <w:pPr>
        <w:pStyle w:val="ListParagraph"/>
        <w:numPr>
          <w:ilvl w:val="0"/>
          <w:numId w:val="10"/>
        </w:numPr>
        <w:suppressAutoHyphens/>
        <w:spacing w:line="100" w:lineRule="atLeast"/>
        <w:jc w:val="both"/>
        <w:rPr>
          <w:lang w:val="sr-Cyrl-CS"/>
        </w:rPr>
      </w:pPr>
      <w:r w:rsidRPr="00AE325E">
        <w:rPr>
          <w:bCs/>
          <w:iCs/>
        </w:rPr>
        <w:t>Подизвођач је поштовао обавезе које произ</w:t>
      </w:r>
      <w:r>
        <w:rPr>
          <w:bCs/>
          <w:iCs/>
        </w:rPr>
        <w:t>л</w:t>
      </w:r>
      <w:r w:rsidRPr="00AE325E">
        <w:rPr>
          <w:bCs/>
          <w:iCs/>
        </w:rPr>
        <w:t>азе из важећих прописа о заштити на раду, запошљавању и ус</w:t>
      </w:r>
      <w:r>
        <w:rPr>
          <w:bCs/>
          <w:iCs/>
        </w:rPr>
        <w:t>л</w:t>
      </w:r>
      <w:r w:rsidRPr="00AE325E">
        <w:rPr>
          <w:bCs/>
          <w:iCs/>
        </w:rPr>
        <w:t xml:space="preserve">овима рада, заштити животне средине </w:t>
      </w:r>
      <w:r w:rsidRPr="00AE325E">
        <w:t>и нема забрану обављања де</w:t>
      </w:r>
      <w:r>
        <w:t>л</w:t>
      </w:r>
      <w:r w:rsidRPr="00AE325E">
        <w:t xml:space="preserve">атности која је на снази у време подношења понуде за предметну јавну набавку </w:t>
      </w:r>
      <w:r w:rsidRPr="00AE325E">
        <w:rPr>
          <w:iCs/>
        </w:rPr>
        <w:t>(ч</w:t>
      </w:r>
      <w:r>
        <w:rPr>
          <w:iCs/>
        </w:rPr>
        <w:t>л</w:t>
      </w:r>
      <w:r w:rsidRPr="00AE325E">
        <w:rPr>
          <w:iCs/>
        </w:rPr>
        <w:t>. 75. ст. 2. ЗЈН)</w:t>
      </w:r>
      <w:r w:rsidRPr="00AE325E">
        <w:t>.</w:t>
      </w:r>
    </w:p>
    <w:p w:rsidR="00964EF3" w:rsidRPr="00AE325E" w:rsidRDefault="00964EF3" w:rsidP="00964EF3">
      <w:pPr>
        <w:pStyle w:val="ListParagraph"/>
        <w:ind w:left="1080"/>
        <w:jc w:val="both"/>
        <w:rPr>
          <w:iCs/>
          <w:lang w:val="sr-Cyrl-CS"/>
        </w:rPr>
      </w:pPr>
    </w:p>
    <w:p w:rsidR="00964EF3" w:rsidRPr="00AE325E" w:rsidRDefault="00964EF3" w:rsidP="00964EF3">
      <w:pPr>
        <w:pStyle w:val="ListParagraph"/>
        <w:jc w:val="both"/>
        <w:rPr>
          <w:iCs/>
        </w:rPr>
      </w:pPr>
    </w:p>
    <w:p w:rsidR="00964EF3" w:rsidRPr="00AE325E" w:rsidRDefault="00964EF3" w:rsidP="00964EF3">
      <w:pPr>
        <w:jc w:val="both"/>
        <w:rPr>
          <w:lang w:val="sr-Cyrl-CS"/>
        </w:rPr>
      </w:pPr>
    </w:p>
    <w:p w:rsidR="00964EF3" w:rsidRPr="00AE325E" w:rsidRDefault="00964EF3" w:rsidP="00964EF3">
      <w:pPr>
        <w:ind w:left="360" w:firstLine="720"/>
      </w:pPr>
      <w:r w:rsidRPr="00AE325E">
        <w:t xml:space="preserve">Место:_____________                                                            </w:t>
      </w:r>
      <w:r>
        <w:rPr>
          <w:lang w:val="sr-Cyrl-CS"/>
        </w:rPr>
        <w:tab/>
      </w:r>
      <w:r w:rsidRPr="00AE325E">
        <w:t>Подизвођач:</w:t>
      </w:r>
    </w:p>
    <w:p w:rsidR="00964EF3" w:rsidRPr="00AE325E" w:rsidRDefault="00964EF3" w:rsidP="00964EF3">
      <w:pPr>
        <w:ind w:left="360" w:firstLine="720"/>
        <w:rPr>
          <w:b/>
          <w:bCs/>
        </w:rPr>
      </w:pPr>
      <w:r w:rsidRPr="00AE325E">
        <w:t xml:space="preserve">Датум:_____________                         М.П.                     _____________________                                                        </w:t>
      </w:r>
    </w:p>
    <w:p w:rsidR="00964EF3" w:rsidRPr="00AE325E" w:rsidRDefault="00964EF3" w:rsidP="00964EF3">
      <w:pPr>
        <w:pStyle w:val="BodyText2"/>
        <w:tabs>
          <w:tab w:val="left" w:pos="8685"/>
        </w:tabs>
        <w:spacing w:line="100" w:lineRule="atLeast"/>
        <w:jc w:val="both"/>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p>
    <w:p w:rsidR="00964EF3" w:rsidRPr="00AE325E" w:rsidRDefault="00964EF3" w:rsidP="00964EF3">
      <w:pPr>
        <w:outlineLvl w:val="0"/>
        <w:rPr>
          <w:b/>
          <w:bCs/>
          <w:lang w:val="sr-Cyrl-CS"/>
        </w:rPr>
      </w:pPr>
      <w:r w:rsidRPr="00AE325E">
        <w:rPr>
          <w:b/>
          <w:bCs/>
        </w:rPr>
        <w:t>Напомена:</w:t>
      </w:r>
      <w:r w:rsidRPr="00AE325E">
        <w:rPr>
          <w:bCs/>
        </w:rPr>
        <w:t xml:space="preserve"> </w:t>
      </w:r>
      <w:r w:rsidRPr="00AE325E">
        <w:rPr>
          <w:b/>
          <w:bCs/>
          <w:iCs/>
        </w:rPr>
        <w:t>Уко</w:t>
      </w:r>
      <w:r>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Pr>
          <w:bCs/>
          <w:iCs/>
        </w:rPr>
        <w:t>л</w:t>
      </w:r>
      <w:r w:rsidRPr="00AE325E">
        <w:rPr>
          <w:bCs/>
          <w:iCs/>
        </w:rPr>
        <w:t xml:space="preserve">ашћеног </w:t>
      </w:r>
      <w:r>
        <w:rPr>
          <w:bCs/>
          <w:iCs/>
        </w:rPr>
        <w:t>л</w:t>
      </w:r>
      <w:r w:rsidRPr="00AE325E">
        <w:rPr>
          <w:bCs/>
          <w:iCs/>
        </w:rPr>
        <w:t>ица подизвођача и оверена печато</w:t>
      </w: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pPr>
    </w:p>
    <w:p w:rsidR="007C0938" w:rsidRPr="00867240" w:rsidRDefault="007C0938" w:rsidP="007C0938">
      <w:pPr>
        <w:rPr>
          <w:lang w:val="sr-Cyrl-CS"/>
        </w:rPr>
        <w:sectPr w:rsidR="007C0938" w:rsidRPr="00867240" w:rsidSect="00341146">
          <w:footerReference w:type="default" r:id="rId12"/>
          <w:pgSz w:w="11907" w:h="16840"/>
          <w:pgMar w:top="567" w:right="561" w:bottom="567" w:left="851" w:header="0" w:footer="1525" w:gutter="0"/>
          <w:cols w:space="720"/>
          <w:docGrid w:linePitch="326"/>
        </w:sectPr>
      </w:pPr>
    </w:p>
    <w:p w:rsidR="007C0938" w:rsidRPr="00867240" w:rsidRDefault="00867240" w:rsidP="00867240">
      <w:pPr>
        <w:pStyle w:val="ListParagraph"/>
        <w:ind w:left="0"/>
        <w:rPr>
          <w:b/>
          <w:bCs/>
          <w:i/>
          <w:iCs/>
          <w:lang w:val="sr-Cyrl-CS"/>
        </w:rPr>
      </w:pP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Pr>
          <w:b/>
          <w:bCs/>
          <w:i/>
          <w:iCs/>
          <w:lang w:val="sr-Cyrl-CS"/>
        </w:rPr>
        <w:tab/>
      </w:r>
      <w:r w:rsidR="005403A9">
        <w:rPr>
          <w:b/>
          <w:bCs/>
          <w:i/>
          <w:iCs/>
          <w:lang w:val="sr-Cyrl-CS"/>
        </w:rPr>
        <w:tab/>
      </w:r>
      <w:r w:rsidRPr="00867240">
        <w:rPr>
          <w:b/>
          <w:bCs/>
          <w:iCs/>
          <w:lang w:val="sr-Cyrl-CS"/>
        </w:rPr>
        <w:t xml:space="preserve">Образац </w:t>
      </w:r>
      <w:r w:rsidR="00964EF3">
        <w:rPr>
          <w:b/>
          <w:bCs/>
          <w:iCs/>
          <w:lang w:val="sr-Cyrl-CS"/>
        </w:rPr>
        <w:t>7</w:t>
      </w: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867240" w:rsidRDefault="00867240" w:rsidP="00867240">
      <w:pPr>
        <w:pStyle w:val="ListParagraph"/>
        <w:ind w:left="1068" w:firstLine="348"/>
        <w:rPr>
          <w:b/>
          <w:bCs/>
          <w:iCs/>
        </w:rPr>
      </w:pPr>
    </w:p>
    <w:p w:rsidR="007C0938" w:rsidRPr="00867240" w:rsidRDefault="007C0938" w:rsidP="009D2262">
      <w:pPr>
        <w:pStyle w:val="ListParagraph"/>
        <w:ind w:left="1776" w:firstLine="348"/>
        <w:rPr>
          <w:b/>
          <w:bCs/>
          <w:iCs/>
          <w:lang w:val="sr-Cyrl-CS"/>
        </w:rPr>
      </w:pPr>
      <w:r w:rsidRPr="00867240">
        <w:rPr>
          <w:b/>
          <w:bCs/>
          <w:iCs/>
        </w:rPr>
        <w:t xml:space="preserve"> ИЗЈАВА О ДОВОЉНОМ ТЕХНИЧКОМ КАПАЦИТЕТУ</w:t>
      </w:r>
    </w:p>
    <w:p w:rsidR="007C0938" w:rsidRPr="00867240" w:rsidRDefault="007C0938" w:rsidP="00867240">
      <w:pPr>
        <w:pStyle w:val="ListParagraph"/>
        <w:ind w:left="360"/>
        <w:jc w:val="center"/>
        <w:rPr>
          <w:lang w:val="sr-Cyrl-CS"/>
        </w:rPr>
      </w:pPr>
    </w:p>
    <w:p w:rsidR="007C0938" w:rsidRPr="00867240" w:rsidRDefault="007C0938" w:rsidP="007C0938">
      <w:pPr>
        <w:pStyle w:val="BodyText3"/>
        <w:spacing w:after="0"/>
        <w:jc w:val="center"/>
        <w:rPr>
          <w:sz w:val="24"/>
          <w:szCs w:val="24"/>
        </w:rPr>
      </w:pPr>
    </w:p>
    <w:p w:rsidR="007C0938" w:rsidRPr="00867240" w:rsidRDefault="007C0938" w:rsidP="007C0938">
      <w:pPr>
        <w:rPr>
          <w:b/>
          <w:lang w:val="sr-Cyrl-CS"/>
        </w:rPr>
      </w:pPr>
    </w:p>
    <w:p w:rsidR="007C0938" w:rsidRPr="00867240" w:rsidRDefault="007C0938" w:rsidP="007C0938">
      <w:pPr>
        <w:jc w:val="center"/>
        <w:rPr>
          <w:b/>
          <w:lang w:val="sr-Cyrl-CS"/>
        </w:rPr>
      </w:pPr>
    </w:p>
    <w:p w:rsidR="007C0938" w:rsidRPr="00867240" w:rsidRDefault="007C0938" w:rsidP="007C0938">
      <w:pPr>
        <w:jc w:val="center"/>
        <w:rPr>
          <w:b/>
          <w:i/>
          <w:lang w:val="sr-Latn-CS"/>
        </w:rPr>
      </w:pPr>
    </w:p>
    <w:p w:rsidR="007C0938" w:rsidRPr="00867240" w:rsidRDefault="007C0938" w:rsidP="007C0938">
      <w:pPr>
        <w:jc w:val="center"/>
        <w:rPr>
          <w:b/>
          <w:lang w:val="sr-Latn-CS"/>
        </w:rPr>
      </w:pPr>
      <w:r w:rsidRPr="00867240">
        <w:rPr>
          <w:b/>
          <w:lang w:val="sr-Latn-CS"/>
        </w:rPr>
        <w:t xml:space="preserve">ИЗЈАВА </w:t>
      </w:r>
    </w:p>
    <w:p w:rsidR="007C0938" w:rsidRPr="00867240" w:rsidRDefault="007C0938" w:rsidP="007C0938">
      <w:pPr>
        <w:rPr>
          <w:lang w:val="sr-Cyrl-CS"/>
        </w:rPr>
      </w:pPr>
    </w:p>
    <w:p w:rsidR="007C0938" w:rsidRPr="00867240" w:rsidRDefault="007C0938" w:rsidP="007C0938">
      <w:pPr>
        <w:rPr>
          <w:lang w:val="sr-Cyrl-CS"/>
        </w:rPr>
      </w:pPr>
    </w:p>
    <w:p w:rsidR="007C0938" w:rsidRPr="009D2262" w:rsidRDefault="007C0938" w:rsidP="007C0938">
      <w:pPr>
        <w:jc w:val="both"/>
      </w:pPr>
      <w:r w:rsidRPr="00867240">
        <w:rPr>
          <w:lang w:val="sl-SI"/>
        </w:rPr>
        <w:t>Изјављујемо</w:t>
      </w:r>
      <w:r w:rsidRPr="00867240">
        <w:t xml:space="preserve">, под пуном материјалном и кривичном одговорношћу, да поседујемо (једно) 1 доставно </w:t>
      </w:r>
      <w:r w:rsidR="009D2262">
        <w:t>возило са термогингом</w:t>
      </w:r>
      <w:r w:rsidR="00910CDA">
        <w:t>.</w:t>
      </w:r>
      <w:r w:rsidR="009D2262">
        <w:t xml:space="preserve"> </w:t>
      </w:r>
    </w:p>
    <w:p w:rsidR="007C0938" w:rsidRPr="00867240" w:rsidRDefault="007C0938" w:rsidP="007C0938">
      <w:pPr>
        <w:rPr>
          <w:lang w:val="sl-SI"/>
        </w:rPr>
      </w:pPr>
    </w:p>
    <w:p w:rsidR="007C0938" w:rsidRPr="00867240" w:rsidRDefault="007C0938" w:rsidP="007C0938">
      <w:pPr>
        <w:rPr>
          <w:lang w:val="sl-SI"/>
        </w:rPr>
      </w:pPr>
    </w:p>
    <w:p w:rsidR="007C0938" w:rsidRPr="00867240" w:rsidRDefault="007C0938" w:rsidP="007C0938">
      <w:pPr>
        <w:tabs>
          <w:tab w:val="left" w:pos="6028"/>
        </w:tabs>
        <w:autoSpaceDE w:val="0"/>
        <w:rPr>
          <w:bCs/>
          <w:iCs/>
          <w:color w:val="002060"/>
          <w:lang w:val="sr-Cyrl-CS"/>
        </w:rPr>
      </w:pPr>
    </w:p>
    <w:p w:rsidR="007C0938" w:rsidRPr="00867240" w:rsidRDefault="007C0938" w:rsidP="007C0938">
      <w:pPr>
        <w:tabs>
          <w:tab w:val="left" w:pos="6028"/>
        </w:tabs>
        <w:autoSpaceDE w:val="0"/>
        <w:ind w:left="360"/>
        <w:rPr>
          <w:bCs/>
          <w:iCs/>
          <w:color w:val="002060"/>
        </w:rPr>
      </w:pPr>
    </w:p>
    <w:p w:rsidR="007C0938" w:rsidRPr="00867240" w:rsidRDefault="007C0938" w:rsidP="007C0938">
      <w:pPr>
        <w:tabs>
          <w:tab w:val="left" w:pos="6028"/>
        </w:tabs>
        <w:autoSpaceDE w:val="0"/>
        <w:ind w:left="360"/>
        <w:rPr>
          <w:bCs/>
          <w:iCs/>
        </w:rPr>
      </w:pPr>
      <w:r w:rsidRPr="00867240">
        <w:rPr>
          <w:bCs/>
          <w:iCs/>
        </w:rPr>
        <w:t xml:space="preserve">          Датум </w:t>
      </w:r>
      <w:r w:rsidRPr="00867240">
        <w:rPr>
          <w:bCs/>
          <w:iCs/>
        </w:rPr>
        <w:tab/>
      </w:r>
      <w:r w:rsidRPr="00867240">
        <w:rPr>
          <w:bCs/>
          <w:iCs/>
        </w:rPr>
        <w:tab/>
        <w:t xml:space="preserve">           </w:t>
      </w:r>
      <w:r w:rsidRPr="00867240">
        <w:rPr>
          <w:bCs/>
          <w:iCs/>
          <w:lang w:val="sr-Cyrl-CS"/>
        </w:rPr>
        <w:t xml:space="preserve">     </w:t>
      </w:r>
      <w:r w:rsidRPr="00867240">
        <w:rPr>
          <w:bCs/>
          <w:iCs/>
        </w:rPr>
        <w:t>Понуђач</w:t>
      </w:r>
    </w:p>
    <w:p w:rsidR="007C0938" w:rsidRPr="00867240" w:rsidRDefault="007C0938" w:rsidP="007C0938">
      <w:pPr>
        <w:tabs>
          <w:tab w:val="left" w:pos="6028"/>
        </w:tabs>
        <w:autoSpaceDE w:val="0"/>
        <w:ind w:left="360"/>
        <w:rPr>
          <w:bCs/>
          <w:iCs/>
        </w:rPr>
      </w:pPr>
    </w:p>
    <w:p w:rsidR="007C0938" w:rsidRPr="00867240" w:rsidRDefault="007C0938" w:rsidP="007C0938">
      <w:pPr>
        <w:tabs>
          <w:tab w:val="left" w:pos="6028"/>
        </w:tabs>
        <w:autoSpaceDE w:val="0"/>
        <w:ind w:left="360"/>
        <w:rPr>
          <w:bCs/>
          <w:iCs/>
        </w:rPr>
      </w:pPr>
      <w:r w:rsidRPr="00867240">
        <w:rPr>
          <w:bCs/>
          <w:iCs/>
        </w:rPr>
        <w:t xml:space="preserve">________________             </w:t>
      </w:r>
      <w:r w:rsidRPr="00867240">
        <w:rPr>
          <w:bCs/>
          <w:iCs/>
          <w:lang w:val="sr-Cyrl-CS"/>
        </w:rPr>
        <w:t xml:space="preserve">             </w:t>
      </w:r>
      <w:r w:rsidRPr="00867240">
        <w:rPr>
          <w:bCs/>
          <w:iCs/>
        </w:rPr>
        <w:t xml:space="preserve">           М.П.          </w:t>
      </w:r>
      <w:r w:rsidRPr="00867240">
        <w:rPr>
          <w:bCs/>
          <w:iCs/>
          <w:lang w:val="sr-Cyrl-CS"/>
        </w:rPr>
        <w:t xml:space="preserve">         </w:t>
      </w:r>
      <w:r w:rsidRPr="00867240">
        <w:rPr>
          <w:bCs/>
          <w:iCs/>
        </w:rPr>
        <w:t xml:space="preserve">   </w:t>
      </w:r>
      <w:r w:rsidRPr="00867240">
        <w:rPr>
          <w:bCs/>
          <w:iCs/>
          <w:lang w:val="sr-Cyrl-CS"/>
        </w:rPr>
        <w:t xml:space="preserve">         </w:t>
      </w:r>
      <w:r w:rsidRPr="00867240">
        <w:rPr>
          <w:bCs/>
          <w:iCs/>
        </w:rPr>
        <w:t xml:space="preserve">      __________________</w:t>
      </w:r>
    </w:p>
    <w:p w:rsidR="007C0938" w:rsidRPr="00867240" w:rsidRDefault="007C0938" w:rsidP="007C0938">
      <w:pPr>
        <w:tabs>
          <w:tab w:val="left" w:pos="6028"/>
        </w:tabs>
        <w:autoSpaceDE w:val="0"/>
        <w:ind w:left="360"/>
        <w:rPr>
          <w:bCs/>
          <w:i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867240" w:rsidRDefault="007C0938" w:rsidP="007C0938">
      <w:pPr>
        <w:pStyle w:val="BodyText3"/>
        <w:spacing w:after="0"/>
        <w:rPr>
          <w:sz w:val="24"/>
          <w:szCs w:val="24"/>
          <w:lang w:val="sr-Cyrl-CS"/>
        </w:rPr>
      </w:pPr>
    </w:p>
    <w:p w:rsidR="007C0938" w:rsidRPr="001D379D" w:rsidRDefault="007C0938" w:rsidP="007C0938">
      <w:pPr>
        <w:tabs>
          <w:tab w:val="left" w:pos="6028"/>
        </w:tabs>
        <w:autoSpaceDE w:val="0"/>
        <w:jc w:val="both"/>
        <w:rPr>
          <w:bCs/>
          <w:iCs/>
        </w:rPr>
      </w:pPr>
      <w:r w:rsidRPr="001D379D">
        <w:rPr>
          <w:b/>
          <w:bCs/>
          <w:iCs/>
        </w:rPr>
        <w:t>Напомена: Уколико понуду подноси група понуђача,</w:t>
      </w:r>
      <w:r w:rsidRPr="001D379D">
        <w:rPr>
          <w:bCs/>
          <w:iCs/>
        </w:rPr>
        <w:t xml:space="preserve"> Изјава мора бити потписана од стране овлашћеног лица сваког понуђача из групе понуђача и оверена печатом.</w:t>
      </w:r>
    </w:p>
    <w:p w:rsidR="007C0938" w:rsidRPr="00867240" w:rsidRDefault="007C0938" w:rsidP="007C0938">
      <w:pPr>
        <w:pStyle w:val="BodyText"/>
        <w:tabs>
          <w:tab w:val="left" w:pos="8871"/>
        </w:tabs>
        <w:spacing w:before="59"/>
        <w:ind w:left="6584"/>
      </w:pPr>
      <w:r w:rsidRPr="00867240">
        <w:t>_</w:t>
      </w:r>
    </w:p>
    <w:p w:rsidR="007C0938" w:rsidRPr="00867240" w:rsidRDefault="007C0938" w:rsidP="007C0938">
      <w:pPr>
        <w:sectPr w:rsidR="007C0938" w:rsidRPr="00867240" w:rsidSect="003F2333">
          <w:pgSz w:w="11907" w:h="16840"/>
          <w:pgMar w:top="680" w:right="567" w:bottom="680" w:left="851" w:header="0" w:footer="1624" w:gutter="0"/>
          <w:cols w:space="720"/>
        </w:sectPr>
      </w:pPr>
    </w:p>
    <w:p w:rsidR="00FA27FA" w:rsidRPr="00296598" w:rsidRDefault="00FA27FA" w:rsidP="00296598">
      <w:pPr>
        <w:ind w:left="7200" w:firstLine="720"/>
        <w:jc w:val="center"/>
        <w:rPr>
          <w:rFonts w:cs="Arial"/>
          <w:b/>
          <w:lang w:val="sr-Cyrl-CS"/>
        </w:rPr>
      </w:pPr>
      <w:r>
        <w:rPr>
          <w:lang w:val="sr-Cyrl-CS"/>
        </w:rPr>
        <w:tab/>
      </w:r>
      <w:r>
        <w:rPr>
          <w:lang w:val="sr-Cyrl-CS"/>
        </w:rPr>
        <w:tab/>
      </w:r>
      <w:r>
        <w:rPr>
          <w:lang w:val="sr-Cyrl-CS"/>
        </w:rPr>
        <w:tab/>
      </w:r>
      <w:r>
        <w:rPr>
          <w:lang w:val="sr-Cyrl-CS"/>
        </w:rPr>
        <w:tab/>
      </w:r>
      <w:r>
        <w:rPr>
          <w:lang w:val="sr-Cyrl-CS"/>
        </w:rPr>
        <w:tab/>
      </w:r>
      <w:r w:rsidR="00C56C57">
        <w:rPr>
          <w:lang w:val="sr-Cyrl-CS"/>
        </w:rPr>
        <w:tab/>
      </w:r>
      <w:r w:rsidR="00C56C57">
        <w:rPr>
          <w:lang w:val="sr-Cyrl-CS"/>
        </w:rPr>
        <w:tab/>
      </w:r>
      <w:r w:rsidR="00C56C57">
        <w:rPr>
          <w:lang w:val="sr-Cyrl-CS"/>
        </w:rPr>
        <w:tab/>
      </w:r>
      <w:r w:rsidR="00C56C57">
        <w:rPr>
          <w:lang w:val="sr-Cyrl-CS"/>
        </w:rPr>
        <w:tab/>
      </w:r>
      <w:r>
        <w:rPr>
          <w:rFonts w:cs="Arial"/>
          <w:b/>
          <w:lang w:val="sr-Cyrl-CS"/>
        </w:rPr>
        <w:t xml:space="preserve">Образац </w:t>
      </w:r>
      <w:r w:rsidRPr="00820398">
        <w:rPr>
          <w:rFonts w:cs="Arial"/>
          <w:b/>
          <w:lang w:val="sr-Cyrl-CS"/>
        </w:rPr>
        <w:t xml:space="preserve"> </w:t>
      </w:r>
      <w:r w:rsidR="00964EF3">
        <w:rPr>
          <w:rFonts w:cs="Arial"/>
          <w:b/>
          <w:lang w:val="sr-Cyrl-CS"/>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СРЕДСТВО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који је ОБ ”СТЕФАН ВИСОКИ” објавила на Порталу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Јемство другог правног лица са одговарајућим бонитетом;</w:t>
      </w:r>
    </w:p>
    <w:p w:rsidR="00FA27FA" w:rsidRDefault="00FA27FA" w:rsidP="00FA27FA">
      <w:pPr>
        <w:rPr>
          <w:rFonts w:cs="Arial"/>
          <w:lang w:val="sr-Cyrl-CS"/>
        </w:rPr>
      </w:pPr>
    </w:p>
    <w:p w:rsidR="00FA27FA" w:rsidRDefault="00FA27FA" w:rsidP="007B496B">
      <w:pPr>
        <w:numPr>
          <w:ilvl w:val="0"/>
          <w:numId w:val="6"/>
        </w:numPr>
        <w:rPr>
          <w:rFonts w:cs="Arial"/>
          <w:lang w:val="sr-Cyrl-CS"/>
        </w:rPr>
      </w:pPr>
      <w:r>
        <w:rPr>
          <w:rFonts w:cs="Arial"/>
          <w:lang w:val="sr-Cyrl-CS"/>
        </w:rPr>
        <w:t>Један од облика ручне залоге хартија од вредности или других покретних ствари;</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7B496B">
      <w:pPr>
        <w:numPr>
          <w:ilvl w:val="0"/>
          <w:numId w:val="6"/>
        </w:numPr>
        <w:rPr>
          <w:rFonts w:cs="Arial"/>
          <w:lang w:val="sr-Cyrl-CS"/>
        </w:rPr>
      </w:pPr>
      <w:r w:rsidRPr="00FE4BEC">
        <w:rPr>
          <w:rFonts w:cs="Arial"/>
          <w:lang w:val="sr-Cyrl-CS"/>
        </w:rPr>
        <w:t>Полису осигурања;</w:t>
      </w:r>
    </w:p>
    <w:p w:rsidR="00FA27FA" w:rsidRDefault="00FA27FA" w:rsidP="00FA27FA">
      <w:pPr>
        <w:rPr>
          <w:rFonts w:cs="Arial"/>
          <w:lang w:val="sr-Cyrl-CS"/>
        </w:rPr>
      </w:pPr>
    </w:p>
    <w:p w:rsidR="00FA27FA" w:rsidRDefault="00FA27FA" w:rsidP="007B496B">
      <w:pPr>
        <w:numPr>
          <w:ilvl w:val="0"/>
          <w:numId w:val="6"/>
        </w:numPr>
        <w:rPr>
          <w:rFonts w:cs="Arial"/>
          <w:lang w:val="sr-Cyrl-CS"/>
        </w:rPr>
      </w:pPr>
      <w:r w:rsidRPr="00FE4BEC">
        <w:rPr>
          <w:rFonts w:cs="Arial"/>
          <w:lang w:val="sr-Cyrl-CS"/>
        </w:rPr>
        <w:t>__________________________</w:t>
      </w:r>
      <w:r>
        <w:rPr>
          <w:rFonts w:cs="Arial"/>
          <w:lang w:val="sr-Cyrl-CS"/>
        </w:rPr>
        <w:t>____________________________ или</w:t>
      </w:r>
    </w:p>
    <w:p w:rsidR="00FA27FA" w:rsidRDefault="00FA27FA" w:rsidP="00FA27FA">
      <w:pPr>
        <w:rPr>
          <w:rFonts w:cs="Arial"/>
          <w:lang w:val="sr-Cyrl-CS"/>
        </w:rPr>
      </w:pPr>
    </w:p>
    <w:p w:rsidR="00FA27FA" w:rsidRPr="00FE4BEC" w:rsidRDefault="00FA27FA" w:rsidP="007B496B">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или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FA27FA"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A804A1">
        <w:rPr>
          <w:b/>
          <w:lang w:val="sr-Latn-CS"/>
        </w:rPr>
        <w:t>I</w:t>
      </w:r>
      <w:r>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Cyrl-CS"/>
        </w:rPr>
        <w:t>МОДЕЛ</w:t>
      </w:r>
      <w:r w:rsidRPr="00C60DF0">
        <w:rPr>
          <w:rFonts w:ascii="Times New Roman" w:hAnsi="Times New Roman" w:cs="Times New Roman"/>
          <w:b/>
          <w:color w:val="000000"/>
          <w:sz w:val="24"/>
          <w:szCs w:val="24"/>
          <w:lang w:val="sr-Cyrl-CS"/>
        </w:rPr>
        <w:t xml:space="preserve">  УГОВОРА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CE45BC" w:rsidRDefault="00CE45BC" w:rsidP="00FA27FA">
      <w:pPr>
        <w:rPr>
          <w:rFonts w:cs="Arial"/>
          <w:lang w:val="sr-Cyrl-CS"/>
        </w:rPr>
      </w:pPr>
    </w:p>
    <w:p w:rsidR="00FA27FA" w:rsidRPr="00D15BE2" w:rsidRDefault="00FA27FA" w:rsidP="00FA27FA">
      <w:pPr>
        <w:jc w:val="center"/>
        <w:rPr>
          <w:rFonts w:cs="Arial"/>
          <w:lang w:val="sr-Cyrl-CS"/>
        </w:rPr>
      </w:pPr>
      <w:r>
        <w:rPr>
          <w:lang w:val="sr-Cyrl-CS"/>
        </w:rPr>
        <w:t>У Смед. Паланци ___________</w:t>
      </w:r>
      <w:r w:rsidR="00785645">
        <w:rPr>
          <w:lang w:val="sr-Cyrl-CS"/>
        </w:rPr>
        <w:t xml:space="preserve"> 2020</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1D379D" w:rsidRDefault="001D379D" w:rsidP="00FA27FA">
      <w:pPr>
        <w:rPr>
          <w:rFonts w:cs="Arial"/>
        </w:rPr>
      </w:pPr>
    </w:p>
    <w:p w:rsidR="00920611" w:rsidRPr="00920611" w:rsidRDefault="00920611"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(назив предузећа, адреса, седиште, име лица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ПРОДАВАЦ)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 xml:space="preserve">олница ”СТЕФАН ВИСОКИ”, са седиштем у Смед. Паланци, ул. Вука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A23F63">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w:t>
      </w:r>
      <w:r w:rsidR="00785645">
        <w:rPr>
          <w:rFonts w:cs="Arial"/>
          <w:lang w:val="sr-Cyrl-CS"/>
        </w:rPr>
        <w:t>кључили су дана ____________ 2020</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УГОВОР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Матични бр.: </w:t>
            </w:r>
          </w:p>
        </w:tc>
      </w:tr>
      <w:tr w:rsidR="0070672B" w:rsidRPr="00144B41">
        <w:tc>
          <w:tcPr>
            <w:tcW w:w="3860" w:type="dxa"/>
            <w:tcBorders>
              <w:top w:val="single" w:sz="4" w:space="0" w:color="auto"/>
              <w:left w:val="single" w:sz="4" w:space="0" w:color="auto"/>
              <w:bottom w:val="single" w:sz="4" w:space="0" w:color="auto"/>
              <w:right w:val="single" w:sz="4" w:space="0" w:color="auto"/>
            </w:tcBorders>
          </w:tcPr>
          <w:p w:rsidR="0070672B" w:rsidRPr="00FF588B" w:rsidRDefault="0070672B" w:rsidP="0070672B">
            <w:pPr>
              <w:rPr>
                <w:rFonts w:cs="Arial"/>
              </w:rPr>
            </w:pPr>
            <w:r w:rsidRPr="00144B41">
              <w:rPr>
                <w:rFonts w:cs="Arial"/>
                <w:lang w:val="sr-Cyrl-CS"/>
              </w:rPr>
              <w:t>Број рачуна:</w:t>
            </w:r>
            <w:r w:rsidRPr="00144B41">
              <w:rPr>
                <w:rFonts w:cs="Arial"/>
                <w:lang w:val="sr-Latn-CS"/>
              </w:rPr>
              <w:t xml:space="preserve"> </w:t>
            </w:r>
            <w:r>
              <w:rPr>
                <w:rFonts w:cs="Arial"/>
                <w:lang w:val="de-DE"/>
              </w:rPr>
              <w:t>840-21166</w:t>
            </w:r>
            <w:r>
              <w:rPr>
                <w:rFonts w:cs="Arial"/>
              </w:rPr>
              <w:t>1</w:t>
            </w:r>
            <w:r w:rsidRPr="00144B41">
              <w:rPr>
                <w:rFonts w:cs="Arial"/>
                <w:lang w:val="de-DE"/>
              </w:rPr>
              <w:t>-</w:t>
            </w:r>
            <w:r>
              <w:rPr>
                <w:rFonts w:cs="Arial"/>
              </w:rPr>
              <w:t>10</w:t>
            </w:r>
          </w:p>
        </w:tc>
        <w:tc>
          <w:tcPr>
            <w:tcW w:w="4168"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sr-Latn-CS"/>
              </w:rPr>
            </w:pPr>
            <w:r w:rsidRPr="00144B41">
              <w:rPr>
                <w:rFonts w:cs="Arial"/>
                <w:lang w:val="sr-Cyrl-CS"/>
              </w:rPr>
              <w:t xml:space="preserve">Број рачуна: </w:t>
            </w:r>
          </w:p>
        </w:tc>
      </w:tr>
      <w:tr w:rsidR="0070672B" w:rsidRPr="00144B41">
        <w:tc>
          <w:tcPr>
            <w:tcW w:w="3860"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sr-Cyrl-CS"/>
              </w:rPr>
            </w:pPr>
            <w:r w:rsidRPr="00144B41">
              <w:rPr>
                <w:rFonts w:cs="Arial"/>
                <w:lang w:val="sr-Cyrl-CS"/>
              </w:rPr>
              <w:t>Телефон: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sr-Cyrl-CS"/>
              </w:rPr>
            </w:pPr>
            <w:r w:rsidRPr="00144B41">
              <w:rPr>
                <w:rFonts w:cs="Arial"/>
                <w:lang w:val="sr-Cyrl-CS"/>
              </w:rPr>
              <w:t xml:space="preserve">Телефон: </w:t>
            </w:r>
          </w:p>
        </w:tc>
      </w:tr>
      <w:tr w:rsidR="0070672B" w:rsidRPr="00144B41">
        <w:tc>
          <w:tcPr>
            <w:tcW w:w="3860"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sr-Cyrl-CS"/>
              </w:rPr>
            </w:pPr>
            <w:r w:rsidRPr="00144B41">
              <w:rPr>
                <w:rFonts w:cs="Arial"/>
                <w:lang w:val="sr-Cyrl-CS"/>
              </w:rPr>
              <w:t>Телефакс: 026/313-075</w:t>
            </w:r>
          </w:p>
        </w:tc>
        <w:tc>
          <w:tcPr>
            <w:tcW w:w="4168"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sr-Cyrl-CS"/>
              </w:rPr>
            </w:pPr>
            <w:r w:rsidRPr="00144B41">
              <w:rPr>
                <w:rFonts w:cs="Arial"/>
                <w:lang w:val="sr-Cyrl-CS"/>
              </w:rPr>
              <w:t xml:space="preserve">Телефакс: </w:t>
            </w:r>
          </w:p>
        </w:tc>
      </w:tr>
      <w:tr w:rsidR="0070672B" w:rsidRPr="00144B41">
        <w:tc>
          <w:tcPr>
            <w:tcW w:w="3860" w:type="dxa"/>
            <w:tcBorders>
              <w:top w:val="single" w:sz="4" w:space="0" w:color="auto"/>
              <w:left w:val="single" w:sz="4" w:space="0" w:color="auto"/>
              <w:bottom w:val="single" w:sz="4" w:space="0" w:color="auto"/>
              <w:right w:val="single" w:sz="4" w:space="0" w:color="auto"/>
            </w:tcBorders>
          </w:tcPr>
          <w:p w:rsidR="0070672B" w:rsidRPr="00DE651B" w:rsidRDefault="0070672B" w:rsidP="0070672B">
            <w:pPr>
              <w:rPr>
                <w:rFonts w:cs="Arial"/>
              </w:rPr>
            </w:pPr>
            <w:r>
              <w:rPr>
                <w:rFonts w:cs="Arial"/>
                <w:lang w:val="sr-Cyrl-CS"/>
              </w:rPr>
              <w:t>е</w:t>
            </w:r>
            <w:r w:rsidRPr="00144B41">
              <w:rPr>
                <w:rFonts w:cs="Arial"/>
                <w:lang w:val="sr-Cyrl-CS"/>
              </w:rPr>
              <w:t>-</w:t>
            </w:r>
            <w:r w:rsidRPr="00144B41">
              <w:rPr>
                <w:rFonts w:cs="Arial"/>
              </w:rPr>
              <w:t>mail</w:t>
            </w:r>
            <w:r w:rsidRPr="00144B41">
              <w:rPr>
                <w:rFonts w:cs="Arial"/>
                <w:lang w:val="sr-Latn-CS"/>
              </w:rPr>
              <w:t>:</w:t>
            </w:r>
            <w:r w:rsidRPr="00144B41">
              <w:rPr>
                <w:rFonts w:cs="Arial"/>
                <w:lang w:val="sr-Cyrl-CS"/>
              </w:rPr>
              <w:t xml:space="preserve"> </w:t>
            </w:r>
            <w:r>
              <w:rPr>
                <w:rFonts w:cs="Arial"/>
                <w:lang w:val="sr-Latn-CS"/>
              </w:rPr>
              <w:t>svisoki</w:t>
            </w:r>
            <w:r>
              <w:rPr>
                <w:rFonts w:cs="Arial"/>
              </w:rPr>
              <w:t>jn</w:t>
            </w:r>
            <w:r w:rsidRPr="00144B41">
              <w:rPr>
                <w:rFonts w:cs="Arial"/>
                <w:lang w:val="sr-Cyrl-CS"/>
              </w:rPr>
              <w:t>@</w:t>
            </w:r>
            <w:r>
              <w:rPr>
                <w:rFonts w:cs="Arial"/>
              </w:rPr>
              <w:t>gmail.com</w:t>
            </w:r>
          </w:p>
        </w:tc>
        <w:tc>
          <w:tcPr>
            <w:tcW w:w="4168" w:type="dxa"/>
            <w:tcBorders>
              <w:top w:val="single" w:sz="4" w:space="0" w:color="auto"/>
              <w:left w:val="single" w:sz="4" w:space="0" w:color="auto"/>
              <w:bottom w:val="single" w:sz="4" w:space="0" w:color="auto"/>
              <w:right w:val="single" w:sz="4" w:space="0" w:color="auto"/>
            </w:tcBorders>
          </w:tcPr>
          <w:p w:rsidR="0070672B" w:rsidRPr="00144B41" w:rsidRDefault="0070672B" w:rsidP="0070672B">
            <w:pPr>
              <w:rPr>
                <w:rFonts w:cs="Arial"/>
                <w:lang w:val="it-IT"/>
              </w:rPr>
            </w:pPr>
            <w:r>
              <w:rPr>
                <w:rFonts w:cs="Arial"/>
                <w:lang w:val="sr-Cyrl-CS"/>
              </w:rPr>
              <w:t>е</w:t>
            </w:r>
            <w:r w:rsidRPr="00144B41">
              <w:rPr>
                <w:rFonts w:cs="Arial"/>
                <w:lang w:val="sr-Latn-CS"/>
              </w:rPr>
              <w:t>-mail:</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ind w:firstLine="720"/>
        <w:rPr>
          <w:rFonts w:cs="Arial"/>
          <w:lang w:val="sr-Cyrl-CS"/>
        </w:rPr>
      </w:pPr>
      <w:r w:rsidRPr="00D31084">
        <w:rPr>
          <w:rFonts w:cs="Arial"/>
          <w:b/>
          <w:lang w:val="sr-Latn-CS"/>
        </w:rPr>
        <w:t>O</w:t>
      </w:r>
      <w:r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2C31E7" w:rsidRDefault="00FA27FA" w:rsidP="004D7D4E">
            <w:pPr>
              <w:rPr>
                <w:rFonts w:cs="Arial"/>
                <w:b/>
              </w:rPr>
            </w:pPr>
            <w:r w:rsidRPr="00CC565B">
              <w:rPr>
                <w:rFonts w:cs="Arial"/>
                <w:b/>
                <w:lang w:val="sr-Cyrl-CS"/>
              </w:rPr>
              <w:t>ЈН</w:t>
            </w:r>
            <w:r w:rsidR="002C31E7">
              <w:rPr>
                <w:rFonts w:cs="Arial"/>
                <w:b/>
              </w:rPr>
              <w:t>МВ</w:t>
            </w:r>
            <w:r w:rsidRPr="00CC565B">
              <w:rPr>
                <w:rFonts w:cs="Arial"/>
                <w:b/>
                <w:lang w:val="sr-Cyrl-CS"/>
              </w:rPr>
              <w:t xml:space="preserve"> </w:t>
            </w:r>
            <w:r w:rsidR="00910CDA">
              <w:rPr>
                <w:rFonts w:cs="Arial"/>
                <w:b/>
                <w:lang w:val="sr-Cyrl-CS"/>
              </w:rPr>
              <w:t>22</w:t>
            </w:r>
            <w:r w:rsidRPr="00CC565B">
              <w:rPr>
                <w:rFonts w:cs="Arial"/>
                <w:b/>
                <w:lang w:val="sr-Cyrl-CS"/>
              </w:rPr>
              <w:t>/</w:t>
            </w:r>
            <w:r w:rsidR="002C31E7">
              <w:rPr>
                <w:rFonts w:cs="Arial"/>
                <w:b/>
                <w:lang w:val="sr-Cyrl-CS"/>
              </w:rPr>
              <w:t>20</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Број и датум одлуке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3223D0">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УГОВОРА</w:t>
      </w:r>
    </w:p>
    <w:p w:rsidR="00FA27FA" w:rsidRPr="003D2256" w:rsidRDefault="00FA27FA" w:rsidP="003D2256">
      <w:pPr>
        <w:rPr>
          <w:lang w:val="sr-Cyrl-CS"/>
        </w:rPr>
      </w:pPr>
      <w:r w:rsidRPr="00F234D3">
        <w:rPr>
          <w:rFonts w:cs="Arial"/>
          <w:lang w:val="sr-Cyrl-CS"/>
        </w:rPr>
        <w:t xml:space="preserve">1.1 Предмет овог уговора је купопродаја: </w:t>
      </w:r>
      <w:r w:rsidR="003D2256" w:rsidRPr="00B25067">
        <w:rPr>
          <w:b/>
          <w:lang w:val="sr-Cyrl-CS"/>
        </w:rPr>
        <w:t xml:space="preserve"> </w:t>
      </w:r>
      <w:r w:rsidR="003D2256">
        <w:rPr>
          <w:b/>
          <w:bCs/>
          <w:lang w:val="sr-Cyrl-CS"/>
        </w:rPr>
        <w:t>Животне намирнице</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 xml:space="preserve">Саставни део овог Уговора је понуда ПРОДАВЦА, бр. </w:t>
      </w:r>
      <w:r>
        <w:rPr>
          <w:rFonts w:cs="Arial"/>
          <w:lang w:val="sr-Cyrl-CS"/>
        </w:rPr>
        <w:t xml:space="preserve">________ </w:t>
      </w:r>
      <w:r w:rsidRPr="007C4730">
        <w:rPr>
          <w:rFonts w:cs="Arial"/>
          <w:lang w:val="sr-Cyrl-CS"/>
        </w:rPr>
        <w:t>од</w:t>
      </w:r>
      <w:r>
        <w:rPr>
          <w:rFonts w:cs="Arial"/>
          <w:lang w:val="sr-Latn-CS"/>
        </w:rPr>
        <w:t xml:space="preserve"> </w:t>
      </w:r>
      <w:r w:rsidR="002C31E7">
        <w:rPr>
          <w:rFonts w:cs="Arial"/>
          <w:lang w:val="sr-Cyrl-CS"/>
        </w:rPr>
        <w:t>________2020</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FA27FA" w:rsidRPr="007C4730" w:rsidRDefault="00FA27FA" w:rsidP="00FA27FA">
      <w:pPr>
        <w:jc w:val="both"/>
        <w:rPr>
          <w:rFonts w:cs="Arial"/>
          <w:b/>
          <w:lang w:val="sr-Cyrl-CS"/>
        </w:rPr>
      </w:pPr>
      <w:r w:rsidRPr="007C4730">
        <w:rPr>
          <w:rFonts w:cs="Arial"/>
          <w:b/>
          <w:lang w:val="sr-Cyrl-CS"/>
        </w:rPr>
        <w:t>2. ЦЕНА</w:t>
      </w:r>
    </w:p>
    <w:p w:rsidR="00FA27FA" w:rsidRDefault="00FA27FA" w:rsidP="00FA27FA">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sidR="009D2262">
        <w:rPr>
          <w:rFonts w:cs="Arial"/>
          <w:lang w:val="sr-Cyrl-CS"/>
        </w:rPr>
        <w:t>________ 201</w:t>
      </w:r>
      <w:r w:rsidR="002A0EC6">
        <w:rPr>
          <w:rFonts w:cs="Arial"/>
        </w:rPr>
        <w:t>9</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FA27FA" w:rsidRPr="008D610A" w:rsidRDefault="00FA27FA" w:rsidP="00FA27FA">
      <w:pPr>
        <w:jc w:val="both"/>
        <w:rPr>
          <w:rFonts w:cs="Arial"/>
          <w:lang w:val="sr-Latn-CS"/>
        </w:rPr>
      </w:pPr>
    </w:p>
    <w:p w:rsidR="00FA27FA" w:rsidRDefault="00FA27FA" w:rsidP="00FA27FA">
      <w:pPr>
        <w:jc w:val="both"/>
        <w:rPr>
          <w:rFonts w:cs="Arial"/>
          <w:lang w:val="sr-Cyrl-CS"/>
        </w:rPr>
      </w:pPr>
      <w:r>
        <w:rPr>
          <w:rFonts w:cs="Arial"/>
          <w:lang w:val="sr-Cyrl-CS"/>
        </w:rPr>
        <w:t>Вредност уговора без ПДВ-а износи: ________________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Стопа ПДВ-а: _____________ %</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Износ ПДВ-а на укупну вредност уговора: ______________ динара</w:t>
      </w:r>
    </w:p>
    <w:p w:rsidR="00FA27FA" w:rsidRDefault="00FA27FA" w:rsidP="00FA27FA">
      <w:pPr>
        <w:jc w:val="both"/>
        <w:rPr>
          <w:rFonts w:cs="Arial"/>
          <w:lang w:val="sr-Cyrl-CS"/>
        </w:rPr>
      </w:pPr>
    </w:p>
    <w:p w:rsidR="00FA27FA" w:rsidRDefault="00FA27FA" w:rsidP="00FA27FA">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FA27FA" w:rsidRDefault="00FA27FA" w:rsidP="00FA27FA">
      <w:pPr>
        <w:jc w:val="both"/>
        <w:rPr>
          <w:rFonts w:cs="Arial"/>
          <w:b/>
          <w:lang w:val="sr-Latn-CS"/>
        </w:rPr>
      </w:pPr>
    </w:p>
    <w:p w:rsidR="003D6319" w:rsidRPr="005A41AE" w:rsidRDefault="003D6319" w:rsidP="003D6319">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3D6319" w:rsidRPr="005A41AE" w:rsidRDefault="003D6319" w:rsidP="003D6319">
      <w:pPr>
        <w:jc w:val="both"/>
        <w:rPr>
          <w:noProof/>
          <w:lang w:val="sr-Cyrl-CS"/>
        </w:rPr>
      </w:pPr>
      <w:r w:rsidRPr="005A41AE">
        <w:rPr>
          <w:lang w:val="sr-Cyrl-CS"/>
        </w:rPr>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3D6319" w:rsidRPr="005A41AE" w:rsidRDefault="003D6319" w:rsidP="003D6319">
      <w:pPr>
        <w:jc w:val="both"/>
        <w:rPr>
          <w:b/>
          <w:noProof/>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 Тржишном ценом сматраће се средња, односно, просечна малопродајна цена из велетрговина: Темпо, Метро и ДИС трговине.</w:t>
      </w:r>
    </w:p>
    <w:p w:rsidR="003D6319" w:rsidRPr="005A41AE" w:rsidRDefault="003D6319" w:rsidP="003D6319">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3D6319" w:rsidRPr="005A41AE" w:rsidRDefault="003D6319" w:rsidP="003D6319">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3D6319" w:rsidRPr="005A41AE" w:rsidRDefault="003D6319" w:rsidP="003D6319">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3D6319" w:rsidRPr="005A41AE" w:rsidRDefault="003D6319" w:rsidP="003D6319">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FA27FA" w:rsidRPr="005A41AE" w:rsidRDefault="00FA27FA" w:rsidP="00FA27FA">
      <w:pPr>
        <w:jc w:val="both"/>
        <w:rPr>
          <w:lang w:val="sr-Cyrl-CS"/>
        </w:rPr>
      </w:pPr>
    </w:p>
    <w:p w:rsidR="00FA27FA" w:rsidRPr="005A41AE" w:rsidRDefault="00FA27FA" w:rsidP="00FA27FA">
      <w:pPr>
        <w:jc w:val="both"/>
        <w:rPr>
          <w:b/>
          <w:lang w:val="sr-Cyrl-CS"/>
        </w:rPr>
      </w:pPr>
      <w:r w:rsidRPr="005A41AE">
        <w:rPr>
          <w:b/>
          <w:lang w:val="sr-Cyrl-CS"/>
        </w:rPr>
        <w:t>3. РОК И НАЧИН ПЛАЋАЊА</w:t>
      </w:r>
    </w:p>
    <w:p w:rsidR="00FA27FA" w:rsidRPr="005A41AE" w:rsidRDefault="00FA27FA" w:rsidP="00FA27FA">
      <w:pPr>
        <w:pStyle w:val="BodyText"/>
        <w:spacing w:after="0"/>
        <w:jc w:val="both"/>
        <w:rPr>
          <w:lang w:val="sr-Cyrl-CS"/>
        </w:rPr>
      </w:pPr>
      <w:r w:rsidRPr="005A41AE">
        <w:rPr>
          <w:lang w:val="sr-Cyrl-CS"/>
        </w:rPr>
        <w:t xml:space="preserve">3.1 КУПАЦ се обавезује да плаћање по овом Уговору изврши у складу са понудом и то у року од ________. дана. </w:t>
      </w:r>
    </w:p>
    <w:p w:rsidR="00FA27FA" w:rsidRPr="005A41AE" w:rsidRDefault="00FA27FA" w:rsidP="00FA27FA">
      <w:pPr>
        <w:pStyle w:val="BodyText"/>
        <w:spacing w:after="0"/>
        <w:jc w:val="both"/>
        <w:rPr>
          <w:lang w:val="sr-Cyrl-CS"/>
        </w:rPr>
      </w:pPr>
    </w:p>
    <w:p w:rsidR="00FA27FA" w:rsidRPr="005A41AE" w:rsidRDefault="00943E10" w:rsidP="00FA27FA">
      <w:pPr>
        <w:pStyle w:val="BodyText"/>
        <w:spacing w:after="0"/>
        <w:jc w:val="both"/>
        <w:rPr>
          <w:b/>
          <w:lang w:val="sr-Cyrl-CS"/>
        </w:rPr>
      </w:pPr>
      <w:r w:rsidRPr="005A41AE">
        <w:rPr>
          <w:b/>
          <w:lang w:val="sr-Cyrl-CS"/>
        </w:rPr>
        <w:t xml:space="preserve">4. ДИНАМИКА И НАЧИН </w:t>
      </w:r>
      <w:r w:rsidR="00FA27FA" w:rsidRPr="005A41AE">
        <w:rPr>
          <w:b/>
          <w:lang w:val="sr-Cyrl-CS"/>
        </w:rPr>
        <w:t>ИСПОРУК</w:t>
      </w:r>
      <w:r w:rsidRPr="005A41AE">
        <w:rPr>
          <w:b/>
          <w:lang w:val="sr-Cyrl-CS"/>
        </w:rPr>
        <w:t>Е</w:t>
      </w:r>
    </w:p>
    <w:p w:rsidR="003D6319" w:rsidRPr="005A41AE" w:rsidRDefault="00FA27FA" w:rsidP="003D6319">
      <w:pPr>
        <w:jc w:val="both"/>
        <w:rPr>
          <w:noProof/>
          <w:lang w:val="sr-Cyrl-CS"/>
        </w:rPr>
      </w:pPr>
      <w:r w:rsidRPr="005A41AE">
        <w:rPr>
          <w:lang w:val="sr-Cyrl-CS"/>
        </w:rPr>
        <w:t>4</w:t>
      </w:r>
      <w:r w:rsidRPr="005A41AE">
        <w:t xml:space="preserve">.1. </w:t>
      </w:r>
      <w:r w:rsidR="003D6319" w:rsidRPr="005A41AE">
        <w:rPr>
          <w:noProof/>
          <w:lang w:val="sr-Cyrl-CS"/>
        </w:rPr>
        <w:t>Продавац је дужан да купцу сукцесивно испоручује робу у време које одреди купац својим налогом за испоруку и према потребама купца, најкасније у року од ____ дана од пријема налога купца.</w:t>
      </w:r>
    </w:p>
    <w:p w:rsidR="003D6319" w:rsidRPr="005A41AE" w:rsidRDefault="003D6319" w:rsidP="003D6319">
      <w:pPr>
        <w:jc w:val="both"/>
        <w:rPr>
          <w:noProof/>
          <w:lang w:val="sr-Cyrl-CS"/>
        </w:rPr>
      </w:pPr>
      <w:r w:rsidRPr="005A41AE">
        <w:rPr>
          <w:noProof/>
          <w:lang w:val="sr-Cyrl-CS"/>
        </w:rPr>
        <w:t xml:space="preserve">4.2. Количина животних намирница, која је предвиђена конкурсном документацијом представља оквирне потребе купца за </w:t>
      </w:r>
      <w:r w:rsidR="004D7D4E">
        <w:rPr>
          <w:noProof/>
          <w:lang w:val="sr-Cyrl-CS"/>
        </w:rPr>
        <w:t>6</w:t>
      </w:r>
      <w:r w:rsidRPr="005A41AE">
        <w:rPr>
          <w:noProof/>
          <w:lang w:val="sr-Cyrl-CS"/>
        </w:rPr>
        <w:t xml:space="preserve"> </w:t>
      </w:r>
      <w:r w:rsidR="002C31E7">
        <w:rPr>
          <w:noProof/>
          <w:lang w:val="sr-Cyrl-CS"/>
        </w:rPr>
        <w:t>месеци</w:t>
      </w:r>
      <w:r w:rsidRPr="005A41AE">
        <w:rPr>
          <w:noProof/>
          <w:lang w:val="sr-Cyrl-CS"/>
        </w:rPr>
        <w:t>,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3.1. овог уговора</w:t>
      </w:r>
    </w:p>
    <w:p w:rsidR="003D6319" w:rsidRPr="00FF5FB9" w:rsidRDefault="003D6319" w:rsidP="003D6319">
      <w:pPr>
        <w:jc w:val="both"/>
      </w:pPr>
      <w:r w:rsidRPr="005A41AE">
        <w:rPr>
          <w:noProof/>
          <w:lang w:val="sr-Cyrl-CS"/>
        </w:rPr>
        <w:t xml:space="preserve">4.3. </w:t>
      </w:r>
      <w:r w:rsidRPr="005A41AE">
        <w:rPr>
          <w:lang w:val="ru-RU"/>
        </w:rPr>
        <w:t xml:space="preserve">Испорука  намирница вршиће се франко магацин купца </w:t>
      </w:r>
      <w:r w:rsidR="00FF5FB9">
        <w:rPr>
          <w:lang w:val="ru-RU"/>
        </w:rPr>
        <w:t>–</w:t>
      </w:r>
      <w:r w:rsidRPr="005A41AE">
        <w:rPr>
          <w:lang w:val="ru-RU"/>
        </w:rPr>
        <w:t xml:space="preserve"> </w:t>
      </w:r>
      <w:r w:rsidR="00FF5FB9">
        <w:t>Општа болница „Сефан Високи“, ул Вука Караџића 147, Смедеревска Паланка</w:t>
      </w:r>
    </w:p>
    <w:p w:rsidR="003D6319" w:rsidRPr="005A41AE" w:rsidRDefault="003D6319" w:rsidP="003D6319">
      <w:pPr>
        <w:ind w:right="-7"/>
        <w:jc w:val="both"/>
        <w:rPr>
          <w:lang w:val="ru-RU"/>
        </w:rPr>
      </w:pPr>
      <w:r w:rsidRPr="005A41AE">
        <w:rPr>
          <w:lang w:val="ru-RU"/>
        </w:rPr>
        <w:t>4.4. Квалитативни и квантитативни пријем намирница извршиће стручне комисије купца на наведеној локацији.</w:t>
      </w:r>
    </w:p>
    <w:p w:rsidR="003D6319" w:rsidRPr="005A41AE" w:rsidRDefault="003D6319" w:rsidP="003D6319">
      <w:pPr>
        <w:ind w:right="-7"/>
        <w:jc w:val="both"/>
        <w:rPr>
          <w:lang w:val="sr-Cyrl-CS"/>
        </w:rPr>
      </w:pPr>
      <w:r w:rsidRPr="005A41AE">
        <w:rPr>
          <w:lang w:val="sr-Cyrl-CS"/>
        </w:rPr>
        <w:t xml:space="preserve">4.5. </w:t>
      </w:r>
      <w:r w:rsidRPr="005A41AE">
        <w:rPr>
          <w:lang w:val="ru-RU"/>
        </w:rPr>
        <w:t>Продавац је дужан да при свакој испоруци намирница Купцу  преда намирнице са доказима о извршеном  лабораторијском  испитивању у циљу утврђивања здравствене исправности према важећим прописима, декларацијом као и сертификат</w:t>
      </w:r>
      <w:r w:rsidRPr="005A41AE">
        <w:rPr>
          <w:color w:val="FF0000"/>
          <w:lang w:val="ru-RU"/>
        </w:rPr>
        <w:t xml:space="preserve"> </w:t>
      </w:r>
      <w:r w:rsidRPr="005A41AE">
        <w:rPr>
          <w:lang w:val="ru-RU"/>
        </w:rPr>
        <w:t>и осталу документацију о здравственој исправности добара.</w:t>
      </w:r>
    </w:p>
    <w:p w:rsidR="003D6319" w:rsidRPr="005A41AE" w:rsidRDefault="003D6319" w:rsidP="003D6319">
      <w:pPr>
        <w:ind w:right="-7"/>
        <w:jc w:val="both"/>
        <w:rPr>
          <w:lang w:val="sr-Cyrl-CS"/>
        </w:rPr>
      </w:pPr>
      <w:r w:rsidRPr="005A41AE">
        <w:rPr>
          <w:lang w:val="ru-RU"/>
        </w:rPr>
        <w:t xml:space="preserve">4.6. Рок важења (трајања) добара мора бити назначен на паковању или документу који се доставља уз добра приликом испоруке, на основу чега Продавац преузима одговорност за квалитет испоручених добара. Продавац одговара Купцу за квалитет добара у року означеном на паковању односно документу из тачке </w:t>
      </w:r>
      <w:r w:rsidR="00943E10" w:rsidRPr="005A41AE">
        <w:rPr>
          <w:lang w:val="ru-RU"/>
        </w:rPr>
        <w:t>4</w:t>
      </w:r>
      <w:r w:rsidRPr="005A41AE">
        <w:rPr>
          <w:lang w:val="ru-RU"/>
        </w:rPr>
        <w:t>.5. овог члана.</w:t>
      </w:r>
    </w:p>
    <w:p w:rsidR="00FA27FA" w:rsidRPr="005A41AE" w:rsidRDefault="003D6319" w:rsidP="003D6319">
      <w:pPr>
        <w:ind w:right="664"/>
        <w:jc w:val="both"/>
        <w:rPr>
          <w:lang w:val="sr-Cyrl-CS"/>
        </w:rPr>
      </w:pPr>
      <w:r w:rsidRPr="005A41AE">
        <w:rPr>
          <w:lang w:val="ru-RU"/>
        </w:rPr>
        <w:t xml:space="preserve">4.7. Уколико наступе промене у квалитету испоручених добара у року означеном на паковању односно документу из тачке </w:t>
      </w:r>
      <w:r w:rsidR="00943E10" w:rsidRPr="005A41AE">
        <w:rPr>
          <w:lang w:val="ru-RU"/>
        </w:rPr>
        <w:t>4</w:t>
      </w:r>
      <w:r w:rsidRPr="005A41AE">
        <w:rPr>
          <w:lang w:val="ru-RU"/>
        </w:rPr>
        <w:t>.5. овог члана, као последица неправилног одржавања и чувања предмета од стране Купца, Продавац се ослобађа одговорности</w:t>
      </w:r>
    </w:p>
    <w:p w:rsidR="005A41AE" w:rsidRDefault="005A41AE" w:rsidP="00FA27FA">
      <w:pPr>
        <w:pStyle w:val="Heading2"/>
        <w:ind w:right="664"/>
        <w:rPr>
          <w:rFonts w:ascii="Times New Roman" w:hAnsi="Times New Roman" w:cs="Times New Roman"/>
          <w:i w:val="0"/>
          <w:spacing w:val="-1"/>
          <w:sz w:val="24"/>
          <w:szCs w:val="24"/>
          <w:u w:color="000000"/>
          <w:lang w:val="sr-Cyrl-CS"/>
        </w:rPr>
      </w:pPr>
      <w:r>
        <w:rPr>
          <w:rFonts w:ascii="Times New Roman" w:hAnsi="Times New Roman" w:cs="Times New Roman"/>
          <w:i w:val="0"/>
          <w:spacing w:val="-1"/>
          <w:sz w:val="24"/>
          <w:szCs w:val="24"/>
          <w:u w:color="000000"/>
          <w:lang w:val="sr-Cyrl-CS"/>
        </w:rPr>
        <w:br/>
      </w:r>
    </w:p>
    <w:p w:rsidR="00FA27FA" w:rsidRPr="005A41AE" w:rsidRDefault="005A41AE" w:rsidP="00FA27FA">
      <w:pPr>
        <w:pStyle w:val="Heading2"/>
        <w:ind w:right="664"/>
        <w:rPr>
          <w:rFonts w:ascii="Times New Roman" w:hAnsi="Times New Roman" w:cs="Times New Roman"/>
          <w:i w:val="0"/>
          <w:sz w:val="24"/>
          <w:szCs w:val="24"/>
          <w:u w:color="000000"/>
          <w:lang w:val="sr-Cyrl-CS"/>
        </w:rPr>
      </w:pPr>
      <w:r>
        <w:rPr>
          <w:rFonts w:ascii="Times New Roman" w:hAnsi="Times New Roman" w:cs="Times New Roman"/>
          <w:i w:val="0"/>
          <w:spacing w:val="-1"/>
          <w:sz w:val="24"/>
          <w:szCs w:val="24"/>
          <w:u w:color="000000"/>
          <w:lang w:val="sr-Cyrl-CS"/>
        </w:rPr>
        <w:br w:type="page"/>
      </w:r>
      <w:r w:rsidR="00943E10" w:rsidRPr="005A41AE">
        <w:rPr>
          <w:rFonts w:ascii="Times New Roman" w:hAnsi="Times New Roman" w:cs="Times New Roman"/>
          <w:i w:val="0"/>
          <w:spacing w:val="-1"/>
          <w:sz w:val="24"/>
          <w:szCs w:val="24"/>
          <w:u w:color="000000"/>
          <w:lang w:val="sr-Cyrl-CS"/>
        </w:rPr>
        <w:t>5</w:t>
      </w:r>
      <w:r w:rsidR="00FA27FA" w:rsidRPr="005A41AE">
        <w:rPr>
          <w:rFonts w:ascii="Times New Roman" w:hAnsi="Times New Roman" w:cs="Times New Roman"/>
          <w:i w:val="0"/>
          <w:sz w:val="24"/>
          <w:szCs w:val="24"/>
          <w:u w:color="000000"/>
        </w:rPr>
        <w:t xml:space="preserve">. </w:t>
      </w:r>
      <w:r w:rsidR="00FA27FA" w:rsidRPr="005A41AE">
        <w:rPr>
          <w:rFonts w:ascii="Times New Roman" w:hAnsi="Times New Roman" w:cs="Times New Roman"/>
          <w:i w:val="0"/>
          <w:spacing w:val="32"/>
          <w:sz w:val="24"/>
          <w:szCs w:val="24"/>
          <w:u w:color="000000"/>
        </w:rPr>
        <w:t xml:space="preserve"> </w:t>
      </w:r>
      <w:r w:rsidR="00FA27FA" w:rsidRPr="005A41AE">
        <w:rPr>
          <w:rFonts w:ascii="Times New Roman" w:hAnsi="Times New Roman" w:cs="Times New Roman"/>
          <w:i w:val="0"/>
          <w:spacing w:val="1"/>
          <w:sz w:val="24"/>
          <w:szCs w:val="24"/>
          <w:u w:color="000000"/>
        </w:rPr>
        <w:t>М</w:t>
      </w:r>
      <w:r w:rsidR="00FA27FA" w:rsidRPr="005A41AE">
        <w:rPr>
          <w:rFonts w:ascii="Times New Roman" w:hAnsi="Times New Roman" w:cs="Times New Roman"/>
          <w:i w:val="0"/>
          <w:spacing w:val="-2"/>
          <w:sz w:val="24"/>
          <w:szCs w:val="24"/>
          <w:u w:color="000000"/>
        </w:rPr>
        <w:t>Е</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Т</w:t>
      </w:r>
      <w:r w:rsidR="00FA27FA" w:rsidRPr="005A41AE">
        <w:rPr>
          <w:rFonts w:ascii="Times New Roman" w:hAnsi="Times New Roman" w:cs="Times New Roman"/>
          <w:i w:val="0"/>
          <w:sz w:val="24"/>
          <w:szCs w:val="24"/>
          <w:u w:color="000000"/>
        </w:rPr>
        <w:t>О</w:t>
      </w:r>
      <w:r w:rsidR="00FA27FA" w:rsidRPr="005A41AE">
        <w:rPr>
          <w:rFonts w:ascii="Times New Roman" w:hAnsi="Times New Roman" w:cs="Times New Roman"/>
          <w:i w:val="0"/>
          <w:spacing w:val="-5"/>
          <w:sz w:val="24"/>
          <w:szCs w:val="24"/>
          <w:u w:color="000000"/>
        </w:rPr>
        <w:t xml:space="preserve"> </w:t>
      </w:r>
      <w:r w:rsidR="00FA27FA" w:rsidRPr="005A41AE">
        <w:rPr>
          <w:rFonts w:ascii="Times New Roman" w:hAnsi="Times New Roman" w:cs="Times New Roman"/>
          <w:i w:val="0"/>
          <w:spacing w:val="-1"/>
          <w:sz w:val="24"/>
          <w:szCs w:val="24"/>
          <w:u w:color="000000"/>
        </w:rPr>
        <w:t>И</w:t>
      </w:r>
      <w:r w:rsidR="00FA27FA" w:rsidRPr="005A41AE">
        <w:rPr>
          <w:rFonts w:ascii="Times New Roman" w:hAnsi="Times New Roman" w:cs="Times New Roman"/>
          <w:i w:val="0"/>
          <w:spacing w:val="2"/>
          <w:sz w:val="24"/>
          <w:szCs w:val="24"/>
          <w:u w:color="000000"/>
        </w:rPr>
        <w:t>С</w:t>
      </w:r>
      <w:r w:rsidR="00FA27FA" w:rsidRPr="005A41AE">
        <w:rPr>
          <w:rFonts w:ascii="Times New Roman" w:hAnsi="Times New Roman" w:cs="Times New Roman"/>
          <w:i w:val="0"/>
          <w:spacing w:val="-1"/>
          <w:sz w:val="24"/>
          <w:szCs w:val="24"/>
          <w:u w:color="000000"/>
        </w:rPr>
        <w:t>П</w:t>
      </w:r>
      <w:r w:rsidR="00FA27FA" w:rsidRPr="005A41AE">
        <w:rPr>
          <w:rFonts w:ascii="Times New Roman" w:hAnsi="Times New Roman" w:cs="Times New Roman"/>
          <w:i w:val="0"/>
          <w:spacing w:val="2"/>
          <w:sz w:val="24"/>
          <w:szCs w:val="24"/>
          <w:u w:color="000000"/>
        </w:rPr>
        <w:t>О</w:t>
      </w:r>
      <w:r w:rsidR="00FA27FA" w:rsidRPr="005A41AE">
        <w:rPr>
          <w:rFonts w:ascii="Times New Roman" w:hAnsi="Times New Roman" w:cs="Times New Roman"/>
          <w:i w:val="0"/>
          <w:spacing w:val="-1"/>
          <w:sz w:val="24"/>
          <w:szCs w:val="24"/>
          <w:u w:color="000000"/>
        </w:rPr>
        <w:t>РУ</w:t>
      </w:r>
      <w:r w:rsidR="00FA27FA" w:rsidRPr="005A41AE">
        <w:rPr>
          <w:rFonts w:ascii="Times New Roman" w:hAnsi="Times New Roman" w:cs="Times New Roman"/>
          <w:i w:val="0"/>
          <w:spacing w:val="3"/>
          <w:sz w:val="24"/>
          <w:szCs w:val="24"/>
          <w:u w:color="000000"/>
        </w:rPr>
        <w:t>К</w:t>
      </w:r>
      <w:r w:rsidR="00FA27FA" w:rsidRPr="005A41AE">
        <w:rPr>
          <w:rFonts w:ascii="Times New Roman" w:hAnsi="Times New Roman" w:cs="Times New Roman"/>
          <w:i w:val="0"/>
          <w:sz w:val="24"/>
          <w:szCs w:val="24"/>
          <w:u w:color="000000"/>
        </w:rPr>
        <w:t>Е</w:t>
      </w:r>
    </w:p>
    <w:p w:rsidR="00FA27FA" w:rsidRPr="005A41AE" w:rsidRDefault="00943E10" w:rsidP="00FA27FA">
      <w:pPr>
        <w:pStyle w:val="BodyText"/>
        <w:ind w:right="664"/>
        <w:rPr>
          <w:lang w:val="sr-Cyrl-CS"/>
        </w:rPr>
      </w:pPr>
      <w:r w:rsidRPr="005A41AE">
        <w:rPr>
          <w:spacing w:val="-1"/>
          <w:lang w:val="sr-Cyrl-CS"/>
        </w:rPr>
        <w:t>5</w:t>
      </w:r>
      <w:r w:rsidR="00FA27FA" w:rsidRPr="005A41AE">
        <w:t>.</w:t>
      </w:r>
      <w:r w:rsidR="00FA27FA" w:rsidRPr="005A41AE">
        <w:rPr>
          <w:spacing w:val="-1"/>
        </w:rPr>
        <w:t>1</w:t>
      </w:r>
      <w:r w:rsidR="00FA27FA" w:rsidRPr="005A41AE">
        <w:t>.</w:t>
      </w:r>
      <w:r w:rsidR="00FA27FA" w:rsidRPr="005A41AE">
        <w:rPr>
          <w:spacing w:val="-6"/>
        </w:rPr>
        <w:t xml:space="preserve"> </w:t>
      </w:r>
      <w:r w:rsidR="00FA27FA" w:rsidRPr="005A41AE">
        <w:t>М</w:t>
      </w:r>
      <w:r w:rsidR="00FA27FA" w:rsidRPr="005A41AE">
        <w:rPr>
          <w:spacing w:val="-1"/>
        </w:rPr>
        <w:t>е</w:t>
      </w:r>
      <w:r w:rsidR="00FA27FA" w:rsidRPr="005A41AE">
        <w:rPr>
          <w:spacing w:val="2"/>
        </w:rPr>
        <w:t>с</w:t>
      </w:r>
      <w:r w:rsidR="00FA27FA" w:rsidRPr="005A41AE">
        <w:rPr>
          <w:spacing w:val="-1"/>
        </w:rPr>
        <w:t>т</w:t>
      </w:r>
      <w:r w:rsidR="00FA27FA" w:rsidRPr="005A41AE">
        <w:t>о</w:t>
      </w:r>
      <w:r w:rsidR="00FA27FA" w:rsidRPr="005A41AE">
        <w:rPr>
          <w:spacing w:val="-5"/>
        </w:rPr>
        <w:t xml:space="preserve"> </w:t>
      </w:r>
      <w:r w:rsidR="00FA27FA" w:rsidRPr="005A41AE">
        <w:t>и</w:t>
      </w:r>
      <w:r w:rsidR="00FA27FA" w:rsidRPr="005A41AE">
        <w:rPr>
          <w:spacing w:val="-1"/>
        </w:rPr>
        <w:t>сп</w:t>
      </w:r>
      <w:r w:rsidR="00FA27FA" w:rsidRPr="005A41AE">
        <w:t>о</w:t>
      </w:r>
      <w:r w:rsidR="00FA27FA" w:rsidRPr="005A41AE">
        <w:rPr>
          <w:spacing w:val="1"/>
        </w:rPr>
        <w:t>рук</w:t>
      </w:r>
      <w:r w:rsidR="00FA27FA" w:rsidRPr="005A41AE">
        <w:t>е</w:t>
      </w:r>
      <w:r w:rsidR="00FA27FA" w:rsidRPr="005A41AE">
        <w:rPr>
          <w:spacing w:val="-6"/>
        </w:rPr>
        <w:t xml:space="preserve"> </w:t>
      </w:r>
      <w:r w:rsidR="00FA27FA" w:rsidRPr="005A41AE">
        <w:t>је</w:t>
      </w:r>
      <w:r w:rsidR="00FA27FA" w:rsidRPr="005A41AE">
        <w:rPr>
          <w:spacing w:val="-7"/>
        </w:rPr>
        <w:t xml:space="preserve"> </w:t>
      </w:r>
      <w:r w:rsidRPr="005A41AE">
        <w:rPr>
          <w:spacing w:val="2"/>
          <w:lang w:val="sr-Cyrl-CS"/>
        </w:rPr>
        <w:t>магацин Службе исхране</w:t>
      </w:r>
      <w:r w:rsidR="00FA27FA" w:rsidRPr="005A41AE">
        <w:rPr>
          <w:spacing w:val="2"/>
          <w:lang w:val="sr-Cyrl-CS"/>
        </w:rPr>
        <w:t xml:space="preserve"> Опште болнице „Стефан Високи“</w:t>
      </w:r>
      <w:r w:rsidR="00FA27FA" w:rsidRPr="005A41AE">
        <w:t>.</w:t>
      </w:r>
    </w:p>
    <w:p w:rsidR="00FA27FA" w:rsidRPr="005A41AE" w:rsidRDefault="00FA27FA" w:rsidP="00FA27FA">
      <w:pPr>
        <w:jc w:val="both"/>
        <w:rPr>
          <w:lang w:val="sr-Cyrl-CS"/>
        </w:rPr>
      </w:pPr>
      <w:r w:rsidRPr="005A41AE">
        <w:rPr>
          <w:lang w:val="sr-Cyrl-CS"/>
        </w:rPr>
        <w:t>.</w:t>
      </w:r>
    </w:p>
    <w:p w:rsidR="00FA27FA" w:rsidRPr="005A41AE" w:rsidRDefault="00943E10" w:rsidP="00FA27FA">
      <w:pPr>
        <w:jc w:val="both"/>
        <w:rPr>
          <w:b/>
          <w:color w:val="000000"/>
          <w:lang w:val="sr-Cyrl-CS"/>
        </w:rPr>
      </w:pPr>
      <w:r w:rsidRPr="005A41AE">
        <w:rPr>
          <w:b/>
          <w:color w:val="000000"/>
          <w:lang w:val="sr-Cyrl-CS"/>
        </w:rPr>
        <w:t>6</w:t>
      </w:r>
      <w:r w:rsidR="00FA27FA" w:rsidRPr="005A41AE">
        <w:rPr>
          <w:b/>
          <w:color w:val="000000"/>
          <w:lang w:val="sr-Cyrl-CS"/>
        </w:rPr>
        <w:t>. ФИНАНСИЈСКЕ  ГАРАНЦИЈЕ</w:t>
      </w:r>
    </w:p>
    <w:p w:rsidR="00FA27FA" w:rsidRPr="005A41AE" w:rsidRDefault="00943E10" w:rsidP="00FA27FA">
      <w:pPr>
        <w:jc w:val="both"/>
        <w:rPr>
          <w:lang w:val="sr-Cyrl-CS"/>
        </w:rPr>
      </w:pPr>
      <w:r w:rsidRPr="005A41AE">
        <w:rPr>
          <w:lang w:val="sr-Cyrl-CS"/>
        </w:rPr>
        <w:t>6</w:t>
      </w:r>
      <w:r w:rsidR="00FA27FA" w:rsidRPr="005A41AE">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00FA27FA" w:rsidRPr="005A41AE">
        <w:rPr>
          <w:lang w:val="sr-Latn-CS"/>
        </w:rPr>
        <w:t>10%</w:t>
      </w:r>
      <w:r w:rsidR="00FA27FA" w:rsidRPr="005A41AE">
        <w:rPr>
          <w:lang w:val="sr-Cyrl-CS"/>
        </w:rPr>
        <w:t xml:space="preserve"> вредности уговореног посла, као и картон депонованих потписа</w:t>
      </w:r>
      <w:r w:rsidR="00FA27FA" w:rsidRPr="005A41AE">
        <w:rPr>
          <w:lang w:val="sr-Latn-CS"/>
        </w:rPr>
        <w:t xml:space="preserve">. </w:t>
      </w:r>
      <w:r w:rsidR="00FA27FA" w:rsidRPr="005A41AE">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FA27FA" w:rsidRPr="005A41AE" w:rsidRDefault="00FA27FA" w:rsidP="00FA27FA">
      <w:pPr>
        <w:jc w:val="both"/>
        <w:rPr>
          <w:lang w:val="sr-Cyrl-CS"/>
        </w:rPr>
      </w:pPr>
    </w:p>
    <w:p w:rsidR="00FA27FA" w:rsidRPr="005A41AE" w:rsidRDefault="00943E10" w:rsidP="00FA27FA">
      <w:pPr>
        <w:jc w:val="both"/>
        <w:rPr>
          <w:lang w:val="sr-Cyrl-CS"/>
        </w:rPr>
      </w:pPr>
      <w:r w:rsidRPr="005A41AE">
        <w:rPr>
          <w:lang w:val="sr-Cyrl-CS"/>
        </w:rPr>
        <w:t>6</w:t>
      </w:r>
      <w:r w:rsidR="00FA27FA" w:rsidRPr="005A41AE">
        <w:rPr>
          <w:lang w:val="sr-Cyrl-CS"/>
        </w:rPr>
        <w:t>.2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FA27FA" w:rsidRPr="005A41AE" w:rsidRDefault="00FA27FA" w:rsidP="00FA27FA">
      <w:pPr>
        <w:jc w:val="both"/>
        <w:rPr>
          <w:b/>
        </w:rPr>
      </w:pPr>
    </w:p>
    <w:p w:rsidR="00FA27FA" w:rsidRPr="005A41AE" w:rsidRDefault="00943E10" w:rsidP="00FA27FA">
      <w:pPr>
        <w:jc w:val="both"/>
        <w:rPr>
          <w:b/>
          <w:lang w:val="sr-Cyrl-CS"/>
        </w:rPr>
      </w:pPr>
      <w:r w:rsidRPr="005A41AE">
        <w:rPr>
          <w:b/>
          <w:lang w:val="sr-Cyrl-CS"/>
        </w:rPr>
        <w:t>7</w:t>
      </w:r>
      <w:r w:rsidR="00FA27FA" w:rsidRPr="005A41AE">
        <w:rPr>
          <w:b/>
          <w:lang w:val="sr-Cyrl-CS"/>
        </w:rPr>
        <w:t xml:space="preserve">. КВАЛИТЕТ </w:t>
      </w:r>
      <w:r w:rsidRPr="005A41AE">
        <w:rPr>
          <w:b/>
          <w:lang w:val="sr-Cyrl-CS"/>
        </w:rPr>
        <w:t>И КВАНТИТЕТ</w:t>
      </w:r>
    </w:p>
    <w:p w:rsidR="00943E10" w:rsidRPr="005A41AE" w:rsidRDefault="00943E10" w:rsidP="00943E10">
      <w:pPr>
        <w:autoSpaceDE w:val="0"/>
        <w:autoSpaceDN w:val="0"/>
        <w:adjustRightInd w:val="0"/>
        <w:ind w:right="-7"/>
        <w:jc w:val="both"/>
        <w:rPr>
          <w:rFonts w:eastAsia="BookAntiqua-Bold"/>
          <w:lang w:val="ru-RU"/>
        </w:rPr>
      </w:pPr>
      <w:r w:rsidRPr="005A41AE">
        <w:rPr>
          <w:spacing w:val="-1"/>
          <w:lang w:val="sr-Cyrl-CS"/>
        </w:rPr>
        <w:t>7</w:t>
      </w:r>
      <w:r w:rsidR="00FA27FA" w:rsidRPr="005A41AE">
        <w:rPr>
          <w:spacing w:val="-1"/>
          <w:lang w:val="sr-Cyrl-CS"/>
        </w:rPr>
        <w:t>.1.</w:t>
      </w:r>
      <w:r w:rsidRPr="005A41AE">
        <w:rPr>
          <w:rFonts w:eastAsia="BookAntiqua-Bold"/>
          <w:lang w:val="ru-RU"/>
        </w:rPr>
        <w:t xml:space="preserve"> Представник Купца је обавезан да приликом сваке испоруке добара изврши квалитативни пријем добара, и то:</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са роком трајања тако што утврђује да ли је до истека рока остало више од половине означеног рока,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  за добра у оригиналном паковању тако што утврђује да ли је паковање неоштећено.</w:t>
      </w:r>
      <w:r w:rsidRPr="005A41AE">
        <w:rPr>
          <w:rFonts w:eastAsia="BookAntiqua-Bold"/>
          <w:lang w:val="sr-Cyrl-CS"/>
        </w:rPr>
        <w:t xml:space="preserve">   </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7.2.Уколико представник Купца приликом квалитативног пријема добара утврди да иста нису прописаног квалитета и рока трајања, одбиће пријем и записнички констатовати недостатке у квалитету и року употребе добара и у истом обавезати Продавца да изврши нову испоруку добара уговореног квалитета најкасније у року од 1 (једног) дана од дана потписивања Записника о рекламацији, а добра која су била предмет пријема и контроле одмах врати Продавцу.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sr-Cyrl-CS"/>
        </w:rPr>
        <w:t>7.3. Уколико се приликом обраде добара установи да иста</w:t>
      </w:r>
      <w:r w:rsidRPr="005A41AE">
        <w:rPr>
          <w:rFonts w:eastAsia="BookAntiqua-Bold"/>
          <w:lang w:val="ru-RU"/>
        </w:rPr>
        <w:t xml:space="preserve"> нису прописаног квалитета, Купац може уложити рекламацију с тим да Продавац  може да изврши увид у добра која су предмет рекламације у циљу замене добара.  По извршеном увиду Продавац је у обавези да након извршеног увида у року од 1 (једног) дана замени добра.</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7.4.</w:t>
      </w:r>
      <w:r w:rsidRPr="005A41AE">
        <w:rPr>
          <w:rFonts w:eastAsia="BookAntiqua-Bold"/>
          <w:lang w:val="sr-Latn-CS"/>
        </w:rPr>
        <w:t xml:space="preserve"> </w:t>
      </w:r>
      <w:r w:rsidRPr="005A41AE">
        <w:rPr>
          <w:rFonts w:eastAsia="BookAntiqua-Bold"/>
          <w:lang w:val="ru-RU"/>
        </w:rPr>
        <w:t xml:space="preserve">Представник Купца је обавезан да приликом сваке испоруке добара изврши квантитативни пријем добара. Квантитативни пријем добара врши се бројањем и мерењем, а на </w:t>
      </w:r>
      <w:r w:rsidRPr="005A41AE">
        <w:rPr>
          <w:rFonts w:eastAsia="BookAntiqua-Bold"/>
        </w:rPr>
        <w:t>o</w:t>
      </w:r>
      <w:r w:rsidRPr="005A41AE">
        <w:rPr>
          <w:rFonts w:eastAsia="BookAntiqua-Bold"/>
          <w:lang w:val="ru-RU"/>
        </w:rPr>
        <w:t>снову отпремнице добављача, с тим што се оригинално паковање не отвара већ се евидентира број који је назначен на транспортном пакету.</w:t>
      </w:r>
    </w:p>
    <w:p w:rsidR="00943E10" w:rsidRPr="005A41AE" w:rsidRDefault="00943E10" w:rsidP="00943E10">
      <w:pPr>
        <w:autoSpaceDE w:val="0"/>
        <w:autoSpaceDN w:val="0"/>
        <w:adjustRightInd w:val="0"/>
        <w:ind w:right="-7"/>
        <w:jc w:val="both"/>
        <w:rPr>
          <w:rFonts w:eastAsia="BookAntiqua-Bold"/>
          <w:lang w:val="ru-RU"/>
        </w:rPr>
      </w:pPr>
      <w:r w:rsidRPr="005A41AE">
        <w:rPr>
          <w:rFonts w:eastAsia="BookAntiqua-Bold"/>
          <w:lang w:val="ru-RU"/>
        </w:rPr>
        <w:t>7.5. Представник Купца је дужан да Продавцу стави приговор на количину добара која се испоручују, одмах приликом преузимања добара, што ће се записнички констатовати и у истом обавезати Продавца да испоручи недостајућа добра у року од 1 једног дана од дана потписивања Записника о рекламацији.</w:t>
      </w:r>
    </w:p>
    <w:p w:rsidR="00943E10" w:rsidRPr="005A41AE" w:rsidRDefault="00943E10" w:rsidP="00943E10">
      <w:pPr>
        <w:autoSpaceDE w:val="0"/>
        <w:autoSpaceDN w:val="0"/>
        <w:adjustRightInd w:val="0"/>
        <w:ind w:right="-7"/>
        <w:jc w:val="both"/>
        <w:rPr>
          <w:rFonts w:eastAsia="BookAntiqua-Bold"/>
          <w:lang w:val="sr-Latn-CS"/>
        </w:rPr>
      </w:pPr>
      <w:r w:rsidRPr="005A41AE">
        <w:rPr>
          <w:rFonts w:eastAsia="BookAntiqua-Bold"/>
          <w:lang w:val="ru-RU"/>
        </w:rPr>
        <w:t>7.6. Уколико представник Купца приликом квалитативног и квантитавног пријема добара утврди да су испоручена добра одговарајућа, потписује отпремницу чиме констатује да је извршен квантитавни и квалитативни пријем испоручених добара. Сваки накнадни приговор Купца сматраће се неблаговременим и неће обавезивати Продавца.</w:t>
      </w:r>
    </w:p>
    <w:p w:rsidR="00FA27FA" w:rsidRPr="005A41AE" w:rsidRDefault="00FA27FA" w:rsidP="00FA27FA">
      <w:pPr>
        <w:jc w:val="both"/>
        <w:rPr>
          <w:lang w:val="sr-Cyrl-CS"/>
        </w:rPr>
      </w:pPr>
    </w:p>
    <w:p w:rsidR="00FA27FA" w:rsidRPr="005A41AE" w:rsidRDefault="00FA27FA" w:rsidP="00FA27FA">
      <w:pPr>
        <w:jc w:val="both"/>
        <w:rPr>
          <w:b/>
          <w:bCs/>
          <w:lang w:val="sr-Cyrl-CS"/>
        </w:rPr>
      </w:pPr>
      <w:r w:rsidRPr="005A41AE">
        <w:rPr>
          <w:b/>
          <w:bCs/>
          <w:lang w:val="sr-Cyrl-CS"/>
        </w:rPr>
        <w:t>9. ВИША СИЛА</w:t>
      </w:r>
    </w:p>
    <w:p w:rsidR="00FA27FA" w:rsidRPr="005A41AE" w:rsidRDefault="00FA27FA" w:rsidP="00FA27FA">
      <w:pPr>
        <w:pStyle w:val="BodyText"/>
        <w:spacing w:after="0"/>
        <w:jc w:val="both"/>
        <w:rPr>
          <w:lang w:val="sr-Cyrl-CS"/>
        </w:rPr>
      </w:pPr>
      <w:r w:rsidRPr="005A41AE">
        <w:rPr>
          <w:lang w:val="sr-Cyrl-CS"/>
        </w:rPr>
        <w:t>9</w:t>
      </w:r>
      <w:r w:rsidRPr="005A41AE">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FA27FA" w:rsidRPr="005A41AE" w:rsidRDefault="00FA27FA" w:rsidP="00FA27FA">
      <w:pPr>
        <w:pStyle w:val="BodyText"/>
        <w:spacing w:after="0"/>
        <w:jc w:val="both"/>
        <w:rPr>
          <w:lang w:val="sr-Cyrl-CS"/>
        </w:rPr>
      </w:pPr>
    </w:p>
    <w:p w:rsidR="00FA27FA" w:rsidRPr="005A41AE" w:rsidRDefault="00FA27FA" w:rsidP="00FA27FA">
      <w:pPr>
        <w:jc w:val="both"/>
        <w:rPr>
          <w:lang w:val="sr-Cyrl-CS"/>
        </w:rPr>
      </w:pPr>
      <w:r w:rsidRPr="005A41AE">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FA27FA" w:rsidRPr="005A41AE" w:rsidRDefault="00FA27FA" w:rsidP="00FA27FA">
      <w:pPr>
        <w:jc w:val="both"/>
        <w:rPr>
          <w:b/>
          <w:lang w:val="sr-Cyrl-CS"/>
        </w:rPr>
      </w:pPr>
    </w:p>
    <w:p w:rsidR="00FA27FA" w:rsidRPr="005A41AE" w:rsidRDefault="005A41AE" w:rsidP="00FA27FA">
      <w:pPr>
        <w:jc w:val="both"/>
        <w:rPr>
          <w:b/>
          <w:lang w:val="sr-Cyrl-CS"/>
        </w:rPr>
      </w:pPr>
      <w:r>
        <w:rPr>
          <w:b/>
          <w:lang w:val="sr-Cyrl-CS"/>
        </w:rPr>
        <w:br w:type="page"/>
      </w:r>
      <w:r w:rsidR="00FA27FA" w:rsidRPr="005A41AE">
        <w:rPr>
          <w:b/>
          <w:lang w:val="sr-Cyrl-CS"/>
        </w:rPr>
        <w:t>10. СПОРОВИ</w:t>
      </w:r>
    </w:p>
    <w:p w:rsidR="00FA27FA" w:rsidRPr="005A41AE" w:rsidRDefault="00FA27FA" w:rsidP="00FA27FA">
      <w:pPr>
        <w:jc w:val="both"/>
        <w:rPr>
          <w:lang w:val="sr-Cyrl-CS"/>
        </w:rPr>
      </w:pPr>
      <w:r w:rsidRPr="005A41AE">
        <w:rPr>
          <w:lang w:val="sr-Cyrl-CS"/>
        </w:rPr>
        <w:t>10.1. Уговорне стране су сагласне да се евентуални спорови по овом Уговору решавају споразумно, а у случају спора,</w:t>
      </w:r>
      <w:r w:rsidRPr="005A41AE">
        <w:rPr>
          <w:lang w:val="sr-Latn-CS"/>
        </w:rPr>
        <w:t xml:space="preserve"> </w:t>
      </w:r>
      <w:r w:rsidRPr="005A41AE">
        <w:rPr>
          <w:lang w:val="sr-Cyrl-CS"/>
        </w:rPr>
        <w:t>уговарају стварну надлежност Привредног суда у Пожаревцу.</w:t>
      </w:r>
    </w:p>
    <w:p w:rsidR="00FA27FA" w:rsidRPr="005A41AE" w:rsidRDefault="00FA27FA" w:rsidP="00FA27FA">
      <w:pPr>
        <w:jc w:val="both"/>
        <w:rPr>
          <w:lang w:val="sr-Cyrl-CS"/>
        </w:rPr>
      </w:pPr>
    </w:p>
    <w:p w:rsidR="00FA27FA" w:rsidRPr="005A41AE" w:rsidRDefault="00FA27FA" w:rsidP="00FA27FA">
      <w:pPr>
        <w:jc w:val="both"/>
        <w:rPr>
          <w:b/>
        </w:rPr>
      </w:pPr>
      <w:r w:rsidRPr="005A41AE">
        <w:rPr>
          <w:b/>
          <w:lang w:val="sr-Cyrl-CS"/>
        </w:rPr>
        <w:t>11. РАСКИД УГОВОРА</w:t>
      </w:r>
    </w:p>
    <w:p w:rsidR="00F664FD" w:rsidRPr="005A41AE" w:rsidRDefault="00F664FD" w:rsidP="00F664FD">
      <w:pPr>
        <w:jc w:val="both"/>
        <w:rPr>
          <w:rFonts w:eastAsia="BookAntiqua-Bold"/>
          <w:lang w:val="ru-RU"/>
        </w:rPr>
      </w:pPr>
      <w:r w:rsidRPr="005A41AE">
        <w:rPr>
          <w:rFonts w:eastAsia="BookAntiqua-Bold"/>
          <w:lang w:val="ru-RU"/>
        </w:rPr>
        <w:t>11.</w:t>
      </w:r>
      <w:r w:rsidR="005A41AE" w:rsidRPr="005A41AE">
        <w:rPr>
          <w:rFonts w:eastAsia="BookAntiqua-Bold"/>
          <w:lang w:val="ru-RU"/>
        </w:rPr>
        <w:t>1</w:t>
      </w:r>
      <w:r w:rsidRPr="005A41AE">
        <w:rPr>
          <w:rFonts w:eastAsia="BookAntiqua-Bold"/>
          <w:lang w:val="ru-RU"/>
        </w:rPr>
        <w:t>. Свака уговорна страна може отказати Уговор са отказним роком од 10 дана од дана достављања писменог обавештења о отказу. Уколико једна од уговорних страна не извршава обавезе, као и ако их не извршава на уговорени начин и у уговореним роковима, друга уговорна страна има право да једнострано раскине уговор због неиспуњења на начин одређен законом којим се уређују облигациони односи.</w:t>
      </w:r>
    </w:p>
    <w:p w:rsidR="00F664FD" w:rsidRPr="005A41AE" w:rsidRDefault="00F664FD" w:rsidP="00F664FD">
      <w:pPr>
        <w:jc w:val="both"/>
        <w:rPr>
          <w:noProof/>
          <w:lang w:val="sr-Cyrl-CS"/>
        </w:rPr>
      </w:pPr>
      <w:r w:rsidRPr="005A41AE">
        <w:rPr>
          <w:rFonts w:eastAsia="BookAntiqua-Bold"/>
          <w:lang w:val="ru-RU"/>
        </w:rPr>
        <w:t>11.</w:t>
      </w:r>
      <w:r w:rsidR="005A41AE" w:rsidRPr="005A41AE">
        <w:rPr>
          <w:rFonts w:eastAsia="BookAntiqua-Bold"/>
          <w:lang w:val="ru-RU"/>
        </w:rPr>
        <w:t>2</w:t>
      </w:r>
      <w:r w:rsidRPr="005A41AE">
        <w:rPr>
          <w:rFonts w:eastAsia="BookAntiqua-Bold"/>
          <w:lang w:val="ru-RU"/>
        </w:rPr>
        <w:t>. Купац може раскинути уговор  у случају да: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достави пратећу документацију из чл. 4. овог уговора приликом испоруке  предметних добара  највише </w:t>
      </w:r>
      <w:r w:rsidR="00DB3F4E">
        <w:rPr>
          <w:rFonts w:eastAsia="BookAntiqua-Bold"/>
          <w:lang w:val="ru-RU"/>
        </w:rPr>
        <w:t>два</w:t>
      </w:r>
      <w:r w:rsidRPr="005A41AE">
        <w:rPr>
          <w:rFonts w:eastAsia="BookAntiqua-Bold"/>
          <w:lang w:val="ru-RU"/>
        </w:rPr>
        <w:t xml:space="preserve"> пута за време трајања уговора.</w:t>
      </w:r>
    </w:p>
    <w:p w:rsidR="00F664FD" w:rsidRPr="005A41AE" w:rsidRDefault="00F664FD" w:rsidP="00F664FD">
      <w:pPr>
        <w:jc w:val="both"/>
        <w:rPr>
          <w:rFonts w:eastAsia="BookAntiqua-Bold"/>
          <w:lang w:val="ru-RU"/>
        </w:rPr>
      </w:pPr>
      <w:r w:rsidRPr="005A41AE">
        <w:rPr>
          <w:rFonts w:eastAsia="BookAntiqua-Bold"/>
          <w:lang w:val="ru-RU"/>
        </w:rPr>
        <w:t>- Продавац испоруку добара не врши наменским возилом, највише два пута за време трајања уговора што је констатовано записником;</w:t>
      </w:r>
    </w:p>
    <w:p w:rsidR="00F664FD" w:rsidRPr="005A41AE" w:rsidRDefault="00DB3F4E" w:rsidP="00F664FD">
      <w:pPr>
        <w:jc w:val="both"/>
        <w:rPr>
          <w:rFonts w:eastAsia="BookAntiqua-Bold"/>
          <w:lang w:val="ru-RU"/>
        </w:rPr>
      </w:pPr>
      <w:r>
        <w:rPr>
          <w:rFonts w:eastAsia="BookAntiqua-Bold"/>
          <w:lang w:val="ru-RU"/>
        </w:rPr>
        <w:t>- Купац установи највише два</w:t>
      </w:r>
      <w:r w:rsidR="00F664FD" w:rsidRPr="005A41AE">
        <w:rPr>
          <w:rFonts w:eastAsia="BookAntiqua-Bold"/>
          <w:lang w:val="ru-RU"/>
        </w:rPr>
        <w:t xml:space="preserve"> пута да добра нису уговореног квалитета,</w:t>
      </w:r>
    </w:p>
    <w:p w:rsidR="00F664FD" w:rsidRPr="005A41AE" w:rsidRDefault="00F664FD" w:rsidP="00F664FD">
      <w:pPr>
        <w:jc w:val="both"/>
        <w:rPr>
          <w:rFonts w:eastAsia="BookAntiqua-Bold"/>
          <w:lang w:val="ru-RU"/>
        </w:rPr>
      </w:pPr>
      <w:r w:rsidRPr="005A41AE">
        <w:rPr>
          <w:rFonts w:eastAsia="BookAntiqua-Bold"/>
          <w:lang w:val="ru-RU"/>
        </w:rPr>
        <w:t xml:space="preserve">-Продавац не испоштује време и динамику испоруке добара највише </w:t>
      </w:r>
      <w:r w:rsidR="00DB3F4E">
        <w:rPr>
          <w:rFonts w:eastAsia="BookAntiqua-Bold"/>
          <w:lang w:val="ru-RU"/>
        </w:rPr>
        <w:t>два</w:t>
      </w:r>
      <w:r w:rsidRPr="005A41AE">
        <w:rPr>
          <w:rFonts w:eastAsia="BookAntiqua-Bold"/>
          <w:lang w:val="ru-RU"/>
        </w:rPr>
        <w:t xml:space="preserve"> пута за време трајања уговора. </w:t>
      </w:r>
    </w:p>
    <w:p w:rsidR="005A41AE" w:rsidRPr="005A41AE" w:rsidRDefault="005A41AE" w:rsidP="005A41AE">
      <w:pPr>
        <w:pStyle w:val="BodyText"/>
        <w:tabs>
          <w:tab w:val="left" w:pos="9612"/>
        </w:tabs>
        <w:ind w:right="547"/>
        <w:jc w:val="both"/>
        <w:rPr>
          <w:lang w:val="sr-Cyrl-CS"/>
        </w:rPr>
      </w:pPr>
      <w:r w:rsidRPr="005A41AE">
        <w:rPr>
          <w:noProof/>
          <w:lang w:val="sr-Cyrl-CS"/>
        </w:rPr>
        <w:t xml:space="preserve">11.3  </w:t>
      </w:r>
      <w:r w:rsidRPr="005A41AE">
        <w:t>.</w:t>
      </w:r>
      <w:r w:rsidRPr="005A41AE">
        <w:rPr>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3"/>
        </w:rPr>
        <w:t xml:space="preserve"> </w:t>
      </w:r>
      <w:r w:rsidRPr="005A41AE">
        <w:t>и</w:t>
      </w:r>
      <w:r w:rsidRPr="005A41AE">
        <w:rPr>
          <w:spacing w:val="-1"/>
        </w:rPr>
        <w:t>м</w:t>
      </w:r>
      <w:r w:rsidRPr="005A41AE">
        <w:t>а</w:t>
      </w:r>
      <w:r w:rsidRPr="005A41AE">
        <w:rPr>
          <w:spacing w:val="7"/>
        </w:rPr>
        <w:t xml:space="preserve"> </w:t>
      </w:r>
      <w:r w:rsidRPr="005A41AE">
        <w:rPr>
          <w:spacing w:val="-1"/>
        </w:rPr>
        <w:t>п</w:t>
      </w:r>
      <w:r w:rsidRPr="005A41AE">
        <w:rPr>
          <w:spacing w:val="1"/>
        </w:rPr>
        <w:t>р</w:t>
      </w:r>
      <w:r w:rsidRPr="005A41AE">
        <w:t>аво</w:t>
      </w:r>
      <w:r w:rsidRPr="005A41AE">
        <w:rPr>
          <w:spacing w:val="5"/>
        </w:rPr>
        <w:t xml:space="preserve"> </w:t>
      </w:r>
      <w:r w:rsidRPr="005A41AE">
        <w:rPr>
          <w:spacing w:val="-1"/>
        </w:rPr>
        <w:t>д</w:t>
      </w:r>
      <w:r w:rsidRPr="005A41AE">
        <w:t>а</w:t>
      </w:r>
      <w:r w:rsidRPr="005A41AE">
        <w:rPr>
          <w:spacing w:val="4"/>
        </w:rPr>
        <w:t xml:space="preserve"> </w:t>
      </w:r>
      <w:r w:rsidRPr="005A41AE">
        <w:rPr>
          <w:spacing w:val="-1"/>
        </w:rPr>
        <w:t>з</w:t>
      </w:r>
      <w:r w:rsidRPr="005A41AE">
        <w:t>а</w:t>
      </w:r>
      <w:r w:rsidRPr="005A41AE">
        <w:rPr>
          <w:spacing w:val="2"/>
        </w:rPr>
        <w:t>х</w:t>
      </w:r>
      <w:r w:rsidRPr="005A41AE">
        <w:rPr>
          <w:spacing w:val="-1"/>
        </w:rPr>
        <w:t>те</w:t>
      </w:r>
      <w:r w:rsidRPr="005A41AE">
        <w:t>ва</w:t>
      </w:r>
      <w:r w:rsidRPr="005A41AE">
        <w:rPr>
          <w:spacing w:val="5"/>
        </w:rPr>
        <w:t xml:space="preserve"> </w:t>
      </w:r>
      <w:r w:rsidRPr="005A41AE">
        <w:rPr>
          <w:spacing w:val="-1"/>
        </w:rPr>
        <w:t>н</w:t>
      </w:r>
      <w:r w:rsidRPr="005A41AE">
        <w:t>а</w:t>
      </w:r>
      <w:r w:rsidRPr="005A41AE">
        <w:rPr>
          <w:spacing w:val="1"/>
        </w:rPr>
        <w:t>к</w:t>
      </w:r>
      <w:r w:rsidRPr="005A41AE">
        <w:rPr>
          <w:spacing w:val="-1"/>
        </w:rPr>
        <w:t>н</w:t>
      </w:r>
      <w:r w:rsidRPr="005A41AE">
        <w:rPr>
          <w:spacing w:val="3"/>
        </w:rPr>
        <w:t>а</w:t>
      </w:r>
      <w:r w:rsidRPr="005A41AE">
        <w:rPr>
          <w:spacing w:val="-1"/>
        </w:rPr>
        <w:t>д</w:t>
      </w:r>
      <w:r w:rsidRPr="005A41AE">
        <w:t>у</w:t>
      </w:r>
      <w:r w:rsidRPr="005A41AE">
        <w:rPr>
          <w:spacing w:val="5"/>
        </w:rPr>
        <w:t xml:space="preserve"> </w:t>
      </w:r>
      <w:r w:rsidRPr="005A41AE">
        <w:rPr>
          <w:spacing w:val="-2"/>
        </w:rPr>
        <w:t>ш</w:t>
      </w:r>
      <w:r w:rsidRPr="005A41AE">
        <w:rPr>
          <w:spacing w:val="2"/>
        </w:rPr>
        <w:t>т</w:t>
      </w:r>
      <w:r w:rsidRPr="005A41AE">
        <w:rPr>
          <w:spacing w:val="-1"/>
        </w:rPr>
        <w:t>ет</w:t>
      </w:r>
      <w:r w:rsidRPr="005A41AE">
        <w:t>е</w:t>
      </w:r>
      <w:r w:rsidRPr="005A41AE">
        <w:rPr>
          <w:spacing w:val="3"/>
        </w:rPr>
        <w:t xml:space="preserve"> </w:t>
      </w:r>
      <w:r w:rsidRPr="005A41AE">
        <w:t>у</w:t>
      </w:r>
      <w:r w:rsidRPr="005A41AE">
        <w:rPr>
          <w:spacing w:val="5"/>
        </w:rPr>
        <w:t xml:space="preserve"> </w:t>
      </w:r>
      <w:r w:rsidRPr="005A41AE">
        <w:t>ц</w:t>
      </w:r>
      <w:r w:rsidRPr="005A41AE">
        <w:rPr>
          <w:spacing w:val="1"/>
        </w:rPr>
        <w:t>е</w:t>
      </w:r>
      <w:r w:rsidRPr="005A41AE">
        <w:rPr>
          <w:spacing w:val="-1"/>
        </w:rPr>
        <w:t>л</w:t>
      </w:r>
      <w:r w:rsidRPr="005A41AE">
        <w:t>о</w:t>
      </w:r>
      <w:r w:rsidRPr="005A41AE">
        <w:rPr>
          <w:spacing w:val="-1"/>
        </w:rPr>
        <w:t>с</w:t>
      </w:r>
      <w:r w:rsidRPr="005A41AE">
        <w:rPr>
          <w:spacing w:val="2"/>
        </w:rPr>
        <w:t>т</w:t>
      </w:r>
      <w:r w:rsidRPr="005A41AE">
        <w:t>и,</w:t>
      </w:r>
      <w:r w:rsidRPr="005A41AE">
        <w:rPr>
          <w:spacing w:val="5"/>
        </w:rPr>
        <w:t xml:space="preserve"> </w:t>
      </w:r>
      <w:r w:rsidRPr="005A41AE">
        <w:rPr>
          <w:spacing w:val="1"/>
        </w:rPr>
        <w:t>ук</w:t>
      </w:r>
      <w:r w:rsidRPr="005A41AE">
        <w:t>о</w:t>
      </w:r>
      <w:r w:rsidRPr="005A41AE">
        <w:rPr>
          <w:spacing w:val="-1"/>
        </w:rPr>
        <w:t>л</w:t>
      </w:r>
      <w:r w:rsidRPr="005A41AE">
        <w:t>и</w:t>
      </w:r>
      <w:r w:rsidRPr="005A41AE">
        <w:rPr>
          <w:spacing w:val="1"/>
        </w:rPr>
        <w:t>к</w:t>
      </w:r>
      <w:r w:rsidRPr="005A41AE">
        <w:t>о</w:t>
      </w:r>
      <w:r w:rsidRPr="005A41AE">
        <w:rPr>
          <w:spacing w:val="5"/>
        </w:rPr>
        <w:t xml:space="preserve"> </w:t>
      </w:r>
      <w:r w:rsidRPr="005A41AE">
        <w:t>П</w:t>
      </w:r>
      <w:r w:rsidRPr="005A41AE">
        <w:rPr>
          <w:spacing w:val="1"/>
        </w:rPr>
        <w:t>р</w:t>
      </w:r>
      <w:r w:rsidRPr="005A41AE">
        <w:t>о</w:t>
      </w:r>
      <w:r w:rsidRPr="005A41AE">
        <w:rPr>
          <w:spacing w:val="-1"/>
        </w:rPr>
        <w:t>д</w:t>
      </w:r>
      <w:r w:rsidRPr="005A41AE">
        <w:t>авац</w:t>
      </w:r>
      <w:r w:rsidRPr="005A41AE">
        <w:rPr>
          <w:spacing w:val="3"/>
        </w:rPr>
        <w:t xml:space="preserve"> </w:t>
      </w:r>
      <w:r w:rsidRPr="005A41AE">
        <w:rPr>
          <w:spacing w:val="-1"/>
        </w:rPr>
        <w:t>п</w:t>
      </w:r>
      <w:r w:rsidRPr="005A41AE">
        <w:rPr>
          <w:spacing w:val="1"/>
        </w:rPr>
        <w:t>р</w:t>
      </w:r>
      <w:r w:rsidRPr="005A41AE">
        <w:t>ич</w:t>
      </w:r>
      <w:r w:rsidRPr="005A41AE">
        <w:rPr>
          <w:spacing w:val="-3"/>
        </w:rPr>
        <w:t>и</w:t>
      </w:r>
      <w:r w:rsidRPr="005A41AE">
        <w:rPr>
          <w:spacing w:val="-1"/>
        </w:rPr>
        <w:t>н</w:t>
      </w:r>
      <w:r w:rsidRPr="005A41AE">
        <w:t>и</w:t>
      </w:r>
      <w:r w:rsidRPr="005A41AE">
        <w:rPr>
          <w:spacing w:val="5"/>
        </w:rPr>
        <w:t xml:space="preserve"> </w:t>
      </w:r>
      <w:r w:rsidRPr="005A41AE">
        <w:rPr>
          <w:spacing w:val="-2"/>
        </w:rPr>
        <w:t>ш</w:t>
      </w:r>
      <w:r w:rsidRPr="005A41AE">
        <w:rPr>
          <w:spacing w:val="2"/>
        </w:rPr>
        <w:t>т</w:t>
      </w:r>
      <w:r w:rsidRPr="005A41AE">
        <w:rPr>
          <w:spacing w:val="-1"/>
        </w:rPr>
        <w:t>ет</w:t>
      </w:r>
      <w:r w:rsidRPr="005A41AE">
        <w:t>у</w:t>
      </w:r>
      <w:r w:rsidRPr="005A41AE">
        <w:rPr>
          <w:spacing w:val="5"/>
        </w:rPr>
        <w:t xml:space="preserve"> </w:t>
      </w:r>
      <w:r w:rsidRPr="005A41AE">
        <w:rPr>
          <w:spacing w:val="-1"/>
        </w:rPr>
        <w:t>К</w:t>
      </w:r>
      <w:r w:rsidRPr="005A41AE">
        <w:rPr>
          <w:spacing w:val="1"/>
        </w:rPr>
        <w:t>у</w:t>
      </w:r>
      <w:r w:rsidRPr="005A41AE">
        <w:rPr>
          <w:spacing w:val="-1"/>
        </w:rPr>
        <w:t>п</w:t>
      </w:r>
      <w:r w:rsidRPr="005A41AE">
        <w:t>цу</w:t>
      </w:r>
      <w:r w:rsidRPr="005A41AE">
        <w:rPr>
          <w:spacing w:val="5"/>
        </w:rPr>
        <w:t xml:space="preserve"> </w:t>
      </w:r>
      <w:r w:rsidRPr="005A41AE">
        <w:rPr>
          <w:spacing w:val="-1"/>
        </w:rPr>
        <w:t>зб</w:t>
      </w:r>
      <w:r w:rsidRPr="005A41AE">
        <w:t>ог</w:t>
      </w:r>
      <w:r w:rsidRPr="005A41AE">
        <w:rPr>
          <w:w w:val="99"/>
        </w:rPr>
        <w:t xml:space="preserve"> </w:t>
      </w:r>
      <w:r w:rsidRPr="005A41AE">
        <w:rPr>
          <w:spacing w:val="-1"/>
        </w:rPr>
        <w:t>не</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22"/>
        </w:rPr>
        <w:t xml:space="preserve"> </w:t>
      </w:r>
      <w:r w:rsidRPr="005A41AE">
        <w:t>и</w:t>
      </w:r>
      <w:r w:rsidRPr="005A41AE">
        <w:rPr>
          <w:spacing w:val="-1"/>
        </w:rPr>
        <w:t>з</w:t>
      </w:r>
      <w:r w:rsidRPr="005A41AE">
        <w:t>в</w:t>
      </w:r>
      <w:r w:rsidRPr="005A41AE">
        <w:rPr>
          <w:spacing w:val="3"/>
        </w:rPr>
        <w:t>р</w:t>
      </w:r>
      <w:r w:rsidRPr="005A41AE">
        <w:rPr>
          <w:spacing w:val="-2"/>
        </w:rPr>
        <w:t>ш</w:t>
      </w:r>
      <w:r w:rsidRPr="005A41AE">
        <w:rPr>
          <w:spacing w:val="1"/>
        </w:rPr>
        <w:t>е</w:t>
      </w:r>
      <w:r w:rsidRPr="005A41AE">
        <w:rPr>
          <w:spacing w:val="-1"/>
        </w:rPr>
        <w:t>н</w:t>
      </w:r>
      <w:r w:rsidRPr="005A41AE">
        <w:t>е</w:t>
      </w:r>
      <w:r w:rsidRPr="005A41AE">
        <w:rPr>
          <w:spacing w:val="23"/>
        </w:rPr>
        <w:t xml:space="preserve"> </w:t>
      </w:r>
      <w:r w:rsidRPr="005A41AE">
        <w:t>и</w:t>
      </w:r>
      <w:r w:rsidRPr="005A41AE">
        <w:rPr>
          <w:spacing w:val="-1"/>
        </w:rPr>
        <w:t>сп</w:t>
      </w:r>
      <w:r w:rsidRPr="005A41AE">
        <w:t>о</w:t>
      </w:r>
      <w:r w:rsidRPr="005A41AE">
        <w:rPr>
          <w:spacing w:val="1"/>
        </w:rPr>
        <w:t>рук</w:t>
      </w:r>
      <w:r w:rsidRPr="005A41AE">
        <w:t>е</w:t>
      </w:r>
      <w:r w:rsidRPr="005A41AE">
        <w:rPr>
          <w:spacing w:val="20"/>
        </w:rPr>
        <w:t xml:space="preserve"> </w:t>
      </w:r>
      <w:r w:rsidRPr="005A41AE">
        <w:t>из</w:t>
      </w:r>
      <w:r w:rsidRPr="005A41AE">
        <w:rPr>
          <w:spacing w:val="22"/>
        </w:rPr>
        <w:t xml:space="preserve"> </w:t>
      </w:r>
      <w:r w:rsidRPr="005A41AE">
        <w:t>ч</w:t>
      </w:r>
      <w:r w:rsidRPr="005A41AE">
        <w:rPr>
          <w:spacing w:val="-1"/>
        </w:rPr>
        <w:t>л</w:t>
      </w:r>
      <w:r w:rsidRPr="005A41AE">
        <w:t>а</w:t>
      </w:r>
      <w:r w:rsidRPr="005A41AE">
        <w:rPr>
          <w:spacing w:val="-1"/>
        </w:rPr>
        <w:t>н</w:t>
      </w:r>
      <w:r w:rsidRPr="005A41AE">
        <w:t>а</w:t>
      </w:r>
      <w:r w:rsidRPr="005A41AE">
        <w:rPr>
          <w:spacing w:val="22"/>
        </w:rPr>
        <w:t xml:space="preserve"> </w:t>
      </w:r>
      <w:r w:rsidRPr="005A41AE">
        <w:rPr>
          <w:spacing w:val="2"/>
          <w:lang w:val="sr-Cyrl-CS"/>
        </w:rPr>
        <w:t>4</w:t>
      </w:r>
      <w:r w:rsidRPr="005A41AE">
        <w:t>.</w:t>
      </w:r>
      <w:r w:rsidRPr="005A41AE">
        <w:rPr>
          <w:spacing w:val="-1"/>
        </w:rPr>
        <w:t>1</w:t>
      </w:r>
      <w:r w:rsidRPr="005A41AE">
        <w:t>.</w:t>
      </w:r>
      <w:r w:rsidRPr="005A41AE">
        <w:rPr>
          <w:spacing w:val="21"/>
        </w:rPr>
        <w:t xml:space="preserve"> </w:t>
      </w:r>
      <w:r w:rsidRPr="005A41AE">
        <w:t>Угово</w:t>
      </w:r>
      <w:r w:rsidRPr="005A41AE">
        <w:rPr>
          <w:spacing w:val="1"/>
        </w:rPr>
        <w:t>р</w:t>
      </w:r>
      <w:r w:rsidRPr="005A41AE">
        <w:t>а,</w:t>
      </w:r>
      <w:r w:rsidRPr="005A41AE">
        <w:rPr>
          <w:spacing w:val="22"/>
        </w:rPr>
        <w:t xml:space="preserve"> </w:t>
      </w:r>
      <w:r w:rsidRPr="005A41AE">
        <w:rPr>
          <w:spacing w:val="1"/>
        </w:rPr>
        <w:t>к</w:t>
      </w:r>
      <w:r w:rsidRPr="005A41AE">
        <w:t>ао</w:t>
      </w:r>
      <w:r w:rsidRPr="005A41AE">
        <w:rPr>
          <w:spacing w:val="23"/>
        </w:rPr>
        <w:t xml:space="preserve"> </w:t>
      </w:r>
      <w:r w:rsidRPr="005A41AE">
        <w:t>и</w:t>
      </w:r>
      <w:r w:rsidRPr="005A41AE">
        <w:rPr>
          <w:spacing w:val="21"/>
        </w:rPr>
        <w:t xml:space="preserve"> </w:t>
      </w:r>
      <w:r w:rsidRPr="005A41AE">
        <w:rPr>
          <w:spacing w:val="-2"/>
        </w:rPr>
        <w:t>ш</w:t>
      </w:r>
      <w:r w:rsidRPr="005A41AE">
        <w:rPr>
          <w:spacing w:val="-1"/>
        </w:rPr>
        <w:t>тет</w:t>
      </w:r>
      <w:r w:rsidRPr="005A41AE">
        <w:t>у</w:t>
      </w:r>
      <w:r w:rsidRPr="005A41AE">
        <w:rPr>
          <w:spacing w:val="22"/>
        </w:rPr>
        <w:t xml:space="preserve"> </w:t>
      </w:r>
      <w:r w:rsidRPr="005A41AE">
        <w:rPr>
          <w:spacing w:val="1"/>
        </w:rPr>
        <w:t>к</w:t>
      </w:r>
      <w:r w:rsidRPr="005A41AE">
        <w:t>оју</w:t>
      </w:r>
      <w:r w:rsidRPr="005A41AE">
        <w:rPr>
          <w:spacing w:val="22"/>
        </w:rPr>
        <w:t xml:space="preserve"> </w:t>
      </w:r>
      <w:r w:rsidRPr="005A41AE">
        <w:rPr>
          <w:spacing w:val="1"/>
        </w:rPr>
        <w:t>у</w:t>
      </w:r>
      <w:r w:rsidRPr="005A41AE">
        <w:t>чи</w:t>
      </w:r>
      <w:r w:rsidRPr="005A41AE">
        <w:rPr>
          <w:spacing w:val="-1"/>
        </w:rPr>
        <w:t>н</w:t>
      </w:r>
      <w:r w:rsidRPr="005A41AE">
        <w:t>и</w:t>
      </w:r>
      <w:r w:rsidRPr="005A41AE">
        <w:rPr>
          <w:spacing w:val="44"/>
        </w:rPr>
        <w:t xml:space="preserve"> </w:t>
      </w:r>
      <w:r w:rsidRPr="005A41AE">
        <w:t>из</w:t>
      </w:r>
      <w:r w:rsidRPr="005A41AE">
        <w:rPr>
          <w:spacing w:val="21"/>
        </w:rPr>
        <w:t xml:space="preserve"> </w:t>
      </w:r>
      <w:r w:rsidRPr="005A41AE">
        <w:rPr>
          <w:spacing w:val="-1"/>
        </w:rPr>
        <w:t>д</w:t>
      </w:r>
      <w:r w:rsidRPr="005A41AE">
        <w:rPr>
          <w:spacing w:val="1"/>
        </w:rPr>
        <w:t>ру</w:t>
      </w:r>
      <w:r w:rsidRPr="005A41AE">
        <w:t>гих</w:t>
      </w:r>
      <w:r w:rsidRPr="005A41AE">
        <w:rPr>
          <w:spacing w:val="21"/>
        </w:rPr>
        <w:t xml:space="preserve"> </w:t>
      </w:r>
      <w:r w:rsidRPr="005A41AE">
        <w:rPr>
          <w:spacing w:val="1"/>
        </w:rPr>
        <w:t>р</w:t>
      </w:r>
      <w:r w:rsidRPr="005A41AE">
        <w:t>а</w:t>
      </w:r>
      <w:r w:rsidRPr="005A41AE">
        <w:rPr>
          <w:spacing w:val="-1"/>
        </w:rPr>
        <w:t>зл</w:t>
      </w:r>
      <w:r w:rsidRPr="005A41AE">
        <w:t>ога</w:t>
      </w:r>
      <w:r w:rsidRPr="005A41AE">
        <w:rPr>
          <w:w w:val="99"/>
        </w:rPr>
        <w:t xml:space="preserve"> </w:t>
      </w:r>
      <w:r w:rsidRPr="005A41AE">
        <w:t>в</w:t>
      </w:r>
      <w:r w:rsidRPr="005A41AE">
        <w:rPr>
          <w:spacing w:val="-1"/>
        </w:rPr>
        <w:t>ез</w:t>
      </w:r>
      <w:r w:rsidRPr="005A41AE">
        <w:t>а</w:t>
      </w:r>
      <w:r w:rsidRPr="005A41AE">
        <w:rPr>
          <w:spacing w:val="-1"/>
        </w:rPr>
        <w:t>н</w:t>
      </w:r>
      <w:r w:rsidRPr="005A41AE">
        <w:t>их</w:t>
      </w:r>
      <w:r w:rsidRPr="005A41AE">
        <w:rPr>
          <w:spacing w:val="-9"/>
        </w:rPr>
        <w:t xml:space="preserve"> </w:t>
      </w:r>
      <w:r w:rsidRPr="005A41AE">
        <w:rPr>
          <w:spacing w:val="-1"/>
        </w:rPr>
        <w:t>з</w:t>
      </w:r>
      <w:r w:rsidRPr="005A41AE">
        <w:t>а</w:t>
      </w:r>
      <w:r w:rsidRPr="005A41AE">
        <w:rPr>
          <w:spacing w:val="-9"/>
        </w:rPr>
        <w:t xml:space="preserve"> </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t>ацију</w:t>
      </w:r>
      <w:r w:rsidRPr="005A41AE">
        <w:rPr>
          <w:spacing w:val="-8"/>
        </w:rPr>
        <w:t xml:space="preserve"> </w:t>
      </w:r>
      <w:r w:rsidRPr="005A41AE">
        <w:rPr>
          <w:spacing w:val="-1"/>
        </w:rPr>
        <w:t>п</w:t>
      </w:r>
      <w:r w:rsidRPr="005A41AE">
        <w:rPr>
          <w:spacing w:val="1"/>
        </w:rPr>
        <w:t>ре</w:t>
      </w:r>
      <w:r w:rsidRPr="005A41AE">
        <w:rPr>
          <w:spacing w:val="-1"/>
        </w:rPr>
        <w:t>дм</w:t>
      </w:r>
      <w:r w:rsidRPr="005A41AE">
        <w:rPr>
          <w:spacing w:val="1"/>
        </w:rPr>
        <w:t>е</w:t>
      </w:r>
      <w:r w:rsidRPr="005A41AE">
        <w:rPr>
          <w:spacing w:val="-1"/>
        </w:rPr>
        <w:t>т</w:t>
      </w:r>
      <w:r w:rsidRPr="005A41AE">
        <w:rPr>
          <w:spacing w:val="1"/>
        </w:rPr>
        <w:t>н</w:t>
      </w:r>
      <w:r w:rsidRPr="005A41AE">
        <w:t>е</w:t>
      </w:r>
      <w:r w:rsidRPr="005A41AE">
        <w:rPr>
          <w:spacing w:val="-9"/>
        </w:rPr>
        <w:t xml:space="preserve"> </w:t>
      </w:r>
      <w:r w:rsidRPr="005A41AE">
        <w:rPr>
          <w:spacing w:val="-1"/>
        </w:rPr>
        <w:t>н</w:t>
      </w:r>
      <w:r w:rsidRPr="005A41AE">
        <w:t>а</w:t>
      </w:r>
      <w:r w:rsidRPr="005A41AE">
        <w:rPr>
          <w:spacing w:val="-1"/>
        </w:rPr>
        <w:t>б</w:t>
      </w:r>
      <w:r w:rsidRPr="005A41AE">
        <w:t>ав</w:t>
      </w:r>
      <w:r w:rsidRPr="005A41AE">
        <w:rPr>
          <w:spacing w:val="1"/>
        </w:rPr>
        <w:t>к</w:t>
      </w:r>
      <w:r w:rsidRPr="005A41AE">
        <w:rPr>
          <w:spacing w:val="-1"/>
        </w:rPr>
        <w:t>е</w:t>
      </w:r>
      <w:r w:rsidRPr="005A41AE">
        <w:t>.</w:t>
      </w:r>
      <w:r w:rsidRPr="005A41AE">
        <w:rPr>
          <w:lang w:val="sr-Cyrl-CS"/>
        </w:rPr>
        <w:tab/>
      </w:r>
    </w:p>
    <w:p w:rsidR="005A41AE" w:rsidRPr="005A41AE" w:rsidRDefault="005A41AE" w:rsidP="005A41AE">
      <w:pPr>
        <w:pStyle w:val="BodyText"/>
        <w:tabs>
          <w:tab w:val="left" w:pos="9612"/>
        </w:tabs>
        <w:ind w:right="547"/>
        <w:jc w:val="both"/>
      </w:pPr>
      <w:r w:rsidRPr="005A41AE">
        <w:rPr>
          <w:spacing w:val="-1"/>
          <w:lang w:val="sr-Cyrl-CS"/>
        </w:rPr>
        <w:t>11.4</w:t>
      </w:r>
      <w:r w:rsidRPr="005A41AE">
        <w:t>.</w:t>
      </w:r>
      <w:r w:rsidRPr="005A41AE">
        <w:rPr>
          <w:spacing w:val="14"/>
        </w:rPr>
        <w:t xml:space="preserve"> </w:t>
      </w:r>
      <w:r w:rsidRPr="005A41AE">
        <w:t>У</w:t>
      </w:r>
      <w:r w:rsidRPr="005A41AE">
        <w:rPr>
          <w:spacing w:val="15"/>
        </w:rPr>
        <w:t xml:space="preserve"> </w:t>
      </w:r>
      <w:r w:rsidRPr="005A41AE">
        <w:rPr>
          <w:spacing w:val="-1"/>
        </w:rPr>
        <w:t>сл</w:t>
      </w:r>
      <w:r w:rsidRPr="005A41AE">
        <w:rPr>
          <w:spacing w:val="1"/>
        </w:rPr>
        <w:t>у</w:t>
      </w:r>
      <w:r w:rsidRPr="005A41AE">
        <w:t>чају</w:t>
      </w:r>
      <w:r w:rsidRPr="005A41AE">
        <w:rPr>
          <w:spacing w:val="15"/>
        </w:rPr>
        <w:t xml:space="preserve"> </w:t>
      </w:r>
      <w:r w:rsidRPr="005A41AE">
        <w:rPr>
          <w:spacing w:val="-1"/>
        </w:rPr>
        <w:t>д</w:t>
      </w:r>
      <w:r w:rsidRPr="005A41AE">
        <w:t>а</w:t>
      </w:r>
      <w:r w:rsidRPr="005A41AE">
        <w:rPr>
          <w:spacing w:val="15"/>
        </w:rPr>
        <w:t xml:space="preserve"> </w:t>
      </w:r>
      <w:r w:rsidRPr="005A41AE">
        <w:t>П</w:t>
      </w:r>
      <w:r w:rsidRPr="005A41AE">
        <w:rPr>
          <w:spacing w:val="1"/>
        </w:rPr>
        <w:t>р</w:t>
      </w:r>
      <w:r w:rsidRPr="005A41AE">
        <w:t>о</w:t>
      </w:r>
      <w:r w:rsidRPr="005A41AE">
        <w:rPr>
          <w:spacing w:val="-1"/>
        </w:rPr>
        <w:t>д</w:t>
      </w:r>
      <w:r w:rsidRPr="005A41AE">
        <w:t>авац</w:t>
      </w:r>
      <w:r w:rsidRPr="005A41AE">
        <w:rPr>
          <w:spacing w:val="14"/>
        </w:rPr>
        <w:t xml:space="preserve"> </w:t>
      </w:r>
      <w:r w:rsidRPr="005A41AE">
        <w:rPr>
          <w:spacing w:val="-1"/>
        </w:rPr>
        <w:t>н</w:t>
      </w:r>
      <w:r w:rsidRPr="005A41AE">
        <w:t>е</w:t>
      </w:r>
      <w:r w:rsidRPr="005A41AE">
        <w:rPr>
          <w:spacing w:val="13"/>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4"/>
        </w:rPr>
        <w:t xml:space="preserve"> </w:t>
      </w:r>
      <w:r w:rsidRPr="005A41AE">
        <w:rPr>
          <w:spacing w:val="1"/>
        </w:rPr>
        <w:t>б</w:t>
      </w:r>
      <w:r w:rsidRPr="005A41AE">
        <w:rPr>
          <w:spacing w:val="-1"/>
        </w:rPr>
        <w:t>л</w:t>
      </w:r>
      <w:r w:rsidRPr="005A41AE">
        <w:t>агов</w:t>
      </w:r>
      <w:r w:rsidRPr="005A41AE">
        <w:rPr>
          <w:spacing w:val="1"/>
        </w:rPr>
        <w:t>р</w:t>
      </w:r>
      <w:r w:rsidRPr="005A41AE">
        <w:rPr>
          <w:spacing w:val="-1"/>
        </w:rPr>
        <w:t>е</w:t>
      </w:r>
      <w:r w:rsidRPr="005A41AE">
        <w:rPr>
          <w:spacing w:val="2"/>
        </w:rPr>
        <w:t>м</w:t>
      </w:r>
      <w:r w:rsidRPr="005A41AE">
        <w:rPr>
          <w:spacing w:val="-1"/>
        </w:rPr>
        <w:t>ен</w:t>
      </w:r>
      <w:r w:rsidRPr="005A41AE">
        <w:t>о</w:t>
      </w:r>
      <w:r w:rsidRPr="005A41AE">
        <w:rPr>
          <w:spacing w:val="15"/>
        </w:rPr>
        <w:t xml:space="preserve"> </w:t>
      </w:r>
      <w:r w:rsidRPr="005A41AE">
        <w:rPr>
          <w:spacing w:val="2"/>
        </w:rPr>
        <w:t>и</w:t>
      </w:r>
      <w:r w:rsidRPr="005A41AE">
        <w:rPr>
          <w:spacing w:val="-1"/>
        </w:rPr>
        <w:t>сп</w:t>
      </w:r>
      <w:r w:rsidRPr="005A41AE">
        <w:t>о</w:t>
      </w:r>
      <w:r w:rsidRPr="005A41AE">
        <w:rPr>
          <w:spacing w:val="1"/>
        </w:rPr>
        <w:t>рук</w:t>
      </w:r>
      <w:r w:rsidRPr="005A41AE">
        <w:t>у</w:t>
      </w:r>
      <w:r w:rsidRPr="005A41AE">
        <w:rPr>
          <w:spacing w:val="15"/>
        </w:rPr>
        <w:t xml:space="preserve"> </w:t>
      </w:r>
      <w:r w:rsidRPr="005A41AE">
        <w:rPr>
          <w:spacing w:val="-1"/>
        </w:rPr>
        <w:t>д</w:t>
      </w:r>
      <w:r w:rsidRPr="005A41AE">
        <w:t>о</w:t>
      </w:r>
      <w:r w:rsidRPr="005A41AE">
        <w:rPr>
          <w:spacing w:val="-1"/>
        </w:rPr>
        <w:t>б</w:t>
      </w:r>
      <w:r w:rsidRPr="005A41AE">
        <w:t>а</w:t>
      </w:r>
      <w:r w:rsidRPr="005A41AE">
        <w:rPr>
          <w:spacing w:val="1"/>
        </w:rPr>
        <w:t>р</w:t>
      </w:r>
      <w:r w:rsidRPr="005A41AE">
        <w:t>а</w:t>
      </w:r>
      <w:r w:rsidRPr="005A41AE">
        <w:rPr>
          <w:spacing w:val="15"/>
        </w:rPr>
        <w:t xml:space="preserve"> </w:t>
      </w:r>
      <w:r w:rsidRPr="005A41AE">
        <w:t>из</w:t>
      </w:r>
      <w:r w:rsidRPr="005A41AE">
        <w:rPr>
          <w:spacing w:val="14"/>
        </w:rPr>
        <w:t xml:space="preserve"> </w:t>
      </w:r>
      <w:r w:rsidRPr="005A41AE">
        <w:t>ч</w:t>
      </w:r>
      <w:r w:rsidRPr="005A41AE">
        <w:rPr>
          <w:spacing w:val="-1"/>
        </w:rPr>
        <w:t>л</w:t>
      </w:r>
      <w:r w:rsidRPr="005A41AE">
        <w:t>а</w:t>
      </w:r>
      <w:r w:rsidRPr="005A41AE">
        <w:rPr>
          <w:spacing w:val="-1"/>
        </w:rPr>
        <w:t>н</w:t>
      </w:r>
      <w:r w:rsidRPr="005A41AE">
        <w:t>а</w:t>
      </w:r>
      <w:r w:rsidRPr="005A41AE">
        <w:rPr>
          <w:spacing w:val="15"/>
        </w:rPr>
        <w:t xml:space="preserve"> </w:t>
      </w:r>
      <w:r w:rsidRPr="005A41AE">
        <w:rPr>
          <w:spacing w:val="15"/>
          <w:lang w:val="sr-Cyrl-CS"/>
        </w:rPr>
        <w:t>4.</w:t>
      </w:r>
      <w:r w:rsidRPr="005A41AE">
        <w:rPr>
          <w:spacing w:val="-1"/>
        </w:rPr>
        <w:t>1</w:t>
      </w:r>
      <w:r w:rsidRPr="005A41AE">
        <w:t>.</w:t>
      </w:r>
      <w:r w:rsidRPr="005A41AE">
        <w:rPr>
          <w:spacing w:val="14"/>
        </w:rPr>
        <w:t xml:space="preserve"> </w:t>
      </w:r>
      <w:r w:rsidRPr="005A41AE">
        <w:t>Угово</w:t>
      </w:r>
      <w:r w:rsidRPr="005A41AE">
        <w:rPr>
          <w:spacing w:val="1"/>
        </w:rPr>
        <w:t>р</w:t>
      </w:r>
      <w:r w:rsidRPr="005A41AE">
        <w:t>а,</w:t>
      </w:r>
      <w:r w:rsidRPr="005A41AE">
        <w:rPr>
          <w:spacing w:val="15"/>
        </w:rPr>
        <w:t xml:space="preserve"> </w:t>
      </w:r>
      <w:r w:rsidRPr="005A41AE">
        <w:rPr>
          <w:spacing w:val="-1"/>
        </w:rPr>
        <w:t>К</w:t>
      </w:r>
      <w:r w:rsidRPr="005A41AE">
        <w:rPr>
          <w:spacing w:val="1"/>
        </w:rPr>
        <w:t>у</w:t>
      </w:r>
      <w:r w:rsidRPr="005A41AE">
        <w:rPr>
          <w:spacing w:val="-1"/>
        </w:rPr>
        <w:t>п</w:t>
      </w:r>
      <w:r w:rsidRPr="005A41AE">
        <w:t>ац</w:t>
      </w:r>
      <w:r w:rsidRPr="005A41AE">
        <w:rPr>
          <w:spacing w:val="14"/>
        </w:rPr>
        <w:t xml:space="preserve"> </w:t>
      </w:r>
      <w:r w:rsidRPr="005A41AE">
        <w:t>и</w:t>
      </w:r>
      <w:r w:rsidRPr="005A41AE">
        <w:rPr>
          <w:spacing w:val="-1"/>
        </w:rPr>
        <w:t>м</w:t>
      </w:r>
      <w:r w:rsidRPr="005A41AE">
        <w:t>а</w:t>
      </w:r>
      <w:r w:rsidRPr="005A41AE">
        <w:rPr>
          <w:w w:val="99"/>
        </w:rPr>
        <w:t xml:space="preserve"> </w:t>
      </w:r>
      <w:r w:rsidRPr="005A41AE">
        <w:rPr>
          <w:spacing w:val="-1"/>
        </w:rPr>
        <w:t>п</w:t>
      </w:r>
      <w:r w:rsidRPr="005A41AE">
        <w:rPr>
          <w:spacing w:val="1"/>
        </w:rPr>
        <w:t>р</w:t>
      </w:r>
      <w:r w:rsidRPr="005A41AE">
        <w:t>аво</w:t>
      </w:r>
      <w:r w:rsidRPr="005A41AE">
        <w:rPr>
          <w:spacing w:val="16"/>
        </w:rPr>
        <w:t xml:space="preserve"> </w:t>
      </w:r>
      <w:r w:rsidRPr="005A41AE">
        <w:rPr>
          <w:spacing w:val="-1"/>
        </w:rPr>
        <w:t>д</w:t>
      </w:r>
      <w:r w:rsidRPr="005A41AE">
        <w:t>а</w:t>
      </w:r>
      <w:r w:rsidRPr="005A41AE">
        <w:rPr>
          <w:spacing w:val="19"/>
        </w:rPr>
        <w:t xml:space="preserve"> </w:t>
      </w:r>
      <w:r w:rsidRPr="005A41AE">
        <w:rPr>
          <w:spacing w:val="-1"/>
        </w:rPr>
        <w:t>п</w:t>
      </w:r>
      <w:r w:rsidRPr="005A41AE">
        <w:t>о</w:t>
      </w:r>
      <w:r w:rsidRPr="005A41AE">
        <w:rPr>
          <w:spacing w:val="-1"/>
        </w:rPr>
        <w:t>т</w:t>
      </w:r>
      <w:r w:rsidRPr="005A41AE">
        <w:rPr>
          <w:spacing w:val="1"/>
        </w:rPr>
        <w:t>ре</w:t>
      </w:r>
      <w:r w:rsidRPr="005A41AE">
        <w:rPr>
          <w:spacing w:val="-1"/>
        </w:rPr>
        <w:t>бн</w:t>
      </w:r>
      <w:r w:rsidRPr="005A41AE">
        <w:t>у</w:t>
      </w:r>
      <w:r w:rsidRPr="005A41AE">
        <w:rPr>
          <w:spacing w:val="17"/>
        </w:rPr>
        <w:t xml:space="preserve"> </w:t>
      </w:r>
      <w:r w:rsidRPr="005A41AE">
        <w:rPr>
          <w:spacing w:val="1"/>
        </w:rPr>
        <w:t>к</w:t>
      </w:r>
      <w:r w:rsidRPr="005A41AE">
        <w:t>о</w:t>
      </w:r>
      <w:r w:rsidRPr="005A41AE">
        <w:rPr>
          <w:spacing w:val="-1"/>
        </w:rPr>
        <w:t>л</w:t>
      </w:r>
      <w:r w:rsidRPr="005A41AE">
        <w:rPr>
          <w:spacing w:val="2"/>
        </w:rPr>
        <w:t>и</w:t>
      </w:r>
      <w:r w:rsidRPr="005A41AE">
        <w:t>чи</w:t>
      </w:r>
      <w:r w:rsidRPr="005A41AE">
        <w:rPr>
          <w:spacing w:val="1"/>
        </w:rPr>
        <w:t>н</w:t>
      </w:r>
      <w:r w:rsidRPr="005A41AE">
        <w:t>у</w:t>
      </w:r>
      <w:r w:rsidRPr="005A41AE">
        <w:rPr>
          <w:spacing w:val="17"/>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7"/>
        </w:rPr>
        <w:t xml:space="preserve"> </w:t>
      </w:r>
      <w:r w:rsidRPr="005A41AE">
        <w:rPr>
          <w:spacing w:val="-1"/>
        </w:rPr>
        <w:t>д</w:t>
      </w:r>
      <w:r w:rsidRPr="005A41AE">
        <w:rPr>
          <w:spacing w:val="3"/>
        </w:rPr>
        <w:t>о</w:t>
      </w:r>
      <w:r w:rsidRPr="005A41AE">
        <w:rPr>
          <w:spacing w:val="-1"/>
        </w:rPr>
        <w:t>б</w:t>
      </w:r>
      <w:r w:rsidRPr="005A41AE">
        <w:t>а</w:t>
      </w:r>
      <w:r w:rsidRPr="005A41AE">
        <w:rPr>
          <w:spacing w:val="1"/>
        </w:rPr>
        <w:t>р</w:t>
      </w:r>
      <w:r w:rsidRPr="005A41AE">
        <w:t>а</w:t>
      </w:r>
      <w:r w:rsidRPr="005A41AE">
        <w:rPr>
          <w:spacing w:val="17"/>
        </w:rPr>
        <w:t xml:space="preserve"> </w:t>
      </w:r>
      <w:r w:rsidRPr="005A41AE">
        <w:rPr>
          <w:spacing w:val="-1"/>
        </w:rPr>
        <w:t>н</w:t>
      </w:r>
      <w:r w:rsidRPr="005A41AE">
        <w:rPr>
          <w:spacing w:val="3"/>
        </w:rPr>
        <w:t>а</w:t>
      </w:r>
      <w:r w:rsidRPr="005A41AE">
        <w:rPr>
          <w:spacing w:val="-1"/>
        </w:rPr>
        <w:t>б</w:t>
      </w:r>
      <w:r w:rsidRPr="005A41AE">
        <w:t>а</w:t>
      </w:r>
      <w:r w:rsidRPr="005A41AE">
        <w:rPr>
          <w:spacing w:val="3"/>
        </w:rPr>
        <w:t>в</w:t>
      </w:r>
      <w:r w:rsidRPr="005A41AE">
        <w:t>и</w:t>
      </w:r>
      <w:r w:rsidRPr="005A41AE">
        <w:rPr>
          <w:spacing w:val="16"/>
        </w:rPr>
        <w:t xml:space="preserve"> </w:t>
      </w:r>
      <w:r w:rsidRPr="005A41AE">
        <w:t>од</w:t>
      </w:r>
      <w:r w:rsidRPr="005A41AE">
        <w:rPr>
          <w:spacing w:val="19"/>
        </w:rPr>
        <w:t xml:space="preserve"> </w:t>
      </w:r>
      <w:r w:rsidRPr="005A41AE">
        <w:rPr>
          <w:spacing w:val="-1"/>
        </w:rPr>
        <w:t>д</w:t>
      </w:r>
      <w:r w:rsidRPr="005A41AE">
        <w:rPr>
          <w:spacing w:val="1"/>
        </w:rPr>
        <w:t>ру</w:t>
      </w:r>
      <w:r w:rsidRPr="005A41AE">
        <w:t>гог</w:t>
      </w:r>
      <w:r w:rsidRPr="005A41AE">
        <w:rPr>
          <w:spacing w:val="17"/>
        </w:rPr>
        <w:t xml:space="preserve"> </w:t>
      </w:r>
      <w:r w:rsidRPr="005A41AE">
        <w:rPr>
          <w:spacing w:val="-1"/>
        </w:rPr>
        <w:t>д</w:t>
      </w:r>
      <w:r w:rsidRPr="005A41AE">
        <w:t>о</w:t>
      </w:r>
      <w:r w:rsidRPr="005A41AE">
        <w:rPr>
          <w:spacing w:val="-1"/>
        </w:rPr>
        <w:t>б</w:t>
      </w:r>
      <w:r w:rsidRPr="005A41AE">
        <w:t>а</w:t>
      </w:r>
      <w:r w:rsidRPr="005A41AE">
        <w:rPr>
          <w:spacing w:val="3"/>
        </w:rPr>
        <w:t>в</w:t>
      </w:r>
      <w:r w:rsidRPr="005A41AE">
        <w:rPr>
          <w:spacing w:val="-1"/>
        </w:rPr>
        <w:t>љ</w:t>
      </w:r>
      <w:r w:rsidRPr="005A41AE">
        <w:t>ача,</w:t>
      </w:r>
      <w:r w:rsidRPr="005A41AE">
        <w:rPr>
          <w:spacing w:val="17"/>
        </w:rPr>
        <w:t xml:space="preserve"> </w:t>
      </w:r>
      <w:r w:rsidRPr="005A41AE">
        <w:t>с</w:t>
      </w:r>
      <w:r w:rsidRPr="005A41AE">
        <w:rPr>
          <w:spacing w:val="17"/>
        </w:rPr>
        <w:t xml:space="preserve"> </w:t>
      </w:r>
      <w:r w:rsidRPr="005A41AE">
        <w:rPr>
          <w:spacing w:val="2"/>
        </w:rPr>
        <w:t>т</w:t>
      </w:r>
      <w:r w:rsidRPr="005A41AE">
        <w:t>им</w:t>
      </w:r>
      <w:r w:rsidRPr="005A41AE">
        <w:rPr>
          <w:spacing w:val="18"/>
        </w:rPr>
        <w:t xml:space="preserve"> </w:t>
      </w:r>
      <w:r w:rsidRPr="005A41AE">
        <w:rPr>
          <w:spacing w:val="-2"/>
        </w:rPr>
        <w:t>ш</w:t>
      </w:r>
      <w:r w:rsidRPr="005A41AE">
        <w:rPr>
          <w:spacing w:val="-1"/>
        </w:rPr>
        <w:t>т</w:t>
      </w:r>
      <w:r w:rsidRPr="005A41AE">
        <w:t>о</w:t>
      </w:r>
      <w:r w:rsidRPr="005A41AE">
        <w:rPr>
          <w:spacing w:val="19"/>
        </w:rPr>
        <w:t xml:space="preserve"> </w:t>
      </w:r>
      <w:r w:rsidRPr="005A41AE">
        <w:rPr>
          <w:spacing w:val="-1"/>
        </w:rPr>
        <w:t>ћ</w:t>
      </w:r>
      <w:r w:rsidRPr="005A41AE">
        <w:t>е</w:t>
      </w:r>
      <w:r w:rsidRPr="005A41AE">
        <w:rPr>
          <w:spacing w:val="18"/>
        </w:rPr>
        <w:t xml:space="preserve"> </w:t>
      </w:r>
      <w:r w:rsidRPr="005A41AE">
        <w:t>П</w:t>
      </w:r>
      <w:r w:rsidRPr="005A41AE">
        <w:rPr>
          <w:spacing w:val="1"/>
        </w:rPr>
        <w:t>р</w:t>
      </w:r>
      <w:r w:rsidRPr="005A41AE">
        <w:t>о</w:t>
      </w:r>
      <w:r w:rsidRPr="005A41AE">
        <w:rPr>
          <w:spacing w:val="-1"/>
        </w:rPr>
        <w:t>д</w:t>
      </w:r>
      <w:r w:rsidRPr="005A41AE">
        <w:t>авац</w:t>
      </w:r>
      <w:r w:rsidRPr="005A41AE">
        <w:rPr>
          <w:w w:val="99"/>
        </w:rPr>
        <w:t xml:space="preserve"> </w:t>
      </w:r>
      <w:r w:rsidRPr="005A41AE">
        <w:rPr>
          <w:spacing w:val="-1"/>
        </w:rPr>
        <w:t>б</w:t>
      </w:r>
      <w:r w:rsidRPr="005A41AE">
        <w:t>и</w:t>
      </w:r>
      <w:r w:rsidRPr="005A41AE">
        <w:rPr>
          <w:spacing w:val="-1"/>
        </w:rPr>
        <w:t>т</w:t>
      </w:r>
      <w:r w:rsidRPr="005A41AE">
        <w:t>и</w:t>
      </w:r>
      <w:r w:rsidRPr="005A41AE">
        <w:rPr>
          <w:spacing w:val="29"/>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ан</w:t>
      </w:r>
      <w:r w:rsidRPr="005A41AE">
        <w:rPr>
          <w:spacing w:val="31"/>
        </w:rPr>
        <w:t xml:space="preserve"> </w:t>
      </w:r>
      <w:r w:rsidRPr="005A41AE">
        <w:rPr>
          <w:spacing w:val="-1"/>
        </w:rPr>
        <w:t>д</w:t>
      </w:r>
      <w:r w:rsidRPr="005A41AE">
        <w:t>а</w:t>
      </w:r>
      <w:r w:rsidRPr="005A41AE">
        <w:rPr>
          <w:spacing w:val="32"/>
        </w:rPr>
        <w:t xml:space="preserve"> </w:t>
      </w:r>
      <w:r w:rsidRPr="005A41AE">
        <w:rPr>
          <w:spacing w:val="-1"/>
        </w:rPr>
        <w:t>К</w:t>
      </w:r>
      <w:r w:rsidRPr="005A41AE">
        <w:rPr>
          <w:spacing w:val="1"/>
        </w:rPr>
        <w:t>у</w:t>
      </w:r>
      <w:r w:rsidRPr="005A41AE">
        <w:rPr>
          <w:spacing w:val="-1"/>
        </w:rPr>
        <w:t>п</w:t>
      </w:r>
      <w:r w:rsidRPr="005A41AE">
        <w:t>цу</w:t>
      </w:r>
      <w:r w:rsidRPr="005A41AE">
        <w:rPr>
          <w:spacing w:val="33"/>
        </w:rPr>
        <w:t xml:space="preserve"> </w:t>
      </w:r>
      <w:r w:rsidRPr="005A41AE">
        <w:rPr>
          <w:spacing w:val="-1"/>
        </w:rPr>
        <w:t>н</w:t>
      </w:r>
      <w:r w:rsidRPr="005A41AE">
        <w:rPr>
          <w:spacing w:val="3"/>
        </w:rPr>
        <w:t>а</w:t>
      </w:r>
      <w:r w:rsidRPr="005A41AE">
        <w:rPr>
          <w:spacing w:val="1"/>
        </w:rPr>
        <w:t>к</w:t>
      </w:r>
      <w:r w:rsidRPr="005A41AE">
        <w:rPr>
          <w:spacing w:val="-1"/>
        </w:rPr>
        <w:t>н</w:t>
      </w:r>
      <w:r w:rsidRPr="005A41AE">
        <w:t>а</w:t>
      </w:r>
      <w:r w:rsidRPr="005A41AE">
        <w:rPr>
          <w:spacing w:val="-1"/>
        </w:rPr>
        <w:t>д</w:t>
      </w:r>
      <w:r w:rsidRPr="005A41AE">
        <w:t>и</w:t>
      </w:r>
      <w:r w:rsidRPr="005A41AE">
        <w:rPr>
          <w:spacing w:val="32"/>
        </w:rPr>
        <w:t xml:space="preserve"> </w:t>
      </w:r>
      <w:r w:rsidRPr="005A41AE">
        <w:rPr>
          <w:spacing w:val="-2"/>
        </w:rPr>
        <w:t>ш</w:t>
      </w:r>
      <w:r w:rsidRPr="005A41AE">
        <w:rPr>
          <w:spacing w:val="2"/>
        </w:rPr>
        <w:t>т</w:t>
      </w:r>
      <w:r w:rsidRPr="005A41AE">
        <w:rPr>
          <w:spacing w:val="-1"/>
        </w:rPr>
        <w:t>ет</w:t>
      </w:r>
      <w:r w:rsidRPr="005A41AE">
        <w:t>у</w:t>
      </w:r>
      <w:r w:rsidRPr="005A41AE">
        <w:rPr>
          <w:spacing w:val="30"/>
        </w:rPr>
        <w:t xml:space="preserve"> </w:t>
      </w:r>
      <w:r w:rsidRPr="005A41AE">
        <w:t>у</w:t>
      </w:r>
      <w:r w:rsidRPr="005A41AE">
        <w:rPr>
          <w:spacing w:val="30"/>
        </w:rPr>
        <w:t xml:space="preserve"> </w:t>
      </w:r>
      <w:r w:rsidRPr="005A41AE">
        <w:t>ви</w:t>
      </w:r>
      <w:r w:rsidRPr="005A41AE">
        <w:rPr>
          <w:spacing w:val="-1"/>
        </w:rPr>
        <w:t>с</w:t>
      </w:r>
      <w:r w:rsidRPr="005A41AE">
        <w:rPr>
          <w:spacing w:val="2"/>
        </w:rPr>
        <w:t>и</w:t>
      </w:r>
      <w:r w:rsidRPr="005A41AE">
        <w:rPr>
          <w:spacing w:val="-1"/>
        </w:rPr>
        <w:t>н</w:t>
      </w:r>
      <w:r w:rsidRPr="005A41AE">
        <w:t>и</w:t>
      </w:r>
      <w:r w:rsidRPr="005A41AE">
        <w:rPr>
          <w:spacing w:val="30"/>
        </w:rPr>
        <w:t xml:space="preserve"> </w:t>
      </w:r>
      <w:r w:rsidRPr="005A41AE">
        <w:rPr>
          <w:spacing w:val="1"/>
        </w:rPr>
        <w:t>р</w:t>
      </w:r>
      <w:r w:rsidRPr="005A41AE">
        <w:t>а</w:t>
      </w:r>
      <w:r w:rsidRPr="005A41AE">
        <w:rPr>
          <w:spacing w:val="2"/>
        </w:rPr>
        <w:t>з</w:t>
      </w:r>
      <w:r w:rsidRPr="005A41AE">
        <w:rPr>
          <w:spacing w:val="1"/>
        </w:rPr>
        <w:t>л</w:t>
      </w:r>
      <w:r w:rsidRPr="005A41AE">
        <w:t>и</w:t>
      </w:r>
      <w:r w:rsidRPr="005A41AE">
        <w:rPr>
          <w:spacing w:val="1"/>
        </w:rPr>
        <w:t>к</w:t>
      </w:r>
      <w:r w:rsidRPr="005A41AE">
        <w:t>е</w:t>
      </w:r>
      <w:r w:rsidRPr="005A41AE">
        <w:rPr>
          <w:spacing w:val="29"/>
        </w:rPr>
        <w:t xml:space="preserve"> </w:t>
      </w:r>
      <w:r w:rsidRPr="005A41AE">
        <w:t>и</w:t>
      </w:r>
      <w:r w:rsidRPr="005A41AE">
        <w:rPr>
          <w:spacing w:val="-1"/>
        </w:rPr>
        <w:t>з</w:t>
      </w:r>
      <w:r w:rsidRPr="005A41AE">
        <w:rPr>
          <w:spacing w:val="2"/>
        </w:rPr>
        <w:t>м</w:t>
      </w:r>
      <w:r w:rsidRPr="005A41AE">
        <w:rPr>
          <w:spacing w:val="-1"/>
        </w:rPr>
        <w:t>е</w:t>
      </w:r>
      <w:r w:rsidRPr="005A41AE">
        <w:t>ђу</w:t>
      </w:r>
      <w:r w:rsidRPr="005A41AE">
        <w:rPr>
          <w:spacing w:val="30"/>
        </w:rPr>
        <w:t xml:space="preserve"> </w:t>
      </w:r>
      <w:r w:rsidRPr="005A41AE">
        <w:t>ц</w:t>
      </w:r>
      <w:r w:rsidRPr="005A41AE">
        <w:rPr>
          <w:spacing w:val="1"/>
        </w:rPr>
        <w:t>е</w:t>
      </w:r>
      <w:r w:rsidRPr="005A41AE">
        <w:rPr>
          <w:spacing w:val="-1"/>
        </w:rPr>
        <w:t>н</w:t>
      </w:r>
      <w:r w:rsidRPr="005A41AE">
        <w:t>е</w:t>
      </w:r>
      <w:r w:rsidRPr="005A41AE">
        <w:rPr>
          <w:spacing w:val="31"/>
        </w:rPr>
        <w:t xml:space="preserve"> </w:t>
      </w:r>
      <w:r w:rsidRPr="005A41AE">
        <w:rPr>
          <w:spacing w:val="1"/>
        </w:rPr>
        <w:t>к</w:t>
      </w:r>
      <w:r w:rsidRPr="005A41AE">
        <w:t>оју</w:t>
      </w:r>
      <w:r w:rsidRPr="005A41AE">
        <w:rPr>
          <w:spacing w:val="30"/>
        </w:rPr>
        <w:t xml:space="preserve"> </w:t>
      </w:r>
      <w:r w:rsidRPr="005A41AE">
        <w:t>је</w:t>
      </w:r>
      <w:r w:rsidRPr="005A41AE">
        <w:rPr>
          <w:spacing w:val="31"/>
        </w:rPr>
        <w:t xml:space="preserve"> </w:t>
      </w:r>
      <w:r w:rsidRPr="005A41AE">
        <w:rPr>
          <w:spacing w:val="-1"/>
        </w:rPr>
        <w:t>п</w:t>
      </w:r>
      <w:r w:rsidRPr="005A41AE">
        <w:t>о</w:t>
      </w:r>
      <w:r w:rsidRPr="005A41AE">
        <w:rPr>
          <w:spacing w:val="-1"/>
        </w:rPr>
        <w:t>н</w:t>
      </w:r>
      <w:r w:rsidRPr="005A41AE">
        <w:rPr>
          <w:spacing w:val="1"/>
        </w:rPr>
        <w:t>у</w:t>
      </w:r>
      <w:r w:rsidRPr="005A41AE">
        <w:rPr>
          <w:spacing w:val="-1"/>
        </w:rPr>
        <w:t>д</w:t>
      </w:r>
      <w:r w:rsidRPr="005A41AE">
        <w:t>ио</w:t>
      </w:r>
      <w:r w:rsidRPr="005A41AE">
        <w:rPr>
          <w:spacing w:val="30"/>
        </w:rPr>
        <w:t xml:space="preserve"> </w:t>
      </w:r>
      <w:r w:rsidRPr="005A41AE">
        <w:rPr>
          <w:spacing w:val="-1"/>
        </w:rPr>
        <w:t>з</w:t>
      </w:r>
      <w:r w:rsidRPr="005A41AE">
        <w:t>а</w:t>
      </w:r>
      <w:r w:rsidRPr="005A41AE">
        <w:rPr>
          <w:spacing w:val="32"/>
        </w:rPr>
        <w:t xml:space="preserve"> </w:t>
      </w:r>
      <w:r w:rsidRPr="005A41AE">
        <w:rPr>
          <w:spacing w:val="-1"/>
        </w:rPr>
        <w:t>т</w:t>
      </w:r>
      <w:r w:rsidRPr="005A41AE">
        <w:t>у</w:t>
      </w:r>
      <w:r w:rsidRPr="005A41AE">
        <w:rPr>
          <w:spacing w:val="29"/>
        </w:rPr>
        <w:t xml:space="preserve"> </w:t>
      </w:r>
      <w:r w:rsidRPr="005A41AE">
        <w:t>в</w:t>
      </w:r>
      <w:r w:rsidRPr="005A41AE">
        <w:rPr>
          <w:spacing w:val="1"/>
        </w:rPr>
        <w:t>р</w:t>
      </w:r>
      <w:r w:rsidRPr="005A41AE">
        <w:rPr>
          <w:spacing w:val="-1"/>
        </w:rPr>
        <w:t>ст</w:t>
      </w:r>
      <w:r w:rsidRPr="005A41AE">
        <w:t>у</w:t>
      </w:r>
      <w:r w:rsidRPr="005A41AE">
        <w:rPr>
          <w:spacing w:val="30"/>
        </w:rPr>
        <w:t xml:space="preserve"> </w:t>
      </w:r>
      <w:r w:rsidRPr="005A41AE">
        <w:t>и</w:t>
      </w:r>
      <w:r w:rsidRPr="005A41AE">
        <w:rPr>
          <w:w w:val="99"/>
        </w:rPr>
        <w:t xml:space="preserve"> </w:t>
      </w:r>
      <w:r w:rsidRPr="005A41AE">
        <w:rPr>
          <w:spacing w:val="1"/>
        </w:rPr>
        <w:t>к</w:t>
      </w:r>
      <w:r w:rsidRPr="005A41AE">
        <w:t>о</w:t>
      </w:r>
      <w:r w:rsidRPr="005A41AE">
        <w:rPr>
          <w:spacing w:val="-1"/>
        </w:rPr>
        <w:t>л</w:t>
      </w:r>
      <w:r w:rsidRPr="005A41AE">
        <w:t>ичи</w:t>
      </w:r>
      <w:r w:rsidRPr="005A41AE">
        <w:rPr>
          <w:spacing w:val="-1"/>
        </w:rPr>
        <w:t>н</w:t>
      </w:r>
      <w:r w:rsidRPr="005A41AE">
        <w:t>у</w:t>
      </w:r>
      <w:r w:rsidRPr="005A41AE">
        <w:rPr>
          <w:spacing w:val="-4"/>
        </w:rPr>
        <w:t xml:space="preserve"> </w:t>
      </w:r>
      <w:r w:rsidRPr="005A41AE">
        <w:rPr>
          <w:spacing w:val="1"/>
        </w:rPr>
        <w:t>р</w:t>
      </w:r>
      <w:r w:rsidRPr="005A41AE">
        <w:t>о</w:t>
      </w:r>
      <w:r w:rsidRPr="005A41AE">
        <w:rPr>
          <w:spacing w:val="-1"/>
        </w:rPr>
        <w:t>б</w:t>
      </w:r>
      <w:r w:rsidRPr="005A41AE">
        <w:t>е</w:t>
      </w:r>
      <w:r w:rsidRPr="005A41AE">
        <w:rPr>
          <w:spacing w:val="-6"/>
        </w:rPr>
        <w:t xml:space="preserve"> </w:t>
      </w:r>
      <w:r w:rsidRPr="005A41AE">
        <w:t>и</w:t>
      </w:r>
      <w:r w:rsidRPr="005A41AE">
        <w:rPr>
          <w:spacing w:val="-4"/>
        </w:rPr>
        <w:t xml:space="preserve"> </w:t>
      </w:r>
      <w:r w:rsidRPr="005A41AE">
        <w:t>ц</w:t>
      </w:r>
      <w:r w:rsidRPr="005A41AE">
        <w:rPr>
          <w:spacing w:val="1"/>
        </w:rPr>
        <w:t>е</w:t>
      </w:r>
      <w:r w:rsidRPr="005A41AE">
        <w:rPr>
          <w:spacing w:val="-1"/>
        </w:rPr>
        <w:t>н</w:t>
      </w:r>
      <w:r w:rsidRPr="005A41AE">
        <w:t>е</w:t>
      </w:r>
      <w:r w:rsidRPr="005A41AE">
        <w:rPr>
          <w:spacing w:val="-3"/>
        </w:rPr>
        <w:t xml:space="preserve"> </w:t>
      </w:r>
      <w:r w:rsidRPr="005A41AE">
        <w:rPr>
          <w:spacing w:val="-1"/>
        </w:rPr>
        <w:t>п</w:t>
      </w:r>
      <w:r w:rsidRPr="005A41AE">
        <w:t>о</w:t>
      </w:r>
      <w:r w:rsidRPr="005A41AE">
        <w:rPr>
          <w:spacing w:val="-4"/>
        </w:rPr>
        <w:t xml:space="preserve"> </w:t>
      </w:r>
      <w:r w:rsidRPr="005A41AE">
        <w:rPr>
          <w:spacing w:val="1"/>
        </w:rPr>
        <w:t>к</w:t>
      </w:r>
      <w:r w:rsidRPr="005A41AE">
        <w:t>ојој</w:t>
      </w:r>
      <w:r w:rsidRPr="005A41AE">
        <w:rPr>
          <w:spacing w:val="-3"/>
        </w:rPr>
        <w:t xml:space="preserve"> </w:t>
      </w:r>
      <w:r w:rsidRPr="005A41AE">
        <w:t>је</w:t>
      </w:r>
      <w:r w:rsidRPr="005A41AE">
        <w:rPr>
          <w:spacing w:val="-6"/>
        </w:rPr>
        <w:t xml:space="preserve"> </w:t>
      </w:r>
      <w:r w:rsidRPr="005A41AE">
        <w:rPr>
          <w:spacing w:val="-1"/>
        </w:rPr>
        <w:t>К</w:t>
      </w:r>
      <w:r w:rsidRPr="005A41AE">
        <w:rPr>
          <w:spacing w:val="1"/>
        </w:rPr>
        <w:t>у</w:t>
      </w:r>
      <w:r w:rsidRPr="005A41AE">
        <w:rPr>
          <w:spacing w:val="-1"/>
        </w:rPr>
        <w:t>п</w:t>
      </w:r>
      <w:r w:rsidRPr="005A41AE">
        <w:t>ац</w:t>
      </w:r>
      <w:r w:rsidRPr="005A41AE">
        <w:rPr>
          <w:spacing w:val="-4"/>
        </w:rPr>
        <w:t xml:space="preserve"> </w:t>
      </w:r>
      <w:r w:rsidRPr="005A41AE">
        <w:t>и</w:t>
      </w:r>
      <w:r w:rsidRPr="005A41AE">
        <w:rPr>
          <w:spacing w:val="-1"/>
        </w:rPr>
        <w:t>ст</w:t>
      </w:r>
      <w:r w:rsidRPr="005A41AE">
        <w:t>у</w:t>
      </w:r>
      <w:r w:rsidRPr="005A41AE">
        <w:rPr>
          <w:spacing w:val="-4"/>
        </w:rPr>
        <w:t xml:space="preserve"> </w:t>
      </w:r>
      <w:r w:rsidRPr="005A41AE">
        <w:rPr>
          <w:spacing w:val="-1"/>
        </w:rPr>
        <w:t>н</w:t>
      </w:r>
      <w:r w:rsidRPr="005A41AE">
        <w:t>а</w:t>
      </w:r>
      <w:r w:rsidRPr="005A41AE">
        <w:rPr>
          <w:spacing w:val="-1"/>
        </w:rPr>
        <w:t>б</w:t>
      </w:r>
      <w:r w:rsidRPr="005A41AE">
        <w:t>авио.</w:t>
      </w:r>
    </w:p>
    <w:p w:rsidR="005A41AE" w:rsidRPr="005A41AE" w:rsidRDefault="005A41AE" w:rsidP="005A41AE">
      <w:pPr>
        <w:pStyle w:val="BodyText"/>
        <w:tabs>
          <w:tab w:val="left" w:pos="9612"/>
        </w:tabs>
        <w:ind w:right="547"/>
        <w:jc w:val="both"/>
      </w:pPr>
      <w:r w:rsidRPr="005A41AE">
        <w:rPr>
          <w:lang w:val="sr-Cyrl-CS"/>
        </w:rPr>
        <w:t>11</w:t>
      </w:r>
      <w:r w:rsidRPr="005A41AE">
        <w:t>.</w:t>
      </w:r>
      <w:r w:rsidRPr="005A41AE">
        <w:rPr>
          <w:lang w:val="sr-Cyrl-CS"/>
        </w:rPr>
        <w:t>5</w:t>
      </w:r>
      <w:r w:rsidRPr="005A41AE">
        <w:t>. У</w:t>
      </w:r>
      <w:r w:rsidRPr="005A41AE">
        <w:rPr>
          <w:spacing w:val="-3"/>
        </w:rPr>
        <w:t xml:space="preserve"> </w:t>
      </w:r>
      <w:r w:rsidRPr="005A41AE">
        <w:rPr>
          <w:spacing w:val="2"/>
        </w:rPr>
        <w:t>с</w:t>
      </w:r>
      <w:r w:rsidRPr="005A41AE">
        <w:rPr>
          <w:spacing w:val="-1"/>
        </w:rPr>
        <w:t>л</w:t>
      </w:r>
      <w:r w:rsidRPr="005A41AE">
        <w:rPr>
          <w:spacing w:val="1"/>
        </w:rPr>
        <w:t>у</w:t>
      </w:r>
      <w:r w:rsidRPr="005A41AE">
        <w:t>чају</w:t>
      </w:r>
      <w:r w:rsidRPr="005A41AE">
        <w:rPr>
          <w:spacing w:val="-3"/>
        </w:rPr>
        <w:t xml:space="preserve"> </w:t>
      </w:r>
      <w:r w:rsidRPr="005A41AE">
        <w:rPr>
          <w:spacing w:val="-1"/>
        </w:rPr>
        <w:t>д</w:t>
      </w:r>
      <w:r w:rsidRPr="005A41AE">
        <w:t>а П</w:t>
      </w:r>
      <w:r w:rsidRPr="005A41AE">
        <w:rPr>
          <w:spacing w:val="1"/>
        </w:rPr>
        <w:t>р</w:t>
      </w:r>
      <w:r w:rsidRPr="005A41AE">
        <w:t>о</w:t>
      </w:r>
      <w:r w:rsidRPr="005A41AE">
        <w:rPr>
          <w:spacing w:val="-1"/>
        </w:rPr>
        <w:t>д</w:t>
      </w:r>
      <w:r w:rsidRPr="005A41AE">
        <w:t>авац</w:t>
      </w:r>
      <w:r w:rsidRPr="005A41AE">
        <w:rPr>
          <w:spacing w:val="-2"/>
        </w:rPr>
        <w:t xml:space="preserve"> </w:t>
      </w:r>
      <w:r w:rsidRPr="005A41AE">
        <w:rPr>
          <w:spacing w:val="-1"/>
        </w:rPr>
        <w:t>н</w:t>
      </w:r>
      <w:r w:rsidRPr="005A41AE">
        <w:t>е</w:t>
      </w:r>
      <w:r w:rsidRPr="005A41AE">
        <w:rPr>
          <w:spacing w:val="-1"/>
        </w:rPr>
        <w:t xml:space="preserve"> </w:t>
      </w:r>
      <w:r w:rsidRPr="005A41AE">
        <w:t>и</w:t>
      </w:r>
      <w:r w:rsidRPr="005A41AE">
        <w:rPr>
          <w:spacing w:val="-1"/>
        </w:rPr>
        <w:t>з</w:t>
      </w:r>
      <w:r w:rsidRPr="005A41AE">
        <w:t>в</w:t>
      </w:r>
      <w:r w:rsidRPr="005A41AE">
        <w:rPr>
          <w:spacing w:val="1"/>
        </w:rPr>
        <w:t>р</w:t>
      </w:r>
      <w:r w:rsidRPr="005A41AE">
        <w:rPr>
          <w:spacing w:val="-2"/>
        </w:rPr>
        <w:t>ш</w:t>
      </w:r>
      <w:r w:rsidRPr="005A41AE">
        <w:t>и</w:t>
      </w:r>
      <w:r w:rsidRPr="005A41AE">
        <w:rPr>
          <w:spacing w:val="-1"/>
        </w:rPr>
        <w:t xml:space="preserve"> с</w:t>
      </w:r>
      <w:r w:rsidRPr="005A41AE">
        <w:t>воју</w:t>
      </w:r>
      <w:r w:rsidRPr="005A41AE">
        <w:rPr>
          <w:spacing w:val="-3"/>
        </w:rPr>
        <w:t xml:space="preserve"> </w:t>
      </w:r>
      <w:r w:rsidRPr="005A41AE">
        <w:t>о</w:t>
      </w:r>
      <w:r w:rsidRPr="005A41AE">
        <w:rPr>
          <w:spacing w:val="-1"/>
        </w:rPr>
        <w:t>б</w:t>
      </w:r>
      <w:r w:rsidRPr="005A41AE">
        <w:t>а</w:t>
      </w:r>
      <w:r w:rsidRPr="005A41AE">
        <w:rPr>
          <w:spacing w:val="3"/>
        </w:rPr>
        <w:t>в</w:t>
      </w:r>
      <w:r w:rsidRPr="005A41AE">
        <w:rPr>
          <w:spacing w:val="-1"/>
        </w:rPr>
        <w:t>ез</w:t>
      </w:r>
      <w:r w:rsidRPr="005A41AE">
        <w:t xml:space="preserve">у </w:t>
      </w:r>
      <w:r w:rsidRPr="005A41AE">
        <w:rPr>
          <w:spacing w:val="-1"/>
        </w:rPr>
        <w:t>н</w:t>
      </w:r>
      <w:r w:rsidRPr="005A41AE">
        <w:t>и</w:t>
      </w:r>
      <w:r w:rsidRPr="005A41AE">
        <w:rPr>
          <w:spacing w:val="-1"/>
        </w:rPr>
        <w:t xml:space="preserve"> </w:t>
      </w:r>
      <w:r w:rsidRPr="005A41AE">
        <w:t>у</w:t>
      </w:r>
      <w:r w:rsidRPr="005A41AE">
        <w:rPr>
          <w:spacing w:val="-2"/>
        </w:rPr>
        <w:t xml:space="preserve"> </w:t>
      </w:r>
      <w:r w:rsidRPr="005A41AE">
        <w:rPr>
          <w:spacing w:val="1"/>
        </w:rPr>
        <w:t>р</w:t>
      </w:r>
      <w:r w:rsidRPr="005A41AE">
        <w:t>о</w:t>
      </w:r>
      <w:r w:rsidRPr="005A41AE">
        <w:rPr>
          <w:spacing w:val="1"/>
        </w:rPr>
        <w:t>к</w:t>
      </w:r>
      <w:r w:rsidRPr="005A41AE">
        <w:t>у</w:t>
      </w:r>
      <w:r w:rsidRPr="005A41AE">
        <w:rPr>
          <w:spacing w:val="-3"/>
        </w:rPr>
        <w:t xml:space="preserve"> </w:t>
      </w:r>
      <w:r w:rsidRPr="005A41AE">
        <w:t>од</w:t>
      </w:r>
      <w:r w:rsidRPr="005A41AE">
        <w:rPr>
          <w:spacing w:val="-4"/>
        </w:rPr>
        <w:t xml:space="preserve"> </w:t>
      </w:r>
      <w:r w:rsidRPr="005A41AE">
        <w:t>5</w:t>
      </w:r>
      <w:r w:rsidRPr="005A41AE">
        <w:rPr>
          <w:spacing w:val="-2"/>
        </w:rPr>
        <w:t xml:space="preserve"> </w:t>
      </w:r>
      <w:r w:rsidRPr="005A41AE">
        <w:rPr>
          <w:spacing w:val="-1"/>
        </w:rPr>
        <w:t>д</w:t>
      </w:r>
      <w:r w:rsidRPr="005A41AE">
        <w:t>а</w:t>
      </w:r>
      <w:r w:rsidRPr="005A41AE">
        <w:rPr>
          <w:spacing w:val="-1"/>
        </w:rPr>
        <w:t>н</w:t>
      </w:r>
      <w:r w:rsidRPr="005A41AE">
        <w:t>а</w:t>
      </w:r>
      <w:r w:rsidRPr="005A41AE">
        <w:rPr>
          <w:spacing w:val="-1"/>
          <w:lang w:val="sr-Cyrl-CS"/>
        </w:rPr>
        <w:t xml:space="preserve">, </w:t>
      </w:r>
      <w:r w:rsidRPr="005A41AE">
        <w:rPr>
          <w:spacing w:val="-1"/>
        </w:rPr>
        <w:t>К</w:t>
      </w:r>
      <w:r w:rsidRPr="005A41AE">
        <w:rPr>
          <w:spacing w:val="1"/>
        </w:rPr>
        <w:t>у</w:t>
      </w:r>
      <w:r w:rsidRPr="005A41AE">
        <w:rPr>
          <w:spacing w:val="-1"/>
        </w:rPr>
        <w:t>п</w:t>
      </w:r>
      <w:r w:rsidRPr="005A41AE">
        <w:t>ац</w:t>
      </w:r>
      <w:r w:rsidRPr="005A41AE">
        <w:rPr>
          <w:spacing w:val="9"/>
        </w:rPr>
        <w:t xml:space="preserve"> </w:t>
      </w:r>
      <w:r w:rsidRPr="005A41AE">
        <w:rPr>
          <w:spacing w:val="-1"/>
        </w:rPr>
        <w:t>ћ</w:t>
      </w:r>
      <w:r w:rsidRPr="005A41AE">
        <w:t>е</w:t>
      </w:r>
      <w:r w:rsidRPr="005A41AE">
        <w:rPr>
          <w:spacing w:val="9"/>
        </w:rPr>
        <w:t xml:space="preserve"> </w:t>
      </w:r>
      <w:r w:rsidRPr="005A41AE">
        <w:rPr>
          <w:spacing w:val="1"/>
        </w:rPr>
        <w:t>ку</w:t>
      </w:r>
      <w:r w:rsidRPr="005A41AE">
        <w:rPr>
          <w:spacing w:val="-1"/>
        </w:rPr>
        <w:t>м</w:t>
      </w:r>
      <w:r w:rsidRPr="005A41AE">
        <w:rPr>
          <w:spacing w:val="1"/>
        </w:rPr>
        <w:t>у</w:t>
      </w:r>
      <w:r w:rsidRPr="005A41AE">
        <w:rPr>
          <w:spacing w:val="-1"/>
        </w:rPr>
        <w:t>л</w:t>
      </w:r>
      <w:r w:rsidRPr="005A41AE">
        <w:t>а</w:t>
      </w:r>
      <w:r w:rsidRPr="005A41AE">
        <w:rPr>
          <w:spacing w:val="-1"/>
        </w:rPr>
        <w:t>т</w:t>
      </w:r>
      <w:r w:rsidRPr="005A41AE">
        <w:t>ив</w:t>
      </w:r>
      <w:r w:rsidRPr="005A41AE">
        <w:rPr>
          <w:spacing w:val="-1"/>
        </w:rPr>
        <w:t>н</w:t>
      </w:r>
      <w:r w:rsidRPr="005A41AE">
        <w:t>о</w:t>
      </w:r>
      <w:r w:rsidRPr="005A41AE">
        <w:rPr>
          <w:spacing w:val="10"/>
        </w:rPr>
        <w:t xml:space="preserve"> </w:t>
      </w:r>
      <w:r w:rsidRPr="005A41AE">
        <w:rPr>
          <w:spacing w:val="-1"/>
        </w:rPr>
        <w:t>с</w:t>
      </w:r>
      <w:r w:rsidRPr="005A41AE">
        <w:t>а</w:t>
      </w:r>
      <w:r w:rsidRPr="005A41AE">
        <w:rPr>
          <w:spacing w:val="10"/>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rPr>
          <w:spacing w:val="3"/>
        </w:rPr>
        <w:t>о</w:t>
      </w:r>
      <w:r w:rsidRPr="005A41AE">
        <w:t>м</w:t>
      </w:r>
      <w:r w:rsidRPr="005A41AE">
        <w:rPr>
          <w:spacing w:val="9"/>
        </w:rPr>
        <w:t xml:space="preserve"> </w:t>
      </w:r>
      <w:r w:rsidRPr="005A41AE">
        <w:rPr>
          <w:spacing w:val="-2"/>
        </w:rPr>
        <w:t>ш</w:t>
      </w:r>
      <w:r w:rsidRPr="005A41AE">
        <w:rPr>
          <w:spacing w:val="2"/>
        </w:rPr>
        <w:t>т</w:t>
      </w:r>
      <w:r w:rsidRPr="005A41AE">
        <w:rPr>
          <w:spacing w:val="-1"/>
        </w:rPr>
        <w:t>е</w:t>
      </w:r>
      <w:r w:rsidRPr="005A41AE">
        <w:rPr>
          <w:spacing w:val="2"/>
        </w:rPr>
        <w:t>т</w:t>
      </w:r>
      <w:r w:rsidRPr="005A41AE">
        <w:t>е</w:t>
      </w:r>
      <w:r w:rsidRPr="005A41AE">
        <w:rPr>
          <w:spacing w:val="8"/>
        </w:rPr>
        <w:t xml:space="preserve"> </w:t>
      </w:r>
      <w:r w:rsidRPr="005A41AE">
        <w:t>из</w:t>
      </w:r>
      <w:r w:rsidRPr="005A41AE">
        <w:rPr>
          <w:spacing w:val="9"/>
        </w:rPr>
        <w:t xml:space="preserve"> </w:t>
      </w:r>
      <w:r w:rsidRPr="005A41AE">
        <w:rPr>
          <w:lang w:val="sr-Cyrl-CS"/>
        </w:rPr>
        <w:t>тачке</w:t>
      </w:r>
      <w:r w:rsidRPr="005A41AE">
        <w:rPr>
          <w:spacing w:val="10"/>
        </w:rPr>
        <w:t xml:space="preserve"> </w:t>
      </w:r>
      <w:r w:rsidRPr="005A41AE">
        <w:rPr>
          <w:spacing w:val="-1"/>
          <w:lang w:val="sr-Cyrl-CS"/>
        </w:rPr>
        <w:t>9.</w:t>
      </w:r>
      <w:r w:rsidRPr="005A41AE">
        <w:rPr>
          <w:spacing w:val="-1"/>
        </w:rPr>
        <w:t>1</w:t>
      </w:r>
      <w:r w:rsidRPr="005A41AE">
        <w:t>.</w:t>
      </w:r>
      <w:r w:rsidRPr="005A41AE">
        <w:rPr>
          <w:spacing w:val="10"/>
        </w:rPr>
        <w:t xml:space="preserve"> </w:t>
      </w:r>
      <w:r w:rsidRPr="005A41AE">
        <w:rPr>
          <w:spacing w:val="-1"/>
        </w:rPr>
        <w:t>з</w:t>
      </w:r>
      <w:r w:rsidRPr="005A41AE">
        <w:t>а</w:t>
      </w:r>
      <w:r w:rsidRPr="005A41AE">
        <w:rPr>
          <w:spacing w:val="1"/>
        </w:rPr>
        <w:t>р</w:t>
      </w:r>
      <w:r w:rsidRPr="005A41AE">
        <w:t>ач</w:t>
      </w:r>
      <w:r w:rsidRPr="005A41AE">
        <w:rPr>
          <w:spacing w:val="1"/>
        </w:rPr>
        <w:t>у</w:t>
      </w:r>
      <w:r w:rsidRPr="005A41AE">
        <w:rPr>
          <w:spacing w:val="-1"/>
        </w:rPr>
        <w:t>н</w:t>
      </w:r>
      <w:r w:rsidRPr="005A41AE">
        <w:rPr>
          <w:spacing w:val="3"/>
        </w:rPr>
        <w:t>а</w:t>
      </w:r>
      <w:r w:rsidRPr="005A41AE">
        <w:rPr>
          <w:spacing w:val="-1"/>
        </w:rPr>
        <w:t>т</w:t>
      </w:r>
      <w:r w:rsidRPr="005A41AE">
        <w:t>и</w:t>
      </w:r>
      <w:r w:rsidRPr="005A41AE">
        <w:rPr>
          <w:spacing w:val="9"/>
        </w:rPr>
        <w:t xml:space="preserve"> </w:t>
      </w:r>
      <w:r w:rsidRPr="005A41AE">
        <w:t>и</w:t>
      </w:r>
      <w:r w:rsidRPr="005A41AE">
        <w:rPr>
          <w:spacing w:val="9"/>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е</w:t>
      </w:r>
      <w:r w:rsidRPr="005A41AE">
        <w:rPr>
          <w:spacing w:val="8"/>
        </w:rPr>
        <w:t xml:space="preserve"> </w:t>
      </w:r>
      <w:r w:rsidRPr="005A41AE">
        <w:rPr>
          <w:spacing w:val="-1"/>
        </w:rPr>
        <w:t>п</w:t>
      </w:r>
      <w:r w:rsidRPr="005A41AE">
        <w:rPr>
          <w:spacing w:val="3"/>
        </w:rPr>
        <w:t>о</w:t>
      </w:r>
      <w:r w:rsidRPr="005A41AE">
        <w:rPr>
          <w:spacing w:val="-1"/>
        </w:rPr>
        <w:t>е</w:t>
      </w:r>
      <w:r w:rsidRPr="005A41AE">
        <w:rPr>
          <w:spacing w:val="1"/>
        </w:rPr>
        <w:t>н</w:t>
      </w:r>
      <w:r w:rsidRPr="005A41AE">
        <w:t>е</w:t>
      </w:r>
      <w:r w:rsidRPr="005A41AE">
        <w:rPr>
          <w:spacing w:val="8"/>
        </w:rPr>
        <w:t xml:space="preserve"> </w:t>
      </w:r>
      <w:r w:rsidRPr="005A41AE">
        <w:t>у</w:t>
      </w:r>
      <w:r w:rsidRPr="005A41AE">
        <w:rPr>
          <w:spacing w:val="10"/>
        </w:rPr>
        <w:t xml:space="preserve"> </w:t>
      </w:r>
      <w:r w:rsidRPr="005A41AE">
        <w:t>ви</w:t>
      </w:r>
      <w:r w:rsidRPr="005A41AE">
        <w:rPr>
          <w:spacing w:val="-1"/>
        </w:rPr>
        <w:t>с</w:t>
      </w:r>
      <w:r w:rsidRPr="005A41AE">
        <w:t>и</w:t>
      </w:r>
      <w:r w:rsidRPr="005A41AE">
        <w:rPr>
          <w:spacing w:val="-1"/>
        </w:rPr>
        <w:t>н</w:t>
      </w:r>
      <w:r w:rsidRPr="005A41AE">
        <w:t>и</w:t>
      </w:r>
      <w:r w:rsidRPr="005A41AE">
        <w:rPr>
          <w:w w:val="99"/>
        </w:rPr>
        <w:t xml:space="preserve"> </w:t>
      </w:r>
      <w:r w:rsidRPr="005A41AE">
        <w:t>од</w:t>
      </w:r>
      <w:r w:rsidRPr="005A41AE">
        <w:rPr>
          <w:spacing w:val="1"/>
        </w:rPr>
        <w:t xml:space="preserve"> </w:t>
      </w:r>
      <w:r w:rsidRPr="005A41AE">
        <w:rPr>
          <w:spacing w:val="-1"/>
        </w:rPr>
        <w:t>5</w:t>
      </w:r>
      <w:r w:rsidRPr="005A41AE">
        <w:t>%</w:t>
      </w:r>
      <w:r w:rsidRPr="005A41AE">
        <w:rPr>
          <w:spacing w:val="5"/>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2"/>
        </w:rPr>
        <w:t xml:space="preserve"> </w:t>
      </w:r>
      <w:r w:rsidRPr="005A41AE">
        <w:rPr>
          <w:spacing w:val="1"/>
        </w:rPr>
        <w:t>р</w:t>
      </w:r>
      <w:r w:rsidRPr="005A41AE">
        <w:rPr>
          <w:spacing w:val="3"/>
        </w:rPr>
        <w:t>о</w:t>
      </w:r>
      <w:r w:rsidRPr="005A41AE">
        <w:rPr>
          <w:spacing w:val="-1"/>
        </w:rPr>
        <w:t>б</w:t>
      </w:r>
      <w:r w:rsidRPr="005A41AE">
        <w:t>е</w:t>
      </w:r>
      <w:r w:rsidRPr="005A41AE">
        <w:rPr>
          <w:spacing w:val="2"/>
        </w:rPr>
        <w:t xml:space="preserve"> </w:t>
      </w:r>
      <w:r w:rsidRPr="005A41AE">
        <w:rPr>
          <w:spacing w:val="1"/>
        </w:rPr>
        <w:t>к</w:t>
      </w:r>
      <w:r w:rsidRPr="005A41AE">
        <w:t>оја</w:t>
      </w:r>
      <w:r w:rsidRPr="005A41AE">
        <w:rPr>
          <w:spacing w:val="6"/>
        </w:rPr>
        <w:t xml:space="preserve"> </w:t>
      </w:r>
      <w:r w:rsidRPr="005A41AE">
        <w:rPr>
          <w:spacing w:val="-1"/>
        </w:rPr>
        <w:t>н</w:t>
      </w:r>
      <w:r w:rsidRPr="005A41AE">
        <w:t>ије</w:t>
      </w:r>
      <w:r w:rsidRPr="005A41AE">
        <w:rPr>
          <w:spacing w:val="1"/>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w:t>
      </w:r>
      <w:r w:rsidRPr="005A41AE">
        <w:rPr>
          <w:spacing w:val="-1"/>
        </w:rPr>
        <w:t>ен</w:t>
      </w:r>
      <w:r w:rsidRPr="005A41AE">
        <w:t>а</w:t>
      </w:r>
      <w:r w:rsidRPr="005A41AE">
        <w:rPr>
          <w:lang w:val="sr-Cyrl-CS"/>
        </w:rPr>
        <w:t>,</w:t>
      </w:r>
      <w:r w:rsidRPr="005A41AE">
        <w:rPr>
          <w:spacing w:val="4"/>
        </w:rPr>
        <w:t xml:space="preserve"> </w:t>
      </w:r>
      <w:r w:rsidRPr="005A41AE">
        <w:t>а</w:t>
      </w:r>
      <w:r w:rsidRPr="005A41AE">
        <w:rPr>
          <w:spacing w:val="5"/>
        </w:rPr>
        <w:t xml:space="preserve"> </w:t>
      </w:r>
      <w:r w:rsidRPr="005A41AE">
        <w:rPr>
          <w:spacing w:val="-1"/>
        </w:rPr>
        <w:t>д</w:t>
      </w:r>
      <w:r w:rsidRPr="005A41AE">
        <w:t>а</w:t>
      </w:r>
      <w:r w:rsidRPr="005A41AE">
        <w:rPr>
          <w:spacing w:val="6"/>
        </w:rPr>
        <w:t xml:space="preserve"> </w:t>
      </w:r>
      <w:r w:rsidRPr="005A41AE">
        <w:rPr>
          <w:spacing w:val="-1"/>
        </w:rPr>
        <w:t>д</w:t>
      </w:r>
      <w:r w:rsidRPr="005A41AE">
        <w:t>о</w:t>
      </w:r>
      <w:r w:rsidRPr="005A41AE">
        <w:rPr>
          <w:spacing w:val="4"/>
        </w:rPr>
        <w:t xml:space="preserve"> </w:t>
      </w:r>
      <w:r w:rsidRPr="005A41AE">
        <w:rPr>
          <w:spacing w:val="-1"/>
        </w:rPr>
        <w:t>т</w:t>
      </w:r>
      <w:r w:rsidRPr="005A41AE">
        <w:t>о</w:t>
      </w:r>
      <w:r w:rsidRPr="005A41AE">
        <w:rPr>
          <w:spacing w:val="3"/>
        </w:rPr>
        <w:t>г</w:t>
      </w:r>
      <w:r w:rsidRPr="005A41AE">
        <w:t>а</w:t>
      </w:r>
      <w:r w:rsidRPr="005A41AE">
        <w:rPr>
          <w:spacing w:val="3"/>
        </w:rPr>
        <w:t xml:space="preserve"> </w:t>
      </w:r>
      <w:r w:rsidRPr="005A41AE">
        <w:rPr>
          <w:spacing w:val="-1"/>
        </w:rPr>
        <w:t>н</w:t>
      </w:r>
      <w:r w:rsidRPr="005A41AE">
        <w:t>ије</w:t>
      </w:r>
      <w:r w:rsidRPr="005A41AE">
        <w:rPr>
          <w:spacing w:val="5"/>
        </w:rPr>
        <w:t xml:space="preserve"> </w:t>
      </w:r>
      <w:r w:rsidRPr="005A41AE">
        <w:rPr>
          <w:spacing w:val="-1"/>
        </w:rPr>
        <w:t>д</w:t>
      </w:r>
      <w:r w:rsidRPr="005A41AE">
        <w:t>о</w:t>
      </w:r>
      <w:r w:rsidRPr="005A41AE">
        <w:rPr>
          <w:spacing w:val="1"/>
        </w:rPr>
        <w:t>ш</w:t>
      </w:r>
      <w:r w:rsidRPr="005A41AE">
        <w:rPr>
          <w:spacing w:val="-1"/>
        </w:rPr>
        <w:t>л</w:t>
      </w:r>
      <w:r w:rsidRPr="005A41AE">
        <w:t>о</w:t>
      </w:r>
      <w:r w:rsidRPr="005A41AE">
        <w:rPr>
          <w:spacing w:val="3"/>
        </w:rPr>
        <w:t xml:space="preserve"> </w:t>
      </w:r>
      <w:r w:rsidRPr="005A41AE">
        <w:rPr>
          <w:spacing w:val="1"/>
        </w:rPr>
        <w:t>кр</w:t>
      </w:r>
      <w:r w:rsidRPr="005A41AE">
        <w:t>ивицом</w:t>
      </w:r>
      <w:r w:rsidRPr="005A41AE">
        <w:rPr>
          <w:spacing w:val="3"/>
        </w:rPr>
        <w:t xml:space="preserve"> </w:t>
      </w:r>
      <w:r w:rsidRPr="005A41AE">
        <w:rPr>
          <w:spacing w:val="1"/>
          <w:lang w:val="sr-Cyrl-CS"/>
        </w:rPr>
        <w:t>К</w:t>
      </w:r>
      <w:r w:rsidRPr="005A41AE">
        <w:rPr>
          <w:spacing w:val="1"/>
        </w:rPr>
        <w:t>уп</w:t>
      </w:r>
      <w:r w:rsidRPr="005A41AE">
        <w:t>ца</w:t>
      </w:r>
      <w:r w:rsidRPr="005A41AE">
        <w:rPr>
          <w:lang w:val="sr-Cyrl-CS"/>
        </w:rPr>
        <w:t>,</w:t>
      </w:r>
      <w:r w:rsidRPr="005A41AE">
        <w:rPr>
          <w:spacing w:val="4"/>
        </w:rPr>
        <w:t xml:space="preserve"> </w:t>
      </w:r>
      <w:r w:rsidRPr="005A41AE">
        <w:rPr>
          <w:spacing w:val="-1"/>
        </w:rPr>
        <w:t>н</w:t>
      </w:r>
      <w:r w:rsidRPr="005A41AE">
        <w:t>и</w:t>
      </w:r>
      <w:r w:rsidRPr="005A41AE">
        <w:rPr>
          <w:spacing w:val="-1"/>
        </w:rPr>
        <w:t>т</w:t>
      </w:r>
      <w:r w:rsidRPr="005A41AE">
        <w:t>и</w:t>
      </w:r>
      <w:r w:rsidRPr="005A41AE">
        <w:rPr>
          <w:spacing w:val="2"/>
        </w:rPr>
        <w:t xml:space="preserve"> </w:t>
      </w:r>
      <w:r w:rsidRPr="005A41AE">
        <w:rPr>
          <w:spacing w:val="1"/>
        </w:rPr>
        <w:t>у</w:t>
      </w:r>
      <w:r w:rsidRPr="005A41AE">
        <w:rPr>
          <w:spacing w:val="2"/>
        </w:rPr>
        <w:t>с</w:t>
      </w:r>
      <w:r w:rsidRPr="005A41AE">
        <w:rPr>
          <w:spacing w:val="-1"/>
        </w:rPr>
        <w:t>л</w:t>
      </w:r>
      <w:r w:rsidRPr="005A41AE">
        <w:rPr>
          <w:spacing w:val="1"/>
        </w:rPr>
        <w:t>е</w:t>
      </w:r>
      <w:r w:rsidRPr="005A41AE">
        <w:t>д</w:t>
      </w:r>
      <w:r w:rsidRPr="005A41AE">
        <w:rPr>
          <w:spacing w:val="2"/>
        </w:rPr>
        <w:t xml:space="preserve"> </w:t>
      </w:r>
      <w:r w:rsidRPr="005A41AE">
        <w:rPr>
          <w:spacing w:val="1"/>
        </w:rPr>
        <w:t>д</w:t>
      </w:r>
      <w:r w:rsidRPr="005A41AE">
        <w:rPr>
          <w:spacing w:val="-1"/>
        </w:rPr>
        <w:t>е</w:t>
      </w:r>
      <w:r w:rsidRPr="005A41AE">
        <w:t>ј</w:t>
      </w:r>
      <w:r w:rsidRPr="005A41AE">
        <w:rPr>
          <w:spacing w:val="-1"/>
        </w:rPr>
        <w:t>ст</w:t>
      </w:r>
      <w:r w:rsidRPr="005A41AE">
        <w:t>ва</w:t>
      </w:r>
      <w:r w:rsidRPr="005A41AE">
        <w:rPr>
          <w:w w:val="99"/>
        </w:rPr>
        <w:t xml:space="preserve"> </w:t>
      </w:r>
      <w:r w:rsidRPr="005A41AE">
        <w:t>ви</w:t>
      </w:r>
      <w:r w:rsidRPr="005A41AE">
        <w:rPr>
          <w:spacing w:val="-2"/>
        </w:rPr>
        <w:t>ш</w:t>
      </w:r>
      <w:r w:rsidRPr="005A41AE">
        <w:t>е</w:t>
      </w:r>
      <w:r w:rsidRPr="005A41AE">
        <w:rPr>
          <w:spacing w:val="45"/>
        </w:rPr>
        <w:t xml:space="preserve"> </w:t>
      </w:r>
      <w:r w:rsidRPr="005A41AE">
        <w:rPr>
          <w:spacing w:val="-1"/>
        </w:rPr>
        <w:t>с</w:t>
      </w:r>
      <w:r w:rsidRPr="005A41AE">
        <w:rPr>
          <w:spacing w:val="2"/>
        </w:rPr>
        <w:t>и</w:t>
      </w:r>
      <w:r w:rsidRPr="005A41AE">
        <w:rPr>
          <w:spacing w:val="-1"/>
        </w:rPr>
        <w:t>ле</w:t>
      </w:r>
      <w:r w:rsidRPr="005A41AE">
        <w:t>.</w:t>
      </w:r>
      <w:r w:rsidRPr="005A41AE">
        <w:rPr>
          <w:spacing w:val="1"/>
        </w:rPr>
        <w:t xml:space="preserve"> </w:t>
      </w:r>
      <w:r w:rsidRPr="005A41AE">
        <w:t>П</w:t>
      </w:r>
      <w:r w:rsidRPr="005A41AE">
        <w:rPr>
          <w:spacing w:val="1"/>
        </w:rPr>
        <w:t>р</w:t>
      </w:r>
      <w:r w:rsidRPr="005A41AE">
        <w:t>о</w:t>
      </w:r>
      <w:r w:rsidRPr="005A41AE">
        <w:rPr>
          <w:spacing w:val="-1"/>
        </w:rPr>
        <w:t>д</w:t>
      </w:r>
      <w:r w:rsidRPr="005A41AE">
        <w:t xml:space="preserve">авац </w:t>
      </w:r>
      <w:r w:rsidRPr="005A41AE">
        <w:rPr>
          <w:spacing w:val="2"/>
        </w:rPr>
        <w:t>ј</w:t>
      </w:r>
      <w:r w:rsidRPr="005A41AE">
        <w:t>е  о</w:t>
      </w:r>
      <w:r w:rsidRPr="005A41AE">
        <w:rPr>
          <w:spacing w:val="-1"/>
        </w:rPr>
        <w:t>б</w:t>
      </w:r>
      <w:r w:rsidRPr="005A41AE">
        <w:t>ав</w:t>
      </w:r>
      <w:r w:rsidRPr="005A41AE">
        <w:rPr>
          <w:spacing w:val="-1"/>
        </w:rPr>
        <w:t>ез</w:t>
      </w:r>
      <w:r w:rsidRPr="005A41AE">
        <w:t>ан</w:t>
      </w:r>
      <w:r w:rsidRPr="005A41AE">
        <w:rPr>
          <w:spacing w:val="3"/>
        </w:rPr>
        <w:t xml:space="preserve"> </w:t>
      </w:r>
      <w:r w:rsidRPr="005A41AE">
        <w:rPr>
          <w:spacing w:val="-1"/>
        </w:rPr>
        <w:t>д</w:t>
      </w:r>
      <w:r w:rsidRPr="005A41AE">
        <w:t>а</w:t>
      </w:r>
      <w:r w:rsidRPr="005A41AE">
        <w:rPr>
          <w:spacing w:val="3"/>
        </w:rPr>
        <w:t xml:space="preserve"> </w:t>
      </w:r>
      <w:r w:rsidRPr="005A41AE">
        <w:rPr>
          <w:spacing w:val="-1"/>
        </w:rPr>
        <w:t>н</w:t>
      </w:r>
      <w:r w:rsidRPr="005A41AE">
        <w:t>а</w:t>
      </w:r>
      <w:r w:rsidRPr="005A41AE">
        <w:rPr>
          <w:spacing w:val="2"/>
        </w:rPr>
        <w:t xml:space="preserve"> м</w:t>
      </w:r>
      <w:r w:rsidRPr="005A41AE">
        <w:rPr>
          <w:spacing w:val="-1"/>
        </w:rPr>
        <w:t>е</w:t>
      </w:r>
      <w:r w:rsidRPr="005A41AE">
        <w:rPr>
          <w:spacing w:val="2"/>
        </w:rPr>
        <w:t>с</w:t>
      </w:r>
      <w:r w:rsidRPr="005A41AE">
        <w:rPr>
          <w:spacing w:val="-1"/>
        </w:rPr>
        <w:t>е</w:t>
      </w:r>
      <w:r w:rsidRPr="005A41AE">
        <w:t>ч</w:t>
      </w:r>
      <w:r w:rsidRPr="005A41AE">
        <w:rPr>
          <w:spacing w:val="-1"/>
        </w:rPr>
        <w:t>н</w:t>
      </w:r>
      <w:r w:rsidRPr="005A41AE">
        <w:t>ом</w:t>
      </w:r>
      <w:r w:rsidRPr="005A41AE">
        <w:rPr>
          <w:spacing w:val="2"/>
        </w:rPr>
        <w:t xml:space="preserve"> </w:t>
      </w:r>
      <w:r w:rsidRPr="005A41AE">
        <w:rPr>
          <w:spacing w:val="-1"/>
        </w:rPr>
        <w:t>н</w:t>
      </w:r>
      <w:r w:rsidRPr="005A41AE">
        <w:t>иво</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1"/>
        </w:rPr>
        <w:t xml:space="preserve"> </w:t>
      </w:r>
      <w:r w:rsidRPr="005A41AE">
        <w:rPr>
          <w:spacing w:val="-1"/>
        </w:rPr>
        <w:t>К</w:t>
      </w:r>
      <w:r w:rsidRPr="005A41AE">
        <w:rPr>
          <w:spacing w:val="1"/>
        </w:rPr>
        <w:t>у</w:t>
      </w:r>
      <w:r w:rsidRPr="005A41AE">
        <w:rPr>
          <w:spacing w:val="-1"/>
        </w:rPr>
        <w:t>п</w:t>
      </w:r>
      <w:r w:rsidRPr="005A41AE">
        <w:t>цу</w:t>
      </w:r>
      <w:r w:rsidRPr="005A41AE">
        <w:rPr>
          <w:spacing w:val="2"/>
        </w:rPr>
        <w:t xml:space="preserve"> </w:t>
      </w:r>
      <w:r w:rsidRPr="005A41AE">
        <w:rPr>
          <w:spacing w:val="-1"/>
        </w:rPr>
        <w:t>н</w:t>
      </w:r>
      <w:r w:rsidRPr="005A41AE">
        <w:t>а</w:t>
      </w:r>
      <w:r w:rsidRPr="005A41AE">
        <w:rPr>
          <w:spacing w:val="2"/>
        </w:rPr>
        <w:t xml:space="preserve"> </w:t>
      </w:r>
      <w:r w:rsidRPr="005A41AE">
        <w:t>и</w:t>
      </w:r>
      <w:r w:rsidRPr="005A41AE">
        <w:rPr>
          <w:spacing w:val="2"/>
        </w:rPr>
        <w:t>м</w:t>
      </w:r>
      <w:r w:rsidRPr="005A41AE">
        <w:t>е</w:t>
      </w:r>
      <w:r w:rsidRPr="005A41AE">
        <w:rPr>
          <w:spacing w:val="3"/>
        </w:rPr>
        <w:t xml:space="preserve"> </w:t>
      </w:r>
      <w:r w:rsidRPr="005A41AE">
        <w:rPr>
          <w:spacing w:val="1"/>
        </w:rPr>
        <w:t>у</w:t>
      </w:r>
      <w:r w:rsidRPr="005A41AE">
        <w:t>гово</w:t>
      </w:r>
      <w:r w:rsidRPr="005A41AE">
        <w:rPr>
          <w:spacing w:val="1"/>
        </w:rPr>
        <w:t>р</w:t>
      </w:r>
      <w:r w:rsidRPr="005A41AE">
        <w:rPr>
          <w:spacing w:val="-1"/>
        </w:rPr>
        <w:t>н</w:t>
      </w:r>
      <w:r w:rsidRPr="005A41AE">
        <w:t>е</w:t>
      </w:r>
      <w:r w:rsidRPr="005A41AE">
        <w:rPr>
          <w:spacing w:val="45"/>
        </w:rPr>
        <w:t xml:space="preserve"> </w:t>
      </w:r>
      <w:r w:rsidRPr="005A41AE">
        <w:rPr>
          <w:spacing w:val="1"/>
        </w:rPr>
        <w:t>к</w:t>
      </w:r>
      <w:r w:rsidRPr="005A41AE">
        <w:t>а</w:t>
      </w:r>
      <w:r w:rsidRPr="005A41AE">
        <w:rPr>
          <w:spacing w:val="-1"/>
        </w:rPr>
        <w:t>зн</w:t>
      </w:r>
      <w:r w:rsidRPr="005A41AE">
        <w:t>е  5</w:t>
      </w:r>
      <w:r w:rsidRPr="005A41AE">
        <w:rPr>
          <w:spacing w:val="2"/>
        </w:rPr>
        <w:t xml:space="preserve"> </w:t>
      </w:r>
      <w:r w:rsidRPr="005A41AE">
        <w:t>%</w:t>
      </w:r>
      <w:r w:rsidRPr="005A41AE">
        <w:rPr>
          <w:w w:val="99"/>
        </w:rPr>
        <w:t xml:space="preserve"> </w:t>
      </w:r>
      <w:r w:rsidRPr="005A41AE">
        <w:t>в</w:t>
      </w:r>
      <w:r w:rsidRPr="005A41AE">
        <w:rPr>
          <w:spacing w:val="1"/>
        </w:rPr>
        <w:t>р</w:t>
      </w:r>
      <w:r w:rsidRPr="005A41AE">
        <w:rPr>
          <w:spacing w:val="-1"/>
        </w:rPr>
        <w:t>едн</w:t>
      </w:r>
      <w:r w:rsidRPr="005A41AE">
        <w:t>о</w:t>
      </w:r>
      <w:r w:rsidRPr="005A41AE">
        <w:rPr>
          <w:spacing w:val="2"/>
        </w:rPr>
        <w:t>с</w:t>
      </w:r>
      <w:r w:rsidRPr="005A41AE">
        <w:rPr>
          <w:spacing w:val="-1"/>
        </w:rPr>
        <w:t>т</w:t>
      </w:r>
      <w:r w:rsidRPr="005A41AE">
        <w:t>и</w:t>
      </w:r>
      <w:r w:rsidRPr="005A41AE">
        <w:rPr>
          <w:spacing w:val="-2"/>
        </w:rPr>
        <w:t xml:space="preserve"> </w:t>
      </w:r>
      <w:r w:rsidRPr="005A41AE">
        <w:rPr>
          <w:spacing w:val="1"/>
        </w:rPr>
        <w:t>р</w:t>
      </w:r>
      <w:r w:rsidRPr="005A41AE">
        <w:t>о</w:t>
      </w:r>
      <w:r w:rsidRPr="005A41AE">
        <w:rPr>
          <w:spacing w:val="-1"/>
        </w:rPr>
        <w:t>б</w:t>
      </w:r>
      <w:r w:rsidRPr="005A41AE">
        <w:t>е</w:t>
      </w:r>
      <w:r w:rsidRPr="005A41AE">
        <w:rPr>
          <w:spacing w:val="-3"/>
        </w:rPr>
        <w:t xml:space="preserve"> </w:t>
      </w:r>
      <w:r w:rsidRPr="005A41AE">
        <w:rPr>
          <w:spacing w:val="1"/>
        </w:rPr>
        <w:t>к</w:t>
      </w:r>
      <w:r w:rsidRPr="005A41AE">
        <w:t>оју</w:t>
      </w:r>
      <w:r w:rsidRPr="005A41AE">
        <w:rPr>
          <w:spacing w:val="-1"/>
        </w:rPr>
        <w:t xml:space="preserve"> </w:t>
      </w:r>
      <w:r w:rsidRPr="005A41AE">
        <w:t>у</w:t>
      </w:r>
      <w:r w:rsidRPr="005A41AE">
        <w:rPr>
          <w:spacing w:val="-2"/>
        </w:rPr>
        <w:t xml:space="preserve"> </w:t>
      </w:r>
      <w:r w:rsidRPr="005A41AE">
        <w:rPr>
          <w:spacing w:val="-1"/>
        </w:rPr>
        <w:t>т</w:t>
      </w:r>
      <w:r w:rsidRPr="005A41AE">
        <w:t>о</w:t>
      </w:r>
      <w:r w:rsidRPr="005A41AE">
        <w:rPr>
          <w:spacing w:val="1"/>
        </w:rPr>
        <w:t>к</w:t>
      </w:r>
      <w:r w:rsidRPr="005A41AE">
        <w:t>у</w:t>
      </w:r>
      <w:r w:rsidRPr="005A41AE">
        <w:rPr>
          <w:spacing w:val="-2"/>
        </w:rPr>
        <w:t xml:space="preserve"> </w:t>
      </w:r>
      <w:r w:rsidRPr="005A41AE">
        <w:t>ј</w:t>
      </w:r>
      <w:r w:rsidRPr="005A41AE">
        <w:rPr>
          <w:spacing w:val="-1"/>
        </w:rPr>
        <w:t>е</w:t>
      </w:r>
      <w:r w:rsidRPr="005A41AE">
        <w:rPr>
          <w:spacing w:val="1"/>
        </w:rPr>
        <w:t>д</w:t>
      </w:r>
      <w:r w:rsidRPr="005A41AE">
        <w:rPr>
          <w:spacing w:val="-1"/>
        </w:rPr>
        <w:t>н</w:t>
      </w:r>
      <w:r w:rsidRPr="005A41AE">
        <w:t>ог</w:t>
      </w:r>
      <w:r w:rsidRPr="005A41AE">
        <w:rPr>
          <w:spacing w:val="-1"/>
        </w:rPr>
        <w:t xml:space="preserve"> ме</w:t>
      </w:r>
      <w:r w:rsidRPr="005A41AE">
        <w:rPr>
          <w:spacing w:val="2"/>
        </w:rPr>
        <w:t>с</w:t>
      </w:r>
      <w:r w:rsidRPr="005A41AE">
        <w:rPr>
          <w:spacing w:val="-1"/>
        </w:rPr>
        <w:t>е</w:t>
      </w:r>
      <w:r w:rsidRPr="005A41AE">
        <w:t>ца</w:t>
      </w:r>
      <w:r w:rsidRPr="005A41AE">
        <w:rPr>
          <w:spacing w:val="-2"/>
        </w:rPr>
        <w:t xml:space="preserve"> </w:t>
      </w:r>
      <w:r w:rsidRPr="005A41AE">
        <w:rPr>
          <w:spacing w:val="1"/>
        </w:rPr>
        <w:t>н</w:t>
      </w:r>
      <w:r w:rsidRPr="005A41AE">
        <w:t>ије</w:t>
      </w:r>
      <w:r w:rsidRPr="005A41AE">
        <w:rPr>
          <w:spacing w:val="-3"/>
        </w:rPr>
        <w:t xml:space="preserve"> </w:t>
      </w:r>
      <w:r w:rsidRPr="005A41AE">
        <w:t>и</w:t>
      </w:r>
      <w:r w:rsidRPr="005A41AE">
        <w:rPr>
          <w:spacing w:val="2"/>
        </w:rPr>
        <w:t>с</w:t>
      </w:r>
      <w:r w:rsidRPr="005A41AE">
        <w:rPr>
          <w:spacing w:val="-1"/>
        </w:rPr>
        <w:t>п</w:t>
      </w:r>
      <w:r w:rsidRPr="005A41AE">
        <w:t>о</w:t>
      </w:r>
      <w:r w:rsidRPr="005A41AE">
        <w:rPr>
          <w:spacing w:val="1"/>
        </w:rPr>
        <w:t>ру</w:t>
      </w:r>
      <w:r w:rsidRPr="005A41AE">
        <w:t>чио</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w:t>
      </w:r>
      <w:r w:rsidRPr="005A41AE">
        <w:rPr>
          <w:spacing w:val="1"/>
        </w:rPr>
        <w:t>у</w:t>
      </w:r>
      <w:r w:rsidRPr="005A41AE">
        <w:t>.</w:t>
      </w:r>
      <w:r w:rsidRPr="005A41AE">
        <w:rPr>
          <w:spacing w:val="-2"/>
        </w:rPr>
        <w:t xml:space="preserve"> </w:t>
      </w:r>
      <w:r w:rsidRPr="005A41AE">
        <w:t>У</w:t>
      </w:r>
      <w:r w:rsidRPr="005A41AE">
        <w:rPr>
          <w:spacing w:val="1"/>
        </w:rPr>
        <w:t>к</w:t>
      </w:r>
      <w:r w:rsidRPr="005A41AE">
        <w:t>о</w:t>
      </w:r>
      <w:r w:rsidRPr="005A41AE">
        <w:rPr>
          <w:spacing w:val="-1"/>
        </w:rPr>
        <w:t>л</w:t>
      </w:r>
      <w:r w:rsidRPr="005A41AE">
        <w:t>и</w:t>
      </w:r>
      <w:r w:rsidRPr="005A41AE">
        <w:rPr>
          <w:spacing w:val="1"/>
        </w:rPr>
        <w:t>к</w:t>
      </w:r>
      <w:r w:rsidRPr="005A41AE">
        <w:t>о</w:t>
      </w:r>
      <w:r w:rsidRPr="005A41AE">
        <w:rPr>
          <w:spacing w:val="-2"/>
        </w:rPr>
        <w:t xml:space="preserve"> </w:t>
      </w:r>
      <w:r w:rsidRPr="005A41AE">
        <w:rPr>
          <w:spacing w:val="-1"/>
        </w:rPr>
        <w:t>н</w:t>
      </w:r>
      <w:r w:rsidRPr="005A41AE">
        <w:t>е</w:t>
      </w:r>
      <w:r w:rsidRPr="005A41AE">
        <w:rPr>
          <w:spacing w:val="-2"/>
        </w:rPr>
        <w:t xml:space="preserve"> </w:t>
      </w:r>
      <w:r w:rsidRPr="005A41AE">
        <w:rPr>
          <w:spacing w:val="-1"/>
        </w:rPr>
        <w:t>пл</w:t>
      </w:r>
      <w:r w:rsidRPr="005A41AE">
        <w:t>а</w:t>
      </w:r>
      <w:r w:rsidRPr="005A41AE">
        <w:rPr>
          <w:spacing w:val="2"/>
        </w:rPr>
        <w:t>т</w:t>
      </w:r>
      <w:r w:rsidRPr="005A41AE">
        <w:t>и</w:t>
      </w:r>
      <w:r w:rsidRPr="005A41AE">
        <w:rPr>
          <w:spacing w:val="-2"/>
        </w:rPr>
        <w:t xml:space="preserve"> </w:t>
      </w:r>
      <w:r w:rsidRPr="005A41AE">
        <w:rPr>
          <w:spacing w:val="1"/>
        </w:rPr>
        <w:t>п</w:t>
      </w:r>
      <w:r w:rsidRPr="005A41AE">
        <w:t>о</w:t>
      </w:r>
      <w:r w:rsidRPr="005A41AE">
        <w:rPr>
          <w:spacing w:val="-2"/>
        </w:rPr>
        <w:t xml:space="preserve"> </w:t>
      </w:r>
      <w:r w:rsidRPr="005A41AE">
        <w:rPr>
          <w:spacing w:val="-1"/>
        </w:rPr>
        <w:t>п</w:t>
      </w:r>
      <w:r w:rsidRPr="005A41AE">
        <w:t>о</w:t>
      </w:r>
      <w:r w:rsidRPr="005A41AE">
        <w:rPr>
          <w:spacing w:val="-1"/>
        </w:rPr>
        <w:t>з</w:t>
      </w:r>
      <w:r w:rsidRPr="005A41AE">
        <w:t>иву</w:t>
      </w:r>
      <w:r w:rsidRPr="005A41AE">
        <w:rPr>
          <w:spacing w:val="-1"/>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
        </w:rPr>
        <w:t xml:space="preserve"> </w:t>
      </w:r>
      <w:r w:rsidRPr="005A41AE">
        <w:t>и</w:t>
      </w:r>
      <w:r w:rsidRPr="005A41AE">
        <w:rPr>
          <w:spacing w:val="-1"/>
        </w:rPr>
        <w:t>зн</w:t>
      </w:r>
      <w:r w:rsidRPr="005A41AE">
        <w:t>ос</w:t>
      </w:r>
      <w:r w:rsidRPr="005A41AE">
        <w:rPr>
          <w:w w:val="99"/>
        </w:rPr>
        <w:t xml:space="preserve"> </w:t>
      </w:r>
      <w:r w:rsidRPr="005A41AE">
        <w:rPr>
          <w:spacing w:val="1"/>
        </w:rPr>
        <w:t>у</w:t>
      </w:r>
      <w:r w:rsidRPr="005A41AE">
        <w:t>гово</w:t>
      </w:r>
      <w:r w:rsidRPr="005A41AE">
        <w:rPr>
          <w:spacing w:val="1"/>
        </w:rPr>
        <w:t>р</w:t>
      </w:r>
      <w:r w:rsidRPr="005A41AE">
        <w:rPr>
          <w:spacing w:val="-1"/>
        </w:rPr>
        <w:t>ен</w:t>
      </w:r>
      <w:r w:rsidRPr="005A41AE">
        <w:t>их</w:t>
      </w:r>
      <w:r w:rsidRPr="005A41AE">
        <w:rPr>
          <w:spacing w:val="19"/>
        </w:rPr>
        <w:t xml:space="preserve"> </w:t>
      </w:r>
      <w:r w:rsidRPr="005A41AE">
        <w:rPr>
          <w:spacing w:val="1"/>
        </w:rPr>
        <w:t>к</w:t>
      </w:r>
      <w:r w:rsidRPr="005A41AE">
        <w:t>а</w:t>
      </w:r>
      <w:r w:rsidRPr="005A41AE">
        <w:rPr>
          <w:spacing w:val="-1"/>
        </w:rPr>
        <w:t>зн</w:t>
      </w:r>
      <w:r w:rsidRPr="005A41AE">
        <w:t>и</w:t>
      </w:r>
      <w:r w:rsidRPr="005A41AE">
        <w:rPr>
          <w:spacing w:val="20"/>
        </w:rPr>
        <w:t xml:space="preserve"> </w:t>
      </w:r>
      <w:r w:rsidRPr="005A41AE">
        <w:t>и</w:t>
      </w:r>
      <w:r w:rsidRPr="005A41AE">
        <w:rPr>
          <w:spacing w:val="19"/>
        </w:rPr>
        <w:t xml:space="preserve"> </w:t>
      </w:r>
      <w:r w:rsidRPr="005A41AE">
        <w:rPr>
          <w:spacing w:val="-1"/>
        </w:rPr>
        <w:t>н</w:t>
      </w:r>
      <w:r w:rsidRPr="005A41AE">
        <w:t>а</w:t>
      </w:r>
      <w:r w:rsidRPr="005A41AE">
        <w:rPr>
          <w:spacing w:val="1"/>
        </w:rPr>
        <w:t>к</w:t>
      </w:r>
      <w:r w:rsidRPr="005A41AE">
        <w:rPr>
          <w:spacing w:val="-1"/>
        </w:rPr>
        <w:t>н</w:t>
      </w:r>
      <w:r w:rsidRPr="005A41AE">
        <w:t>а</w:t>
      </w:r>
      <w:r w:rsidRPr="005A41AE">
        <w:rPr>
          <w:spacing w:val="1"/>
        </w:rPr>
        <w:t>д</w:t>
      </w:r>
      <w:r w:rsidRPr="005A41AE">
        <w:t>е</w:t>
      </w:r>
      <w:r w:rsidRPr="005A41AE">
        <w:rPr>
          <w:spacing w:val="19"/>
        </w:rPr>
        <w:t xml:space="preserve"> </w:t>
      </w:r>
      <w:r w:rsidRPr="005A41AE">
        <w:rPr>
          <w:spacing w:val="-2"/>
        </w:rPr>
        <w:t>ш</w:t>
      </w:r>
      <w:r w:rsidRPr="005A41AE">
        <w:rPr>
          <w:spacing w:val="2"/>
        </w:rPr>
        <w:t>т</w:t>
      </w:r>
      <w:r w:rsidRPr="005A41AE">
        <w:rPr>
          <w:spacing w:val="-1"/>
        </w:rPr>
        <w:t>ет</w:t>
      </w:r>
      <w:r w:rsidRPr="005A41AE">
        <w:t>е</w:t>
      </w:r>
      <w:r w:rsidRPr="005A41AE">
        <w:rPr>
          <w:lang w:val="sr-Cyrl-CS"/>
        </w:rPr>
        <w:t>,</w:t>
      </w:r>
      <w:r w:rsidRPr="005A41AE">
        <w:rPr>
          <w:spacing w:val="19"/>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19"/>
        </w:rPr>
        <w:t xml:space="preserve"> </w:t>
      </w:r>
      <w:r w:rsidRPr="005A41AE">
        <w:rPr>
          <w:spacing w:val="-1"/>
        </w:rPr>
        <w:t>ћ</w:t>
      </w:r>
      <w:r w:rsidRPr="005A41AE">
        <w:t>е</w:t>
      </w:r>
      <w:r w:rsidRPr="005A41AE">
        <w:rPr>
          <w:spacing w:val="21"/>
        </w:rPr>
        <w:t xml:space="preserve"> </w:t>
      </w:r>
      <w:r w:rsidRPr="005A41AE">
        <w:rPr>
          <w:spacing w:val="-1"/>
        </w:rPr>
        <w:t>н</w:t>
      </w:r>
      <w:r w:rsidRPr="005A41AE">
        <w:t>а</w:t>
      </w:r>
      <w:r w:rsidRPr="005A41AE">
        <w:rPr>
          <w:spacing w:val="1"/>
        </w:rPr>
        <w:t>п</w:t>
      </w:r>
      <w:r w:rsidRPr="005A41AE">
        <w:rPr>
          <w:spacing w:val="-1"/>
        </w:rPr>
        <w:t>л</w:t>
      </w:r>
      <w:r w:rsidRPr="005A41AE">
        <w:t>а</w:t>
      </w:r>
      <w:r w:rsidRPr="005A41AE">
        <w:rPr>
          <w:spacing w:val="-1"/>
        </w:rPr>
        <w:t>т</w:t>
      </w:r>
      <w:r w:rsidRPr="005A41AE">
        <w:t>и</w:t>
      </w:r>
      <w:r w:rsidRPr="005A41AE">
        <w:rPr>
          <w:spacing w:val="-1"/>
        </w:rPr>
        <w:t>т</w:t>
      </w:r>
      <w:r w:rsidRPr="005A41AE">
        <w:t>и</w:t>
      </w:r>
      <w:r w:rsidRPr="005A41AE">
        <w:rPr>
          <w:spacing w:val="21"/>
        </w:rPr>
        <w:t xml:space="preserve"> </w:t>
      </w:r>
      <w:r w:rsidRPr="005A41AE">
        <w:rPr>
          <w:spacing w:val="1"/>
        </w:rPr>
        <w:t>у</w:t>
      </w:r>
      <w:r w:rsidRPr="005A41AE">
        <w:t>гово</w:t>
      </w:r>
      <w:r w:rsidRPr="005A41AE">
        <w:rPr>
          <w:spacing w:val="1"/>
        </w:rPr>
        <w:t>р</w:t>
      </w:r>
      <w:r w:rsidRPr="005A41AE">
        <w:rPr>
          <w:spacing w:val="-1"/>
        </w:rPr>
        <w:t>ен</w:t>
      </w:r>
      <w:r w:rsidRPr="005A41AE">
        <w:t>е</w:t>
      </w:r>
      <w:r w:rsidRPr="005A41AE">
        <w:rPr>
          <w:spacing w:val="19"/>
        </w:rPr>
        <w:t xml:space="preserve"> </w:t>
      </w:r>
      <w:r w:rsidRPr="005A41AE">
        <w:rPr>
          <w:spacing w:val="1"/>
        </w:rPr>
        <w:t>к</w:t>
      </w:r>
      <w:r w:rsidRPr="005A41AE">
        <w:t>а</w:t>
      </w:r>
      <w:r w:rsidRPr="005A41AE">
        <w:rPr>
          <w:spacing w:val="-1"/>
        </w:rPr>
        <w:t>зн</w:t>
      </w:r>
      <w:r w:rsidRPr="005A41AE">
        <w:t>е</w:t>
      </w:r>
      <w:r w:rsidRPr="005A41AE">
        <w:rPr>
          <w:spacing w:val="19"/>
        </w:rPr>
        <w:t xml:space="preserve"> </w:t>
      </w:r>
      <w:r w:rsidRPr="005A41AE">
        <w:t>и</w:t>
      </w:r>
      <w:r w:rsidRPr="005A41AE">
        <w:rPr>
          <w:spacing w:val="20"/>
        </w:rPr>
        <w:t xml:space="preserve"> </w:t>
      </w:r>
      <w:r w:rsidRPr="005A41AE">
        <w:rPr>
          <w:spacing w:val="-2"/>
        </w:rPr>
        <w:t>ш</w:t>
      </w:r>
      <w:r w:rsidRPr="005A41AE">
        <w:rPr>
          <w:spacing w:val="2"/>
        </w:rPr>
        <w:t>т</w:t>
      </w:r>
      <w:r w:rsidRPr="005A41AE">
        <w:rPr>
          <w:spacing w:val="-1"/>
        </w:rPr>
        <w:t>ет</w:t>
      </w:r>
      <w:r w:rsidRPr="005A41AE">
        <w:t>у</w:t>
      </w:r>
      <w:r w:rsidRPr="005A41AE">
        <w:rPr>
          <w:spacing w:val="20"/>
        </w:rPr>
        <w:t xml:space="preserve"> </w:t>
      </w:r>
      <w:r w:rsidRPr="005A41AE">
        <w:rPr>
          <w:spacing w:val="1"/>
        </w:rPr>
        <w:t>п</w:t>
      </w:r>
      <w:r w:rsidRPr="005A41AE">
        <w:t>о</w:t>
      </w:r>
      <w:r w:rsidRPr="005A41AE">
        <w:rPr>
          <w:spacing w:val="20"/>
        </w:rPr>
        <w:t xml:space="preserve"> </w:t>
      </w:r>
      <w:r w:rsidRPr="005A41AE">
        <w:t>и</w:t>
      </w:r>
      <w:r w:rsidRPr="005A41AE">
        <w:rPr>
          <w:spacing w:val="-1"/>
        </w:rPr>
        <w:t>сте</w:t>
      </w:r>
      <w:r w:rsidRPr="005A41AE">
        <w:rPr>
          <w:spacing w:val="1"/>
        </w:rPr>
        <w:t>к</w:t>
      </w:r>
      <w:r w:rsidRPr="005A41AE">
        <w:t>у</w:t>
      </w:r>
      <w:r w:rsidRPr="005A41AE">
        <w:rPr>
          <w:spacing w:val="21"/>
        </w:rPr>
        <w:t xml:space="preserve"> </w:t>
      </w:r>
      <w:r w:rsidRPr="005A41AE">
        <w:rPr>
          <w:spacing w:val="1"/>
        </w:rPr>
        <w:t>у</w:t>
      </w:r>
      <w:r w:rsidRPr="005A41AE">
        <w:t>гово</w:t>
      </w:r>
      <w:r w:rsidRPr="005A41AE">
        <w:rPr>
          <w:spacing w:val="1"/>
        </w:rPr>
        <w:t>р</w:t>
      </w:r>
      <w:r w:rsidRPr="005A41AE">
        <w:t>а</w:t>
      </w:r>
      <w:r w:rsidRPr="005A41AE">
        <w:rPr>
          <w:lang w:val="sr-Cyrl-CS"/>
        </w:rPr>
        <w:t>,</w:t>
      </w:r>
      <w:r w:rsidRPr="005A41AE">
        <w:rPr>
          <w:spacing w:val="17"/>
        </w:rPr>
        <w:t xml:space="preserve"> </w:t>
      </w:r>
      <w:r w:rsidRPr="005A41AE">
        <w:t>а</w:t>
      </w:r>
      <w:r w:rsidRPr="005A41AE">
        <w:rPr>
          <w:spacing w:val="20"/>
        </w:rPr>
        <w:t xml:space="preserve"> </w:t>
      </w:r>
      <w:r w:rsidRPr="005A41AE">
        <w:t>у</w:t>
      </w:r>
      <w:r w:rsidRPr="005A41AE">
        <w:rPr>
          <w:w w:val="99"/>
        </w:rPr>
        <w:t xml:space="preserve"> </w:t>
      </w:r>
      <w:r w:rsidRPr="005A41AE">
        <w:rPr>
          <w:spacing w:val="1"/>
        </w:rPr>
        <w:t>р</w:t>
      </w:r>
      <w:r w:rsidRPr="005A41AE">
        <w:t>о</w:t>
      </w:r>
      <w:r w:rsidRPr="005A41AE">
        <w:rPr>
          <w:spacing w:val="1"/>
        </w:rPr>
        <w:t>к</w:t>
      </w:r>
      <w:r w:rsidRPr="005A41AE">
        <w:t>у</w:t>
      </w:r>
      <w:r w:rsidRPr="005A41AE">
        <w:rPr>
          <w:spacing w:val="-9"/>
        </w:rPr>
        <w:t xml:space="preserve"> </w:t>
      </w:r>
      <w:r w:rsidRPr="005A41AE">
        <w:t>ва</w:t>
      </w:r>
      <w:r w:rsidRPr="005A41AE">
        <w:rPr>
          <w:spacing w:val="-1"/>
        </w:rPr>
        <w:t>же</w:t>
      </w:r>
      <w:r w:rsidRPr="005A41AE">
        <w:t>ња</w:t>
      </w:r>
      <w:r w:rsidRPr="005A41AE">
        <w:rPr>
          <w:spacing w:val="-9"/>
        </w:rPr>
        <w:t xml:space="preserve"> </w:t>
      </w:r>
      <w:r w:rsidRPr="005A41AE">
        <w:rPr>
          <w:spacing w:val="-1"/>
        </w:rPr>
        <w:t>с</w:t>
      </w:r>
      <w:r w:rsidRPr="005A41AE">
        <w:rPr>
          <w:spacing w:val="1"/>
        </w:rPr>
        <w:t>р</w:t>
      </w:r>
      <w:r w:rsidRPr="005A41AE">
        <w:rPr>
          <w:spacing w:val="-1"/>
        </w:rPr>
        <w:t>едст</w:t>
      </w:r>
      <w:r w:rsidRPr="005A41AE">
        <w:t>ва</w:t>
      </w:r>
      <w:r w:rsidRPr="005A41AE">
        <w:rPr>
          <w:spacing w:val="-9"/>
        </w:rPr>
        <w:t xml:space="preserve"> </w:t>
      </w:r>
      <w:r w:rsidRPr="005A41AE">
        <w:t>о</w:t>
      </w:r>
      <w:r w:rsidRPr="005A41AE">
        <w:rPr>
          <w:spacing w:val="1"/>
        </w:rPr>
        <w:t>б</w:t>
      </w:r>
      <w:r w:rsidRPr="005A41AE">
        <w:rPr>
          <w:spacing w:val="-1"/>
        </w:rPr>
        <w:t>е</w:t>
      </w:r>
      <w:r w:rsidRPr="005A41AE">
        <w:rPr>
          <w:spacing w:val="2"/>
        </w:rPr>
        <w:t>з</w:t>
      </w:r>
      <w:r w:rsidRPr="005A41AE">
        <w:rPr>
          <w:spacing w:val="-1"/>
        </w:rPr>
        <w:t>бе</w:t>
      </w:r>
      <w:r w:rsidRPr="005A41AE">
        <w:t>ђ</w:t>
      </w:r>
      <w:r w:rsidRPr="005A41AE">
        <w:rPr>
          <w:spacing w:val="1"/>
        </w:rPr>
        <w:t>е</w:t>
      </w:r>
      <w:r w:rsidRPr="005A41AE">
        <w:t>ња.</w:t>
      </w:r>
    </w:p>
    <w:p w:rsidR="005A41AE" w:rsidRPr="005A41AE" w:rsidRDefault="005A41AE" w:rsidP="005A41AE">
      <w:pPr>
        <w:pStyle w:val="BodyText"/>
        <w:tabs>
          <w:tab w:val="left" w:pos="472"/>
          <w:tab w:val="left" w:pos="9612"/>
        </w:tabs>
        <w:ind w:right="547"/>
        <w:jc w:val="both"/>
        <w:rPr>
          <w:lang w:val="sr-Cyrl-CS"/>
        </w:rPr>
      </w:pPr>
      <w:r w:rsidRPr="005A41AE">
        <w:rPr>
          <w:lang w:val="sr-Cyrl-CS"/>
        </w:rPr>
        <w:t>11</w:t>
      </w:r>
      <w:r w:rsidRPr="005A41AE">
        <w:t>.</w:t>
      </w:r>
      <w:r w:rsidRPr="005A41AE">
        <w:rPr>
          <w:lang w:val="sr-Cyrl-CS"/>
        </w:rPr>
        <w:t>6</w:t>
      </w:r>
      <w:r w:rsidRPr="005A41AE">
        <w:t>. У</w:t>
      </w:r>
      <w:r w:rsidRPr="005A41AE">
        <w:rPr>
          <w:spacing w:val="40"/>
        </w:rPr>
        <w:t xml:space="preserve"> </w:t>
      </w:r>
      <w:r w:rsidRPr="005A41AE">
        <w:rPr>
          <w:spacing w:val="2"/>
        </w:rPr>
        <w:t>с</w:t>
      </w:r>
      <w:r w:rsidRPr="005A41AE">
        <w:rPr>
          <w:spacing w:val="-1"/>
        </w:rPr>
        <w:t>л</w:t>
      </w:r>
      <w:r w:rsidRPr="005A41AE">
        <w:rPr>
          <w:spacing w:val="1"/>
        </w:rPr>
        <w:t>у</w:t>
      </w:r>
      <w:r w:rsidRPr="005A41AE">
        <w:t>чају</w:t>
      </w:r>
      <w:r w:rsidRPr="005A41AE">
        <w:rPr>
          <w:spacing w:val="41"/>
        </w:rPr>
        <w:t xml:space="preserve"> </w:t>
      </w:r>
      <w:r w:rsidRPr="005A41AE">
        <w:rPr>
          <w:spacing w:val="-1"/>
        </w:rPr>
        <w:t>д</w:t>
      </w:r>
      <w:r w:rsidRPr="005A41AE">
        <w:t>а</w:t>
      </w:r>
      <w:r w:rsidRPr="005A41AE">
        <w:rPr>
          <w:spacing w:val="41"/>
        </w:rPr>
        <w:t xml:space="preserve"> </w:t>
      </w:r>
      <w:r w:rsidRPr="005A41AE">
        <w:t>и</w:t>
      </w:r>
      <w:r w:rsidRPr="005A41AE">
        <w:rPr>
          <w:spacing w:val="43"/>
        </w:rPr>
        <w:t xml:space="preserve"> </w:t>
      </w:r>
      <w:r w:rsidRPr="005A41AE">
        <w:rPr>
          <w:spacing w:val="-1"/>
        </w:rPr>
        <w:t>п</w:t>
      </w:r>
      <w:r w:rsidRPr="005A41AE">
        <w:t>о</w:t>
      </w:r>
      <w:r w:rsidRPr="005A41AE">
        <w:rPr>
          <w:spacing w:val="1"/>
        </w:rPr>
        <w:t>ре</w:t>
      </w:r>
      <w:r w:rsidRPr="005A41AE">
        <w:t>д</w:t>
      </w:r>
      <w:r w:rsidRPr="005A41AE">
        <w:rPr>
          <w:spacing w:val="42"/>
        </w:rPr>
        <w:t xml:space="preserve"> </w:t>
      </w:r>
      <w:r w:rsidRPr="005A41AE">
        <w:rPr>
          <w:spacing w:val="1"/>
        </w:rPr>
        <w:t>у</w:t>
      </w:r>
      <w:r w:rsidRPr="005A41AE">
        <w:t>гово</w:t>
      </w:r>
      <w:r w:rsidRPr="005A41AE">
        <w:rPr>
          <w:spacing w:val="1"/>
        </w:rPr>
        <w:t>р</w:t>
      </w:r>
      <w:r w:rsidRPr="005A41AE">
        <w:rPr>
          <w:spacing w:val="-1"/>
        </w:rPr>
        <w:t>н</w:t>
      </w:r>
      <w:r w:rsidRPr="005A41AE">
        <w:t>их</w:t>
      </w:r>
      <w:r w:rsidRPr="005A41AE">
        <w:rPr>
          <w:spacing w:val="40"/>
        </w:rPr>
        <w:t xml:space="preserve"> </w:t>
      </w:r>
      <w:r w:rsidRPr="005A41AE">
        <w:rPr>
          <w:spacing w:val="1"/>
        </w:rPr>
        <w:t>к</w:t>
      </w:r>
      <w:r w:rsidRPr="005A41AE">
        <w:t>а</w:t>
      </w:r>
      <w:r w:rsidRPr="005A41AE">
        <w:rPr>
          <w:spacing w:val="-1"/>
        </w:rPr>
        <w:t>зн</w:t>
      </w:r>
      <w:r w:rsidRPr="005A41AE">
        <w:rPr>
          <w:spacing w:val="1"/>
        </w:rPr>
        <w:t>е</w:t>
      </w:r>
      <w:r w:rsidRPr="005A41AE">
        <w:rPr>
          <w:spacing w:val="-1"/>
        </w:rPr>
        <w:t>н</w:t>
      </w:r>
      <w:r w:rsidRPr="005A41AE">
        <w:t>их</w:t>
      </w:r>
      <w:r w:rsidRPr="005A41AE">
        <w:rPr>
          <w:spacing w:val="43"/>
        </w:rPr>
        <w:t xml:space="preserve"> </w:t>
      </w:r>
      <w:r w:rsidRPr="005A41AE">
        <w:rPr>
          <w:spacing w:val="-1"/>
        </w:rPr>
        <w:t>п</w:t>
      </w:r>
      <w:r w:rsidRPr="005A41AE">
        <w:t>о</w:t>
      </w:r>
      <w:r w:rsidRPr="005A41AE">
        <w:rPr>
          <w:spacing w:val="1"/>
        </w:rPr>
        <w:t>е</w:t>
      </w:r>
      <w:r w:rsidRPr="005A41AE">
        <w:rPr>
          <w:spacing w:val="-1"/>
        </w:rPr>
        <w:t>н</w:t>
      </w:r>
      <w:r w:rsidRPr="005A41AE">
        <w:t>а</w:t>
      </w:r>
      <w:r w:rsidRPr="005A41AE">
        <w:rPr>
          <w:spacing w:val="43"/>
        </w:rPr>
        <w:t xml:space="preserve"> </w:t>
      </w:r>
      <w:r w:rsidRPr="005A41AE">
        <w:rPr>
          <w:spacing w:val="-1"/>
        </w:rPr>
        <w:t>п</w:t>
      </w:r>
      <w:r w:rsidRPr="005A41AE">
        <w:t>о</w:t>
      </w:r>
      <w:r w:rsidRPr="005A41AE">
        <w:rPr>
          <w:spacing w:val="-1"/>
        </w:rPr>
        <w:t>н</w:t>
      </w:r>
      <w:r w:rsidRPr="005A41AE">
        <w:rPr>
          <w:spacing w:val="3"/>
        </w:rPr>
        <w:t>а</w:t>
      </w:r>
      <w:r w:rsidRPr="005A41AE">
        <w:rPr>
          <w:spacing w:val="-2"/>
        </w:rPr>
        <w:t>ш</w:t>
      </w:r>
      <w:r w:rsidRPr="005A41AE">
        <w:t>ање</w:t>
      </w:r>
      <w:r w:rsidRPr="005A41AE">
        <w:rPr>
          <w:spacing w:val="42"/>
        </w:rPr>
        <w:t xml:space="preserve"> </w:t>
      </w:r>
      <w:r w:rsidRPr="005A41AE">
        <w:rPr>
          <w:spacing w:val="-1"/>
          <w:lang w:val="sr-Cyrl-CS"/>
        </w:rPr>
        <w:t>П</w:t>
      </w:r>
      <w:r w:rsidRPr="005A41AE">
        <w:rPr>
          <w:spacing w:val="1"/>
        </w:rPr>
        <w:t>р</w:t>
      </w:r>
      <w:r w:rsidRPr="005A41AE">
        <w:t>о</w:t>
      </w:r>
      <w:r w:rsidRPr="005A41AE">
        <w:rPr>
          <w:spacing w:val="-1"/>
        </w:rPr>
        <w:t>д</w:t>
      </w:r>
      <w:r w:rsidRPr="005A41AE">
        <w:t>авца</w:t>
      </w:r>
      <w:r w:rsidRPr="005A41AE">
        <w:rPr>
          <w:spacing w:val="42"/>
        </w:rPr>
        <w:t xml:space="preserve"> </w:t>
      </w:r>
      <w:r w:rsidRPr="005A41AE">
        <w:rPr>
          <w:spacing w:val="-1"/>
        </w:rPr>
        <w:t>б</w:t>
      </w:r>
      <w:r w:rsidRPr="005A41AE">
        <w:rPr>
          <w:spacing w:val="1"/>
        </w:rPr>
        <w:t>уд</w:t>
      </w:r>
      <w:r w:rsidRPr="005A41AE">
        <w:t>е</w:t>
      </w:r>
      <w:r w:rsidRPr="005A41AE">
        <w:rPr>
          <w:spacing w:val="42"/>
        </w:rPr>
        <w:t xml:space="preserve"> </w:t>
      </w:r>
      <w:r w:rsidRPr="005A41AE">
        <w:rPr>
          <w:spacing w:val="-1"/>
        </w:rPr>
        <w:t>т</w:t>
      </w:r>
      <w:r w:rsidRPr="005A41AE">
        <w:t>а</w:t>
      </w:r>
      <w:r w:rsidRPr="005A41AE">
        <w:rPr>
          <w:spacing w:val="1"/>
        </w:rPr>
        <w:t>к</w:t>
      </w:r>
      <w:r w:rsidRPr="005A41AE">
        <w:t>во</w:t>
      </w:r>
      <w:r w:rsidRPr="005A41AE">
        <w:rPr>
          <w:spacing w:val="41"/>
        </w:rPr>
        <w:t xml:space="preserve"> </w:t>
      </w:r>
      <w:r w:rsidRPr="005A41AE">
        <w:rPr>
          <w:spacing w:val="-1"/>
        </w:rPr>
        <w:t>д</w:t>
      </w:r>
      <w:r w:rsidRPr="005A41AE">
        <w:t>а</w:t>
      </w:r>
      <w:r w:rsidRPr="005A41AE">
        <w:rPr>
          <w:spacing w:val="41"/>
        </w:rPr>
        <w:t xml:space="preserve"> </w:t>
      </w:r>
      <w:r w:rsidRPr="005A41AE">
        <w:rPr>
          <w:spacing w:val="1"/>
        </w:rPr>
        <w:t>у</w:t>
      </w:r>
      <w:r w:rsidRPr="005A41AE">
        <w:t>г</w:t>
      </w:r>
      <w:r w:rsidRPr="005A41AE">
        <w:rPr>
          <w:spacing w:val="1"/>
        </w:rPr>
        <w:t>р</w:t>
      </w:r>
      <w:r w:rsidRPr="005A41AE">
        <w:t>о</w:t>
      </w:r>
      <w:r w:rsidRPr="005A41AE">
        <w:rPr>
          <w:spacing w:val="-1"/>
        </w:rPr>
        <w:t>ж</w:t>
      </w:r>
      <w:r w:rsidRPr="005A41AE">
        <w:t>ава</w:t>
      </w:r>
      <w:r w:rsidRPr="005A41AE">
        <w:rPr>
          <w:w w:val="99"/>
        </w:rPr>
        <w:t xml:space="preserve"> </w:t>
      </w:r>
      <w:r w:rsidRPr="005A41AE">
        <w:rPr>
          <w:spacing w:val="1"/>
        </w:rPr>
        <w:t>к</w:t>
      </w:r>
      <w:r w:rsidRPr="005A41AE">
        <w:t>о</w:t>
      </w:r>
      <w:r w:rsidRPr="005A41AE">
        <w:rPr>
          <w:spacing w:val="-1"/>
        </w:rPr>
        <w:t>нт</w:t>
      </w:r>
      <w:r w:rsidRPr="005A41AE">
        <w:t>и</w:t>
      </w:r>
      <w:r w:rsidRPr="005A41AE">
        <w:rPr>
          <w:spacing w:val="-1"/>
        </w:rPr>
        <w:t>н</w:t>
      </w:r>
      <w:r w:rsidRPr="005A41AE">
        <w:rPr>
          <w:spacing w:val="1"/>
        </w:rPr>
        <w:t>у</w:t>
      </w:r>
      <w:r w:rsidRPr="005A41AE">
        <w:t>и</w:t>
      </w:r>
      <w:r w:rsidRPr="005A41AE">
        <w:rPr>
          <w:spacing w:val="1"/>
        </w:rPr>
        <w:t>р</w:t>
      </w:r>
      <w:r w:rsidRPr="005A41AE">
        <w:t>а</w:t>
      </w:r>
      <w:r w:rsidRPr="005A41AE">
        <w:rPr>
          <w:spacing w:val="-1"/>
        </w:rPr>
        <w:t>н</w:t>
      </w:r>
      <w:r w:rsidRPr="005A41AE">
        <w:t>о</w:t>
      </w:r>
      <w:r w:rsidRPr="005A41AE">
        <w:rPr>
          <w:spacing w:val="22"/>
        </w:rPr>
        <w:t xml:space="preserve"> </w:t>
      </w:r>
      <w:r w:rsidRPr="005A41AE">
        <w:rPr>
          <w:spacing w:val="-1"/>
        </w:rPr>
        <w:t>сн</w:t>
      </w:r>
      <w:r w:rsidRPr="005A41AE">
        <w:rPr>
          <w:spacing w:val="3"/>
        </w:rPr>
        <w:t>а</w:t>
      </w:r>
      <w:r w:rsidRPr="005A41AE">
        <w:rPr>
          <w:spacing w:val="-1"/>
        </w:rPr>
        <w:t>д</w:t>
      </w:r>
      <w:r w:rsidRPr="005A41AE">
        <w:rPr>
          <w:spacing w:val="1"/>
        </w:rPr>
        <w:t>б</w:t>
      </w:r>
      <w:r w:rsidRPr="005A41AE">
        <w:rPr>
          <w:spacing w:val="-1"/>
        </w:rPr>
        <w:t>е</w:t>
      </w:r>
      <w:r w:rsidRPr="005A41AE">
        <w:rPr>
          <w:spacing w:val="1"/>
        </w:rPr>
        <w:t>в</w:t>
      </w:r>
      <w:r w:rsidRPr="005A41AE">
        <w:t>ање</w:t>
      </w:r>
      <w:r w:rsidRPr="005A41AE">
        <w:rPr>
          <w:spacing w:val="22"/>
        </w:rPr>
        <w:t xml:space="preserve"> </w:t>
      </w:r>
      <w:r w:rsidRPr="005A41AE">
        <w:rPr>
          <w:spacing w:val="1"/>
          <w:lang w:val="sr-Cyrl-CS"/>
        </w:rPr>
        <w:t>К</w:t>
      </w:r>
      <w:r w:rsidRPr="005A41AE">
        <w:rPr>
          <w:spacing w:val="1"/>
        </w:rPr>
        <w:t>у</w:t>
      </w:r>
      <w:r w:rsidRPr="005A41AE">
        <w:rPr>
          <w:spacing w:val="-1"/>
        </w:rPr>
        <w:t>п</w:t>
      </w:r>
      <w:r w:rsidRPr="005A41AE">
        <w:t>ца</w:t>
      </w:r>
      <w:r w:rsidRPr="005A41AE">
        <w:rPr>
          <w:spacing w:val="21"/>
        </w:rPr>
        <w:t xml:space="preserve"> </w:t>
      </w:r>
      <w:r w:rsidRPr="005A41AE">
        <w:rPr>
          <w:spacing w:val="-1"/>
        </w:rPr>
        <w:t>д</w:t>
      </w:r>
      <w:r w:rsidRPr="005A41AE">
        <w:t>о</w:t>
      </w:r>
      <w:r w:rsidRPr="005A41AE">
        <w:rPr>
          <w:spacing w:val="-1"/>
        </w:rPr>
        <w:t>б</w:t>
      </w:r>
      <w:r w:rsidRPr="005A41AE">
        <w:rPr>
          <w:spacing w:val="1"/>
        </w:rPr>
        <w:t>р</w:t>
      </w:r>
      <w:r w:rsidRPr="005A41AE">
        <w:t>и</w:t>
      </w:r>
      <w:r w:rsidRPr="005A41AE">
        <w:rPr>
          <w:spacing w:val="-1"/>
        </w:rPr>
        <w:t>м</w:t>
      </w:r>
      <w:r w:rsidRPr="005A41AE">
        <w:t>а</w:t>
      </w:r>
      <w:r w:rsidRPr="005A41AE">
        <w:rPr>
          <w:spacing w:val="23"/>
        </w:rPr>
        <w:t xml:space="preserve"> </w:t>
      </w:r>
      <w:r w:rsidRPr="005A41AE">
        <w:rPr>
          <w:spacing w:val="-1"/>
        </w:rPr>
        <w:t>з</w:t>
      </w:r>
      <w:r w:rsidRPr="005A41AE">
        <w:t>а</w:t>
      </w:r>
      <w:r w:rsidRPr="005A41AE">
        <w:rPr>
          <w:spacing w:val="21"/>
        </w:rPr>
        <w:t xml:space="preserve"> </w:t>
      </w:r>
      <w:r w:rsidRPr="005A41AE">
        <w:rPr>
          <w:spacing w:val="1"/>
        </w:rPr>
        <w:t>к</w:t>
      </w:r>
      <w:r w:rsidRPr="005A41AE">
        <w:t>оји</w:t>
      </w:r>
      <w:r w:rsidRPr="005A41AE">
        <w:rPr>
          <w:spacing w:val="20"/>
        </w:rPr>
        <w:t xml:space="preserve"> </w:t>
      </w:r>
      <w:r w:rsidRPr="005A41AE">
        <w:rPr>
          <w:spacing w:val="2"/>
        </w:rPr>
        <w:t>ј</w:t>
      </w:r>
      <w:r w:rsidRPr="005A41AE">
        <w:t>е</w:t>
      </w:r>
      <w:r w:rsidRPr="005A41AE">
        <w:rPr>
          <w:spacing w:val="19"/>
        </w:rPr>
        <w:t xml:space="preserve"> </w:t>
      </w:r>
      <w:r w:rsidRPr="005A41AE">
        <w:rPr>
          <w:spacing w:val="2"/>
        </w:rPr>
        <w:t>з</w:t>
      </w:r>
      <w:r w:rsidRPr="005A41AE">
        <w:t>а</w:t>
      </w:r>
      <w:r w:rsidRPr="005A41AE">
        <w:rPr>
          <w:spacing w:val="1"/>
        </w:rPr>
        <w:t>к</w:t>
      </w:r>
      <w:r w:rsidRPr="005A41AE">
        <w:rPr>
          <w:spacing w:val="-1"/>
        </w:rPr>
        <w:t>љ</w:t>
      </w:r>
      <w:r w:rsidRPr="005A41AE">
        <w:rPr>
          <w:spacing w:val="1"/>
        </w:rPr>
        <w:t>у</w:t>
      </w:r>
      <w:r w:rsidRPr="005A41AE">
        <w:t>ч</w:t>
      </w:r>
      <w:r w:rsidRPr="005A41AE">
        <w:rPr>
          <w:spacing w:val="-1"/>
        </w:rPr>
        <w:t>е</w:t>
      </w:r>
      <w:r w:rsidRPr="005A41AE">
        <w:t>н</w:t>
      </w:r>
      <w:r w:rsidRPr="005A41AE">
        <w:rPr>
          <w:spacing w:val="19"/>
        </w:rPr>
        <w:t xml:space="preserve"> </w:t>
      </w:r>
      <w:r w:rsidRPr="005A41AE">
        <w:rPr>
          <w:spacing w:val="1"/>
        </w:rPr>
        <w:t>у</w:t>
      </w:r>
      <w:r w:rsidRPr="005A41AE">
        <w:t>гово</w:t>
      </w:r>
      <w:r w:rsidRPr="005A41AE">
        <w:rPr>
          <w:spacing w:val="1"/>
        </w:rPr>
        <w:t>р</w:t>
      </w:r>
      <w:r w:rsidRPr="005A41AE">
        <w:t>,</w:t>
      </w:r>
      <w:r w:rsidRPr="005A41AE">
        <w:rPr>
          <w:spacing w:val="21"/>
        </w:rPr>
        <w:t xml:space="preserve"> </w:t>
      </w:r>
      <w:r w:rsidRPr="005A41AE">
        <w:rPr>
          <w:spacing w:val="1"/>
          <w:lang w:val="sr-Cyrl-CS"/>
        </w:rPr>
        <w:t>К</w:t>
      </w:r>
      <w:r w:rsidRPr="005A41AE">
        <w:rPr>
          <w:spacing w:val="1"/>
        </w:rPr>
        <w:t>у</w:t>
      </w:r>
      <w:r w:rsidRPr="005A41AE">
        <w:rPr>
          <w:spacing w:val="-1"/>
        </w:rPr>
        <w:t>п</w:t>
      </w:r>
      <w:r w:rsidRPr="005A41AE">
        <w:t>ац</w:t>
      </w:r>
      <w:r w:rsidRPr="005A41AE">
        <w:rPr>
          <w:spacing w:val="20"/>
        </w:rPr>
        <w:t xml:space="preserve"> </w:t>
      </w:r>
      <w:r w:rsidRPr="005A41AE">
        <w:rPr>
          <w:spacing w:val="-1"/>
        </w:rPr>
        <w:t>з</w:t>
      </w:r>
      <w:r w:rsidRPr="005A41AE">
        <w:rPr>
          <w:spacing w:val="3"/>
        </w:rPr>
        <w:t>а</w:t>
      </w:r>
      <w:r w:rsidRPr="005A41AE">
        <w:rPr>
          <w:spacing w:val="1"/>
        </w:rPr>
        <w:t>др</w:t>
      </w:r>
      <w:r w:rsidRPr="005A41AE">
        <w:rPr>
          <w:spacing w:val="-1"/>
        </w:rPr>
        <w:t>ж</w:t>
      </w:r>
      <w:r w:rsidRPr="005A41AE">
        <w:t>ава</w:t>
      </w:r>
      <w:r w:rsidRPr="005A41AE">
        <w:rPr>
          <w:spacing w:val="21"/>
        </w:rPr>
        <w:t xml:space="preserve"> </w:t>
      </w:r>
      <w:r w:rsidRPr="005A41AE">
        <w:rPr>
          <w:spacing w:val="-1"/>
        </w:rPr>
        <w:t>п</w:t>
      </w:r>
      <w:r w:rsidRPr="005A41AE">
        <w:rPr>
          <w:spacing w:val="1"/>
        </w:rPr>
        <w:t>р</w:t>
      </w:r>
      <w:r w:rsidRPr="005A41AE">
        <w:t>аво</w:t>
      </w:r>
      <w:r w:rsidRPr="005A41AE">
        <w:rPr>
          <w:spacing w:val="21"/>
        </w:rPr>
        <w:t xml:space="preserve"> </w:t>
      </w:r>
      <w:r w:rsidRPr="005A41AE">
        <w:rPr>
          <w:spacing w:val="1"/>
        </w:rPr>
        <w:t>р</w:t>
      </w:r>
      <w:r w:rsidRPr="005A41AE">
        <w:t>а</w:t>
      </w:r>
      <w:r w:rsidRPr="005A41AE">
        <w:rPr>
          <w:spacing w:val="-1"/>
        </w:rPr>
        <w:t>с</w:t>
      </w:r>
      <w:r w:rsidRPr="005A41AE">
        <w:rPr>
          <w:spacing w:val="1"/>
        </w:rPr>
        <w:t>к</w:t>
      </w:r>
      <w:r w:rsidRPr="005A41AE">
        <w:t>и</w:t>
      </w:r>
      <w:r w:rsidRPr="005A41AE">
        <w:rPr>
          <w:spacing w:val="-1"/>
        </w:rPr>
        <w:t>д</w:t>
      </w:r>
      <w:r w:rsidRPr="005A41AE">
        <w:t>а</w:t>
      </w:r>
      <w:r w:rsidRPr="005A41AE">
        <w:rPr>
          <w:w w:val="99"/>
        </w:rPr>
        <w:t xml:space="preserve"> </w:t>
      </w:r>
      <w:r w:rsidRPr="005A41AE">
        <w:rPr>
          <w:spacing w:val="1"/>
        </w:rPr>
        <w:t>у</w:t>
      </w:r>
      <w:r w:rsidRPr="005A41AE">
        <w:t>гово</w:t>
      </w:r>
      <w:r w:rsidRPr="005A41AE">
        <w:rPr>
          <w:spacing w:val="1"/>
        </w:rPr>
        <w:t>р</w:t>
      </w:r>
      <w:r w:rsidRPr="005A41AE">
        <w:t>а</w:t>
      </w:r>
      <w:r w:rsidRPr="005A41AE">
        <w:rPr>
          <w:spacing w:val="-6"/>
        </w:rPr>
        <w:t xml:space="preserve"> </w:t>
      </w:r>
      <w:r w:rsidRPr="005A41AE">
        <w:t>и</w:t>
      </w:r>
      <w:r w:rsidRPr="005A41AE">
        <w:rPr>
          <w:spacing w:val="-6"/>
        </w:rPr>
        <w:t xml:space="preserve"> </w:t>
      </w:r>
      <w:r w:rsidRPr="005A41AE">
        <w:rPr>
          <w:spacing w:val="-1"/>
        </w:rPr>
        <w:t>н</w:t>
      </w:r>
      <w:r w:rsidRPr="005A41AE">
        <w:t>а</w:t>
      </w:r>
      <w:r w:rsidRPr="005A41AE">
        <w:rPr>
          <w:spacing w:val="-1"/>
        </w:rPr>
        <w:t>пл</w:t>
      </w:r>
      <w:r w:rsidRPr="005A41AE">
        <w:t>а</w:t>
      </w:r>
      <w:r w:rsidRPr="005A41AE">
        <w:rPr>
          <w:spacing w:val="-1"/>
        </w:rPr>
        <w:t>т</w:t>
      </w:r>
      <w:r w:rsidRPr="005A41AE">
        <w:t>е</w:t>
      </w:r>
      <w:r w:rsidRPr="005A41AE">
        <w:rPr>
          <w:spacing w:val="-7"/>
        </w:rPr>
        <w:t xml:space="preserve"> </w:t>
      </w:r>
      <w:r w:rsidRPr="005A41AE">
        <w:rPr>
          <w:spacing w:val="-1"/>
        </w:rPr>
        <w:t>м</w:t>
      </w:r>
      <w:r w:rsidRPr="005A41AE">
        <w:rPr>
          <w:spacing w:val="1"/>
        </w:rPr>
        <w:t>е</w:t>
      </w:r>
      <w:r w:rsidRPr="005A41AE">
        <w:rPr>
          <w:spacing w:val="-1"/>
        </w:rPr>
        <w:t>н</w:t>
      </w:r>
      <w:r w:rsidRPr="005A41AE">
        <w:t>и</w:t>
      </w:r>
      <w:r w:rsidRPr="005A41AE">
        <w:rPr>
          <w:spacing w:val="2"/>
        </w:rPr>
        <w:t>ц</w:t>
      </w:r>
      <w:r w:rsidRPr="005A41AE">
        <w:t>е</w:t>
      </w:r>
      <w:r w:rsidRPr="005A41AE">
        <w:rPr>
          <w:spacing w:val="-7"/>
        </w:rPr>
        <w:t xml:space="preserve"> </w:t>
      </w:r>
      <w:r w:rsidRPr="005A41AE">
        <w:t>у</w:t>
      </w:r>
      <w:r w:rsidRPr="005A41AE">
        <w:rPr>
          <w:spacing w:val="-5"/>
        </w:rPr>
        <w:t xml:space="preserve"> </w:t>
      </w:r>
      <w:r w:rsidRPr="005A41AE">
        <w:t>и</w:t>
      </w:r>
      <w:r w:rsidRPr="005A41AE">
        <w:rPr>
          <w:spacing w:val="-1"/>
        </w:rPr>
        <w:t>зн</w:t>
      </w:r>
      <w:r w:rsidRPr="005A41AE">
        <w:t>о</w:t>
      </w:r>
      <w:r w:rsidRPr="005A41AE">
        <w:rPr>
          <w:spacing w:val="-1"/>
        </w:rPr>
        <w:t>с</w:t>
      </w:r>
      <w:r w:rsidRPr="005A41AE">
        <w:t>у</w:t>
      </w:r>
      <w:r w:rsidRPr="005A41AE">
        <w:rPr>
          <w:spacing w:val="-6"/>
        </w:rPr>
        <w:t xml:space="preserve"> </w:t>
      </w:r>
      <w:r w:rsidRPr="005A41AE">
        <w:t>од</w:t>
      </w:r>
      <w:r w:rsidRPr="005A41AE">
        <w:rPr>
          <w:spacing w:val="-7"/>
        </w:rPr>
        <w:t xml:space="preserve"> </w:t>
      </w:r>
      <w:r w:rsidRPr="005A41AE">
        <w:rPr>
          <w:spacing w:val="-1"/>
        </w:rPr>
        <w:t>1</w:t>
      </w:r>
      <w:r w:rsidRPr="005A41AE">
        <w:rPr>
          <w:spacing w:val="2"/>
        </w:rPr>
        <w:t>0</w:t>
      </w:r>
      <w:r w:rsidRPr="005A41AE">
        <w:t>%</w:t>
      </w:r>
      <w:r w:rsidRPr="005A41AE">
        <w:rPr>
          <w:spacing w:val="-7"/>
        </w:rPr>
        <w:t xml:space="preserve"> </w:t>
      </w:r>
      <w:r w:rsidRPr="005A41AE">
        <w:t>од</w:t>
      </w:r>
      <w:r w:rsidRPr="005A41AE">
        <w:rPr>
          <w:spacing w:val="-4"/>
        </w:rPr>
        <w:t xml:space="preserve"> </w:t>
      </w:r>
      <w:r w:rsidRPr="005A41AE">
        <w:rPr>
          <w:spacing w:val="-1"/>
        </w:rPr>
        <w:t>не</w:t>
      </w:r>
      <w:r w:rsidRPr="005A41AE">
        <w:rPr>
          <w:spacing w:val="1"/>
        </w:rPr>
        <w:t>р</w:t>
      </w:r>
      <w:r w:rsidRPr="005A41AE">
        <w:rPr>
          <w:spacing w:val="-1"/>
        </w:rPr>
        <w:t>е</w:t>
      </w:r>
      <w:r w:rsidRPr="005A41AE">
        <w:rPr>
          <w:spacing w:val="3"/>
        </w:rPr>
        <w:t>а</w:t>
      </w:r>
      <w:r w:rsidRPr="005A41AE">
        <w:rPr>
          <w:spacing w:val="-1"/>
        </w:rPr>
        <w:t>л</w:t>
      </w:r>
      <w:r w:rsidRPr="005A41AE">
        <w:t>и</w:t>
      </w:r>
      <w:r w:rsidRPr="005A41AE">
        <w:rPr>
          <w:spacing w:val="-1"/>
        </w:rPr>
        <w:t>з</w:t>
      </w:r>
      <w:r w:rsidRPr="005A41AE">
        <w:rPr>
          <w:spacing w:val="3"/>
        </w:rPr>
        <w:t>о</w:t>
      </w:r>
      <w:r w:rsidRPr="005A41AE">
        <w:t>ва</w:t>
      </w:r>
      <w:r w:rsidRPr="005A41AE">
        <w:rPr>
          <w:spacing w:val="-1"/>
        </w:rPr>
        <w:t>н</w:t>
      </w:r>
      <w:r w:rsidRPr="005A41AE">
        <w:t>е</w:t>
      </w:r>
      <w:r w:rsidRPr="005A41AE">
        <w:rPr>
          <w:spacing w:val="-7"/>
        </w:rPr>
        <w:t xml:space="preserve"> </w:t>
      </w:r>
      <w:r w:rsidRPr="005A41AE">
        <w:t>в</w:t>
      </w:r>
      <w:r w:rsidRPr="005A41AE">
        <w:rPr>
          <w:spacing w:val="1"/>
        </w:rPr>
        <w:t>р</w:t>
      </w:r>
      <w:r w:rsidRPr="005A41AE">
        <w:rPr>
          <w:spacing w:val="-1"/>
        </w:rPr>
        <w:t>е</w:t>
      </w:r>
      <w:r w:rsidRPr="005A41AE">
        <w:rPr>
          <w:spacing w:val="1"/>
        </w:rPr>
        <w:t>д</w:t>
      </w:r>
      <w:r w:rsidRPr="005A41AE">
        <w:rPr>
          <w:spacing w:val="-1"/>
        </w:rPr>
        <w:t>н</w:t>
      </w:r>
      <w:r w:rsidRPr="005A41AE">
        <w:t>о</w:t>
      </w:r>
      <w:r w:rsidRPr="005A41AE">
        <w:rPr>
          <w:spacing w:val="-1"/>
        </w:rPr>
        <w:t>ст</w:t>
      </w:r>
      <w:r w:rsidRPr="005A41AE">
        <w:t>и</w:t>
      </w:r>
      <w:r w:rsidRPr="005A41AE">
        <w:rPr>
          <w:spacing w:val="-7"/>
        </w:rPr>
        <w:t xml:space="preserve"> </w:t>
      </w:r>
      <w:r w:rsidRPr="005A41AE">
        <w:rPr>
          <w:spacing w:val="1"/>
        </w:rPr>
        <w:t>у</w:t>
      </w:r>
      <w:r w:rsidRPr="005A41AE">
        <w:rPr>
          <w:spacing w:val="-1"/>
        </w:rPr>
        <w:t>т</w:t>
      </w:r>
      <w:r w:rsidRPr="005A41AE">
        <w:t>в</w:t>
      </w:r>
      <w:r w:rsidRPr="005A41AE">
        <w:rPr>
          <w:spacing w:val="1"/>
        </w:rPr>
        <w:t>р</w:t>
      </w:r>
      <w:r w:rsidRPr="005A41AE">
        <w:rPr>
          <w:spacing w:val="2"/>
        </w:rPr>
        <w:t>ђ</w:t>
      </w:r>
      <w:r w:rsidRPr="005A41AE">
        <w:rPr>
          <w:spacing w:val="-1"/>
        </w:rPr>
        <w:t>е</w:t>
      </w:r>
      <w:r w:rsidRPr="005A41AE">
        <w:rPr>
          <w:spacing w:val="1"/>
        </w:rPr>
        <w:t>н</w:t>
      </w:r>
      <w:r w:rsidRPr="005A41AE">
        <w:t>е</w:t>
      </w:r>
      <w:r w:rsidRPr="005A41AE">
        <w:rPr>
          <w:spacing w:val="-7"/>
        </w:rPr>
        <w:t xml:space="preserve"> </w:t>
      </w:r>
      <w:r w:rsidRPr="005A41AE">
        <w:rPr>
          <w:spacing w:val="1"/>
        </w:rPr>
        <w:t>у</w:t>
      </w:r>
      <w:r w:rsidRPr="005A41AE">
        <w:t>гово</w:t>
      </w:r>
      <w:r w:rsidRPr="005A41AE">
        <w:rPr>
          <w:spacing w:val="1"/>
        </w:rPr>
        <w:t>р</w:t>
      </w:r>
      <w:r w:rsidRPr="005A41AE">
        <w:t>о</w:t>
      </w:r>
      <w:r w:rsidRPr="005A41AE">
        <w:rPr>
          <w:spacing w:val="-1"/>
        </w:rPr>
        <w:t>м</w:t>
      </w:r>
      <w:r w:rsidRPr="005A41AE">
        <w:t>.</w:t>
      </w:r>
    </w:p>
    <w:p w:rsidR="00F664FD" w:rsidRPr="005A41AE" w:rsidRDefault="00F664FD" w:rsidP="00F664FD">
      <w:pPr>
        <w:jc w:val="both"/>
        <w:rPr>
          <w:noProof/>
          <w:lang w:val="sr-Cyrl-CS"/>
        </w:rPr>
      </w:pPr>
    </w:p>
    <w:p w:rsidR="003803A0" w:rsidRPr="005A41AE" w:rsidRDefault="003803A0" w:rsidP="00FA27FA">
      <w:pPr>
        <w:jc w:val="both"/>
        <w:rPr>
          <w:b/>
          <w:lang w:val="sr-Cyrl-CS"/>
        </w:rPr>
      </w:pPr>
    </w:p>
    <w:p w:rsidR="00FA27FA" w:rsidRPr="005A41AE" w:rsidRDefault="00FA27FA" w:rsidP="00FA27FA">
      <w:pPr>
        <w:jc w:val="both"/>
        <w:rPr>
          <w:b/>
          <w:lang w:val="sr-Cyrl-CS"/>
        </w:rPr>
      </w:pPr>
      <w:r w:rsidRPr="005A41AE">
        <w:rPr>
          <w:b/>
          <w:lang w:val="sr-Cyrl-CS"/>
        </w:rPr>
        <w:t>12. ИЗМЕНЕ И ДОПУНЕ</w:t>
      </w:r>
    </w:p>
    <w:p w:rsidR="00FA27FA" w:rsidRPr="005A41AE" w:rsidRDefault="00FA27FA" w:rsidP="00FA27FA">
      <w:pPr>
        <w:jc w:val="both"/>
        <w:rPr>
          <w:lang w:val="sr-Cyrl-CS"/>
        </w:rPr>
      </w:pPr>
      <w:r w:rsidRPr="005A41AE">
        <w:rPr>
          <w:lang w:val="sr-Cyrl-CS"/>
        </w:rPr>
        <w:t>12.1. Измене и допуне текста овог Уговора могуће су само уз пристанак обе уговорне стране, који је дат у писменом облику.</w:t>
      </w:r>
    </w:p>
    <w:p w:rsidR="00FA27FA" w:rsidRPr="005A41AE" w:rsidRDefault="00FA27FA" w:rsidP="00FA27FA">
      <w:pPr>
        <w:jc w:val="both"/>
        <w:rPr>
          <w:lang w:val="sr-Cyrl-CS"/>
        </w:rPr>
      </w:pPr>
    </w:p>
    <w:p w:rsidR="00FA27FA" w:rsidRPr="005A41AE" w:rsidRDefault="00FA27FA" w:rsidP="00FA27FA">
      <w:pPr>
        <w:jc w:val="both"/>
        <w:rPr>
          <w:b/>
          <w:lang w:val="sr-Latn-CS"/>
        </w:rPr>
      </w:pPr>
      <w:r w:rsidRPr="005A41AE">
        <w:rPr>
          <w:b/>
          <w:lang w:val="sr-Cyrl-CS"/>
        </w:rPr>
        <w:t>13. СТУПАЊЕ НА СНАГУ УГОВОРА</w:t>
      </w:r>
    </w:p>
    <w:p w:rsidR="004D7D4E" w:rsidRDefault="004D7D4E" w:rsidP="004D7D4E">
      <w:pPr>
        <w:jc w:val="both"/>
        <w:rPr>
          <w:rFonts w:cs="Arial"/>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4D7D4E" w:rsidRDefault="004D7D4E" w:rsidP="004D7D4E">
      <w:pPr>
        <w:tabs>
          <w:tab w:val="left" w:pos="1440"/>
        </w:tabs>
        <w:suppressAutoHyphens/>
        <w:jc w:val="both"/>
        <w:rPr>
          <w:bCs/>
          <w:lang w:eastAsia="ar-SA"/>
        </w:rPr>
      </w:pPr>
      <w:r>
        <w:rPr>
          <w:bCs/>
          <w:lang w:eastAsia="ar-SA"/>
        </w:rPr>
        <w:t xml:space="preserve">13.2. </w:t>
      </w:r>
      <w:r w:rsidRPr="0091579C">
        <w:rPr>
          <w:bCs/>
          <w:lang w:eastAsia="ar-SA"/>
        </w:rPr>
        <w:t xml:space="preserve">Уговор се закључује са роком важења </w:t>
      </w:r>
      <w:r>
        <w:rPr>
          <w:bCs/>
          <w:lang w:eastAsia="ar-SA"/>
        </w:rPr>
        <w:t>од 6 месеци од дана потписивања обе уговорне стране.</w:t>
      </w:r>
    </w:p>
    <w:p w:rsidR="004D7D4E" w:rsidRPr="0084273E" w:rsidRDefault="004D7D4E" w:rsidP="004D7D4E">
      <w:pPr>
        <w:tabs>
          <w:tab w:val="left" w:pos="1440"/>
        </w:tabs>
        <w:suppressAutoHyphens/>
        <w:jc w:val="both"/>
        <w:rPr>
          <w:bCs/>
          <w:lang w:eastAsia="ar-SA"/>
        </w:rPr>
      </w:pPr>
      <w:r>
        <w:rPr>
          <w:bCs/>
          <w:lang w:eastAsia="ar-SA"/>
        </w:rPr>
        <w:t>13.3  Уколико се не утроше све уговорене количине односно уговорена финансијска средства, рок важења уговора се аутоматски продужава до утрошка истих.</w:t>
      </w:r>
    </w:p>
    <w:p w:rsidR="004D7D4E" w:rsidRPr="0091579C" w:rsidRDefault="004D7D4E" w:rsidP="004D7D4E">
      <w:pPr>
        <w:tabs>
          <w:tab w:val="left" w:pos="1440"/>
        </w:tabs>
        <w:suppressAutoHyphens/>
        <w:jc w:val="both"/>
        <w:rPr>
          <w:bCs/>
          <w:lang w:eastAsia="ar-SA"/>
        </w:rPr>
      </w:pPr>
      <w:r>
        <w:rPr>
          <w:bCs/>
          <w:lang w:eastAsia="ar-SA"/>
        </w:rPr>
        <w:t xml:space="preserve">13.4. </w:t>
      </w:r>
      <w:r w:rsidRPr="0091579C">
        <w:rPr>
          <w:bCs/>
          <w:lang w:eastAsia="ar-SA"/>
        </w:rPr>
        <w:t>Обавезе које дос</w:t>
      </w:r>
      <w:r>
        <w:rPr>
          <w:bCs/>
          <w:lang w:eastAsia="ar-SA"/>
        </w:rPr>
        <w:t>певају у наредној буџетској 2021</w:t>
      </w:r>
      <w:r w:rsidRPr="0091579C">
        <w:rPr>
          <w:bCs/>
          <w:lang w:eastAsia="ar-SA"/>
        </w:rPr>
        <w:t>. години, биће реализоване највише до износа средстава која ће за ту намену бити одобрена у тој буџетској години.</w:t>
      </w:r>
    </w:p>
    <w:p w:rsidR="004D7D4E" w:rsidRPr="0091579C" w:rsidRDefault="004D7D4E" w:rsidP="004D7D4E">
      <w:pPr>
        <w:tabs>
          <w:tab w:val="left" w:pos="1440"/>
        </w:tabs>
        <w:suppressAutoHyphens/>
        <w:jc w:val="both"/>
        <w:rPr>
          <w:bCs/>
          <w:lang w:eastAsia="ar-SA"/>
        </w:rPr>
      </w:pPr>
      <w:r>
        <w:rPr>
          <w:bCs/>
          <w:lang w:eastAsia="ar-SA"/>
        </w:rPr>
        <w:t xml:space="preserve">13.5. </w:t>
      </w:r>
      <w:r w:rsidRPr="0091579C">
        <w:rPr>
          <w:bCs/>
          <w:lang w:eastAsia="ar-SA"/>
        </w:rPr>
        <w:t>У случају да Купац не обезбеди финансијс</w:t>
      </w:r>
      <w:r>
        <w:rPr>
          <w:bCs/>
          <w:lang w:eastAsia="ar-SA"/>
        </w:rPr>
        <w:t>ка средства за ову намену у 2021</w:t>
      </w:r>
      <w:r w:rsidRPr="0091579C">
        <w:rPr>
          <w:bCs/>
          <w:lang w:eastAsia="ar-SA"/>
        </w:rPr>
        <w:t>. години, овај уговор престаје да важи због немогућности преузимања уговорених обавеза од стране Купца без права Продавца на накнаду штете.</w:t>
      </w:r>
    </w:p>
    <w:p w:rsidR="005A41AE" w:rsidRPr="005A41AE" w:rsidRDefault="005A41AE" w:rsidP="005A41AE">
      <w:pPr>
        <w:jc w:val="both"/>
        <w:rPr>
          <w:noProof/>
          <w:lang w:val="sr-Cyrl-CS"/>
        </w:rPr>
      </w:pPr>
      <w:r w:rsidRPr="005A41AE">
        <w:rPr>
          <w:noProof/>
          <w:lang w:val="sr-Cyrl-CS"/>
        </w:rPr>
        <w:t>.</w:t>
      </w:r>
    </w:p>
    <w:p w:rsidR="00FA27FA" w:rsidRPr="005A41AE" w:rsidRDefault="00FA27FA" w:rsidP="00FA27FA">
      <w:pPr>
        <w:jc w:val="both"/>
        <w:rPr>
          <w:lang w:val="sr-Cyrl-CS"/>
        </w:rPr>
      </w:pPr>
      <w:r w:rsidRPr="005A41AE">
        <w:rPr>
          <w:lang w:val="sr-Cyrl-CS"/>
        </w:rPr>
        <w:t>.</w:t>
      </w:r>
    </w:p>
    <w:p w:rsidR="005A41AE" w:rsidRPr="005A41AE" w:rsidRDefault="00FA27FA" w:rsidP="00FA27FA">
      <w:pPr>
        <w:jc w:val="both"/>
        <w:rPr>
          <w:b/>
          <w:lang w:val="sr-Cyrl-CS"/>
        </w:rPr>
      </w:pPr>
      <w:r w:rsidRPr="005A41AE">
        <w:rPr>
          <w:b/>
          <w:lang w:val="sr-Cyrl-CS"/>
        </w:rPr>
        <w:t>14. ЗАВРШНЕ ОДРЕДБЕ</w:t>
      </w:r>
    </w:p>
    <w:p w:rsidR="00FA27FA" w:rsidRPr="005A41AE" w:rsidRDefault="005A41AE" w:rsidP="00FA27FA">
      <w:pPr>
        <w:jc w:val="both"/>
        <w:rPr>
          <w:b/>
          <w:lang w:val="sr-Cyrl-CS"/>
        </w:rPr>
      </w:pPr>
      <w:r w:rsidRPr="005A41AE">
        <w:rPr>
          <w:noProof/>
          <w:lang w:val="sr-Cyrl-CS"/>
        </w:rPr>
        <w:t>14.1. На све што није регулисано овим уговором, примениће се одредбе Закона о облигационим односима</w:t>
      </w:r>
    </w:p>
    <w:p w:rsidR="00FA27FA" w:rsidRPr="005A41AE" w:rsidRDefault="00FA27FA" w:rsidP="00FA27FA">
      <w:pPr>
        <w:jc w:val="both"/>
        <w:rPr>
          <w:lang w:val="sr-Cyrl-CS"/>
        </w:rPr>
      </w:pPr>
      <w:r w:rsidRPr="005A41AE">
        <w:rPr>
          <w:lang w:val="sr-Cyrl-CS"/>
        </w:rPr>
        <w:t>14.</w:t>
      </w:r>
      <w:r w:rsidR="005A41AE" w:rsidRPr="005A41AE">
        <w:rPr>
          <w:lang w:val="sr-Cyrl-CS"/>
        </w:rPr>
        <w:t>2</w:t>
      </w:r>
      <w:r w:rsidRPr="005A41AE">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FA27FA" w:rsidRPr="005A41AE" w:rsidRDefault="00FA27FA" w:rsidP="00FA27FA">
      <w:pPr>
        <w:jc w:val="both"/>
        <w:rPr>
          <w:lang w:val="sr-Cyrl-CS"/>
        </w:rPr>
      </w:pPr>
      <w:r w:rsidRPr="005A41AE">
        <w:t>14.</w:t>
      </w:r>
      <w:r w:rsidR="005A41AE" w:rsidRPr="005A41AE">
        <w:rPr>
          <w:lang w:val="sr-Cyrl-CS"/>
        </w:rPr>
        <w:t>3</w:t>
      </w:r>
      <w:r w:rsidRPr="005A41AE">
        <w:t xml:space="preserve">  Продавац је у обавези да у року од 5 (пет) дана од пријема Уговора врати потписана и оверена </w:t>
      </w:r>
      <w:r w:rsidRPr="005A41AE">
        <w:rPr>
          <w:lang w:val="sr-Cyrl-CS"/>
        </w:rPr>
        <w:t xml:space="preserve">2 (два) </w:t>
      </w:r>
      <w:r w:rsidR="00F664FD" w:rsidRPr="005A41AE">
        <w:t xml:space="preserve"> </w:t>
      </w:r>
      <w:r w:rsidRPr="005A41AE">
        <w:t>примерка Уговора.</w:t>
      </w:r>
    </w:p>
    <w:p w:rsidR="00FA27FA" w:rsidRPr="005A41AE" w:rsidRDefault="00F664FD" w:rsidP="00FA27FA">
      <w:pPr>
        <w:rPr>
          <w:lang w:val="sr-Cyrl-CS"/>
        </w:rPr>
      </w:pPr>
      <w:r w:rsidRPr="005A41AE">
        <w:rPr>
          <w:lang w:val="sr-Cyrl-CS"/>
        </w:rPr>
        <w:t>14.</w:t>
      </w:r>
      <w:r w:rsidR="005A41AE" w:rsidRPr="005A41AE">
        <w:rPr>
          <w:lang w:val="sr-Cyrl-CS"/>
        </w:rPr>
        <w:t>4</w:t>
      </w:r>
      <w:r w:rsidRPr="005A41AE">
        <w:rPr>
          <w:lang w:val="sr-Cyrl-CS"/>
        </w:rPr>
        <w:t xml:space="preserve"> </w:t>
      </w:r>
      <w:r w:rsidRPr="005A41AE">
        <w:rPr>
          <w:noProof/>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FA27FA" w:rsidRDefault="00FA27FA" w:rsidP="00FA27FA">
      <w:pPr>
        <w:rPr>
          <w:rFonts w:cs="Arial"/>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5A41AE" w:rsidRDefault="005A41AE" w:rsidP="00FA27FA">
      <w:pPr>
        <w:ind w:left="720" w:firstLine="720"/>
        <w:rPr>
          <w:rFonts w:cs="Arial"/>
          <w:b/>
          <w:lang w:val="sr-Cyrl-CS"/>
        </w:rPr>
      </w:pPr>
    </w:p>
    <w:p w:rsidR="00FA27FA" w:rsidRPr="007C4730" w:rsidRDefault="00FA27FA" w:rsidP="00FA27FA">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FA27FA" w:rsidRPr="00FB07CC" w:rsidRDefault="00FA27FA" w:rsidP="00FA27FA">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FA27FA" w:rsidRDefault="00FA27FA"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FA27FA" w:rsidRDefault="00FA27FA" w:rsidP="00FA27FA">
      <w:pPr>
        <w:ind w:firstLine="720"/>
        <w:rPr>
          <w:lang w:val="sr-Cyrl-CS"/>
        </w:rPr>
      </w:pPr>
    </w:p>
    <w:p w:rsidR="00FA27FA" w:rsidRDefault="00FA27FA" w:rsidP="00FA27FA">
      <w:pPr>
        <w:ind w:firstLine="720"/>
        <w:rPr>
          <w:lang w:val="sr-Cyrl-CS"/>
        </w:rPr>
      </w:pPr>
    </w:p>
    <w:p w:rsidR="00FA27FA" w:rsidRDefault="00FA27FA" w:rsidP="00FA27FA">
      <w:pPr>
        <w:ind w:firstLine="720"/>
        <w:rPr>
          <w:lang w:val="sr-Cyrl-CS"/>
        </w:rPr>
      </w:pPr>
      <w:r>
        <w:rPr>
          <w:lang w:val="sr-Latn-CS"/>
        </w:rPr>
        <w:tab/>
      </w:r>
      <w:r>
        <w:rPr>
          <w:lang w:val="sr-Cyrl-CS"/>
        </w:rPr>
        <w:tab/>
      </w:r>
    </w:p>
    <w:p w:rsidR="00FA27FA" w:rsidRDefault="00FA27FA" w:rsidP="00FA27FA">
      <w:pPr>
        <w:rPr>
          <w:b/>
          <w:lang w:val="sr-Cyrl-CS"/>
        </w:rPr>
      </w:pPr>
      <w:r>
        <w:rPr>
          <w:b/>
          <w:lang w:val="sr-Cyrl-CS"/>
        </w:rPr>
        <w:t xml:space="preserve">Напомена: </w:t>
      </w:r>
    </w:p>
    <w:p w:rsidR="00FA27FA" w:rsidRDefault="00FA27FA" w:rsidP="007B496B">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FA27FA" w:rsidRDefault="00FA27FA" w:rsidP="007B496B">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FA27FA" w:rsidRPr="007B2AAC" w:rsidRDefault="00FA27FA" w:rsidP="007B496B">
      <w:pPr>
        <w:numPr>
          <w:ilvl w:val="0"/>
          <w:numId w:val="3"/>
        </w:numPr>
        <w:spacing w:before="60"/>
        <w:ind w:hanging="357"/>
        <w:jc w:val="both"/>
        <w:rPr>
          <w:b/>
          <w:lang w:val="sr-Cyrl-CS"/>
        </w:rPr>
        <w:sectPr w:rsidR="00FA27FA" w:rsidRPr="007B2AAC" w:rsidSect="00785F77">
          <w:footerReference w:type="default" r:id="rId13"/>
          <w:pgSz w:w="11907" w:h="16840" w:code="9"/>
          <w:pgMar w:top="680" w:right="567" w:bottom="680" w:left="851" w:header="720" w:footer="720" w:gutter="0"/>
          <w:pgNumType w:start="25"/>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r w:rsidRPr="007B2AAC">
        <w:rPr>
          <w:b/>
          <w:lang w:val="sr-Cyrl-CS"/>
        </w:rPr>
        <w:tab/>
      </w:r>
    </w:p>
    <w:p w:rsidR="00FA27FA" w:rsidRDefault="00FA27FA" w:rsidP="00FA27FA">
      <w:pPr>
        <w:widowControl w:val="0"/>
        <w:autoSpaceDE w:val="0"/>
        <w:autoSpaceDN w:val="0"/>
        <w:adjustRightInd w:val="0"/>
        <w:jc w:val="right"/>
        <w:rPr>
          <w:b/>
          <w:lang w:val="sr-Cyrl-CS"/>
        </w:rPr>
      </w:pPr>
    </w:p>
    <w:p w:rsidR="00FA27FA" w:rsidRPr="00C34EEE" w:rsidRDefault="00FA27FA" w:rsidP="00FA27FA">
      <w:pPr>
        <w:pStyle w:val="BodyText"/>
        <w:spacing w:after="0"/>
        <w:jc w:val="center"/>
        <w:rPr>
          <w:b/>
          <w:lang w:val="sr-Cyrl-CS"/>
        </w:rPr>
      </w:pPr>
      <w:r>
        <w:rPr>
          <w:b/>
          <w:lang w:val="hr-HR"/>
        </w:rPr>
        <w:t>VII</w:t>
      </w:r>
      <w:r w:rsidR="00A804A1">
        <w:rPr>
          <w:b/>
          <w:lang w:val="sr-Latn-CS"/>
        </w:rPr>
        <w:t>I</w:t>
      </w:r>
      <w:r>
        <w:rPr>
          <w:b/>
          <w:lang w:val="hr-HR"/>
        </w:rPr>
        <w:t xml:space="preserve"> </w:t>
      </w:r>
      <w:r w:rsidRPr="00C34EEE">
        <w:rPr>
          <w:b/>
          <w:lang w:val="hr-HR"/>
        </w:rPr>
        <w:t>У</w:t>
      </w:r>
      <w:r>
        <w:rPr>
          <w:b/>
          <w:lang w:val="sr-Cyrl-CS"/>
        </w:rPr>
        <w:t>ПУТСТВО ПОНУЂАЧИМА КАКО ДА САЧИНЕ ПОНУДУ</w:t>
      </w:r>
    </w:p>
    <w:p w:rsidR="00FA27FA" w:rsidRDefault="00FA27FA" w:rsidP="00FA27FA">
      <w:pPr>
        <w:jc w:val="center"/>
        <w:rPr>
          <w:lang w:val="sr-Latn-CS"/>
        </w:rPr>
      </w:pPr>
    </w:p>
    <w:p w:rsidR="00FA27FA" w:rsidRPr="00C3788B" w:rsidRDefault="00FA27FA" w:rsidP="007B496B">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7B496B">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4"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5" w:history="1">
        <w:r w:rsidRPr="004F3EA3">
          <w:rPr>
            <w:rStyle w:val="Hyperlink"/>
            <w:color w:val="auto"/>
            <w:lang w:val="sr-Latn-CS"/>
          </w:rPr>
          <w:t>www.portal.ujn.gov.rs</w:t>
        </w:r>
      </w:hyperlink>
      <w:r w:rsidRPr="004F3EA3">
        <w:rPr>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F67D29">
        <w:rPr>
          <w:b/>
          <w:u w:val="single"/>
          <w:lang w:val="sr-Cyrl-CS"/>
        </w:rPr>
        <w:t>26</w:t>
      </w:r>
      <w:r w:rsidRPr="002D2178">
        <w:rPr>
          <w:b/>
          <w:u w:val="single"/>
          <w:lang w:val="sr-Cyrl-CS"/>
        </w:rPr>
        <w:t>.0</w:t>
      </w:r>
      <w:r w:rsidR="00F67D29">
        <w:rPr>
          <w:b/>
          <w:u w:val="single"/>
          <w:lang w:val="sr-Cyrl-CS"/>
        </w:rPr>
        <w:t>6</w:t>
      </w:r>
      <w:r w:rsidRPr="002D2178">
        <w:rPr>
          <w:b/>
          <w:u w:val="single"/>
          <w:lang w:val="sr-Latn-CS"/>
        </w:rPr>
        <w:t>.</w:t>
      </w:r>
      <w:r w:rsidR="002C31E7">
        <w:rPr>
          <w:b/>
          <w:u w:val="single"/>
          <w:lang w:val="sr-Cyrl-CS"/>
        </w:rPr>
        <w:t>2020</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7B496B">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FA27FA" w:rsidRPr="004F3EA3" w:rsidRDefault="00FA27FA"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3D2256" w:rsidRPr="00431680" w:rsidRDefault="00FA27FA" w:rsidP="003D2256">
      <w:pPr>
        <w:ind w:left="540"/>
        <w:rPr>
          <w:lang w:val="sr-Cyrl-CS"/>
        </w:rPr>
      </w:pPr>
      <w:r w:rsidRPr="004F3EA3">
        <w:rPr>
          <w:lang w:val="sr-Cyrl-CS"/>
        </w:rPr>
        <w:t>Понуде се подносе у затвореној коверти</w:t>
      </w:r>
      <w:r w:rsidR="00DE651B">
        <w:t>/кутији</w:t>
      </w:r>
      <w:r w:rsidRPr="004F3EA3">
        <w:rPr>
          <w:lang w:val="sr-Cyrl-CS"/>
        </w:rPr>
        <w:t xml:space="preserve"> на адресу: </w:t>
      </w:r>
      <w:r w:rsidRPr="004F3EA3">
        <w:rPr>
          <w:b/>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lang w:val="sr-Cyrl-CS"/>
        </w:rPr>
        <w:t xml:space="preserve">„Понуда за јавну набавку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p>
    <w:p w:rsidR="00FA27FA" w:rsidRPr="004F3EA3" w:rsidRDefault="009B4179" w:rsidP="009B4179">
      <w:pPr>
        <w:tabs>
          <w:tab w:val="left" w:pos="549"/>
        </w:tabs>
        <w:ind w:left="540"/>
        <w:jc w:val="both"/>
        <w:rPr>
          <w:lang w:val="sr-Cyrl-CS"/>
        </w:rPr>
      </w:pPr>
      <w:r>
        <w:rPr>
          <w:b/>
          <w:lang w:val="sr-Cyrl-CS"/>
        </w:rPr>
        <w:tab/>
      </w:r>
      <w:r w:rsidR="00FA27FA" w:rsidRPr="004F3EA3">
        <w:t>Наручилац ће, по пријему одређене понуде, на коверти</w:t>
      </w:r>
      <w:r w:rsidR="00FA27FA" w:rsidRPr="004F3EA3">
        <w:rPr>
          <w:lang w:val="sr-Cyrl-CS"/>
        </w:rPr>
        <w:t xml:space="preserve"> </w:t>
      </w:r>
      <w:r w:rsidR="00FA27FA"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FA27FA" w:rsidRPr="004F3EA3" w:rsidRDefault="00FA27FA" w:rsidP="007B496B">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lang w:val="sr-Cyrl-CS"/>
        </w:rPr>
        <w:t>47 Смедеревска Паланка,</w:t>
      </w:r>
      <w:r w:rsidRPr="004F3EA3">
        <w:rPr>
          <w:b/>
          <w:lang w:val="sr-Cyrl-CS"/>
        </w:rPr>
        <w:t xml:space="preserve"> дана </w:t>
      </w:r>
      <w:r w:rsidR="00F67D29">
        <w:rPr>
          <w:b/>
          <w:u w:val="single"/>
          <w:lang w:val="sr-Cyrl-CS"/>
        </w:rPr>
        <w:t>26</w:t>
      </w:r>
      <w:r w:rsidR="001921F0" w:rsidRPr="002D2178">
        <w:rPr>
          <w:b/>
          <w:u w:val="single"/>
          <w:lang w:val="sr-Cyrl-CS"/>
        </w:rPr>
        <w:t>.0</w:t>
      </w:r>
      <w:r w:rsidR="00F67D29">
        <w:rPr>
          <w:b/>
          <w:u w:val="single"/>
        </w:rPr>
        <w:t>6</w:t>
      </w:r>
      <w:r w:rsidR="001921F0" w:rsidRPr="002D2178">
        <w:rPr>
          <w:b/>
          <w:u w:val="single"/>
          <w:lang w:val="sr-Latn-CS"/>
        </w:rPr>
        <w:t>.</w:t>
      </w:r>
      <w:r w:rsidR="002C31E7">
        <w:rPr>
          <w:b/>
          <w:u w:val="single"/>
          <w:lang w:val="sr-Cyrl-CS"/>
        </w:rPr>
        <w:t>2020</w:t>
      </w:r>
      <w:r w:rsidR="001921F0" w:rsidRPr="00B85160">
        <w:rPr>
          <w:b/>
          <w:u w:val="single"/>
          <w:lang w:val="sr-Cyrl-CS"/>
        </w:rPr>
        <w:t xml:space="preserve">. </w:t>
      </w:r>
      <w:r w:rsidRPr="004F3EA3">
        <w:rPr>
          <w:b/>
          <w:u w:val="single"/>
          <w:lang w:val="sr-Cyrl-CS"/>
        </w:rPr>
        <w:t>године у 1</w:t>
      </w:r>
      <w:r>
        <w:rPr>
          <w:b/>
          <w:u w:val="single"/>
          <w:lang w:val="sr-Cyrl-CS"/>
        </w:rPr>
        <w:t>0</w:t>
      </w:r>
      <w:r w:rsidRPr="004F3EA3">
        <w:rPr>
          <w:b/>
          <w:u w:val="single"/>
          <w:lang w:val="sr-Cyrl-CS"/>
        </w:rPr>
        <w:t>,</w:t>
      </w:r>
      <w:r w:rsidR="005403A9">
        <w:rPr>
          <w:b/>
          <w:u w:val="single"/>
          <w:lang w:val="sr-Cyrl-CS"/>
        </w:rPr>
        <w:t>1</w:t>
      </w:r>
      <w:r w:rsidRPr="004F3EA3">
        <w:rPr>
          <w:b/>
          <w:u w:val="single"/>
          <w:lang w:val="sr-Cyrl-CS"/>
        </w:rPr>
        <w:t>5 часова</w:t>
      </w:r>
      <w:r w:rsidRPr="004F3EA3">
        <w:rPr>
          <w:b/>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FA27FA" w:rsidRPr="00AF2602" w:rsidRDefault="00FA27FA" w:rsidP="007B496B">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9B4179" w:rsidRPr="00C34EEE" w:rsidRDefault="00FA27FA" w:rsidP="009B4179">
      <w:pPr>
        <w:tabs>
          <w:tab w:val="left" w:pos="-720"/>
          <w:tab w:val="left" w:pos="-142"/>
        </w:tabs>
        <w:ind w:left="540" w:right="103" w:hanging="135"/>
        <w:jc w:val="both"/>
        <w:rPr>
          <w:b/>
          <w:lang w:val="sr-Cyrl-CS"/>
        </w:rPr>
      </w:pPr>
      <w:r>
        <w:rPr>
          <w:b/>
          <w:lang w:val="sr-Latn-CS"/>
        </w:rPr>
        <w:tab/>
      </w:r>
      <w:r w:rsidR="009B4179">
        <w:rPr>
          <w:b/>
          <w:lang w:val="sr-Cyrl-CS"/>
        </w:rPr>
        <w:t>Понуда се сматра исправном и потпуном ако садржи следеће елементе који се достављају уз понуду</w:t>
      </w:r>
      <w:r w:rsidR="009B4179" w:rsidRPr="00C34EEE">
        <w:rPr>
          <w:b/>
          <w:lang w:val="sr-Cyrl-CS"/>
        </w:rPr>
        <w:t xml:space="preserve">: </w:t>
      </w:r>
    </w:p>
    <w:p w:rsid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 xml:space="preserve">свим ставкама </w:t>
      </w:r>
      <w:r w:rsidRPr="00D43265">
        <w:rPr>
          <w:lang w:val="sr-Cyrl-CS"/>
        </w:rPr>
        <w:t>(</w:t>
      </w:r>
      <w:r w:rsidR="00D43265" w:rsidRPr="00D43265">
        <w:rPr>
          <w:lang w:val="sr-Cyrl-CS"/>
        </w:rPr>
        <w:t>Образац 1</w:t>
      </w:r>
      <w:r w:rsidRPr="00D43265">
        <w:rPr>
          <w:lang w:val="sr-Cyrl-CS"/>
        </w:rPr>
        <w:t>);</w:t>
      </w:r>
    </w:p>
    <w:p w:rsidR="009B4179" w:rsidRDefault="009B4179" w:rsidP="007B496B">
      <w:pPr>
        <w:numPr>
          <w:ilvl w:val="0"/>
          <w:numId w:val="8"/>
        </w:numPr>
        <w:shd w:val="clear" w:color="auto" w:fill="FFFFFF"/>
        <w:tabs>
          <w:tab w:val="left" w:pos="-720"/>
          <w:tab w:val="left" w:pos="540"/>
        </w:tabs>
        <w:ind w:right="103"/>
        <w:jc w:val="both"/>
        <w:rPr>
          <w:lang w:val="sr-Cyrl-CS"/>
        </w:rPr>
      </w:pPr>
      <w:r w:rsidRPr="006B761A">
        <w:rPr>
          <w:lang w:val="sr-Cyrl-CS"/>
        </w:rPr>
        <w:t xml:space="preserve">Доказе о испуњености обавезних услова. </w:t>
      </w:r>
    </w:p>
    <w:p w:rsidR="00FA27FA" w:rsidRPr="009B4179" w:rsidRDefault="009B4179" w:rsidP="007B496B">
      <w:pPr>
        <w:numPr>
          <w:ilvl w:val="0"/>
          <w:numId w:val="8"/>
        </w:numPr>
        <w:shd w:val="clear" w:color="auto" w:fill="FFFFFF"/>
        <w:tabs>
          <w:tab w:val="left" w:pos="-720"/>
          <w:tab w:val="left" w:pos="540"/>
        </w:tabs>
        <w:ind w:right="103"/>
        <w:jc w:val="both"/>
        <w:rPr>
          <w:lang w:val="sr-Cyrl-CS"/>
        </w:rPr>
      </w:pPr>
      <w:r>
        <w:rPr>
          <w:lang w:val="sr-Cyrl-CS"/>
        </w:rPr>
        <w:t>Доказе о испуњености додатних услова.</w:t>
      </w:r>
    </w:p>
    <w:p w:rsidR="00FA27FA" w:rsidRPr="00772765" w:rsidRDefault="00FA27FA" w:rsidP="007B496B">
      <w:pPr>
        <w:numPr>
          <w:ilvl w:val="0"/>
          <w:numId w:val="8"/>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7B496B">
      <w:pPr>
        <w:numPr>
          <w:ilvl w:val="0"/>
          <w:numId w:val="8"/>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7B496B">
      <w:pPr>
        <w:numPr>
          <w:ilvl w:val="0"/>
          <w:numId w:val="8"/>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FA27FA" w:rsidRDefault="00FA27FA" w:rsidP="007B496B">
      <w:pPr>
        <w:numPr>
          <w:ilvl w:val="0"/>
          <w:numId w:val="8"/>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rsidR="00E4706C">
        <w:rPr>
          <w:lang w:val="sr-Cyrl-CS"/>
        </w:rPr>
        <w:t>(</w:t>
      </w:r>
      <w:r w:rsidR="00E4706C">
        <w:t>Поглавље VI</w:t>
      </w:r>
      <w:r w:rsidRPr="006A25E4">
        <w:rPr>
          <w:lang w:val="sr-Cyrl-CS"/>
        </w:rPr>
        <w:t>).</w:t>
      </w:r>
    </w:p>
    <w:p w:rsidR="00FA27FA" w:rsidRPr="006A25E4" w:rsidRDefault="00FA27FA" w:rsidP="007B496B">
      <w:pPr>
        <w:numPr>
          <w:ilvl w:val="0"/>
          <w:numId w:val="8"/>
        </w:numPr>
        <w:shd w:val="clear" w:color="auto" w:fill="FFFFFF"/>
        <w:tabs>
          <w:tab w:val="left" w:pos="-720"/>
          <w:tab w:val="left" w:pos="522"/>
        </w:tabs>
        <w:ind w:right="103"/>
        <w:jc w:val="both"/>
        <w:rPr>
          <w:lang w:val="sr-Cyrl-CS"/>
        </w:rPr>
      </w:pPr>
      <w:r>
        <w:rPr>
          <w:lang w:val="sr-Cyrl-CS"/>
        </w:rPr>
        <w:t>Техничке спецификације (</w:t>
      </w:r>
      <w:r w:rsidR="00E4706C">
        <w:t>Поглавље II</w:t>
      </w:r>
      <w:r>
        <w:rPr>
          <w:lang w:val="sr-Cyrl-CS"/>
        </w:rPr>
        <w:t>)</w:t>
      </w:r>
    </w:p>
    <w:p w:rsidR="00FA27FA" w:rsidRDefault="00FA27FA" w:rsidP="007B496B">
      <w:pPr>
        <w:numPr>
          <w:ilvl w:val="0"/>
          <w:numId w:val="8"/>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7B496B">
      <w:pPr>
        <w:numPr>
          <w:ilvl w:val="0"/>
          <w:numId w:val="8"/>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rsidR="00E4706C">
        <w:t>Образац 8</w:t>
      </w:r>
      <w:r w:rsidRPr="00A90B18">
        <w:rPr>
          <w:lang w:val="sr-Cyrl-CS"/>
        </w:rPr>
        <w:t>)</w:t>
      </w:r>
      <w:r w:rsidRPr="00A90B18">
        <w:t>.</w:t>
      </w:r>
    </w:p>
    <w:p w:rsidR="009C7F98" w:rsidRPr="009C7F98" w:rsidRDefault="00FA27FA" w:rsidP="007B496B">
      <w:pPr>
        <w:numPr>
          <w:ilvl w:val="0"/>
          <w:numId w:val="8"/>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7B496B">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9C7F98" w:rsidRPr="009C7F98" w:rsidRDefault="00FA27FA" w:rsidP="00FA27FA">
      <w:pPr>
        <w:tabs>
          <w:tab w:val="left" w:pos="-720"/>
          <w:tab w:val="left" w:pos="-142"/>
          <w:tab w:val="left" w:pos="549"/>
          <w:tab w:val="left" w:pos="3000"/>
        </w:tabs>
        <w:ind w:right="103"/>
        <w:jc w:val="both"/>
      </w:pPr>
      <w:r>
        <w:rPr>
          <w:b/>
          <w:lang w:val="sr-Cyrl-CS"/>
        </w:rPr>
        <w:tab/>
      </w:r>
      <w:r w:rsidRPr="00A416D2">
        <w:rPr>
          <w:lang w:val="sr-Cyrl-CS"/>
        </w:rPr>
        <w:t xml:space="preserve">Јавна набавка </w:t>
      </w:r>
      <w:r w:rsidR="004D7D4E">
        <w:rPr>
          <w:lang w:val="sr-Cyrl-CS"/>
        </w:rPr>
        <w:t>ни</w:t>
      </w:r>
      <w:r w:rsidR="00F67D29">
        <w:rPr>
          <w:lang w:val="sr-Cyrl-CS"/>
        </w:rPr>
        <w:t>ј</w:t>
      </w:r>
      <w:r w:rsidRPr="00A416D2">
        <w:rPr>
          <w:lang w:val="sr-Cyrl-CS"/>
        </w:rPr>
        <w:t>е обликована</w:t>
      </w:r>
      <w:r>
        <w:rPr>
          <w:lang w:val="sr-Cyrl-CS"/>
        </w:rPr>
        <w:t xml:space="preserve"> у </w:t>
      </w:r>
      <w:r w:rsidR="004D7D4E">
        <w:t>више</w:t>
      </w:r>
      <w:r>
        <w:rPr>
          <w:lang w:val="sr-Cyrl-CS"/>
        </w:rPr>
        <w:t xml:space="preserve"> партиј</w:t>
      </w:r>
      <w:r w:rsidR="00CF5E9B">
        <w:rPr>
          <w:lang w:val="sr-Cyrl-CS"/>
        </w:rPr>
        <w:t>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3D2256">
      <w:pPr>
        <w:ind w:left="540"/>
        <w:rPr>
          <w:lang w:val="sr-Cyrl-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lang w:val="sr-Cyrl-CS"/>
        </w:rPr>
        <w:t>Општа болница „Стефан Високи“ ул. Вука Караџића 147, 11420 Смедеревска Паланка</w:t>
      </w:r>
      <w:r w:rsidRPr="005D66A4">
        <w:rPr>
          <w:b/>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009B4179">
        <w:rPr>
          <w:b/>
          <w:lang w:val="sr-Cyrl-CS"/>
        </w:rPr>
        <w:t>јавна набавка</w:t>
      </w:r>
      <w:r w:rsidR="009B4179" w:rsidRPr="004F3EA3">
        <w:rPr>
          <w:b/>
          <w:lang w:val="sr-Cyrl-CS"/>
        </w:rPr>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r>
        <w:rPr>
          <w:lang w:val="sr-Cyrl-CS"/>
        </w:rPr>
        <w:t xml:space="preserve">, </w:t>
      </w:r>
      <w:r w:rsidRPr="00C34EEE">
        <w:rPr>
          <w:lang w:val="sr-Cyrl-CS"/>
        </w:rPr>
        <w:t xml:space="preserve">или путем </w:t>
      </w:r>
      <w:r>
        <w:rPr>
          <w:lang w:val="sr-Cyrl-CS"/>
        </w:rPr>
        <w:t>e</w:t>
      </w:r>
      <w:r w:rsidRPr="00C34EEE">
        <w:rPr>
          <w:lang w:val="sr-Cyrl-CS"/>
        </w:rPr>
        <w:t>-</w:t>
      </w:r>
      <w:r>
        <w:t>mail</w:t>
      </w:r>
      <w:r>
        <w:rPr>
          <w:lang w:val="sr-Cyrl-CS"/>
        </w:rPr>
        <w:t xml:space="preserve">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FA27FA" w:rsidRDefault="00FA27FA"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FA27FA" w:rsidRDefault="009C7F98" w:rsidP="009C7F98">
      <w:pPr>
        <w:tabs>
          <w:tab w:val="left" w:pos="-720"/>
          <w:tab w:val="left" w:pos="0"/>
        </w:tabs>
        <w:ind w:right="103"/>
        <w:jc w:val="both"/>
        <w:rPr>
          <w:lang w:val="sr-Cyrl-CS"/>
        </w:rPr>
      </w:pPr>
      <w:r>
        <w:rPr>
          <w:b/>
        </w:rPr>
        <w:t>10.</w:t>
      </w:r>
      <w:r w:rsidR="00FA27FA">
        <w:rPr>
          <w:b/>
          <w:lang w:val="sr-Cyrl-CS"/>
        </w:rPr>
        <w:t xml:space="preserve">   </w:t>
      </w:r>
      <w:r w:rsidR="00FA27FA" w:rsidRPr="00C34EEE">
        <w:rPr>
          <w:b/>
          <w:lang w:val="sr-Cyrl-CS"/>
        </w:rPr>
        <w:t>Измене, допуне и опозив понуде</w:t>
      </w:r>
      <w:r w:rsidR="00FA27FA"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lang w:val="sr-Cyrl-CS"/>
        </w:rPr>
        <w:t>Општа болница „Стефан Високи“ ул. Вука Караџића 147, 11420 Смедеревска Паланка</w:t>
      </w:r>
      <w:r w:rsidRPr="005D66A4">
        <w:rPr>
          <w:b/>
        </w:rPr>
        <w:t>, уз напомену</w:t>
      </w:r>
      <w:r w:rsidRPr="00B77374">
        <w:rPr>
          <w:b/>
          <w:bCs/>
        </w:rPr>
        <w:t xml:space="preserve"> </w:t>
      </w:r>
    </w:p>
    <w:p w:rsidR="00FA27FA" w:rsidRPr="00F67D29" w:rsidRDefault="00FA27FA" w:rsidP="00F67D29">
      <w:pPr>
        <w:ind w:left="540"/>
        <w:rPr>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r w:rsidR="00F67D29">
        <w:rPr>
          <w:lang w:val="sr-Cyrl-CS"/>
        </w:rPr>
        <w:t xml:space="preserve"> </w:t>
      </w:r>
      <w:r w:rsidRPr="00C1162A">
        <w:rPr>
          <w:b/>
          <w:lang w:val="sr-Cyrl-CS"/>
        </w:rPr>
        <w:t xml:space="preserve">– </w:t>
      </w:r>
      <w:r w:rsidR="00BE08E0" w:rsidRPr="008114B4">
        <w:rPr>
          <w:b/>
          <w:lang w:val="sr-Cyrl-CS"/>
        </w:rPr>
        <w:t>ОРН</w:t>
      </w:r>
      <w:r w:rsidR="00BE08E0" w:rsidRPr="008114B4">
        <w:rPr>
          <w:b/>
          <w:lang w:val="sr-Latn-CS"/>
        </w:rPr>
        <w:t xml:space="preserve"> </w:t>
      </w:r>
      <w:r w:rsidR="003D2256">
        <w:rPr>
          <w:b/>
          <w:lang w:val="sr-Cyrl-CS"/>
        </w:rPr>
        <w:t>15</w:t>
      </w:r>
      <w:r w:rsidR="00F67D29">
        <w:rPr>
          <w:b/>
          <w:lang w:val="sr-Cyrl-CS"/>
        </w:rPr>
        <w:t>1</w:t>
      </w:r>
      <w:r w:rsidR="003803A0">
        <w:rPr>
          <w:b/>
          <w:lang w:val="sr-Cyrl-CS"/>
        </w:rPr>
        <w:t>0</w:t>
      </w:r>
      <w:r w:rsidR="00BE08E0">
        <w:rPr>
          <w:b/>
          <w:lang w:val="sr-Cyrl-CS"/>
        </w:rPr>
        <w:t>0000</w:t>
      </w:r>
      <w:r w:rsidRPr="00C1162A">
        <w:rPr>
          <w:b/>
          <w:lang w:val="sr-Cyrl-CS"/>
        </w:rPr>
        <w:t>– НЕ ОТВАРАТИ“</w:t>
      </w:r>
      <w:r w:rsidRPr="00C1162A">
        <w:rPr>
          <w:lang w:val="sr-Cyrl-CS"/>
        </w:rPr>
        <w:t>.</w:t>
      </w:r>
    </w:p>
    <w:p w:rsidR="00FA27FA" w:rsidRPr="00E966C5" w:rsidRDefault="00FA27FA" w:rsidP="00F67D29">
      <w:pPr>
        <w:ind w:left="540"/>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r w:rsidR="00F67D29">
        <w:rPr>
          <w:lang w:val="sr-Cyrl-CS"/>
        </w:rPr>
        <w:t xml:space="preserve"> </w:t>
      </w:r>
      <w:r w:rsidR="00F67D29" w:rsidRPr="00C1162A">
        <w:rPr>
          <w:b/>
          <w:lang w:val="sr-Cyrl-CS"/>
        </w:rPr>
        <w:t xml:space="preserve">– </w:t>
      </w:r>
      <w:r w:rsidR="00F67D29" w:rsidRPr="008114B4">
        <w:rPr>
          <w:b/>
          <w:lang w:val="sr-Cyrl-CS"/>
        </w:rPr>
        <w:t>ОРН</w:t>
      </w:r>
      <w:r w:rsidR="00F67D29" w:rsidRPr="008114B4">
        <w:rPr>
          <w:b/>
          <w:lang w:val="sr-Latn-CS"/>
        </w:rPr>
        <w:t xml:space="preserve"> </w:t>
      </w:r>
      <w:r w:rsidR="00F67D29">
        <w:rPr>
          <w:b/>
          <w:lang w:val="sr-Cyrl-CS"/>
        </w:rPr>
        <w:t>15100000</w:t>
      </w:r>
      <w:r w:rsidRPr="00C1162A">
        <w:rPr>
          <w:b/>
          <w:lang w:val="sr-Cyrl-CS"/>
        </w:rPr>
        <w:t>– НЕ ОТВАРАТИ“</w:t>
      </w:r>
      <w:r w:rsidRPr="00C1162A">
        <w:rPr>
          <w:lang w:val="sr-Cyrl-CS"/>
        </w:rPr>
        <w:t>.</w:t>
      </w:r>
    </w:p>
    <w:p w:rsidR="00FA27FA" w:rsidRPr="00E966C5" w:rsidRDefault="00FA27FA" w:rsidP="00F67D29">
      <w:pPr>
        <w:ind w:left="540" w:firstLine="45"/>
        <w:rPr>
          <w:b/>
          <w:i/>
          <w:lang w:val="sr-Cyrl-CS"/>
        </w:rPr>
      </w:pP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r w:rsidR="00F67D29">
        <w:rPr>
          <w:lang w:val="sr-Cyrl-CS"/>
        </w:rPr>
        <w:t xml:space="preserve"> </w:t>
      </w:r>
      <w:r w:rsidR="00F67D29" w:rsidRPr="00C1162A">
        <w:rPr>
          <w:b/>
          <w:lang w:val="sr-Cyrl-CS"/>
        </w:rPr>
        <w:t xml:space="preserve">– </w:t>
      </w:r>
      <w:r w:rsidR="00F67D29" w:rsidRPr="008114B4">
        <w:rPr>
          <w:b/>
          <w:lang w:val="sr-Cyrl-CS"/>
        </w:rPr>
        <w:t>ОРН</w:t>
      </w:r>
      <w:r w:rsidR="00F67D29" w:rsidRPr="008114B4">
        <w:rPr>
          <w:b/>
          <w:lang w:val="sr-Latn-CS"/>
        </w:rPr>
        <w:t xml:space="preserve"> </w:t>
      </w:r>
      <w:r w:rsidR="00F67D29">
        <w:rPr>
          <w:b/>
          <w:lang w:val="sr-Cyrl-CS"/>
        </w:rPr>
        <w:t>15100000</w:t>
      </w:r>
      <w:r w:rsidRPr="00C1162A">
        <w:rPr>
          <w:b/>
          <w:lang w:val="sr-Cyrl-CS"/>
        </w:rPr>
        <w:t>– НЕ ОТВАРАТИ“</w:t>
      </w:r>
      <w:r w:rsidRPr="00C1162A">
        <w:rPr>
          <w:lang w:val="sr-Cyrl-CS"/>
        </w:rPr>
        <w:t>.</w:t>
      </w:r>
    </w:p>
    <w:p w:rsidR="00FA27FA" w:rsidRPr="002C31E7" w:rsidRDefault="00FA27FA" w:rsidP="002C31E7">
      <w:pPr>
        <w:ind w:left="540"/>
        <w:rPr>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w:t>
      </w:r>
      <w:r w:rsidR="002C31E7" w:rsidRPr="00634EE4">
        <w:rPr>
          <w:b/>
          <w:bCs/>
          <w:lang w:val="sr-Cyrl-CS"/>
        </w:rPr>
        <w:t>ма</w:t>
      </w:r>
      <w:r w:rsidR="002C31E7">
        <w:rPr>
          <w:b/>
          <w:bCs/>
          <w:lang w:val="sr-Cyrl-CS"/>
        </w:rPr>
        <w:t>л</w:t>
      </w:r>
      <w:r w:rsidR="002C31E7" w:rsidRPr="00634EE4">
        <w:rPr>
          <w:b/>
          <w:bCs/>
          <w:lang w:val="sr-Cyrl-CS"/>
        </w:rPr>
        <w:t xml:space="preserve">е </w:t>
      </w:r>
      <w:r w:rsidR="002C31E7" w:rsidRPr="00D06272">
        <w:rPr>
          <w:b/>
          <w:bCs/>
          <w:lang w:val="sr-Cyrl-CS"/>
        </w:rPr>
        <w:t xml:space="preserve">вредности </w:t>
      </w:r>
      <w:r w:rsidR="002C31E7" w:rsidRPr="00B25067">
        <w:rPr>
          <w:b/>
          <w:lang w:val="sr-Cyrl-CS"/>
        </w:rPr>
        <w:t xml:space="preserve">бр. </w:t>
      </w:r>
      <w:r w:rsidR="00F67D29">
        <w:rPr>
          <w:b/>
          <w:lang w:val="sr-Cyrl-CS"/>
        </w:rPr>
        <w:t xml:space="preserve">ЈНМВ </w:t>
      </w:r>
      <w:r w:rsidR="00F67D29">
        <w:rPr>
          <w:b/>
        </w:rPr>
        <w:t>22</w:t>
      </w:r>
      <w:r w:rsidR="00F67D29">
        <w:rPr>
          <w:b/>
          <w:lang w:val="sr-Cyrl-CS"/>
        </w:rPr>
        <w:t>/20</w:t>
      </w:r>
      <w:r w:rsidR="00F67D29" w:rsidRPr="00B63E7B">
        <w:rPr>
          <w:b/>
          <w:lang w:val="sr-Cyrl-CS"/>
        </w:rPr>
        <w:t xml:space="preserve"> –</w:t>
      </w:r>
      <w:r w:rsidR="00F67D29">
        <w:rPr>
          <w:b/>
          <w:lang w:val="sr-Cyrl-CS"/>
        </w:rPr>
        <w:t xml:space="preserve"> </w:t>
      </w:r>
      <w:r w:rsidR="00F67D29">
        <w:rPr>
          <w:b/>
          <w:bCs/>
        </w:rPr>
        <w:t>Животне намирнице (Месо и прерађевине од меса)</w:t>
      </w:r>
      <w:r w:rsidR="00F67D29">
        <w:rPr>
          <w:lang w:val="sr-Cyrl-CS"/>
        </w:rPr>
        <w:t xml:space="preserve"> </w:t>
      </w:r>
      <w:r w:rsidR="00F67D29" w:rsidRPr="00C1162A">
        <w:rPr>
          <w:b/>
          <w:lang w:val="sr-Cyrl-CS"/>
        </w:rPr>
        <w:t xml:space="preserve">– </w:t>
      </w:r>
      <w:r w:rsidR="00F67D29" w:rsidRPr="008114B4">
        <w:rPr>
          <w:b/>
          <w:lang w:val="sr-Cyrl-CS"/>
        </w:rPr>
        <w:t>ОРН</w:t>
      </w:r>
      <w:r w:rsidR="00F67D29" w:rsidRPr="008114B4">
        <w:rPr>
          <w:b/>
          <w:lang w:val="sr-Latn-CS"/>
        </w:rPr>
        <w:t xml:space="preserve"> </w:t>
      </w:r>
      <w:r w:rsidR="00F67D29">
        <w:rPr>
          <w:b/>
          <w:lang w:val="sr-Cyrl-CS"/>
        </w:rPr>
        <w:t xml:space="preserve">15100000 </w:t>
      </w:r>
      <w:r w:rsidRPr="00C1162A">
        <w:rPr>
          <w:b/>
          <w:lang w:val="sr-Cyrl-CS"/>
        </w:rPr>
        <w:t>– НЕ ОТВАРАТИ“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rPr>
          <w:lang w:val="sr-Cyrl-CS"/>
        </w:rPr>
      </w:pPr>
      <w:r w:rsidRPr="00EE4C9B">
        <w:t>По истеку рока за подношење понуда понуђач не може да повуче нити да мења своју понуду.</w:t>
      </w:r>
    </w:p>
    <w:p w:rsidR="003803A0" w:rsidRPr="003803A0" w:rsidRDefault="003803A0" w:rsidP="00FA27FA">
      <w:pPr>
        <w:tabs>
          <w:tab w:val="left" w:pos="-720"/>
          <w:tab w:val="left" w:pos="0"/>
        </w:tabs>
        <w:ind w:left="540" w:right="103"/>
        <w:jc w:val="both"/>
        <w:rPr>
          <w:lang w:val="sr-Cyrl-CS"/>
        </w:rPr>
      </w:pPr>
    </w:p>
    <w:p w:rsidR="00FA27FA" w:rsidRPr="009C7F98" w:rsidRDefault="009C7F98" w:rsidP="009C7F98">
      <w:pPr>
        <w:tabs>
          <w:tab w:val="left" w:pos="-720"/>
        </w:tabs>
        <w:jc w:val="both"/>
        <w:rPr>
          <w:lang w:val="sr-Cyrl-CS"/>
        </w:rPr>
      </w:pPr>
      <w:r>
        <w:rPr>
          <w:b/>
        </w:rPr>
        <w:t xml:space="preserve">11. </w:t>
      </w:r>
      <w:r w:rsidR="00FA27FA" w:rsidRPr="009C7F98">
        <w:rPr>
          <w:b/>
          <w:lang w:val="sr-Cyrl-CS"/>
        </w:rPr>
        <w:t>Самостално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FA27FA" w:rsidRPr="00032B29" w:rsidRDefault="009C7F98" w:rsidP="009C7F98">
      <w:pPr>
        <w:tabs>
          <w:tab w:val="left" w:pos="-720"/>
          <w:tab w:val="left" w:pos="-142"/>
        </w:tabs>
        <w:ind w:right="103"/>
        <w:jc w:val="both"/>
        <w:rPr>
          <w:lang w:val="sr-Cyrl-CS"/>
        </w:rPr>
      </w:pPr>
      <w:r>
        <w:rPr>
          <w:b/>
        </w:rPr>
        <w:t xml:space="preserve">12. </w:t>
      </w:r>
      <w:r w:rsidR="00FA27FA" w:rsidRPr="00032B29">
        <w:rPr>
          <w:b/>
          <w:lang w:val="sr-Cyrl-CS"/>
        </w:rPr>
        <w:t>Понуда са подизвођачем</w:t>
      </w:r>
      <w:r w:rsidR="00FA27FA">
        <w:rPr>
          <w:b/>
          <w:lang w:val="sr-Cyrl-CS"/>
        </w:rPr>
        <w:t xml:space="preserve"> (</w:t>
      </w:r>
      <w:r w:rsidR="00B26CA4">
        <w:rPr>
          <w:b/>
        </w:rPr>
        <w:t>Обрасци 1.1 и 1.2</w:t>
      </w:r>
      <w:r w:rsidR="00FA27FA">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9C7F98" w:rsidRDefault="009C7F98" w:rsidP="009C7F98">
      <w:pPr>
        <w:tabs>
          <w:tab w:val="left" w:pos="-720"/>
          <w:tab w:val="left" w:pos="-142"/>
        </w:tabs>
        <w:ind w:right="103"/>
        <w:jc w:val="both"/>
        <w:rPr>
          <w:lang w:val="sr-Cyrl-CS"/>
        </w:rPr>
      </w:pPr>
      <w:r>
        <w:rPr>
          <w:b/>
        </w:rPr>
        <w:t>13.</w:t>
      </w:r>
      <w:r w:rsidR="00FA27FA" w:rsidRPr="009C7F98">
        <w:rPr>
          <w:b/>
          <w:lang w:val="sr-Cyrl-CS"/>
        </w:rPr>
        <w:t>Заједничка понуда - група понуђача (</w:t>
      </w:r>
      <w:r w:rsidR="00B26CA4" w:rsidRPr="009C7F98">
        <w:rPr>
          <w:b/>
        </w:rPr>
        <w:t>Обрасци 1.3 и 1.4</w:t>
      </w:r>
      <w:r w:rsidR="00FA27FA" w:rsidRPr="009C7F98">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рачуну на који ће бити извршено плаћање;</w:t>
      </w:r>
    </w:p>
    <w:p w:rsidR="00FA27FA" w:rsidRPr="002A0C5E" w:rsidRDefault="00FA27FA" w:rsidP="007B496B">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FA27FA" w:rsidRDefault="009C7F98" w:rsidP="009C7F98">
      <w:pPr>
        <w:pStyle w:val="BodyText"/>
        <w:spacing w:after="0"/>
        <w:jc w:val="both"/>
        <w:rPr>
          <w:b/>
          <w:lang w:val="sr-Cyrl-CS"/>
        </w:rPr>
      </w:pPr>
      <w:r>
        <w:rPr>
          <w:b/>
        </w:rPr>
        <w:t>14.</w:t>
      </w:r>
      <w:r w:rsidR="00FA27FA" w:rsidRPr="007E126E">
        <w:rPr>
          <w:b/>
          <w:lang w:val="sr-Cyrl-CS"/>
        </w:rPr>
        <w:t xml:space="preserve">Захтеви у погледу начина, рока и услова плаћања, гарантног рока, рока испоруке и рока </w:t>
      </w:r>
      <w:r>
        <w:rPr>
          <w:b/>
        </w:rPr>
        <w:t xml:space="preserve">      </w:t>
      </w:r>
      <w:r w:rsidR="00FA27FA" w:rsidRPr="007E126E">
        <w:rPr>
          <w:b/>
          <w:lang w:val="sr-Cyrl-CS"/>
        </w:rPr>
        <w:t>важења понуде.</w:t>
      </w:r>
    </w:p>
    <w:p w:rsidR="00FA27FA" w:rsidRPr="00C1162A" w:rsidRDefault="00FA27FA" w:rsidP="00FA27FA">
      <w:pPr>
        <w:ind w:left="-180" w:right="367" w:firstLine="702"/>
        <w:jc w:val="both"/>
        <w:rPr>
          <w:b/>
          <w:bCs/>
          <w:i/>
          <w:iCs/>
        </w:rPr>
      </w:pPr>
      <w:r w:rsidRPr="00C1162A">
        <w:rPr>
          <w:iCs/>
        </w:rPr>
        <w:t>Понуђачу није дозвољено да захтева аванс.</w:t>
      </w:r>
    </w:p>
    <w:p w:rsidR="000505E3" w:rsidRPr="000505E3" w:rsidRDefault="000505E3" w:rsidP="000505E3">
      <w:pPr>
        <w:pStyle w:val="BodyText"/>
        <w:spacing w:after="0"/>
        <w:ind w:left="522"/>
        <w:jc w:val="both"/>
      </w:pPr>
      <w:r>
        <w:rPr>
          <w:iCs/>
        </w:rPr>
        <w:t xml:space="preserve">Рок и начин плаћања </w:t>
      </w:r>
      <w:r>
        <w:t>вирмански, одложено у року</w:t>
      </w:r>
      <w:r w:rsidR="00F67D29">
        <w:t xml:space="preserve"> не краћем од</w:t>
      </w:r>
      <w:r>
        <w:t xml:space="preserve"> од </w:t>
      </w:r>
      <w:r w:rsidR="00F67D29">
        <w:t>3</w:t>
      </w:r>
      <w:r>
        <w:t xml:space="preserve">0 дана од дана пријема фактуре. </w:t>
      </w:r>
    </w:p>
    <w:p w:rsidR="00FA27FA" w:rsidRPr="00C1162A" w:rsidRDefault="00FA27FA" w:rsidP="00FA27FA">
      <w:pPr>
        <w:ind w:left="522" w:right="367"/>
        <w:jc w:val="both"/>
        <w:rPr>
          <w:iCs/>
        </w:rPr>
      </w:pPr>
      <w:r w:rsidRPr="00C1162A">
        <w:rPr>
          <w:iCs/>
        </w:rPr>
        <w:t xml:space="preserve">Плаћање се врши уплатом на рачун </w:t>
      </w:r>
      <w:r w:rsidRPr="00C1162A">
        <w:rPr>
          <w:iCs/>
          <w:lang w:val="sr-Cyrl-CS"/>
        </w:rPr>
        <w:t>П</w:t>
      </w:r>
      <w:r w:rsidRPr="00C1162A">
        <w:rPr>
          <w:iCs/>
        </w:rPr>
        <w:t>онуђача.</w:t>
      </w:r>
    </w:p>
    <w:p w:rsidR="00FA27FA" w:rsidRPr="00B26CA4" w:rsidRDefault="00FA27FA" w:rsidP="00FA27FA">
      <w:pPr>
        <w:ind w:right="367" w:firstLine="522"/>
        <w:jc w:val="both"/>
        <w:rPr>
          <w:iCs/>
          <w:lang w:val="sr-Cyrl-CS"/>
        </w:rPr>
      </w:pPr>
      <w:r w:rsidRPr="00B26CA4">
        <w:rPr>
          <w:iCs/>
        </w:rPr>
        <w:t>Захтев у погледу рока испоруке добара,</w:t>
      </w:r>
    </w:p>
    <w:p w:rsidR="00FA27FA" w:rsidRPr="006175EB" w:rsidRDefault="00FA27FA" w:rsidP="00FA27FA">
      <w:pPr>
        <w:pStyle w:val="BodyText"/>
        <w:ind w:left="522" w:right="322"/>
        <w:jc w:val="both"/>
        <w:rPr>
          <w:lang w:val="sr-Cyrl-CS"/>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rsidRPr="00C1162A">
        <w:t>,</w:t>
      </w:r>
      <w:r w:rsidRPr="00C1162A">
        <w:rPr>
          <w:spacing w:val="10"/>
        </w:rPr>
        <w:t xml:space="preserve"> </w:t>
      </w:r>
      <w:r w:rsidR="000505E3">
        <w:rPr>
          <w:spacing w:val="10"/>
        </w:rPr>
        <w:t xml:space="preserve">у року од 24 – </w:t>
      </w:r>
      <w:r>
        <w:rPr>
          <w:spacing w:val="-1"/>
          <w:lang w:val="sr-Cyrl-CS"/>
        </w:rPr>
        <w:t>48</w:t>
      </w:r>
      <w:r w:rsidRPr="00C1162A">
        <w:rPr>
          <w:spacing w:val="10"/>
        </w:rPr>
        <w:t xml:space="preserve"> </w:t>
      </w:r>
      <w:r w:rsidRPr="00C1162A">
        <w:t>ча</w:t>
      </w:r>
      <w:r w:rsidRPr="00C1162A">
        <w:rPr>
          <w:spacing w:val="-1"/>
        </w:rPr>
        <w:t>с</w:t>
      </w:r>
      <w:r>
        <w:rPr>
          <w:spacing w:val="-1"/>
          <w:lang w:val="sr-Cyrl-CS"/>
        </w:rPr>
        <w:t>ова</w:t>
      </w:r>
      <w:r w:rsidRPr="00C1162A">
        <w:rPr>
          <w:spacing w:val="-1"/>
          <w:w w:val="99"/>
        </w:rPr>
        <w:t xml:space="preserve"> </w:t>
      </w:r>
      <w:r w:rsidRPr="00C1162A">
        <w:t>од</w:t>
      </w:r>
      <w:r w:rsidRPr="00C1162A">
        <w:rPr>
          <w:spacing w:val="-11"/>
        </w:rPr>
        <w:t xml:space="preserve"> </w:t>
      </w:r>
      <w:r w:rsidRPr="00C1162A">
        <w:rPr>
          <w:spacing w:val="-1"/>
        </w:rPr>
        <w:t>п</w:t>
      </w:r>
      <w:r w:rsidRPr="00C1162A">
        <w:t>о</w:t>
      </w:r>
      <w:r w:rsidRPr="00C1162A">
        <w:rPr>
          <w:spacing w:val="1"/>
        </w:rPr>
        <w:t>д</w:t>
      </w:r>
      <w:r w:rsidRPr="00C1162A">
        <w:rPr>
          <w:spacing w:val="-1"/>
        </w:rPr>
        <w:t>н</w:t>
      </w:r>
      <w:r w:rsidRPr="00C1162A">
        <w:t>о</w:t>
      </w:r>
      <w:r w:rsidRPr="00C1162A">
        <w:rPr>
          <w:spacing w:val="1"/>
        </w:rPr>
        <w:t>ш</w:t>
      </w:r>
      <w:r w:rsidRPr="00C1162A">
        <w:rPr>
          <w:spacing w:val="-1"/>
        </w:rPr>
        <w:t>е</w:t>
      </w:r>
      <w:r w:rsidRPr="00C1162A">
        <w:t>ња</w:t>
      </w:r>
      <w:r w:rsidRPr="00C1162A">
        <w:rPr>
          <w:spacing w:val="-9"/>
        </w:rPr>
        <w:t xml:space="preserve"> </w:t>
      </w:r>
      <w:r w:rsidRPr="00C1162A">
        <w:rPr>
          <w:spacing w:val="-1"/>
        </w:rPr>
        <w:t>з</w:t>
      </w:r>
      <w:r w:rsidRPr="00C1162A">
        <w:t>ах</w:t>
      </w:r>
      <w:r w:rsidRPr="00C1162A">
        <w:rPr>
          <w:spacing w:val="2"/>
        </w:rPr>
        <w:t>т</w:t>
      </w:r>
      <w:r w:rsidRPr="00C1162A">
        <w:rPr>
          <w:spacing w:val="-1"/>
        </w:rPr>
        <w:t>е</w:t>
      </w:r>
      <w:r w:rsidRPr="00C1162A">
        <w:t>ва</w:t>
      </w:r>
      <w:r w:rsidR="000505E3">
        <w:t xml:space="preserve"> у зависности од Парије</w:t>
      </w:r>
      <w:r w:rsidRPr="00C1162A">
        <w:t>.</w:t>
      </w:r>
      <w:r w:rsidR="00B26CA4">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rsidR="00B26CA4">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9C7F98" w:rsidP="009C7F98">
      <w:pPr>
        <w:tabs>
          <w:tab w:val="left" w:pos="-720"/>
          <w:tab w:val="left" w:pos="-142"/>
        </w:tabs>
        <w:ind w:right="103"/>
        <w:jc w:val="both"/>
        <w:rPr>
          <w:color w:val="000000"/>
          <w:lang w:val="sr-Cyrl-CS"/>
        </w:rPr>
      </w:pPr>
      <w:r>
        <w:rPr>
          <w:b/>
          <w:color w:val="000000"/>
        </w:rPr>
        <w:t>15.</w:t>
      </w:r>
      <w:r w:rsidR="00FA27FA"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FA27FA" w:rsidRPr="00C80FC5" w:rsidRDefault="00FA27FA" w:rsidP="00FA27FA">
      <w:pPr>
        <w:ind w:left="522" w:right="103"/>
        <w:jc w:val="both"/>
        <w:rPr>
          <w:lang w:val="sr-Cyrl-CS"/>
        </w:rPr>
      </w:pPr>
      <w:r w:rsidRPr="00C80FC5">
        <w:rPr>
          <w:lang w:val="sr-Cyrl-CS"/>
        </w:rPr>
        <w:t xml:space="preserve">У складу са чланом 115. ЗЈН, након закључења уговора, наручилац може да дозволи промену цене само из објективних разлога, односно </w:t>
      </w:r>
      <w:r w:rsidR="001E1D47">
        <w:rPr>
          <w:lang w:val="sr-Cyrl-CS"/>
        </w:rPr>
        <w:t>к</w:t>
      </w:r>
      <w:r w:rsidRPr="00C80FC5">
        <w:rPr>
          <w:lang w:val="sr-Cyrl-CS"/>
        </w:rPr>
        <w:t xml:space="preserve">ако је то предвиђено </w:t>
      </w:r>
      <w:r w:rsidR="001E1D47">
        <w:rPr>
          <w:lang w:val="sr-Cyrl-CS"/>
        </w:rPr>
        <w:t xml:space="preserve">чланом </w:t>
      </w:r>
      <w:r w:rsidR="000106F1" w:rsidRPr="000106F1">
        <w:rPr>
          <w:lang w:val="sr-Cyrl-CS"/>
        </w:rPr>
        <w:t>2</w:t>
      </w:r>
      <w:r w:rsidR="001E1D47">
        <w:rPr>
          <w:lang w:val="sr-Cyrl-CS"/>
        </w:rPr>
        <w:t xml:space="preserve"> Уговора о купородаји.</w:t>
      </w:r>
    </w:p>
    <w:p w:rsidR="00FA27FA" w:rsidRPr="00C80FC5" w:rsidRDefault="00FA27FA"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FA27FA" w:rsidRPr="006B761A" w:rsidRDefault="009C7F98" w:rsidP="009C7F98">
      <w:pPr>
        <w:tabs>
          <w:tab w:val="left" w:pos="-720"/>
          <w:tab w:val="left" w:pos="-142"/>
        </w:tabs>
        <w:ind w:right="103"/>
        <w:jc w:val="both"/>
        <w:rPr>
          <w:lang w:val="sr-Cyrl-CS"/>
        </w:rPr>
      </w:pPr>
      <w:r>
        <w:rPr>
          <w:b/>
        </w:rPr>
        <w:t>16.</w:t>
      </w:r>
      <w:r w:rsidR="00FA27FA"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rFonts w:cs="Arial"/>
          <w:lang w:val="sr-Cyrl-CS"/>
        </w:rPr>
        <w:t>ца; полиса осигурања; и др</w:t>
      </w:r>
      <w:r w:rsidRPr="006B761A">
        <w:rPr>
          <w:rFonts w:cs="Arial"/>
          <w:lang w:val="sr-Cyrl-CS"/>
        </w:rPr>
        <w:t>)</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sidR="00B26CA4">
        <w:rPr>
          <w:b/>
        </w:rPr>
        <w:t xml:space="preserve">Образац </w:t>
      </w:r>
      <w:r w:rsidR="000106F1">
        <w:rPr>
          <w:b/>
          <w:lang w:val="sr-Cyrl-CS"/>
        </w:rPr>
        <w:t>7</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FA27FA" w:rsidRPr="006B761A" w:rsidRDefault="00FA27FA" w:rsidP="007B496B">
      <w:pPr>
        <w:numPr>
          <w:ilvl w:val="1"/>
          <w:numId w:val="13"/>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7B496B">
      <w:pPr>
        <w:numPr>
          <w:ilvl w:val="1"/>
          <w:numId w:val="13"/>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FA27FA" w:rsidRDefault="00FA27FA"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FA27FA" w:rsidRDefault="009C7F98" w:rsidP="009C7F98">
      <w:pPr>
        <w:tabs>
          <w:tab w:val="left" w:pos="-720"/>
          <w:tab w:val="left" w:pos="-142"/>
        </w:tabs>
        <w:ind w:right="103"/>
        <w:jc w:val="both"/>
        <w:rPr>
          <w:lang w:val="sr-Cyrl-CS"/>
        </w:rPr>
      </w:pPr>
      <w:r>
        <w:rPr>
          <w:b/>
        </w:rPr>
        <w:t>17.</w:t>
      </w:r>
      <w:r w:rsidR="00FA27FA" w:rsidRPr="006F450D">
        <w:rPr>
          <w:b/>
          <w:lang w:val="sr-Cyrl-CS"/>
        </w:rPr>
        <w:t xml:space="preserve">Заштита </w:t>
      </w:r>
      <w:r w:rsidR="00FA27FA">
        <w:rPr>
          <w:b/>
          <w:lang w:val="sr-Cyrl-CS"/>
        </w:rPr>
        <w:t xml:space="preserve">поверљивости </w:t>
      </w:r>
      <w:r w:rsidR="00FA27FA" w:rsidRPr="006F450D">
        <w:rPr>
          <w:b/>
          <w:lang w:val="sr-Cyrl-CS"/>
        </w:rPr>
        <w:t>података</w:t>
      </w:r>
      <w:r w:rsidR="00FA27FA">
        <w:rPr>
          <w:b/>
          <w:lang w:val="sr-Cyrl-CS"/>
        </w:rPr>
        <w:t xml:space="preserve"> које нарућилац ставља понуђачима на располагање,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FA27FA" w:rsidRPr="009C7F98" w:rsidRDefault="009C7F98" w:rsidP="009C7F98">
      <w:pPr>
        <w:tabs>
          <w:tab w:val="left" w:pos="-720"/>
          <w:tab w:val="left" w:pos="-142"/>
        </w:tabs>
        <w:jc w:val="both"/>
        <w:rPr>
          <w:b/>
          <w:lang w:val="sr-Cyrl-CS"/>
        </w:rPr>
      </w:pPr>
      <w:r>
        <w:rPr>
          <w:b/>
        </w:rPr>
        <w:t>18.</w:t>
      </w:r>
      <w:r w:rsidR="00FA27FA" w:rsidRPr="009C7F98">
        <w:rPr>
          <w:b/>
          <w:lang w:val="sr-Cyrl-CS"/>
        </w:rPr>
        <w:t>Критеријуми за избор најповољније понуде</w:t>
      </w:r>
    </w:p>
    <w:p w:rsidR="00FA27FA" w:rsidRPr="003F5DDD" w:rsidRDefault="00FA27FA" w:rsidP="003F5DDD">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FA27FA" w:rsidP="00FA27FA">
      <w:pPr>
        <w:tabs>
          <w:tab w:val="left" w:pos="495"/>
        </w:tabs>
        <w:ind w:left="360"/>
        <w:jc w:val="both"/>
        <w:rPr>
          <w:iCs/>
          <w:lang w:val="sr-Cyrl-CS"/>
        </w:rPr>
      </w:pPr>
      <w:r>
        <w:rPr>
          <w:lang w:val="sr-Cyrl-CS"/>
        </w:rPr>
        <w:t xml:space="preserve">   </w:t>
      </w:r>
      <w:r w:rsidRPr="00105F0C">
        <w:rPr>
          <w:iCs/>
        </w:rPr>
        <w:t xml:space="preserve">Уколико две или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 xml:space="preserve">понудио дужи рок плаћања. Уколико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 xml:space="preserve">Наручилац не може донети одлуку о додели уговора, </w:t>
      </w:r>
      <w:r w:rsidRPr="00105F0C">
        <w:rPr>
          <w:iCs/>
          <w:lang w:val="sr-Cyrl-CS"/>
        </w:rPr>
        <w:t>Н</w:t>
      </w:r>
      <w:r w:rsidRPr="00105F0C">
        <w:rPr>
          <w:bCs/>
        </w:rPr>
        <w:t xml:space="preserve">аручилац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3F5DDD">
        <w:rPr>
          <w:bCs/>
        </w:rPr>
        <w:t>који је понудио краћи рок испоруке предметног добра.</w:t>
      </w:r>
    </w:p>
    <w:p w:rsidR="00FA27FA" w:rsidRPr="00A84EF8" w:rsidRDefault="009C7F98" w:rsidP="009C7F98">
      <w:pPr>
        <w:tabs>
          <w:tab w:val="left" w:pos="-720"/>
          <w:tab w:val="left" w:pos="-567"/>
        </w:tabs>
        <w:ind w:right="103"/>
        <w:jc w:val="both"/>
        <w:rPr>
          <w:b/>
          <w:lang w:val="sr-Cyrl-CS"/>
        </w:rPr>
      </w:pPr>
      <w:r>
        <w:rPr>
          <w:b/>
        </w:rPr>
        <w:t>19.</w:t>
      </w:r>
      <w:r w:rsidR="00FA27FA" w:rsidRPr="00A84EF8">
        <w:rPr>
          <w:b/>
          <w:lang w:val="sr-Cyrl-CS"/>
        </w:rPr>
        <w:t>Додатна објашњења и исправке после отварања понуда</w:t>
      </w:r>
      <w:r w:rsidR="00FA27FA">
        <w:rPr>
          <w:b/>
          <w:lang w:val="sr-Cyrl-CS"/>
        </w:rPr>
        <w:t xml:space="preserve"> и контрола код понуђача, односно његовог подизвођача</w:t>
      </w:r>
    </w:p>
    <w:p w:rsidR="00FA27FA" w:rsidRPr="00AE6997" w:rsidRDefault="00FA27FA"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A27FA" w:rsidRPr="00AE6997" w:rsidRDefault="00FA27FA"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FA27FA" w:rsidRPr="00AE6997" w:rsidRDefault="00FA27FA"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FA27FA" w:rsidRPr="00AE6997" w:rsidRDefault="00FA27FA"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FA27FA" w:rsidRPr="00925D66" w:rsidRDefault="00FA27FA"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FA27FA" w:rsidRDefault="009C7F98" w:rsidP="009C7F98">
      <w:pPr>
        <w:tabs>
          <w:tab w:val="left" w:pos="-426"/>
          <w:tab w:val="left" w:pos="477"/>
        </w:tabs>
        <w:ind w:right="103"/>
        <w:jc w:val="both"/>
        <w:rPr>
          <w:b/>
          <w:lang w:val="sr-Cyrl-CS"/>
        </w:rPr>
      </w:pPr>
      <w:r>
        <w:rPr>
          <w:b/>
        </w:rPr>
        <w:t>20.</w:t>
      </w:r>
      <w:r w:rsidR="00FA27FA">
        <w:rPr>
          <w:b/>
          <w:lang w:val="sr-Cyrl-CS"/>
        </w:rPr>
        <w:t>Поштовање обавеза које произилазе из важећих прописа</w:t>
      </w:r>
    </w:p>
    <w:p w:rsidR="00FA27FA" w:rsidRPr="00A20D23" w:rsidRDefault="00FA27FA"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FA27FA" w:rsidRPr="00A20D23" w:rsidRDefault="00B26CA4" w:rsidP="00B26CA4">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интелектуалне  својине трећих лица</w:t>
      </w:r>
    </w:p>
    <w:p w:rsidR="00FA27FA" w:rsidRDefault="00FA27FA" w:rsidP="00FA27FA">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FA27FA">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 xml:space="preserve">интелектуалне својине трећих лица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9C7F98" w:rsidP="009C7F98">
      <w:pPr>
        <w:tabs>
          <w:tab w:val="left" w:pos="-426"/>
          <w:tab w:val="left" w:pos="477"/>
        </w:tabs>
        <w:ind w:right="103"/>
        <w:jc w:val="both"/>
        <w:rPr>
          <w:b/>
          <w:lang w:val="sr-Cyrl-CS"/>
        </w:rPr>
      </w:pPr>
      <w:r>
        <w:rPr>
          <w:b/>
        </w:rPr>
        <w:t>21.</w:t>
      </w:r>
      <w:r w:rsidR="00FA27FA" w:rsidRPr="00A84EF8">
        <w:rPr>
          <w:b/>
          <w:lang w:val="sr-Cyrl-CS"/>
        </w:rPr>
        <w:t xml:space="preserve">Одлука о додели уговора </w:t>
      </w:r>
    </w:p>
    <w:p w:rsidR="00FA27FA" w:rsidRPr="0027272C" w:rsidRDefault="00FA27FA"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FA27FA" w:rsidRDefault="00FA27FA"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FA27FA" w:rsidRPr="00E46128" w:rsidRDefault="00FA27FA" w:rsidP="00FA27FA">
      <w:pPr>
        <w:tabs>
          <w:tab w:val="left" w:pos="-426"/>
          <w:tab w:val="num" w:pos="450"/>
        </w:tabs>
        <w:ind w:left="450" w:right="103"/>
        <w:jc w:val="both"/>
        <w:rPr>
          <w:b/>
          <w:lang w:val="sr-Cyrl-CS"/>
        </w:rPr>
      </w:pPr>
      <w:r w:rsidRPr="00A84EF8">
        <w:rPr>
          <w:lang w:val="sr-Cyrl-CS"/>
        </w:rPr>
        <w:t>У случајевима из чл. 109. Закона о јавним набавкама, наручилац ће донети одлуку о обустави поступка.</w:t>
      </w:r>
    </w:p>
    <w:p w:rsidR="009C7F98" w:rsidRPr="00AB451D" w:rsidRDefault="009C7F98" w:rsidP="009C7F98">
      <w:pPr>
        <w:tabs>
          <w:tab w:val="left" w:pos="-720"/>
          <w:tab w:val="left" w:pos="-142"/>
        </w:tabs>
        <w:ind w:right="103"/>
        <w:jc w:val="both"/>
        <w:rPr>
          <w:lang w:val="sr-Cyrl-CS"/>
        </w:rPr>
      </w:pPr>
      <w:r>
        <w:rPr>
          <w:b/>
        </w:rPr>
        <w:t>22.</w:t>
      </w:r>
      <w:r w:rsidRPr="009C7F98">
        <w:rPr>
          <w:b/>
          <w:lang w:val="sr-Cyrl-CS"/>
        </w:rPr>
        <w:t xml:space="preserve"> </w:t>
      </w:r>
      <w:r w:rsidRPr="00AB451D">
        <w:rPr>
          <w:b/>
          <w:lang w:val="sr-Cyrl-CS"/>
        </w:rPr>
        <w:t>Захтев за заштиту права понуђача</w:t>
      </w:r>
    </w:p>
    <w:p w:rsidR="009C7F98" w:rsidRPr="002C764F" w:rsidRDefault="009C7F98" w:rsidP="009C7F98">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t>л</w:t>
      </w:r>
      <w:r w:rsidRPr="002C764F">
        <w:t xml:space="preserve">ице, </w:t>
      </w:r>
      <w:r w:rsidRPr="002C764F">
        <w:rPr>
          <w:lang w:val="sr-Cyrl-CS"/>
        </w:rPr>
        <w:t>који има интерес за доде</w:t>
      </w:r>
      <w:r>
        <w:rPr>
          <w:lang w:val="sr-Cyrl-CS"/>
        </w:rPr>
        <w:t>л</w:t>
      </w:r>
      <w:r w:rsidRPr="002C764F">
        <w:rPr>
          <w:lang w:val="sr-Cyrl-CS"/>
        </w:rPr>
        <w:t>у уговора и који је претрпео и</w:t>
      </w:r>
      <w:r>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9C7F98" w:rsidRPr="002C764F" w:rsidRDefault="009C7F98" w:rsidP="009C7F98">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Pr>
          <w:lang w:val="sr-Cyrl-CS"/>
        </w:rPr>
        <w:t>л</w:t>
      </w:r>
      <w:r w:rsidRPr="002C764F">
        <w:rPr>
          <w:lang w:val="sr-Cyrl-CS"/>
        </w:rPr>
        <w:t>ичкој комисији</w:t>
      </w:r>
      <w:r w:rsidRPr="002C764F">
        <w:t>.</w:t>
      </w:r>
    </w:p>
    <w:p w:rsidR="009C7F98" w:rsidRPr="002C764F" w:rsidRDefault="009C7F98" w:rsidP="009C7F98">
      <w:pPr>
        <w:ind w:left="414" w:right="367"/>
        <w:jc w:val="both"/>
        <w:rPr>
          <w:lang w:val="sr-Cyrl-CS"/>
        </w:rPr>
      </w:pPr>
      <w:r w:rsidRPr="002C764F">
        <w:rPr>
          <w:bCs/>
        </w:rPr>
        <w:t>Захтев за заштиту права се доставља непосредно, е</w:t>
      </w:r>
      <w:r>
        <w:rPr>
          <w:bCs/>
        </w:rPr>
        <w:t>л</w:t>
      </w:r>
      <w:r w:rsidRPr="002C764F">
        <w:rPr>
          <w:bCs/>
        </w:rPr>
        <w:t>ектронском поштом</w:t>
      </w:r>
      <w:r w:rsidRPr="002C764F">
        <w:rPr>
          <w:lang w:val="sr-Cyrl-CS"/>
        </w:rPr>
        <w:t xml:space="preserve"> на </w:t>
      </w:r>
      <w:r>
        <w:rPr>
          <w:iCs/>
        </w:rPr>
        <w:t>е</w:t>
      </w:r>
      <w:r w:rsidRPr="002C764F">
        <w:rPr>
          <w:iCs/>
          <w:lang w:val="ru-RU"/>
        </w:rPr>
        <w:t>-</w:t>
      </w:r>
      <w:r>
        <w:rPr>
          <w:iCs/>
        </w:rPr>
        <w:t>м</w:t>
      </w:r>
      <w:r w:rsidRPr="002C764F">
        <w:rPr>
          <w:iCs/>
        </w:rPr>
        <w:t>а</w:t>
      </w:r>
      <w:r>
        <w:rPr>
          <w:iCs/>
        </w:rPr>
        <w:t>ил</w:t>
      </w:r>
      <w:r w:rsidRPr="002C764F">
        <w:rPr>
          <w:iCs/>
        </w:rPr>
        <w:t>:</w:t>
      </w:r>
      <w:r w:rsidRPr="002C764F">
        <w:t xml:space="preserve"> </w:t>
      </w:r>
      <w:r>
        <w:rPr>
          <w:b/>
        </w:rPr>
        <w:t>svisokijn</w:t>
      </w:r>
      <w:r w:rsidRPr="002C764F">
        <w:rPr>
          <w:b/>
        </w:rPr>
        <w:t>@</w:t>
      </w:r>
      <w:r>
        <w:rPr>
          <w:b/>
        </w:rPr>
        <w:t>gmail.com</w:t>
      </w:r>
      <w:r w:rsidRPr="002C764F">
        <w:rPr>
          <w:bCs/>
        </w:rPr>
        <w:t xml:space="preserve"> и</w:t>
      </w:r>
      <w:r>
        <w:rPr>
          <w:bCs/>
        </w:rPr>
        <w:t>л</w:t>
      </w:r>
      <w:r w:rsidRPr="002C764F">
        <w:rPr>
          <w:bCs/>
        </w:rPr>
        <w:t xml:space="preserve">и препорученом пошиљком на адресу </w:t>
      </w:r>
      <w:r w:rsidRPr="002C764F">
        <w:rPr>
          <w:b/>
          <w:lang w:val="sr-Cyrl-CS"/>
        </w:rPr>
        <w:t>у</w:t>
      </w:r>
      <w:r>
        <w:rPr>
          <w:b/>
          <w:spacing w:val="1"/>
        </w:rPr>
        <w:t>л</w:t>
      </w:r>
      <w:r w:rsidRPr="002C764F">
        <w:rPr>
          <w:b/>
          <w:spacing w:val="-1"/>
        </w:rPr>
        <w:t>иц</w:t>
      </w:r>
      <w:r w:rsidRPr="002C764F">
        <w:rPr>
          <w:b/>
        </w:rPr>
        <w:t>а</w:t>
      </w:r>
      <w:r w:rsidRPr="002C764F">
        <w:rPr>
          <w:b/>
          <w:spacing w:val="-8"/>
        </w:rPr>
        <w:t xml:space="preserve"> </w:t>
      </w:r>
      <w:r>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Pr>
          <w:rFonts w:eastAsia="TimesNewRomanPSMT"/>
          <w:b/>
          <w:bCs/>
          <w:lang w:val="sr-Cyrl-CS"/>
        </w:rPr>
        <w:t>л</w:t>
      </w:r>
      <w:r w:rsidRPr="002C764F">
        <w:rPr>
          <w:rFonts w:eastAsia="TimesNewRomanPSMT"/>
          <w:b/>
          <w:bCs/>
          <w:lang w:val="sr-Cyrl-CS"/>
        </w:rPr>
        <w:t xml:space="preserve">ница „Стефан </w:t>
      </w:r>
      <w:r>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t>л</w:t>
      </w:r>
      <w:r w:rsidRPr="002C764F">
        <w:t xml:space="preserve">ог поступка јавне набавке, против сваке радње </w:t>
      </w:r>
      <w:r w:rsidRPr="002C764F">
        <w:rPr>
          <w:lang w:val="sr-Cyrl-CS"/>
        </w:rPr>
        <w:t>Н</w:t>
      </w:r>
      <w:r w:rsidRPr="002C764F">
        <w:t>аручиоца, осим уко</w:t>
      </w:r>
      <w:r>
        <w:t>л</w:t>
      </w:r>
      <w:r w:rsidRPr="002C764F">
        <w:t>ико Законом није другачије одређено.</w:t>
      </w:r>
      <w:r w:rsidRPr="002C764F">
        <w:rPr>
          <w:lang w:val="sr-Cyrl-CS"/>
        </w:rPr>
        <w:t xml:space="preserve"> </w:t>
      </w:r>
    </w:p>
    <w:p w:rsidR="009C7F98" w:rsidRPr="002C764F" w:rsidRDefault="009C7F98" w:rsidP="009C7F98">
      <w:pPr>
        <w:ind w:left="414" w:right="367"/>
        <w:jc w:val="both"/>
      </w:pPr>
      <w:r w:rsidRPr="002C764F">
        <w:t xml:space="preserve">О поднетом захтеву за заштиту права </w:t>
      </w:r>
      <w:r w:rsidRPr="002C764F">
        <w:rPr>
          <w:lang w:val="sr-Cyrl-CS"/>
        </w:rPr>
        <w:t>Н</w:t>
      </w:r>
      <w:r w:rsidRPr="002C764F">
        <w:t>аручи</w:t>
      </w:r>
      <w:r>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9C7F98" w:rsidRPr="002C764F" w:rsidRDefault="009C7F98" w:rsidP="009C7F98">
      <w:pPr>
        <w:ind w:left="414" w:right="385"/>
        <w:jc w:val="both"/>
        <w:rPr>
          <w:lang w:val="sr-Latn-CS"/>
        </w:rPr>
      </w:pPr>
      <w:r w:rsidRPr="002C764F">
        <w:t>Уко</w:t>
      </w:r>
      <w:r>
        <w:t>л</w:t>
      </w:r>
      <w:r w:rsidRPr="002C764F">
        <w:t>ико се захтевом за заштиту права оспорава врста поступка, садржина позива за подношење понуда и</w:t>
      </w:r>
      <w:r>
        <w:t>л</w:t>
      </w:r>
      <w:r w:rsidRPr="002C764F">
        <w:t>и конкурсне документације, захтев ће се сматрати б</w:t>
      </w:r>
      <w:r>
        <w:t>л</w:t>
      </w:r>
      <w:r w:rsidRPr="002C764F">
        <w:t>аговременим уко</w:t>
      </w:r>
      <w:r>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Pr>
          <w:lang w:val="sr-Cyrl-CS"/>
        </w:rPr>
        <w:t>л</w:t>
      </w:r>
      <w:r w:rsidRPr="002C764F">
        <w:rPr>
          <w:lang w:val="sr-Cyrl-CS"/>
        </w:rPr>
        <w:t>ико је подноси</w:t>
      </w:r>
      <w:r>
        <w:rPr>
          <w:lang w:val="sr-Cyrl-CS"/>
        </w:rPr>
        <w:t>л</w:t>
      </w:r>
      <w:r w:rsidRPr="002C764F">
        <w:rPr>
          <w:lang w:val="sr-Cyrl-CS"/>
        </w:rPr>
        <w:t>ац захтева указао Наручиоцу на евентуа</w:t>
      </w:r>
      <w:r>
        <w:rPr>
          <w:lang w:val="sr-Cyrl-CS"/>
        </w:rPr>
        <w:t>л</w:t>
      </w:r>
      <w:r w:rsidRPr="002C764F">
        <w:rPr>
          <w:lang w:val="sr-Cyrl-CS"/>
        </w:rPr>
        <w:t>не недостатке и неправи</w:t>
      </w:r>
      <w:r>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Pr>
          <w:lang w:val="sr-Cyrl-CS"/>
        </w:rPr>
        <w:t>л</w:t>
      </w:r>
      <w:r w:rsidRPr="002C764F">
        <w:rPr>
          <w:lang w:val="sr-Cyrl-CS"/>
        </w:rPr>
        <w:t>ац исте није отк</w:t>
      </w:r>
      <w:r>
        <w:rPr>
          <w:lang w:val="sr-Cyrl-CS"/>
        </w:rPr>
        <w:t>л</w:t>
      </w:r>
      <w:r w:rsidRPr="002C764F">
        <w:rPr>
          <w:lang w:val="sr-Cyrl-CS"/>
        </w:rPr>
        <w:t>онио</w:t>
      </w:r>
      <w:r w:rsidRPr="002C764F">
        <w:rPr>
          <w:lang w:val="sr-Latn-CS"/>
        </w:rPr>
        <w:t>.</w:t>
      </w:r>
    </w:p>
    <w:p w:rsidR="009C7F98" w:rsidRPr="002C764F" w:rsidRDefault="009C7F98" w:rsidP="009C7F98">
      <w:pPr>
        <w:ind w:left="414" w:right="385"/>
        <w:jc w:val="both"/>
        <w:rPr>
          <w:lang w:val="sr-Cyrl-CS"/>
        </w:rPr>
      </w:pPr>
      <w:r w:rsidRPr="002C764F">
        <w:t>Пос</w:t>
      </w:r>
      <w:r>
        <w:t>л</w:t>
      </w:r>
      <w:r w:rsidRPr="002C764F">
        <w:t>е доношења од</w:t>
      </w:r>
      <w:r>
        <w:t>л</w:t>
      </w:r>
      <w:r w:rsidRPr="002C764F">
        <w:t>уке о доде</w:t>
      </w:r>
      <w:r>
        <w:t>л</w:t>
      </w:r>
      <w:r w:rsidRPr="002C764F">
        <w:t>и уговора из ч</w:t>
      </w:r>
      <w:r>
        <w:t>л</w:t>
      </w:r>
      <w:r w:rsidRPr="002C764F">
        <w:rPr>
          <w:lang w:val="sr-Cyrl-CS"/>
        </w:rPr>
        <w:t>ана</w:t>
      </w:r>
      <w:r w:rsidRPr="002C764F">
        <w:t xml:space="preserve"> 108. Закона и</w:t>
      </w:r>
      <w:r>
        <w:t>л</w:t>
      </w:r>
      <w:r w:rsidRPr="002C764F">
        <w:t>и од</w:t>
      </w:r>
      <w:r>
        <w:t>л</w:t>
      </w:r>
      <w:r w:rsidRPr="002C764F">
        <w:t>уке о обустави поступка јавне набавке из ч</w:t>
      </w:r>
      <w:r>
        <w:t>л</w:t>
      </w:r>
      <w:r w:rsidRPr="002C764F">
        <w:rPr>
          <w:lang w:val="sr-Cyrl-CS"/>
        </w:rPr>
        <w:t>ана</w:t>
      </w:r>
      <w:r w:rsidRPr="002C764F">
        <w:t xml:space="preserve"> 109. Закона, рок за подношење захтева за заштиту права је 5 дана од дана објављивања од</w:t>
      </w:r>
      <w:r>
        <w:t>л</w:t>
      </w:r>
      <w:r w:rsidRPr="002C764F">
        <w:t>уке на Порта</w:t>
      </w:r>
      <w:r>
        <w:t>л</w:t>
      </w:r>
      <w:r w:rsidRPr="002C764F">
        <w:t>у јавних набавки Управе за јавне набавке.</w:t>
      </w:r>
    </w:p>
    <w:p w:rsidR="009C7F98" w:rsidRPr="002C764F" w:rsidRDefault="009C7F98" w:rsidP="009C7F98">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t>л</w:t>
      </w:r>
      <w:r w:rsidRPr="002C764F">
        <w:t>и и</w:t>
      </w:r>
      <w:r>
        <w:t>л</w:t>
      </w:r>
      <w:r w:rsidRPr="002C764F">
        <w:t>и мог</w:t>
      </w:r>
      <w:r>
        <w:t>л</w:t>
      </w:r>
      <w:r w:rsidRPr="002C764F">
        <w:t>и бити познати раз</w:t>
      </w:r>
      <w:r>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садржина позива за подношење понуда и</w:t>
      </w:r>
      <w:r>
        <w:t>л</w:t>
      </w:r>
      <w:r w:rsidRPr="002C764F">
        <w:t>и конкурсне документације, а подноси</w:t>
      </w:r>
      <w:r>
        <w:t>л</w:t>
      </w:r>
      <w:r w:rsidRPr="002C764F">
        <w:t xml:space="preserve">ац захтева га није поднео пре истека тог рока. </w:t>
      </w:r>
    </w:p>
    <w:p w:rsidR="009C7F98" w:rsidRPr="002C764F" w:rsidRDefault="009C7F98" w:rsidP="009C7F98">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t>л</w:t>
      </w:r>
      <w:r w:rsidRPr="002C764F">
        <w:t>ац захтева знао и</w:t>
      </w:r>
      <w:r>
        <w:t>л</w:t>
      </w:r>
      <w:r w:rsidRPr="002C764F">
        <w:t>и могао знати при</w:t>
      </w:r>
      <w:r>
        <w:t>л</w:t>
      </w:r>
      <w:r w:rsidRPr="002C764F">
        <w:t xml:space="preserve">иком подношења претходног захтева. </w:t>
      </w:r>
    </w:p>
    <w:p w:rsidR="009C7F98" w:rsidRPr="002C764F" w:rsidRDefault="009C7F98" w:rsidP="009C7F98">
      <w:pPr>
        <w:ind w:left="414" w:right="385"/>
        <w:jc w:val="both"/>
        <w:rPr>
          <w:lang w:val="sr-Cyrl-CS"/>
        </w:rPr>
      </w:pPr>
      <w:r w:rsidRPr="002C764F">
        <w:t>Подноси</w:t>
      </w:r>
      <w:r>
        <w:t>л</w:t>
      </w:r>
      <w:r w:rsidRPr="002C764F">
        <w:t>ац захтева је дужан да на рачун буџета Репуб</w:t>
      </w:r>
      <w:r>
        <w:t>л</w:t>
      </w:r>
      <w:r w:rsidRPr="002C764F">
        <w:t xml:space="preserve">ике Србије </w:t>
      </w:r>
      <w:r w:rsidRPr="002C764F">
        <w:rPr>
          <w:lang w:val="sr-Cyrl-CS"/>
        </w:rPr>
        <w:t>(прима</w:t>
      </w:r>
      <w:r>
        <w:rPr>
          <w:lang w:val="sr-Cyrl-CS"/>
        </w:rPr>
        <w:t>л</w:t>
      </w:r>
      <w:r w:rsidRPr="002C764F">
        <w:rPr>
          <w:lang w:val="sr-Cyrl-CS"/>
        </w:rPr>
        <w:t xml:space="preserve">ац) </w:t>
      </w:r>
      <w:r w:rsidRPr="002C764F">
        <w:t>уп</w:t>
      </w:r>
      <w:r>
        <w:t>л</w:t>
      </w:r>
      <w:r w:rsidRPr="002C764F">
        <w:t xml:space="preserve">ати таксу од </w:t>
      </w:r>
      <w:r w:rsidRPr="002C764F">
        <w:rPr>
          <w:lang w:val="sr-Cyrl-CS"/>
        </w:rPr>
        <w:t>6</w:t>
      </w:r>
      <w:r w:rsidRPr="002C764F">
        <w:t>0.000,00 динара</w:t>
      </w:r>
      <w:r w:rsidRPr="002C764F">
        <w:rPr>
          <w:lang w:val="sr-Cyrl-CS"/>
        </w:rPr>
        <w:t>; сврха п</w:t>
      </w:r>
      <w:r>
        <w:rPr>
          <w:lang w:val="sr-Cyrl-CS"/>
        </w:rPr>
        <w:t>л</w:t>
      </w:r>
      <w:r w:rsidRPr="002C764F">
        <w:rPr>
          <w:lang w:val="sr-Cyrl-CS"/>
        </w:rPr>
        <w:t xml:space="preserve">аћања: Такса за ЗЗП, </w:t>
      </w:r>
      <w:r>
        <w:t>О</w:t>
      </w:r>
      <w:r w:rsidRPr="002C764F">
        <w:t>пшта бо</w:t>
      </w:r>
      <w:r>
        <w:t>л</w:t>
      </w:r>
      <w:r w:rsidRPr="002C764F">
        <w:t xml:space="preserve">ница “Стефан </w:t>
      </w:r>
      <w:r>
        <w:t>В</w:t>
      </w:r>
      <w:r w:rsidRPr="002C764F">
        <w:t>исоки“</w:t>
      </w:r>
      <w:r w:rsidRPr="002C764F">
        <w:rPr>
          <w:lang w:val="sr-Cyrl-CS"/>
        </w:rPr>
        <w:t>,</w:t>
      </w:r>
      <w:r w:rsidRPr="002C764F">
        <w:rPr>
          <w:lang w:val="sr-Latn-CS"/>
        </w:rPr>
        <w:t xml:space="preserve"> </w:t>
      </w:r>
      <w:r w:rsidRPr="002C764F">
        <w:rPr>
          <w:b/>
          <w:lang w:val="sr-Cyrl-CS"/>
        </w:rPr>
        <w:t xml:space="preserve">бр. </w:t>
      </w:r>
      <w:r w:rsidRPr="00B25067">
        <w:rPr>
          <w:b/>
          <w:lang w:val="sr-Cyrl-CS"/>
        </w:rPr>
        <w:t>ЈНМ</w:t>
      </w:r>
      <w:r>
        <w:rPr>
          <w:b/>
          <w:lang w:val="sr-Cyrl-CS"/>
        </w:rPr>
        <w:t>В</w:t>
      </w:r>
      <w:r w:rsidRPr="00B25067">
        <w:rPr>
          <w:b/>
          <w:lang w:val="sr-Cyrl-CS"/>
        </w:rPr>
        <w:t xml:space="preserve"> </w:t>
      </w:r>
      <w:r w:rsidR="00F67D29">
        <w:rPr>
          <w:b/>
        </w:rPr>
        <w:t>22</w:t>
      </w:r>
      <w:r>
        <w:rPr>
          <w:b/>
          <w:lang w:val="sr-Cyrl-CS"/>
        </w:rPr>
        <w:t>/20</w:t>
      </w:r>
      <w:r w:rsidRPr="002C764F">
        <w:rPr>
          <w:b/>
          <w:lang w:val="sr-Cyrl-CS"/>
        </w:rPr>
        <w:t xml:space="preserve">; </w:t>
      </w:r>
      <w:r w:rsidRPr="002C764F">
        <w:rPr>
          <w:lang w:val="sr-Cyrl-CS"/>
        </w:rPr>
        <w:t>шифра п</w:t>
      </w:r>
      <w:r>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B25067">
        <w:rPr>
          <w:b/>
          <w:lang w:val="sr-Cyrl-CS"/>
        </w:rPr>
        <w:t>ЈНМ</w:t>
      </w:r>
      <w:r>
        <w:rPr>
          <w:b/>
          <w:lang w:val="sr-Cyrl-CS"/>
        </w:rPr>
        <w:t>В</w:t>
      </w:r>
      <w:r w:rsidRPr="00B25067">
        <w:rPr>
          <w:b/>
          <w:lang w:val="sr-Cyrl-CS"/>
        </w:rPr>
        <w:t xml:space="preserve"> </w:t>
      </w:r>
      <w:r w:rsidR="00F67D29">
        <w:rPr>
          <w:b/>
        </w:rPr>
        <w:t>22</w:t>
      </w:r>
      <w:r>
        <w:rPr>
          <w:b/>
          <w:lang w:val="sr-Cyrl-CS"/>
        </w:rPr>
        <w:t>/20</w:t>
      </w:r>
      <w:r w:rsidRPr="002C764F">
        <w:rPr>
          <w:b/>
        </w:rPr>
        <w:t>.</w:t>
      </w:r>
      <w:r w:rsidRPr="002C764F">
        <w:t xml:space="preserve"> </w:t>
      </w:r>
    </w:p>
    <w:p w:rsidR="00FA27FA" w:rsidRPr="00702AA8" w:rsidRDefault="009C7F98" w:rsidP="009C7F98">
      <w:pPr>
        <w:ind w:left="-162" w:right="385" w:firstLine="576"/>
        <w:jc w:val="both"/>
        <w:rPr>
          <w:lang w:val="sr-Cyrl-CS"/>
        </w:rPr>
      </w:pPr>
      <w:r w:rsidRPr="002C764F">
        <w:t>Поступак заштите права понуђача регу</w:t>
      </w:r>
      <w:r>
        <w:t>л</w:t>
      </w:r>
      <w:r w:rsidRPr="002C764F">
        <w:t>исан је одредбама ч</w:t>
      </w:r>
      <w:r>
        <w:t>л</w:t>
      </w:r>
      <w:r w:rsidRPr="002C764F">
        <w:t>. 138. - 167. Закона.</w:t>
      </w:r>
      <w:r w:rsidR="00FA27FA" w:rsidRPr="002C764F">
        <w:t>.</w:t>
      </w:r>
    </w:p>
    <w:p w:rsidR="00FA27FA" w:rsidRPr="003E2530" w:rsidRDefault="009C7F98" w:rsidP="009C7F98">
      <w:pPr>
        <w:jc w:val="both"/>
        <w:rPr>
          <w:lang w:val="sr-Cyrl-CS"/>
        </w:rPr>
      </w:pPr>
      <w:r>
        <w:rPr>
          <w:b/>
          <w:bCs/>
        </w:rPr>
        <w:t>23.</w:t>
      </w:r>
      <w:r w:rsidR="00FA27FA" w:rsidRPr="003E2530">
        <w:rPr>
          <w:b/>
          <w:bCs/>
        </w:rPr>
        <w:t>Д</w:t>
      </w:r>
      <w:r w:rsidR="00FA27FA"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посла</w:t>
      </w:r>
      <w:r w:rsidRPr="003E2530">
        <w:rPr>
          <w:b/>
        </w:rPr>
        <w:t>, која ће бити са клаузулама: безусловна</w:t>
      </w:r>
      <w:r w:rsidRPr="003E2530">
        <w:rPr>
          <w:b/>
          <w:lang w:val="sr-Cyrl-CS"/>
        </w:rPr>
        <w:t xml:space="preserve"> </w:t>
      </w:r>
      <w:r w:rsidRPr="003E2530">
        <w:rPr>
          <w:b/>
        </w:rPr>
        <w:t>и</w:t>
      </w:r>
      <w:r w:rsidRPr="003E2530">
        <w:rPr>
          <w:b/>
          <w:lang w:val="sr-Cyrl-CS"/>
        </w:rPr>
        <w:t xml:space="preserve"> </w:t>
      </w:r>
      <w:r w:rsidRPr="003E2530">
        <w:rPr>
          <w:b/>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FA27FA" w:rsidRPr="00AB451D" w:rsidRDefault="009C7F98" w:rsidP="009C7F98">
      <w:pPr>
        <w:tabs>
          <w:tab w:val="left" w:pos="-720"/>
          <w:tab w:val="left" w:pos="-142"/>
        </w:tabs>
        <w:ind w:right="103"/>
        <w:jc w:val="both"/>
        <w:rPr>
          <w:b/>
          <w:lang w:val="sr-Cyrl-CS"/>
        </w:rPr>
      </w:pPr>
      <w:r>
        <w:rPr>
          <w:b/>
        </w:rPr>
        <w:t>24.</w:t>
      </w:r>
      <w:r w:rsidR="00FA27FA">
        <w:rPr>
          <w:b/>
          <w:lang w:val="sr-Cyrl-CS"/>
        </w:rPr>
        <w:t>Услови и р</w:t>
      </w:r>
      <w:r w:rsidR="00FA27FA"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FA27FA" w:rsidRPr="006247FC" w:rsidRDefault="00FA27FA"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FA27FA" w:rsidRPr="006247FC" w:rsidRDefault="00FA27FA"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FA27FA" w:rsidRPr="006247FC" w:rsidRDefault="00FA27FA"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lang w:val="sr-Cyrl-CS"/>
        </w:rPr>
        <w:t xml:space="preserve"> </w:t>
      </w:r>
    </w:p>
    <w:p w:rsidR="00B26CA4" w:rsidRDefault="00FA27FA"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00B26CA4">
        <w:t xml:space="preserve">. </w:t>
      </w:r>
    </w:p>
    <w:p w:rsidR="00FA27FA" w:rsidRPr="00B26CA4" w:rsidRDefault="00FA27FA"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r w:rsidR="00CA1319">
        <w:t>.</w:t>
      </w:r>
    </w:p>
    <w:sectPr w:rsidR="00FA27FA" w:rsidRPr="00B26CA4" w:rsidSect="003F2333">
      <w:pgSz w:w="11906" w:h="16838"/>
      <w:pgMar w:top="680" w:right="567" w:bottom="68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5D0" w:rsidRDefault="00F565D0">
      <w:r>
        <w:separator/>
      </w:r>
    </w:p>
  </w:endnote>
  <w:endnote w:type="continuationSeparator" w:id="1">
    <w:p w:rsidR="00F565D0" w:rsidRDefault="00F565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201" w:usb1="00000000" w:usb2="00000000" w:usb3="00000000" w:csb0="00000004" w:csb1="00000000"/>
  </w:font>
  <w:font w:name="BookAntiqua-Bold">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F4" w:rsidRDefault="00982C2C" w:rsidP="000505E3">
    <w:pPr>
      <w:pStyle w:val="Footer"/>
      <w:framePr w:wrap="around" w:vAnchor="text" w:hAnchor="margin" w:xAlign="right" w:y="1"/>
      <w:rPr>
        <w:rStyle w:val="PageNumber"/>
      </w:rPr>
    </w:pPr>
    <w:r>
      <w:rPr>
        <w:rStyle w:val="PageNumber"/>
      </w:rPr>
      <w:fldChar w:fldCharType="begin"/>
    </w:r>
    <w:r w:rsidR="002630F4">
      <w:rPr>
        <w:rStyle w:val="PageNumber"/>
      </w:rPr>
      <w:instrText xml:space="preserve">PAGE  </w:instrText>
    </w:r>
    <w:r>
      <w:rPr>
        <w:rStyle w:val="PageNumber"/>
      </w:rPr>
      <w:fldChar w:fldCharType="end"/>
    </w:r>
  </w:p>
  <w:p w:rsidR="002630F4" w:rsidRDefault="002630F4"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F4" w:rsidRDefault="00982C2C" w:rsidP="000505E3">
    <w:pPr>
      <w:pStyle w:val="Footer"/>
      <w:framePr w:wrap="around" w:vAnchor="text" w:hAnchor="margin" w:xAlign="right" w:y="1"/>
      <w:rPr>
        <w:rStyle w:val="PageNumber"/>
      </w:rPr>
    </w:pPr>
    <w:r>
      <w:rPr>
        <w:rStyle w:val="PageNumber"/>
      </w:rPr>
      <w:fldChar w:fldCharType="begin"/>
    </w:r>
    <w:r w:rsidR="002630F4">
      <w:rPr>
        <w:rStyle w:val="PageNumber"/>
      </w:rPr>
      <w:instrText xml:space="preserve">PAGE  </w:instrText>
    </w:r>
    <w:r>
      <w:rPr>
        <w:rStyle w:val="PageNumber"/>
      </w:rPr>
      <w:fldChar w:fldCharType="separate"/>
    </w:r>
    <w:r w:rsidR="00421FC7">
      <w:rPr>
        <w:rStyle w:val="PageNumber"/>
        <w:noProof/>
      </w:rPr>
      <w:t>5</w:t>
    </w:r>
    <w:r>
      <w:rPr>
        <w:rStyle w:val="PageNumber"/>
      </w:rPr>
      <w:fldChar w:fldCharType="end"/>
    </w:r>
  </w:p>
  <w:p w:rsidR="002630F4" w:rsidRPr="00BA1F0A" w:rsidRDefault="002630F4" w:rsidP="003223D0">
    <w:pPr>
      <w:pStyle w:val="Footer"/>
      <w:ind w:right="360" w:firstLine="360"/>
    </w:pPr>
    <w:r>
      <w:rPr>
        <w:b/>
        <w:i/>
        <w:sz w:val="16"/>
        <w:szCs w:val="16"/>
        <w:lang w:val="sr-Cyrl-CS"/>
      </w:rPr>
      <w:t xml:space="preserve">                                                    </w:t>
    </w:r>
    <w:r w:rsidR="00BA1F0A">
      <w:rPr>
        <w:b/>
        <w:i/>
        <w:sz w:val="16"/>
        <w:szCs w:val="16"/>
        <w:lang w:val="sr-Cyrl-CS"/>
      </w:rPr>
      <w:t xml:space="preserve">       </w:t>
    </w:r>
    <w:r>
      <w:rPr>
        <w:b/>
        <w:i/>
        <w:sz w:val="16"/>
        <w:szCs w:val="16"/>
        <w:lang w:val="sr-Cyrl-CS"/>
      </w:rPr>
      <w:t xml:space="preserve"> </w:t>
    </w:r>
    <w:r w:rsidRPr="008A6AFA">
      <w:rPr>
        <w:b/>
        <w:i/>
        <w:sz w:val="16"/>
        <w:szCs w:val="16"/>
        <w:lang w:val="sr-Cyrl-CS"/>
      </w:rPr>
      <w:t>ЈН</w:t>
    </w:r>
    <w:r>
      <w:rPr>
        <w:b/>
        <w:i/>
        <w:sz w:val="16"/>
        <w:szCs w:val="16"/>
      </w:rPr>
      <w:t>МВ</w:t>
    </w:r>
    <w:r w:rsidR="00910CDA">
      <w:rPr>
        <w:b/>
        <w:i/>
        <w:sz w:val="16"/>
        <w:szCs w:val="16"/>
      </w:rPr>
      <w:t xml:space="preserve"> 22</w:t>
    </w:r>
    <w:r>
      <w:rPr>
        <w:b/>
        <w:i/>
        <w:sz w:val="16"/>
        <w:szCs w:val="16"/>
      </w:rPr>
      <w:t>/20 Животне намирнице</w:t>
    </w:r>
    <w:r w:rsidR="00BA1F0A">
      <w:rPr>
        <w:b/>
        <w:i/>
        <w:sz w:val="16"/>
        <w:szCs w:val="16"/>
      </w:rPr>
      <w:t>(Месо и прерађевине од меса)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F4" w:rsidRPr="00BA1F0A" w:rsidRDefault="002630F4" w:rsidP="00BA1F0A">
    <w:pPr>
      <w:pStyle w:val="Footer"/>
      <w:ind w:right="360" w:firstLine="360"/>
    </w:pPr>
    <w:r>
      <w:rPr>
        <w:b/>
        <w:i/>
        <w:sz w:val="16"/>
        <w:szCs w:val="16"/>
        <w:lang w:val="sr-Cyrl-CS"/>
      </w:rPr>
      <w:t xml:space="preserve">                                                            </w:t>
    </w:r>
    <w:r w:rsidR="00BA1F0A" w:rsidRPr="008A6AFA">
      <w:rPr>
        <w:b/>
        <w:i/>
        <w:sz w:val="16"/>
        <w:szCs w:val="16"/>
        <w:lang w:val="sr-Cyrl-CS"/>
      </w:rPr>
      <w:t>ЈН</w:t>
    </w:r>
    <w:r w:rsidR="00BA1F0A">
      <w:rPr>
        <w:b/>
        <w:i/>
        <w:sz w:val="16"/>
        <w:szCs w:val="16"/>
      </w:rPr>
      <w:t>МВ 22/20 Животне намирнице(Месо и прерађевине од меса)</w:t>
    </w:r>
    <w:r w:rsidR="00A66C29">
      <w:tab/>
    </w:r>
    <w:r w:rsidR="00A66C29" w:rsidRPr="00A66C29">
      <w:rPr>
        <w:sz w:val="20"/>
        <w:szCs w:val="20"/>
      </w:rPr>
      <w:t xml:space="preserve">           </w:t>
    </w:r>
    <w:r w:rsidR="00982C2C" w:rsidRPr="00A66C29">
      <w:rPr>
        <w:sz w:val="20"/>
        <w:szCs w:val="20"/>
      </w:rPr>
      <w:fldChar w:fldCharType="begin"/>
    </w:r>
    <w:r w:rsidRPr="00A66C29">
      <w:rPr>
        <w:sz w:val="20"/>
        <w:szCs w:val="20"/>
      </w:rPr>
      <w:instrText xml:space="preserve"> PAGE   \* MERGEFORMAT </w:instrText>
    </w:r>
    <w:r w:rsidR="00982C2C" w:rsidRPr="00A66C29">
      <w:rPr>
        <w:sz w:val="20"/>
        <w:szCs w:val="20"/>
      </w:rPr>
      <w:fldChar w:fldCharType="separate"/>
    </w:r>
    <w:r w:rsidR="00A66C29">
      <w:rPr>
        <w:noProof/>
        <w:sz w:val="20"/>
        <w:szCs w:val="20"/>
      </w:rPr>
      <w:t>24</w:t>
    </w:r>
    <w:r w:rsidR="00982C2C" w:rsidRPr="00A66C29">
      <w:rPr>
        <w:sz w:val="20"/>
        <w:szCs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0F4" w:rsidRDefault="00982C2C" w:rsidP="003223D0">
    <w:pPr>
      <w:pStyle w:val="Footer"/>
      <w:framePr w:wrap="around" w:vAnchor="text" w:hAnchor="margin" w:xAlign="right" w:y="1"/>
      <w:rPr>
        <w:rStyle w:val="PageNumber"/>
      </w:rPr>
    </w:pPr>
    <w:r>
      <w:rPr>
        <w:rStyle w:val="PageNumber"/>
      </w:rPr>
      <w:fldChar w:fldCharType="begin"/>
    </w:r>
    <w:r w:rsidR="002630F4">
      <w:rPr>
        <w:rStyle w:val="PageNumber"/>
      </w:rPr>
      <w:instrText xml:space="preserve">PAGE  </w:instrText>
    </w:r>
    <w:r>
      <w:rPr>
        <w:rStyle w:val="PageNumber"/>
      </w:rPr>
      <w:fldChar w:fldCharType="separate"/>
    </w:r>
    <w:r w:rsidR="00A66C29">
      <w:rPr>
        <w:rStyle w:val="PageNumber"/>
        <w:noProof/>
      </w:rPr>
      <w:t>37</w:t>
    </w:r>
    <w:r>
      <w:rPr>
        <w:rStyle w:val="PageNumber"/>
      </w:rPr>
      <w:fldChar w:fldCharType="end"/>
    </w:r>
  </w:p>
  <w:p w:rsidR="002630F4" w:rsidRPr="00132B51" w:rsidRDefault="002630F4"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5D0" w:rsidRDefault="00F565D0">
      <w:r>
        <w:separator/>
      </w:r>
    </w:p>
  </w:footnote>
  <w:footnote w:type="continuationSeparator" w:id="1">
    <w:p w:rsidR="00F565D0" w:rsidRDefault="00F56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4E9425C"/>
    <w:multiLevelType w:val="hybridMultilevel"/>
    <w:tmpl w:val="610C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8">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0272756"/>
    <w:multiLevelType w:val="hybridMultilevel"/>
    <w:tmpl w:val="EC08B780"/>
    <w:lvl w:ilvl="0" w:tplc="2BF01040">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2"/>
  </w:num>
  <w:num w:numId="5">
    <w:abstractNumId w:val="8"/>
  </w:num>
  <w:num w:numId="6">
    <w:abstractNumId w:val="5"/>
  </w:num>
  <w:num w:numId="7">
    <w:abstractNumId w:val="9"/>
  </w:num>
  <w:num w:numId="8">
    <w:abstractNumId w:val="1"/>
  </w:num>
  <w:num w:numId="9">
    <w:abstractNumId w:val="10"/>
  </w:num>
  <w:num w:numId="10">
    <w:abstractNumId w:val="3"/>
  </w:num>
  <w:num w:numId="11">
    <w:abstractNumId w:val="13"/>
  </w:num>
  <w:num w:numId="12">
    <w:abstractNumId w:val="6"/>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drawingGridHorizontalSpacing w:val="12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FA27FA"/>
    <w:rsid w:val="00001CD0"/>
    <w:rsid w:val="000106F1"/>
    <w:rsid w:val="00036653"/>
    <w:rsid w:val="000505E3"/>
    <w:rsid w:val="0005142D"/>
    <w:rsid w:val="00063F81"/>
    <w:rsid w:val="00066C15"/>
    <w:rsid w:val="0008394E"/>
    <w:rsid w:val="0008501B"/>
    <w:rsid w:val="000C1F3B"/>
    <w:rsid w:val="000F4028"/>
    <w:rsid w:val="000F53E3"/>
    <w:rsid w:val="0010644A"/>
    <w:rsid w:val="00111B8E"/>
    <w:rsid w:val="001147BC"/>
    <w:rsid w:val="00114F4C"/>
    <w:rsid w:val="00153C2B"/>
    <w:rsid w:val="00164092"/>
    <w:rsid w:val="001921F0"/>
    <w:rsid w:val="001A3EE2"/>
    <w:rsid w:val="001B1C1E"/>
    <w:rsid w:val="001B5C4C"/>
    <w:rsid w:val="001C7EA6"/>
    <w:rsid w:val="001D379D"/>
    <w:rsid w:val="001D45AE"/>
    <w:rsid w:val="001E1D47"/>
    <w:rsid w:val="001E20B7"/>
    <w:rsid w:val="001E2A48"/>
    <w:rsid w:val="001E3223"/>
    <w:rsid w:val="001E3B71"/>
    <w:rsid w:val="0020047F"/>
    <w:rsid w:val="00237305"/>
    <w:rsid w:val="0026153C"/>
    <w:rsid w:val="002630F4"/>
    <w:rsid w:val="00296598"/>
    <w:rsid w:val="002A0EC6"/>
    <w:rsid w:val="002A79AF"/>
    <w:rsid w:val="002C31E7"/>
    <w:rsid w:val="002C4AA4"/>
    <w:rsid w:val="002D0295"/>
    <w:rsid w:val="002D2178"/>
    <w:rsid w:val="002E726C"/>
    <w:rsid w:val="00315CD0"/>
    <w:rsid w:val="00317D63"/>
    <w:rsid w:val="003223D0"/>
    <w:rsid w:val="00341146"/>
    <w:rsid w:val="0034652C"/>
    <w:rsid w:val="00355360"/>
    <w:rsid w:val="003803A0"/>
    <w:rsid w:val="003938A5"/>
    <w:rsid w:val="003A501D"/>
    <w:rsid w:val="003A5F42"/>
    <w:rsid w:val="003B068E"/>
    <w:rsid w:val="003B36DD"/>
    <w:rsid w:val="003B53ED"/>
    <w:rsid w:val="003C3D71"/>
    <w:rsid w:val="003C559A"/>
    <w:rsid w:val="003D2256"/>
    <w:rsid w:val="003D6319"/>
    <w:rsid w:val="003E1B08"/>
    <w:rsid w:val="003F0582"/>
    <w:rsid w:val="003F2333"/>
    <w:rsid w:val="003F5DDD"/>
    <w:rsid w:val="00400909"/>
    <w:rsid w:val="00415C18"/>
    <w:rsid w:val="00417D59"/>
    <w:rsid w:val="00421FC7"/>
    <w:rsid w:val="00431680"/>
    <w:rsid w:val="0044512D"/>
    <w:rsid w:val="00450C69"/>
    <w:rsid w:val="004631A5"/>
    <w:rsid w:val="004D336B"/>
    <w:rsid w:val="004D3B8D"/>
    <w:rsid w:val="004D7D4E"/>
    <w:rsid w:val="004D7FF3"/>
    <w:rsid w:val="004E1487"/>
    <w:rsid w:val="004F0202"/>
    <w:rsid w:val="005013D9"/>
    <w:rsid w:val="005026C0"/>
    <w:rsid w:val="00531DE4"/>
    <w:rsid w:val="00534998"/>
    <w:rsid w:val="005403A9"/>
    <w:rsid w:val="005438BE"/>
    <w:rsid w:val="005440EF"/>
    <w:rsid w:val="005651EF"/>
    <w:rsid w:val="00574B75"/>
    <w:rsid w:val="00575786"/>
    <w:rsid w:val="005914B6"/>
    <w:rsid w:val="00596A08"/>
    <w:rsid w:val="005A41AE"/>
    <w:rsid w:val="005D5561"/>
    <w:rsid w:val="005D5BE8"/>
    <w:rsid w:val="005E6F02"/>
    <w:rsid w:val="00602A4A"/>
    <w:rsid w:val="00607FE1"/>
    <w:rsid w:val="00613E29"/>
    <w:rsid w:val="00614258"/>
    <w:rsid w:val="0062334A"/>
    <w:rsid w:val="00635542"/>
    <w:rsid w:val="006554B4"/>
    <w:rsid w:val="00657D3D"/>
    <w:rsid w:val="00667117"/>
    <w:rsid w:val="00670E5E"/>
    <w:rsid w:val="00672467"/>
    <w:rsid w:val="00683EC6"/>
    <w:rsid w:val="006A7238"/>
    <w:rsid w:val="006C06A6"/>
    <w:rsid w:val="006C75FD"/>
    <w:rsid w:val="006D67BC"/>
    <w:rsid w:val="006D7FA4"/>
    <w:rsid w:val="006E48A0"/>
    <w:rsid w:val="006F7056"/>
    <w:rsid w:val="0070672B"/>
    <w:rsid w:val="00722875"/>
    <w:rsid w:val="00733D0B"/>
    <w:rsid w:val="007459CB"/>
    <w:rsid w:val="007677A1"/>
    <w:rsid w:val="00781AEF"/>
    <w:rsid w:val="00785645"/>
    <w:rsid w:val="00785F77"/>
    <w:rsid w:val="00787D6C"/>
    <w:rsid w:val="00793A92"/>
    <w:rsid w:val="007B496B"/>
    <w:rsid w:val="007B4FD6"/>
    <w:rsid w:val="007C0938"/>
    <w:rsid w:val="007E3E8E"/>
    <w:rsid w:val="007F7699"/>
    <w:rsid w:val="00806464"/>
    <w:rsid w:val="008114B4"/>
    <w:rsid w:val="00814C5D"/>
    <w:rsid w:val="00816F00"/>
    <w:rsid w:val="00823E1F"/>
    <w:rsid w:val="0082605D"/>
    <w:rsid w:val="00830B9D"/>
    <w:rsid w:val="00831F9E"/>
    <w:rsid w:val="00836E8C"/>
    <w:rsid w:val="00842CC4"/>
    <w:rsid w:val="00846082"/>
    <w:rsid w:val="00852398"/>
    <w:rsid w:val="008523E5"/>
    <w:rsid w:val="008574AD"/>
    <w:rsid w:val="00862487"/>
    <w:rsid w:val="00867240"/>
    <w:rsid w:val="00874BCA"/>
    <w:rsid w:val="00875416"/>
    <w:rsid w:val="00893E28"/>
    <w:rsid w:val="008A4DE0"/>
    <w:rsid w:val="008B5252"/>
    <w:rsid w:val="008C70C4"/>
    <w:rsid w:val="00901D44"/>
    <w:rsid w:val="00902413"/>
    <w:rsid w:val="00910CDA"/>
    <w:rsid w:val="00920611"/>
    <w:rsid w:val="009230B5"/>
    <w:rsid w:val="00943E10"/>
    <w:rsid w:val="00964EF3"/>
    <w:rsid w:val="00967079"/>
    <w:rsid w:val="00976FD7"/>
    <w:rsid w:val="0097740F"/>
    <w:rsid w:val="00982C2C"/>
    <w:rsid w:val="009955A6"/>
    <w:rsid w:val="00997745"/>
    <w:rsid w:val="009A1D4C"/>
    <w:rsid w:val="009A35C2"/>
    <w:rsid w:val="009B4179"/>
    <w:rsid w:val="009C2812"/>
    <w:rsid w:val="009C7F98"/>
    <w:rsid w:val="009D2262"/>
    <w:rsid w:val="009D23C2"/>
    <w:rsid w:val="00A07C1D"/>
    <w:rsid w:val="00A23F63"/>
    <w:rsid w:val="00A26A83"/>
    <w:rsid w:val="00A464FF"/>
    <w:rsid w:val="00A53029"/>
    <w:rsid w:val="00A66C29"/>
    <w:rsid w:val="00A77BAB"/>
    <w:rsid w:val="00A804A1"/>
    <w:rsid w:val="00AA78E5"/>
    <w:rsid w:val="00AC46B3"/>
    <w:rsid w:val="00AE38C5"/>
    <w:rsid w:val="00B043BB"/>
    <w:rsid w:val="00B04D48"/>
    <w:rsid w:val="00B101A4"/>
    <w:rsid w:val="00B17DD1"/>
    <w:rsid w:val="00B20282"/>
    <w:rsid w:val="00B20C8B"/>
    <w:rsid w:val="00B23114"/>
    <w:rsid w:val="00B2637C"/>
    <w:rsid w:val="00B26CA4"/>
    <w:rsid w:val="00B43C1C"/>
    <w:rsid w:val="00B54123"/>
    <w:rsid w:val="00B574C6"/>
    <w:rsid w:val="00B61CC6"/>
    <w:rsid w:val="00B62D77"/>
    <w:rsid w:val="00B705B7"/>
    <w:rsid w:val="00B91839"/>
    <w:rsid w:val="00BA1F0A"/>
    <w:rsid w:val="00BC487F"/>
    <w:rsid w:val="00BC7AFC"/>
    <w:rsid w:val="00BD4764"/>
    <w:rsid w:val="00BE08E0"/>
    <w:rsid w:val="00BE1877"/>
    <w:rsid w:val="00BF51D3"/>
    <w:rsid w:val="00C04B17"/>
    <w:rsid w:val="00C11F47"/>
    <w:rsid w:val="00C1408A"/>
    <w:rsid w:val="00C56C57"/>
    <w:rsid w:val="00C71209"/>
    <w:rsid w:val="00C775C7"/>
    <w:rsid w:val="00C93185"/>
    <w:rsid w:val="00CA1319"/>
    <w:rsid w:val="00CC3581"/>
    <w:rsid w:val="00CE45BC"/>
    <w:rsid w:val="00CF5E9B"/>
    <w:rsid w:val="00D175E0"/>
    <w:rsid w:val="00D23CC5"/>
    <w:rsid w:val="00D41574"/>
    <w:rsid w:val="00D43265"/>
    <w:rsid w:val="00D506C0"/>
    <w:rsid w:val="00D53DDE"/>
    <w:rsid w:val="00D63E4B"/>
    <w:rsid w:val="00D8006B"/>
    <w:rsid w:val="00D93813"/>
    <w:rsid w:val="00D93B44"/>
    <w:rsid w:val="00DB26A6"/>
    <w:rsid w:val="00DB2846"/>
    <w:rsid w:val="00DB3F4E"/>
    <w:rsid w:val="00DC4D08"/>
    <w:rsid w:val="00DD4E33"/>
    <w:rsid w:val="00DE651B"/>
    <w:rsid w:val="00E07CA4"/>
    <w:rsid w:val="00E25790"/>
    <w:rsid w:val="00E4706C"/>
    <w:rsid w:val="00EA170E"/>
    <w:rsid w:val="00EA1F4F"/>
    <w:rsid w:val="00EB06C5"/>
    <w:rsid w:val="00EC434A"/>
    <w:rsid w:val="00ED6E5C"/>
    <w:rsid w:val="00F14097"/>
    <w:rsid w:val="00F202FF"/>
    <w:rsid w:val="00F32764"/>
    <w:rsid w:val="00F36636"/>
    <w:rsid w:val="00F42AA6"/>
    <w:rsid w:val="00F44DE1"/>
    <w:rsid w:val="00F565D0"/>
    <w:rsid w:val="00F664FD"/>
    <w:rsid w:val="00F67D29"/>
    <w:rsid w:val="00F71E1B"/>
    <w:rsid w:val="00F92584"/>
    <w:rsid w:val="00FA27FA"/>
    <w:rsid w:val="00FE2E7D"/>
    <w:rsid w:val="00FE322A"/>
    <w:rsid w:val="00FF5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1"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uiPriority="99"/>
    <w:lsdException w:name="Title"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uiPriority w:val="1"/>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B61CC6"/>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1CC6"/>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B61CC6"/>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1CC6"/>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1CC6"/>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uiPriority w:val="1"/>
    <w:rsid w:val="00B61CC6"/>
    <w:rPr>
      <w:rFonts w:ascii="Arial" w:hAnsi="Arial" w:cs="Arial"/>
      <w:b/>
      <w:bCs/>
      <w:i/>
      <w:iCs/>
      <w:sz w:val="28"/>
      <w:szCs w:val="28"/>
    </w:rPr>
  </w:style>
  <w:style w:type="character" w:customStyle="1" w:styleId="Heading3Char">
    <w:name w:val="Heading 3 Char"/>
    <w:basedOn w:val="DefaultParagraphFont"/>
    <w:link w:val="Heading3"/>
    <w:rsid w:val="00FA27FA"/>
    <w:rPr>
      <w:rFonts w:ascii="Cambria" w:hAnsi="Cambria"/>
      <w:b/>
      <w:bCs/>
      <w:sz w:val="26"/>
      <w:szCs w:val="26"/>
      <w:lang w:val="en-US" w:eastAsia="en-US" w:bidi="ar-SA"/>
    </w:rPr>
  </w:style>
  <w:style w:type="paragraph" w:styleId="BodyText">
    <w:name w:val="Body Text"/>
    <w:basedOn w:val="Normal"/>
    <w:link w:val="BodyTextChar1"/>
    <w:uiPriority w:val="1"/>
    <w:qFormat/>
    <w:rsid w:val="00FA27FA"/>
    <w:pPr>
      <w:spacing w:after="120"/>
    </w:pPr>
  </w:style>
  <w:style w:type="character" w:customStyle="1" w:styleId="BodyTextChar1">
    <w:name w:val="Body Text Char1"/>
    <w:basedOn w:val="DefaultParagraphFont"/>
    <w:link w:val="BodyText"/>
    <w:uiPriority w:val="1"/>
    <w:rsid w:val="00FA27FA"/>
    <w:rPr>
      <w:sz w:val="24"/>
      <w:szCs w:val="24"/>
      <w:lang w:val="en-US" w:eastAsia="en-US" w:bidi="ar-SA"/>
    </w:rPr>
  </w:style>
  <w:style w:type="character" w:customStyle="1" w:styleId="Heading4Char">
    <w:name w:val="Heading 4 Char"/>
    <w:basedOn w:val="DefaultParagraphFont"/>
    <w:link w:val="Heading4"/>
    <w:rsid w:val="00B61CC6"/>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1CC6"/>
    <w:rPr>
      <w:b/>
      <w:bCs/>
      <w:i/>
      <w:iCs/>
      <w:color w:val="000000"/>
      <w:kern w:val="1"/>
      <w:sz w:val="26"/>
      <w:szCs w:val="26"/>
      <w:lang w:eastAsia="ar-SA"/>
    </w:rPr>
  </w:style>
  <w:style w:type="character" w:customStyle="1" w:styleId="Heading6Char">
    <w:name w:val="Heading 6 Char"/>
    <w:basedOn w:val="DefaultParagraphFont"/>
    <w:link w:val="Heading6"/>
    <w:rsid w:val="00B61CC6"/>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1CC6"/>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1CC6"/>
    <w:rPr>
      <w:b/>
      <w:color w:val="000000"/>
      <w:kern w:val="1"/>
      <w:sz w:val="24"/>
      <w:szCs w:val="24"/>
      <w:lang w:eastAsia="ar-SA"/>
    </w:rPr>
  </w:style>
  <w:style w:type="character" w:customStyle="1" w:styleId="Heading9Char">
    <w:name w:val="Heading 9 Char"/>
    <w:basedOn w:val="DefaultParagraphFont"/>
    <w:link w:val="Heading9"/>
    <w:rsid w:val="00B61CC6"/>
    <w:rPr>
      <w:rFonts w:ascii="Arial" w:hAnsi="Arial" w:cs="Arial"/>
      <w:sz w:val="22"/>
      <w:szCs w:val="22"/>
      <w:lang w:eastAsia="sr-Latn-CS"/>
    </w:rPr>
  </w:style>
  <w:style w:type="paragraph" w:styleId="Header">
    <w:name w:val="header"/>
    <w:basedOn w:val="Normal"/>
    <w:link w:val="HeaderChar1"/>
    <w:uiPriority w:val="99"/>
    <w:rsid w:val="00FA27FA"/>
    <w:pPr>
      <w:tabs>
        <w:tab w:val="center" w:pos="4320"/>
        <w:tab w:val="right" w:pos="8640"/>
      </w:tabs>
    </w:pPr>
  </w:style>
  <w:style w:type="character" w:customStyle="1" w:styleId="HeaderChar1">
    <w:name w:val="Header Char1"/>
    <w:link w:val="Header"/>
    <w:uiPriority w:val="99"/>
    <w:rsid w:val="00FA27FA"/>
    <w:rPr>
      <w:sz w:val="24"/>
      <w:szCs w:val="24"/>
      <w:lang w:val="en-US" w:eastAsia="en-US" w:bidi="ar-SA"/>
    </w:rPr>
  </w:style>
  <w:style w:type="paragraph" w:styleId="Footer">
    <w:name w:val="footer"/>
    <w:basedOn w:val="Normal"/>
    <w:link w:val="FooterChar1"/>
    <w:uiPriority w:val="99"/>
    <w:rsid w:val="00FA27FA"/>
    <w:pPr>
      <w:tabs>
        <w:tab w:val="center" w:pos="4320"/>
        <w:tab w:val="right" w:pos="8640"/>
      </w:tabs>
    </w:pPr>
  </w:style>
  <w:style w:type="character" w:customStyle="1" w:styleId="FooterChar1">
    <w:name w:val="Footer Char1"/>
    <w:link w:val="Footer"/>
    <w:uiPriority w:val="99"/>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uiPriority w:val="99"/>
    <w:rsid w:val="00FA27FA"/>
    <w:rPr>
      <w:color w:val="0000FF"/>
      <w:u w:val="single"/>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semiHidden/>
    <w:locked/>
    <w:rsid w:val="00F14097"/>
    <w:rPr>
      <w:sz w:val="24"/>
      <w:szCs w:val="24"/>
      <w:lang w:val="en-US" w:eastAsia="en-US" w:bidi="ar-SA"/>
    </w:rPr>
  </w:style>
  <w:style w:type="paragraph" w:styleId="BodyText2">
    <w:name w:val="Body Text 2"/>
    <w:basedOn w:val="Normal"/>
    <w:link w:val="BodyText2Char2"/>
    <w:rsid w:val="00FA27FA"/>
    <w:pPr>
      <w:spacing w:after="120" w:line="480" w:lineRule="auto"/>
    </w:pPr>
    <w:rPr>
      <w:lang w:val="sr-Latn-CS"/>
    </w:rPr>
  </w:style>
  <w:style w:type="character" w:customStyle="1" w:styleId="BodyText2Char2">
    <w:name w:val="Body Text 2 Char2"/>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1"/>
    <w:uiPriority w:val="99"/>
    <w:rsid w:val="00FA27FA"/>
    <w:rPr>
      <w:rFonts w:ascii="Tahoma" w:hAnsi="Tahoma" w:cs="Tahoma"/>
      <w:sz w:val="16"/>
      <w:szCs w:val="16"/>
    </w:rPr>
  </w:style>
  <w:style w:type="character" w:customStyle="1" w:styleId="BalloonTextChar1">
    <w:name w:val="Balloon Text Char1"/>
    <w:basedOn w:val="DefaultParagraphFont"/>
    <w:link w:val="BalloonText"/>
    <w:uiPriority w:val="99"/>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rsid w:val="00B61CC6"/>
    <w:rPr>
      <w:sz w:val="16"/>
      <w:szCs w:val="16"/>
    </w:rPr>
  </w:style>
  <w:style w:type="paragraph" w:customStyle="1" w:styleId="TableParagraph">
    <w:name w:val="Table Paragraph"/>
    <w:basedOn w:val="Normal"/>
    <w:uiPriority w:val="1"/>
    <w:qFormat/>
    <w:rsid w:val="00B61CC6"/>
    <w:pPr>
      <w:widowControl w:val="0"/>
    </w:pPr>
    <w:rPr>
      <w:rFonts w:ascii="Calibri" w:eastAsia="Calibri" w:hAnsi="Calibri"/>
      <w:sz w:val="22"/>
      <w:szCs w:val="22"/>
    </w:rPr>
  </w:style>
  <w:style w:type="character" w:customStyle="1" w:styleId="WW8Num2z0">
    <w:name w:val="WW8Num2z0"/>
    <w:rsid w:val="00B61CC6"/>
    <w:rPr>
      <w:rFonts w:ascii="Symbol" w:hAnsi="Symbol" w:cs="Symbol"/>
    </w:rPr>
  </w:style>
  <w:style w:type="character" w:customStyle="1" w:styleId="WW8Num2z1">
    <w:name w:val="WW8Num2z1"/>
    <w:rsid w:val="00B61CC6"/>
    <w:rPr>
      <w:rFonts w:ascii="Courier New" w:hAnsi="Courier New" w:cs="Courier New"/>
    </w:rPr>
  </w:style>
  <w:style w:type="character" w:customStyle="1" w:styleId="WW8Num2z2">
    <w:name w:val="WW8Num2z2"/>
    <w:rsid w:val="00B61CC6"/>
    <w:rPr>
      <w:rFonts w:ascii="Wingdings" w:hAnsi="Wingdings" w:cs="Wingdings"/>
    </w:rPr>
  </w:style>
  <w:style w:type="character" w:customStyle="1" w:styleId="WW8Num3z0">
    <w:name w:val="WW8Num3z0"/>
    <w:rsid w:val="00B61CC6"/>
    <w:rPr>
      <w:b/>
    </w:rPr>
  </w:style>
  <w:style w:type="character" w:customStyle="1" w:styleId="WW8Num3z1">
    <w:name w:val="WW8Num3z1"/>
    <w:rsid w:val="00B61CC6"/>
    <w:rPr>
      <w:b/>
      <w:i w:val="0"/>
      <w:sz w:val="24"/>
      <w:szCs w:val="24"/>
    </w:rPr>
  </w:style>
  <w:style w:type="character" w:customStyle="1" w:styleId="WW8Num4z0">
    <w:name w:val="WW8Num4z0"/>
    <w:rsid w:val="00B61CC6"/>
    <w:rPr>
      <w:rFonts w:cs="Arial"/>
      <w:i w:val="0"/>
      <w:sz w:val="24"/>
    </w:rPr>
  </w:style>
  <w:style w:type="character" w:customStyle="1" w:styleId="WW8Num5z0">
    <w:name w:val="WW8Num5z0"/>
    <w:rsid w:val="00B61CC6"/>
    <w:rPr>
      <w:rFonts w:cs="Arial"/>
      <w:b w:val="0"/>
      <w:i w:val="0"/>
      <w:sz w:val="24"/>
    </w:rPr>
  </w:style>
  <w:style w:type="character" w:customStyle="1" w:styleId="WW8Num6z0">
    <w:name w:val="WW8Num6z0"/>
    <w:rsid w:val="00B61CC6"/>
    <w:rPr>
      <w:rFonts w:ascii="Symbol" w:hAnsi="Symbol" w:cs="Symbol"/>
    </w:rPr>
  </w:style>
  <w:style w:type="character" w:customStyle="1" w:styleId="WW8Num6z1">
    <w:name w:val="WW8Num6z1"/>
    <w:rsid w:val="00B61CC6"/>
    <w:rPr>
      <w:rFonts w:ascii="Courier New" w:hAnsi="Courier New" w:cs="Courier New"/>
    </w:rPr>
  </w:style>
  <w:style w:type="character" w:customStyle="1" w:styleId="WW8Num6z2">
    <w:name w:val="WW8Num6z2"/>
    <w:rsid w:val="00B61CC6"/>
    <w:rPr>
      <w:rFonts w:ascii="Wingdings" w:hAnsi="Wingdings" w:cs="Wingdings"/>
    </w:rPr>
  </w:style>
  <w:style w:type="character" w:customStyle="1" w:styleId="WW8Num7z0">
    <w:name w:val="WW8Num7z0"/>
    <w:rsid w:val="00B61CC6"/>
    <w:rPr>
      <w:b w:val="0"/>
      <w:i w:val="0"/>
      <w:color w:val="00000A"/>
    </w:rPr>
  </w:style>
  <w:style w:type="character" w:customStyle="1" w:styleId="WW8Num7z1">
    <w:name w:val="WW8Num7z1"/>
    <w:rsid w:val="00B61CC6"/>
    <w:rPr>
      <w:rFonts w:ascii="Courier New" w:hAnsi="Courier New" w:cs="Courier New"/>
    </w:rPr>
  </w:style>
  <w:style w:type="character" w:customStyle="1" w:styleId="WW8Num7z2">
    <w:name w:val="WW8Num7z2"/>
    <w:rsid w:val="00B61CC6"/>
    <w:rPr>
      <w:rFonts w:ascii="Wingdings" w:hAnsi="Wingdings" w:cs="Wingdings"/>
    </w:rPr>
  </w:style>
  <w:style w:type="character" w:customStyle="1" w:styleId="WW8Num8z0">
    <w:name w:val="WW8Num8z0"/>
    <w:rsid w:val="00B61CC6"/>
    <w:rPr>
      <w:rFonts w:ascii="Symbol" w:hAnsi="Symbol" w:cs="Symbol"/>
    </w:rPr>
  </w:style>
  <w:style w:type="character" w:customStyle="1" w:styleId="WW8Num9z0">
    <w:name w:val="WW8Num9z0"/>
    <w:rsid w:val="00B61CC6"/>
    <w:rPr>
      <w:i w:val="0"/>
    </w:rPr>
  </w:style>
  <w:style w:type="character" w:customStyle="1" w:styleId="WW8Num9z1">
    <w:name w:val="WW8Num9z1"/>
    <w:rsid w:val="00B61CC6"/>
    <w:rPr>
      <w:rFonts w:ascii="Courier New" w:hAnsi="Courier New" w:cs="Courier New"/>
    </w:rPr>
  </w:style>
  <w:style w:type="character" w:customStyle="1" w:styleId="WW8Num9z2">
    <w:name w:val="WW8Num9z2"/>
    <w:rsid w:val="00B61CC6"/>
    <w:rPr>
      <w:rFonts w:ascii="Wingdings" w:hAnsi="Wingdings" w:cs="Wingdings"/>
    </w:rPr>
  </w:style>
  <w:style w:type="character" w:customStyle="1" w:styleId="WW8Num8z1">
    <w:name w:val="WW8Num8z1"/>
    <w:rsid w:val="00B61CC6"/>
    <w:rPr>
      <w:rFonts w:ascii="Courier New" w:hAnsi="Courier New" w:cs="Courier New"/>
    </w:rPr>
  </w:style>
  <w:style w:type="character" w:customStyle="1" w:styleId="WW8Num8z2">
    <w:name w:val="WW8Num8z2"/>
    <w:rsid w:val="00B61CC6"/>
    <w:rPr>
      <w:rFonts w:ascii="Wingdings" w:hAnsi="Wingdings" w:cs="Wingdings"/>
    </w:rPr>
  </w:style>
  <w:style w:type="character" w:customStyle="1" w:styleId="WW8Num10z0">
    <w:name w:val="WW8Num10z0"/>
    <w:rsid w:val="00B61CC6"/>
    <w:rPr>
      <w:rFonts w:ascii="Symbol" w:hAnsi="Symbol" w:cs="Symbol"/>
    </w:rPr>
  </w:style>
  <w:style w:type="character" w:customStyle="1" w:styleId="WW8Num10z1">
    <w:name w:val="WW8Num10z1"/>
    <w:rsid w:val="00B61CC6"/>
    <w:rPr>
      <w:rFonts w:ascii="Courier New" w:hAnsi="Courier New" w:cs="Courier New"/>
    </w:rPr>
  </w:style>
  <w:style w:type="character" w:customStyle="1" w:styleId="WW8Num10z2">
    <w:name w:val="WW8Num10z2"/>
    <w:rsid w:val="00B61CC6"/>
    <w:rPr>
      <w:rFonts w:ascii="Wingdings" w:hAnsi="Wingdings" w:cs="Wingdings"/>
    </w:rPr>
  </w:style>
  <w:style w:type="character" w:customStyle="1" w:styleId="WW8Num12z0">
    <w:name w:val="WW8Num12z0"/>
    <w:rsid w:val="00B61CC6"/>
    <w:rPr>
      <w:b/>
    </w:rPr>
  </w:style>
  <w:style w:type="character" w:customStyle="1" w:styleId="WW8Num12z1">
    <w:name w:val="WW8Num12z1"/>
    <w:rsid w:val="00B61CC6"/>
    <w:rPr>
      <w:b/>
      <w:i w:val="0"/>
      <w:sz w:val="24"/>
      <w:szCs w:val="24"/>
    </w:rPr>
  </w:style>
  <w:style w:type="character" w:customStyle="1" w:styleId="WW8Num13z0">
    <w:name w:val="WW8Num13z0"/>
    <w:rsid w:val="00B61CC6"/>
    <w:rPr>
      <w:b w:val="0"/>
    </w:rPr>
  </w:style>
  <w:style w:type="character" w:customStyle="1" w:styleId="WW8Num15z0">
    <w:name w:val="WW8Num15z0"/>
    <w:rsid w:val="00B61CC6"/>
    <w:rPr>
      <w:rFonts w:ascii="Wingdings" w:hAnsi="Wingdings" w:cs="Wingdings"/>
    </w:rPr>
  </w:style>
  <w:style w:type="character" w:customStyle="1" w:styleId="WW8Num15z1">
    <w:name w:val="WW8Num15z1"/>
    <w:rsid w:val="00B61CC6"/>
    <w:rPr>
      <w:rFonts w:ascii="Courier New" w:hAnsi="Courier New" w:cs="Courier New"/>
    </w:rPr>
  </w:style>
  <w:style w:type="character" w:customStyle="1" w:styleId="WW8Num15z3">
    <w:name w:val="WW8Num15z3"/>
    <w:rsid w:val="00B61CC6"/>
    <w:rPr>
      <w:rFonts w:ascii="Symbol" w:hAnsi="Symbol" w:cs="Symbol"/>
    </w:rPr>
  </w:style>
  <w:style w:type="character" w:customStyle="1" w:styleId="WW-DefaultParagraphFont">
    <w:name w:val="WW-Default Paragraph Font"/>
    <w:rsid w:val="00B61CC6"/>
  </w:style>
  <w:style w:type="character" w:customStyle="1" w:styleId="ListParagraphChar">
    <w:name w:val="List Paragraph Char"/>
    <w:rsid w:val="00B61CC6"/>
  </w:style>
  <w:style w:type="character" w:customStyle="1" w:styleId="CommentReference1">
    <w:name w:val="Comment Reference1"/>
    <w:rsid w:val="00B61CC6"/>
    <w:rPr>
      <w:sz w:val="16"/>
      <w:szCs w:val="16"/>
    </w:rPr>
  </w:style>
  <w:style w:type="character" w:customStyle="1" w:styleId="CommentTextChar">
    <w:name w:val="Comment Text Char"/>
    <w:rsid w:val="00B61CC6"/>
    <w:rPr>
      <w:sz w:val="20"/>
      <w:szCs w:val="20"/>
    </w:rPr>
  </w:style>
  <w:style w:type="character" w:customStyle="1" w:styleId="CommentSubjectChar">
    <w:name w:val="Comment Subject Char"/>
    <w:rsid w:val="00B61CC6"/>
    <w:rPr>
      <w:b/>
      <w:bCs/>
      <w:sz w:val="20"/>
      <w:szCs w:val="20"/>
    </w:rPr>
  </w:style>
  <w:style w:type="character" w:customStyle="1" w:styleId="Heading1Char">
    <w:name w:val="Heading 1 Char"/>
    <w:rsid w:val="00B61CC6"/>
    <w:rPr>
      <w:rFonts w:ascii="Cambria" w:hAnsi="Cambria" w:cs="font128"/>
      <w:b/>
      <w:bCs/>
      <w:color w:val="365F91"/>
      <w:sz w:val="28"/>
      <w:szCs w:val="28"/>
    </w:rPr>
  </w:style>
  <w:style w:type="character" w:customStyle="1" w:styleId="Heading2Char">
    <w:name w:val="Heading 2 Char"/>
    <w:rsid w:val="00B61CC6"/>
    <w:rPr>
      <w:rFonts w:ascii="Book Antiqua" w:eastAsia="Times New Roman" w:hAnsi="Book Antiqua" w:cs="Times New Roman"/>
      <w:b/>
      <w:bCs/>
      <w:sz w:val="28"/>
      <w:szCs w:val="24"/>
    </w:rPr>
  </w:style>
  <w:style w:type="character" w:customStyle="1" w:styleId="BodyText2Char1">
    <w:name w:val="Body Text 2 Char1"/>
    <w:basedOn w:val="WW-DefaultParagraphFont"/>
    <w:rsid w:val="00B61CC6"/>
  </w:style>
  <w:style w:type="character" w:customStyle="1" w:styleId="NoSpacingChar">
    <w:name w:val="No Spacing Char"/>
    <w:rsid w:val="00B61CC6"/>
    <w:rPr>
      <w:rFonts w:cs="font128"/>
      <w:lang w:val="en-US"/>
    </w:rPr>
  </w:style>
  <w:style w:type="character" w:customStyle="1" w:styleId="ListLabel1">
    <w:name w:val="ListLabel 1"/>
    <w:rsid w:val="00B61CC6"/>
    <w:rPr>
      <w:rFonts w:cs="Courier New"/>
    </w:rPr>
  </w:style>
  <w:style w:type="character" w:customStyle="1" w:styleId="ListLabel2">
    <w:name w:val="ListLabel 2"/>
    <w:rsid w:val="00B61CC6"/>
    <w:rPr>
      <w:b/>
      <w:i w:val="0"/>
      <w:sz w:val="24"/>
      <w:szCs w:val="24"/>
    </w:rPr>
  </w:style>
  <w:style w:type="character" w:customStyle="1" w:styleId="ListLabel3">
    <w:name w:val="ListLabel 3"/>
    <w:rsid w:val="00B61CC6"/>
    <w:rPr>
      <w:rFonts w:cs="Arial"/>
      <w:i w:val="0"/>
      <w:sz w:val="24"/>
    </w:rPr>
  </w:style>
  <w:style w:type="character" w:customStyle="1" w:styleId="ListLabel4">
    <w:name w:val="ListLabel 4"/>
    <w:rsid w:val="00B61CC6"/>
    <w:rPr>
      <w:rFonts w:cs="Arial"/>
      <w:b w:val="0"/>
      <w:i w:val="0"/>
      <w:sz w:val="24"/>
    </w:rPr>
  </w:style>
  <w:style w:type="character" w:customStyle="1" w:styleId="ListLabel5">
    <w:name w:val="ListLabel 5"/>
    <w:rsid w:val="00B61CC6"/>
    <w:rPr>
      <w:rFonts w:cs="Calibri"/>
    </w:rPr>
  </w:style>
  <w:style w:type="character" w:customStyle="1" w:styleId="ListLabel6">
    <w:name w:val="ListLabel 6"/>
    <w:rsid w:val="00B61CC6"/>
    <w:rPr>
      <w:b w:val="0"/>
      <w:i w:val="0"/>
      <w:color w:val="00000A"/>
    </w:rPr>
  </w:style>
  <w:style w:type="character" w:customStyle="1" w:styleId="ListLabel7">
    <w:name w:val="ListLabel 7"/>
    <w:rsid w:val="00B61CC6"/>
    <w:rPr>
      <w:rFonts w:eastAsia="TimesNewRomanPSMT" w:cs="Times New Roman"/>
    </w:rPr>
  </w:style>
  <w:style w:type="character" w:customStyle="1" w:styleId="ListLabel8">
    <w:name w:val="ListLabel 8"/>
    <w:rsid w:val="00B61CC6"/>
    <w:rPr>
      <w:i w:val="0"/>
    </w:rPr>
  </w:style>
  <w:style w:type="character" w:customStyle="1" w:styleId="NumberingSymbols">
    <w:name w:val="Numbering Symbols"/>
    <w:rsid w:val="00B61CC6"/>
  </w:style>
  <w:style w:type="paragraph" w:customStyle="1" w:styleId="Heading">
    <w:name w:val="Heading"/>
    <w:basedOn w:val="Normal"/>
    <w:next w:val="BodyText"/>
    <w:rsid w:val="00B61CC6"/>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B61CC6"/>
    <w:pPr>
      <w:suppressAutoHyphens/>
      <w:spacing w:line="100" w:lineRule="atLeast"/>
    </w:pPr>
    <w:rPr>
      <w:rFonts w:eastAsia="Arial Unicode MS" w:cs="Mangal"/>
      <w:color w:val="000000"/>
      <w:kern w:val="1"/>
      <w:lang w:eastAsia="ar-SA"/>
    </w:rPr>
  </w:style>
  <w:style w:type="paragraph" w:styleId="Caption">
    <w:name w:val="caption"/>
    <w:basedOn w:val="Normal"/>
    <w:qFormat/>
    <w:rsid w:val="00B61CC6"/>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1CC6"/>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1CC6"/>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1CC6"/>
    <w:rPr>
      <w:b/>
      <w:bCs/>
    </w:rPr>
  </w:style>
  <w:style w:type="paragraph" w:customStyle="1" w:styleId="ContentsHeading">
    <w:name w:val="Contents Heading"/>
    <w:basedOn w:val="Heading1"/>
    <w:rsid w:val="00B61CC6"/>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B61CC6"/>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B61CC6"/>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link w:val="EndnoteTextChar"/>
    <w:uiPriority w:val="99"/>
    <w:rsid w:val="00B61CC6"/>
    <w:rPr>
      <w:rFonts w:ascii="Arial" w:hAnsi="Arial"/>
      <w:sz w:val="20"/>
      <w:szCs w:val="20"/>
    </w:rPr>
  </w:style>
  <w:style w:type="character" w:customStyle="1" w:styleId="EndnoteTextChar">
    <w:name w:val="Endnote Text Char"/>
    <w:basedOn w:val="DefaultParagraphFont"/>
    <w:link w:val="EndnoteText"/>
    <w:uiPriority w:val="99"/>
    <w:rsid w:val="00B61CC6"/>
    <w:rPr>
      <w:rFonts w:ascii="Arial" w:hAnsi="Arial"/>
    </w:rPr>
  </w:style>
  <w:style w:type="paragraph" w:styleId="NormalWeb">
    <w:name w:val="Normal (Web)"/>
    <w:basedOn w:val="Normal"/>
    <w:uiPriority w:val="99"/>
    <w:unhideWhenUsed/>
    <w:rsid w:val="00B61CC6"/>
    <w:pPr>
      <w:spacing w:before="100" w:beforeAutospacing="1" w:after="100" w:afterAutospacing="1"/>
    </w:pPr>
  </w:style>
  <w:style w:type="character" w:customStyle="1" w:styleId="apple-converted-space">
    <w:name w:val="apple-converted-space"/>
    <w:basedOn w:val="DefaultParagraphFont"/>
    <w:rsid w:val="00B61CC6"/>
  </w:style>
  <w:style w:type="paragraph" w:customStyle="1" w:styleId="normal0">
    <w:name w:val="normal"/>
    <w:basedOn w:val="Normal"/>
    <w:rsid w:val="00B61CC6"/>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B61CC6"/>
    <w:pPr>
      <w:spacing w:before="240" w:after="240"/>
      <w:jc w:val="center"/>
    </w:pPr>
    <w:rPr>
      <w:rFonts w:ascii="Arial" w:eastAsia="Calibri" w:hAnsi="Arial" w:cs="Arial"/>
      <w:b/>
      <w:bCs/>
    </w:rPr>
  </w:style>
  <w:style w:type="paragraph" w:customStyle="1" w:styleId="NoSpacing1">
    <w:name w:val="No Spacing1"/>
    <w:qFormat/>
    <w:rsid w:val="00B61CC6"/>
    <w:pPr>
      <w:suppressAutoHyphens/>
      <w:spacing w:line="100" w:lineRule="atLeast"/>
    </w:pPr>
    <w:rPr>
      <w:rFonts w:ascii="Calibri" w:eastAsia="Arial Unicode MS" w:hAnsi="Calibri" w:cs="Calibri"/>
      <w:kern w:val="1"/>
      <w:sz w:val="22"/>
      <w:szCs w:val="22"/>
      <w:lang w:eastAsia="ar-SA"/>
    </w:rPr>
  </w:style>
  <w:style w:type="character" w:customStyle="1" w:styleId="BodyTextChar">
    <w:name w:val="Body Text Char"/>
    <w:basedOn w:val="DefaultParagraphFont"/>
    <w:locked/>
    <w:rsid w:val="00F14097"/>
    <w:rPr>
      <w:rFonts w:cs="Times New Roman"/>
      <w:sz w:val="24"/>
      <w:szCs w:val="24"/>
      <w:lang w:val="en-US" w:eastAsia="en-US"/>
    </w:rPr>
  </w:style>
  <w:style w:type="character" w:customStyle="1" w:styleId="HeaderChar">
    <w:name w:val="Header Char"/>
    <w:basedOn w:val="DefaultParagraphFont"/>
    <w:locked/>
    <w:rsid w:val="00F14097"/>
    <w:rPr>
      <w:rFonts w:cs="Times New Roman"/>
      <w:sz w:val="24"/>
      <w:szCs w:val="24"/>
      <w:lang w:val="en-US" w:eastAsia="en-US"/>
    </w:rPr>
  </w:style>
  <w:style w:type="character" w:customStyle="1" w:styleId="FooterChar">
    <w:name w:val="Footer Char"/>
    <w:basedOn w:val="DefaultParagraphFont"/>
    <w:locked/>
    <w:rsid w:val="00F14097"/>
    <w:rPr>
      <w:rFonts w:cs="Times New Roman"/>
      <w:sz w:val="24"/>
      <w:szCs w:val="24"/>
      <w:lang w:val="en-US" w:eastAsia="en-US"/>
    </w:rPr>
  </w:style>
  <w:style w:type="character" w:customStyle="1" w:styleId="BodyText2Char">
    <w:name w:val="Body Text 2 Char"/>
    <w:basedOn w:val="DefaultParagraphFont"/>
    <w:locked/>
    <w:rsid w:val="00F14097"/>
    <w:rPr>
      <w:rFonts w:cs="Times New Roman"/>
      <w:sz w:val="24"/>
      <w:szCs w:val="24"/>
      <w:lang w:val="sr-Latn-CS" w:eastAsia="en-US"/>
    </w:rPr>
  </w:style>
  <w:style w:type="character" w:customStyle="1" w:styleId="BalloonTextChar">
    <w:name w:val="Balloon Text Char"/>
    <w:basedOn w:val="DefaultParagraphFont"/>
    <w:locked/>
    <w:rsid w:val="00F1409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315644028">
      <w:bodyDiv w:val="1"/>
      <w:marLeft w:val="0"/>
      <w:marRight w:val="0"/>
      <w:marTop w:val="0"/>
      <w:marBottom w:val="0"/>
      <w:divBdr>
        <w:top w:val="none" w:sz="0" w:space="0" w:color="auto"/>
        <w:left w:val="none" w:sz="0" w:space="0" w:color="auto"/>
        <w:bottom w:val="none" w:sz="0" w:space="0" w:color="auto"/>
        <w:right w:val="none" w:sz="0" w:space="0" w:color="auto"/>
      </w:divBdr>
    </w:div>
    <w:div w:id="594172231">
      <w:bodyDiv w:val="1"/>
      <w:marLeft w:val="0"/>
      <w:marRight w:val="0"/>
      <w:marTop w:val="0"/>
      <w:marBottom w:val="0"/>
      <w:divBdr>
        <w:top w:val="none" w:sz="0" w:space="0" w:color="auto"/>
        <w:left w:val="none" w:sz="0" w:space="0" w:color="auto"/>
        <w:bottom w:val="none" w:sz="0" w:space="0" w:color="auto"/>
        <w:right w:val="none" w:sz="0" w:space="0" w:color="auto"/>
      </w:divBdr>
    </w:div>
    <w:div w:id="691420978">
      <w:bodyDiv w:val="1"/>
      <w:marLeft w:val="0"/>
      <w:marRight w:val="0"/>
      <w:marTop w:val="0"/>
      <w:marBottom w:val="0"/>
      <w:divBdr>
        <w:top w:val="none" w:sz="0" w:space="0" w:color="auto"/>
        <w:left w:val="none" w:sz="0" w:space="0" w:color="auto"/>
        <w:bottom w:val="none" w:sz="0" w:space="0" w:color="auto"/>
        <w:right w:val="none" w:sz="0" w:space="0" w:color="auto"/>
      </w:divBdr>
    </w:div>
    <w:div w:id="699401624">
      <w:bodyDiv w:val="1"/>
      <w:marLeft w:val="0"/>
      <w:marRight w:val="0"/>
      <w:marTop w:val="0"/>
      <w:marBottom w:val="0"/>
      <w:divBdr>
        <w:top w:val="none" w:sz="0" w:space="0" w:color="auto"/>
        <w:left w:val="none" w:sz="0" w:space="0" w:color="auto"/>
        <w:bottom w:val="none" w:sz="0" w:space="0" w:color="auto"/>
        <w:right w:val="none" w:sz="0" w:space="0" w:color="auto"/>
      </w:divBdr>
    </w:div>
    <w:div w:id="757940781">
      <w:bodyDiv w:val="1"/>
      <w:marLeft w:val="0"/>
      <w:marRight w:val="0"/>
      <w:marTop w:val="0"/>
      <w:marBottom w:val="0"/>
      <w:divBdr>
        <w:top w:val="none" w:sz="0" w:space="0" w:color="auto"/>
        <w:left w:val="none" w:sz="0" w:space="0" w:color="auto"/>
        <w:bottom w:val="none" w:sz="0" w:space="0" w:color="auto"/>
        <w:right w:val="none" w:sz="0" w:space="0" w:color="auto"/>
      </w:divBdr>
    </w:div>
    <w:div w:id="895512750">
      <w:bodyDiv w:val="1"/>
      <w:marLeft w:val="0"/>
      <w:marRight w:val="0"/>
      <w:marTop w:val="0"/>
      <w:marBottom w:val="0"/>
      <w:divBdr>
        <w:top w:val="none" w:sz="0" w:space="0" w:color="auto"/>
        <w:left w:val="none" w:sz="0" w:space="0" w:color="auto"/>
        <w:bottom w:val="none" w:sz="0" w:space="0" w:color="auto"/>
        <w:right w:val="none" w:sz="0" w:space="0" w:color="auto"/>
      </w:divBdr>
    </w:div>
    <w:div w:id="1151362626">
      <w:bodyDiv w:val="1"/>
      <w:marLeft w:val="0"/>
      <w:marRight w:val="0"/>
      <w:marTop w:val="0"/>
      <w:marBottom w:val="0"/>
      <w:divBdr>
        <w:top w:val="none" w:sz="0" w:space="0" w:color="auto"/>
        <w:left w:val="none" w:sz="0" w:space="0" w:color="auto"/>
        <w:bottom w:val="none" w:sz="0" w:space="0" w:color="auto"/>
        <w:right w:val="none" w:sz="0" w:space="0" w:color="auto"/>
      </w:divBdr>
    </w:div>
    <w:div w:id="16293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visokijn@gmail.com" TargetMode="Externa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11B41-3F31-4F69-9A21-FC94D88D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9744</Words>
  <Characters>55547</Characters>
  <Application>Microsoft Office Word</Application>
  <DocSecurity>0</DocSecurity>
  <Lines>462</Lines>
  <Paragraphs>130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65161</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cp:lastPrinted>2017-01-26T12:58:00Z</cp:lastPrinted>
  <dcterms:created xsi:type="dcterms:W3CDTF">2020-06-17T06:58:00Z</dcterms:created>
  <dcterms:modified xsi:type="dcterms:W3CDTF">2020-06-17T06:58:00Z</dcterms:modified>
</cp:coreProperties>
</file>