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12" w:rsidRDefault="007A7012" w:rsidP="00FA27FA">
      <w:pPr>
        <w:jc w:val="center"/>
      </w:pPr>
    </w:p>
    <w:p w:rsidR="00D23E8E" w:rsidRDefault="00F64377"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D23E8E" w:rsidRPr="00C76221" w:rsidRDefault="00D23E8E" w:rsidP="00FA27FA"/>
    <w:p w:rsidR="00D23E8E" w:rsidRPr="00C76221" w:rsidRDefault="00D23E8E" w:rsidP="00FA27FA"/>
    <w:p w:rsidR="00D23E8E" w:rsidRPr="00C76221" w:rsidRDefault="00D23E8E" w:rsidP="00FA27FA"/>
    <w:p w:rsidR="00D23E8E" w:rsidRPr="00C76221" w:rsidRDefault="00D23E8E" w:rsidP="00FA27FA"/>
    <w:p w:rsidR="00D23E8E" w:rsidRPr="00C76221" w:rsidRDefault="00D23E8E" w:rsidP="00FA27FA"/>
    <w:p w:rsidR="00D23E8E" w:rsidRPr="00C76221" w:rsidRDefault="00D23E8E" w:rsidP="00FA27FA"/>
    <w:p w:rsidR="00D23E8E" w:rsidRPr="009D5C9C" w:rsidRDefault="00D23E8E" w:rsidP="00FA27FA">
      <w:pPr>
        <w:jc w:val="center"/>
        <w:rPr>
          <w:b/>
          <w:bCs/>
          <w:sz w:val="28"/>
          <w:szCs w:val="28"/>
          <w:lang w:val="sr-Cyrl-CS"/>
        </w:rPr>
      </w:pPr>
      <w:r w:rsidRPr="009D5C9C">
        <w:rPr>
          <w:b/>
          <w:bCs/>
          <w:sz w:val="28"/>
          <w:szCs w:val="28"/>
          <w:lang w:val="sr-Cyrl-CS"/>
        </w:rPr>
        <w:t xml:space="preserve">Општа болница „Стефан Високи“ </w:t>
      </w:r>
    </w:p>
    <w:p w:rsidR="00D23E8E" w:rsidRPr="009D5C9C" w:rsidRDefault="00D23E8E" w:rsidP="00FA27FA">
      <w:pPr>
        <w:jc w:val="center"/>
        <w:rPr>
          <w:b/>
          <w:bCs/>
          <w:sz w:val="28"/>
          <w:szCs w:val="28"/>
          <w:lang w:val="sr-Latn-CS"/>
        </w:rPr>
      </w:pPr>
      <w:r w:rsidRPr="009D5C9C">
        <w:rPr>
          <w:b/>
          <w:bCs/>
          <w:sz w:val="28"/>
          <w:szCs w:val="28"/>
          <w:lang w:val="sr-Cyrl-CS"/>
        </w:rPr>
        <w:t xml:space="preserve">ул. Вука Караџића бр. 147 </w:t>
      </w:r>
    </w:p>
    <w:p w:rsidR="00D23E8E" w:rsidRPr="009D5C9C" w:rsidRDefault="00D23E8E" w:rsidP="00FA27FA">
      <w:pPr>
        <w:jc w:val="center"/>
        <w:rPr>
          <w:b/>
          <w:bCs/>
          <w:sz w:val="28"/>
          <w:szCs w:val="28"/>
          <w:lang w:val="sr-Cyrl-CS"/>
        </w:rPr>
      </w:pPr>
      <w:r w:rsidRPr="009D5C9C">
        <w:rPr>
          <w:b/>
          <w:bCs/>
          <w:sz w:val="28"/>
          <w:szCs w:val="28"/>
          <w:lang w:val="sr-Cyrl-CS"/>
        </w:rPr>
        <w:t>11420 Смед. Паланка</w:t>
      </w:r>
    </w:p>
    <w:p w:rsidR="00D23E8E" w:rsidRDefault="00D23E8E" w:rsidP="00FA27FA">
      <w:pPr>
        <w:jc w:val="center"/>
        <w:rPr>
          <w:b/>
          <w:bCs/>
          <w:sz w:val="28"/>
          <w:szCs w:val="28"/>
          <w:lang w:val="sr-Cyrl-CS"/>
        </w:rPr>
      </w:pPr>
    </w:p>
    <w:p w:rsidR="00D23E8E" w:rsidRDefault="00D23E8E" w:rsidP="00FA27FA">
      <w:pPr>
        <w:jc w:val="center"/>
        <w:rPr>
          <w:b/>
          <w:bCs/>
          <w:sz w:val="28"/>
          <w:szCs w:val="28"/>
          <w:lang w:val="sr-Cyrl-CS"/>
        </w:rPr>
      </w:pPr>
    </w:p>
    <w:p w:rsidR="00D23E8E" w:rsidRDefault="00D23E8E" w:rsidP="00FA27FA">
      <w:pPr>
        <w:jc w:val="center"/>
        <w:rPr>
          <w:b/>
          <w:bCs/>
          <w:sz w:val="28"/>
          <w:szCs w:val="28"/>
          <w:lang w:val="sr-Cyrl-CS"/>
        </w:rPr>
      </w:pPr>
    </w:p>
    <w:p w:rsidR="00D23E8E" w:rsidRDefault="00D23E8E" w:rsidP="00FA27FA">
      <w:pPr>
        <w:jc w:val="center"/>
        <w:rPr>
          <w:b/>
          <w:bCs/>
          <w:sz w:val="28"/>
          <w:szCs w:val="28"/>
          <w:lang w:val="sr-Cyrl-CS"/>
        </w:rPr>
      </w:pPr>
    </w:p>
    <w:p w:rsidR="00D23E8E" w:rsidRPr="00B019D4" w:rsidRDefault="00D23E8E" w:rsidP="00FA27FA">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D23E8E" w:rsidRPr="00C76221" w:rsidRDefault="00D23E8E" w:rsidP="00FA27FA">
      <w:pPr>
        <w:jc w:val="center"/>
        <w:rPr>
          <w:b/>
          <w:bCs/>
          <w:sz w:val="28"/>
          <w:szCs w:val="28"/>
          <w:lang w:val="sr-Cyrl-CS"/>
        </w:rPr>
      </w:pPr>
    </w:p>
    <w:p w:rsidR="00D23E8E" w:rsidRPr="00877748" w:rsidRDefault="00D23E8E" w:rsidP="00FA27FA">
      <w:pPr>
        <w:jc w:val="center"/>
      </w:pPr>
      <w:r w:rsidRPr="00C76221">
        <w:rPr>
          <w:b/>
          <w:bCs/>
          <w:lang w:val="sr-Cyrl-CS"/>
        </w:rPr>
        <w:t>за подношење понуда у</w:t>
      </w:r>
      <w:r>
        <w:rPr>
          <w:b/>
          <w:bCs/>
          <w:lang w:val="sr-Cyrl-CS"/>
        </w:rPr>
        <w:t xml:space="preserve"> поступку</w:t>
      </w:r>
      <w:r>
        <w:rPr>
          <w:b/>
          <w:bCs/>
        </w:rPr>
        <w:t xml:space="preserve"> јавне набавке мале вредности</w:t>
      </w:r>
    </w:p>
    <w:p w:rsidR="00D23E8E" w:rsidRDefault="00D23E8E" w:rsidP="00FA27FA">
      <w:pPr>
        <w:rPr>
          <w:lang w:val="sr-Cyrl-CS"/>
        </w:rPr>
      </w:pPr>
    </w:p>
    <w:p w:rsidR="00D23E8E" w:rsidRPr="00C76221" w:rsidRDefault="00D23E8E" w:rsidP="00FA27FA">
      <w:pPr>
        <w:rPr>
          <w:lang w:val="sr-Cyrl-CS"/>
        </w:rPr>
      </w:pPr>
    </w:p>
    <w:p w:rsidR="00D23E8E" w:rsidRPr="00562AA7" w:rsidRDefault="00D23E8E" w:rsidP="00FA27FA">
      <w:pPr>
        <w:jc w:val="center"/>
        <w:rPr>
          <w:b/>
          <w:bCs/>
          <w:noProof/>
          <w:lang w:val="sr-Cyrl-CS"/>
        </w:rPr>
      </w:pPr>
    </w:p>
    <w:p w:rsidR="00D23E8E" w:rsidRPr="00491F82" w:rsidRDefault="00D23E8E" w:rsidP="00DB4E2F">
      <w:pPr>
        <w:jc w:val="center"/>
        <w:rPr>
          <w:b/>
          <w:bCs/>
          <w:noProof/>
        </w:rPr>
      </w:pPr>
      <w:r>
        <w:rPr>
          <w:b/>
          <w:bCs/>
          <w:noProof/>
          <w:lang w:val="sr-Cyrl-CS"/>
        </w:rPr>
        <w:t xml:space="preserve">Јавна набавка </w:t>
      </w:r>
      <w:r w:rsidR="00491F82">
        <w:rPr>
          <w:b/>
          <w:bCs/>
          <w:noProof/>
        </w:rPr>
        <w:t>услуга</w:t>
      </w:r>
    </w:p>
    <w:p w:rsidR="00D23E8E" w:rsidRPr="00491F82" w:rsidRDefault="00491F82" w:rsidP="00FA27FA">
      <w:pPr>
        <w:jc w:val="center"/>
        <w:rPr>
          <w:b/>
          <w:bCs/>
        </w:rPr>
      </w:pPr>
      <w:r>
        <w:rPr>
          <w:b/>
          <w:bCs/>
          <w:color w:val="000000"/>
        </w:rPr>
        <w:t>Одржавање с</w:t>
      </w:r>
      <w:r w:rsidR="00290DF6">
        <w:rPr>
          <w:b/>
          <w:bCs/>
          <w:color w:val="000000"/>
        </w:rPr>
        <w:t>истем</w:t>
      </w:r>
      <w:r>
        <w:rPr>
          <w:b/>
          <w:bCs/>
          <w:color w:val="000000"/>
        </w:rPr>
        <w:t>а</w:t>
      </w:r>
      <w:r w:rsidR="00290DF6">
        <w:rPr>
          <w:b/>
          <w:bCs/>
          <w:color w:val="000000"/>
        </w:rPr>
        <w:t xml:space="preserve"> за архивирање</w:t>
      </w:r>
      <w:r w:rsidR="001E3505">
        <w:rPr>
          <w:b/>
          <w:bCs/>
          <w:color w:val="000000"/>
        </w:rPr>
        <w:t xml:space="preserve"> РО слика у DICOM формату -</w:t>
      </w:r>
      <w:r w:rsidRPr="00491F82">
        <w:rPr>
          <w:b/>
          <w:shd w:val="clear" w:color="auto" w:fill="FFFFFF"/>
        </w:rPr>
        <w:t xml:space="preserve"> </w:t>
      </w:r>
      <w:r w:rsidRPr="001A5677">
        <w:rPr>
          <w:b/>
          <w:shd w:val="clear" w:color="auto" w:fill="FFFFFF"/>
        </w:rPr>
        <w:t>ASTREOS</w:t>
      </w:r>
      <w:r w:rsidR="001E3505">
        <w:rPr>
          <w:b/>
          <w:bCs/>
          <w:color w:val="000000"/>
        </w:rPr>
        <w:t xml:space="preserve"> PACS</w:t>
      </w:r>
      <w:r w:rsidR="00D23E8E" w:rsidRPr="000B2CF0">
        <w:rPr>
          <w:b/>
          <w:bCs/>
          <w:color w:val="000000"/>
        </w:rPr>
        <w:t xml:space="preserve"> </w:t>
      </w:r>
      <w:r w:rsidR="00D23E8E">
        <w:rPr>
          <w:b/>
          <w:bCs/>
          <w:color w:val="000000"/>
        </w:rPr>
        <w:t>с</w:t>
      </w:r>
      <w:r w:rsidR="001E3505">
        <w:rPr>
          <w:b/>
          <w:bCs/>
          <w:color w:val="000000"/>
        </w:rPr>
        <w:t>истем</w:t>
      </w:r>
      <w:r>
        <w:rPr>
          <w:b/>
          <w:bCs/>
          <w:color w:val="000000"/>
        </w:rPr>
        <w:t xml:space="preserve"> </w:t>
      </w:r>
    </w:p>
    <w:p w:rsidR="00D23E8E" w:rsidRDefault="00D23E8E" w:rsidP="00FA27FA">
      <w:pPr>
        <w:jc w:val="center"/>
        <w:rPr>
          <w:b/>
          <w:bCs/>
          <w:lang w:val="sr-Cyrl-CS"/>
        </w:rPr>
      </w:pPr>
    </w:p>
    <w:p w:rsidR="00D23E8E" w:rsidRDefault="00D23E8E" w:rsidP="00FA27FA">
      <w:pPr>
        <w:jc w:val="center"/>
        <w:rPr>
          <w:b/>
          <w:bCs/>
        </w:rPr>
      </w:pPr>
    </w:p>
    <w:p w:rsidR="001E3505" w:rsidRDefault="001E3505" w:rsidP="00FA27FA">
      <w:pPr>
        <w:jc w:val="center"/>
        <w:rPr>
          <w:b/>
          <w:bCs/>
        </w:rPr>
      </w:pPr>
    </w:p>
    <w:p w:rsidR="001E3505" w:rsidRPr="001E3505" w:rsidRDefault="001E3505" w:rsidP="00FA27FA">
      <w:pPr>
        <w:jc w:val="center"/>
        <w:rPr>
          <w:b/>
          <w:bCs/>
        </w:rPr>
      </w:pPr>
    </w:p>
    <w:p w:rsidR="00D23E8E" w:rsidRPr="00491F82" w:rsidRDefault="00D23E8E" w:rsidP="00FA27FA">
      <w:pPr>
        <w:jc w:val="center"/>
        <w:rPr>
          <w:b/>
          <w:bCs/>
        </w:rPr>
      </w:pPr>
      <w:r w:rsidRPr="0003419E">
        <w:rPr>
          <w:b/>
          <w:bCs/>
          <w:lang w:val="sr-Cyrl-CS"/>
        </w:rPr>
        <w:t>ЈАВНА НАБАВ</w:t>
      </w:r>
      <w:r w:rsidRPr="00C62E41">
        <w:rPr>
          <w:b/>
          <w:bCs/>
          <w:lang w:val="sr-Cyrl-CS"/>
        </w:rPr>
        <w:t>КА</w:t>
      </w:r>
      <w:r>
        <w:rPr>
          <w:b/>
          <w:bCs/>
          <w:lang w:val="sr-Cyrl-CS"/>
        </w:rPr>
        <w:t xml:space="preserve"> </w:t>
      </w:r>
      <w:r w:rsidR="00AC2AA5">
        <w:rPr>
          <w:b/>
          <w:bCs/>
          <w:lang w:val="sr-Cyrl-CS"/>
        </w:rPr>
        <w:t xml:space="preserve">ЈНМВ </w:t>
      </w:r>
      <w:r w:rsidRPr="00C62E41">
        <w:rPr>
          <w:b/>
          <w:bCs/>
          <w:lang w:val="sr-Cyrl-CS"/>
        </w:rPr>
        <w:t xml:space="preserve">БР. </w:t>
      </w:r>
      <w:r w:rsidR="00491F82">
        <w:rPr>
          <w:b/>
          <w:bCs/>
        </w:rPr>
        <w:t>12/20</w:t>
      </w: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31D5C">
      <w:pPr>
        <w:rPr>
          <w:b/>
          <w:bCs/>
          <w:lang w:val="sr-Cyrl-CS"/>
        </w:rPr>
      </w:pPr>
    </w:p>
    <w:p w:rsidR="00D23E8E" w:rsidRDefault="00D23E8E" w:rsidP="00FA27FA">
      <w:pPr>
        <w:jc w:val="center"/>
        <w:rPr>
          <w:b/>
          <w:bCs/>
          <w:lang w:val="sr-Cyrl-CS"/>
        </w:rPr>
      </w:pPr>
    </w:p>
    <w:p w:rsidR="00D23E8E" w:rsidRDefault="00491F82" w:rsidP="00FA27FA">
      <w:pPr>
        <w:jc w:val="center"/>
        <w:rPr>
          <w:b/>
          <w:bCs/>
          <w:i/>
          <w:iCs/>
          <w:lang w:val="sr-Cyrl-CS"/>
        </w:rPr>
      </w:pPr>
      <w:r>
        <w:rPr>
          <w:b/>
          <w:bCs/>
          <w:i/>
          <w:iCs/>
        </w:rPr>
        <w:t>Април</w:t>
      </w:r>
      <w:r>
        <w:rPr>
          <w:b/>
          <w:bCs/>
          <w:i/>
          <w:iCs/>
          <w:lang w:val="sr-Cyrl-CS"/>
        </w:rPr>
        <w:t xml:space="preserve">  2020</w:t>
      </w:r>
      <w:r w:rsidR="00D23E8E" w:rsidRPr="00CC2D6B">
        <w:rPr>
          <w:b/>
          <w:bCs/>
          <w:i/>
          <w:iCs/>
          <w:lang w:val="sr-Cyrl-CS"/>
        </w:rPr>
        <w:t>. године</w:t>
      </w:r>
    </w:p>
    <w:p w:rsidR="00D23E8E" w:rsidRPr="00DB4E2F" w:rsidRDefault="00D23E8E" w:rsidP="00DB4E2F">
      <w:pPr>
        <w:rPr>
          <w:b/>
          <w:bCs/>
          <w:i/>
          <w:iCs/>
          <w:lang w:val="sr-Cyrl-CS"/>
        </w:rPr>
      </w:pPr>
      <w:r w:rsidRPr="00DB4E2F">
        <w:rPr>
          <w:b/>
          <w:bCs/>
          <w:i/>
          <w:iCs/>
          <w:lang w:val="sr-Cyrl-CS"/>
        </w:rPr>
        <w:br w:type="page"/>
      </w:r>
      <w:r w:rsidRPr="00DB4E2F">
        <w:lastRenderedPageBreak/>
        <w:t>Н</w:t>
      </w:r>
      <w:r w:rsidRPr="000D4F36">
        <w:t>а</w:t>
      </w:r>
      <w:r w:rsidRPr="00DB4E2F">
        <w:rPr>
          <w:spacing w:val="-5"/>
        </w:rPr>
        <w:t xml:space="preserve"> </w:t>
      </w:r>
      <w:r w:rsidRPr="00DB4E2F">
        <w:rPr>
          <w:spacing w:val="1"/>
        </w:rPr>
        <w:t>о</w:t>
      </w:r>
      <w:r w:rsidRPr="000D4F36">
        <w:t>с</w:t>
      </w:r>
      <w:r w:rsidRPr="00DB4E2F">
        <w:rPr>
          <w:spacing w:val="-1"/>
        </w:rPr>
        <w:t>н</w:t>
      </w:r>
      <w:r w:rsidRPr="00DB4E2F">
        <w:rPr>
          <w:spacing w:val="1"/>
        </w:rPr>
        <w:t>о</w:t>
      </w:r>
      <w:r w:rsidRPr="00DB4E2F">
        <w:rPr>
          <w:spacing w:val="2"/>
        </w:rPr>
        <w:t>в</w:t>
      </w:r>
      <w:r w:rsidRPr="000D4F36">
        <w:t>у</w:t>
      </w:r>
      <w:r w:rsidRPr="00DB4E2F">
        <w:rPr>
          <w:spacing w:val="-7"/>
        </w:rPr>
        <w:t xml:space="preserve"> </w:t>
      </w:r>
      <w:r w:rsidRPr="00DB4E2F">
        <w:rPr>
          <w:spacing w:val="3"/>
        </w:rPr>
        <w:t>ч</w:t>
      </w:r>
      <w:r w:rsidRPr="00DB4E2F">
        <w:rPr>
          <w:spacing w:val="-1"/>
        </w:rPr>
        <w:t>л</w:t>
      </w:r>
      <w:r w:rsidRPr="00DB4E2F">
        <w:rPr>
          <w:spacing w:val="-1"/>
          <w:lang w:val="sr-Cyrl-CS"/>
        </w:rPr>
        <w:t>ана</w:t>
      </w:r>
      <w:r w:rsidRPr="00DB4E2F">
        <w:rPr>
          <w:spacing w:val="-3"/>
        </w:rPr>
        <w:t xml:space="preserve"> </w:t>
      </w:r>
      <w:r w:rsidRPr="00DB4E2F">
        <w:rPr>
          <w:spacing w:val="1"/>
        </w:rPr>
        <w:t>32</w:t>
      </w:r>
      <w:r w:rsidRPr="000D4F36">
        <w:t>.</w:t>
      </w:r>
      <w:r w:rsidRPr="00DB4E2F">
        <w:rPr>
          <w:spacing w:val="-3"/>
        </w:rPr>
        <w:t xml:space="preserve"> </w:t>
      </w:r>
      <w:r w:rsidRPr="000D4F36">
        <w:t>и</w:t>
      </w:r>
      <w:r w:rsidRPr="00DB4E2F">
        <w:rPr>
          <w:spacing w:val="-5"/>
        </w:rPr>
        <w:t xml:space="preserve"> </w:t>
      </w:r>
      <w:r w:rsidRPr="00DB4E2F">
        <w:rPr>
          <w:spacing w:val="1"/>
        </w:rPr>
        <w:t>61</w:t>
      </w:r>
      <w:r w:rsidRPr="000D4F36">
        <w:t>.</w:t>
      </w:r>
      <w:r w:rsidRPr="00DB4E2F">
        <w:rPr>
          <w:spacing w:val="-4"/>
        </w:rPr>
        <w:t xml:space="preserve"> </w:t>
      </w:r>
      <w:r w:rsidRPr="00DB4E2F">
        <w:rPr>
          <w:spacing w:val="1"/>
        </w:rPr>
        <w:t>З</w:t>
      </w:r>
      <w:r w:rsidRPr="000D4F36">
        <w:t>а</w:t>
      </w:r>
      <w:r w:rsidRPr="00DB4E2F">
        <w:rPr>
          <w:spacing w:val="-1"/>
        </w:rPr>
        <w:t>к</w:t>
      </w:r>
      <w:r w:rsidRPr="00DB4E2F">
        <w:rPr>
          <w:spacing w:val="1"/>
        </w:rPr>
        <w:t>о</w:t>
      </w:r>
      <w:r w:rsidRPr="00DB4E2F">
        <w:rPr>
          <w:spacing w:val="-1"/>
        </w:rPr>
        <w:t>н</w:t>
      </w:r>
      <w:r w:rsidRPr="000D4F36">
        <w:t>а</w:t>
      </w:r>
      <w:r w:rsidRPr="00DB4E2F">
        <w:rPr>
          <w:spacing w:val="-4"/>
        </w:rPr>
        <w:t xml:space="preserve"> </w:t>
      </w:r>
      <w:r w:rsidRPr="000D4F36">
        <w:t>о</w:t>
      </w:r>
      <w:r w:rsidRPr="00DB4E2F">
        <w:rPr>
          <w:spacing w:val="-3"/>
        </w:rPr>
        <w:t xml:space="preserve"> </w:t>
      </w:r>
      <w:r w:rsidRPr="00DB4E2F">
        <w:rPr>
          <w:spacing w:val="2"/>
        </w:rPr>
        <w:t>ј</w:t>
      </w:r>
      <w:r w:rsidRPr="000D4F36">
        <w:t>а</w:t>
      </w:r>
      <w:r w:rsidRPr="00DB4E2F">
        <w:rPr>
          <w:spacing w:val="-1"/>
        </w:rPr>
        <w:t>вни</w:t>
      </w:r>
      <w:r w:rsidRPr="000D4F36">
        <w:t xml:space="preserve">м </w:t>
      </w:r>
      <w:r w:rsidRPr="00DB4E2F">
        <w:rPr>
          <w:spacing w:val="-1"/>
        </w:rPr>
        <w:t>н</w:t>
      </w:r>
      <w:r w:rsidRPr="000D4F36">
        <w:t>а</w:t>
      </w:r>
      <w:r w:rsidRPr="00DB4E2F">
        <w:rPr>
          <w:spacing w:val="-1"/>
        </w:rPr>
        <w:t>б</w:t>
      </w:r>
      <w:r w:rsidRPr="000D4F36">
        <w:t>а</w:t>
      </w:r>
      <w:r w:rsidRPr="00DB4E2F">
        <w:rPr>
          <w:spacing w:val="2"/>
        </w:rPr>
        <w:t>в</w:t>
      </w:r>
      <w:r w:rsidRPr="00DB4E2F">
        <w:rPr>
          <w:spacing w:val="-1"/>
        </w:rPr>
        <w:t>к</w:t>
      </w:r>
      <w:r w:rsidRPr="000D4F36">
        <w:t>а</w:t>
      </w:r>
      <w:r w:rsidRPr="00DB4E2F">
        <w:rPr>
          <w:spacing w:val="1"/>
        </w:rPr>
        <w:t>м</w:t>
      </w:r>
      <w:r w:rsidRPr="000D4F36">
        <w:t>а</w:t>
      </w:r>
      <w:r w:rsidRPr="00DB4E2F">
        <w:rPr>
          <w:spacing w:val="-4"/>
        </w:rPr>
        <w:t xml:space="preserve"> </w:t>
      </w:r>
      <w:r w:rsidRPr="000D4F36">
        <w:t>(„</w:t>
      </w:r>
      <w:r w:rsidRPr="00DB4E2F">
        <w:rPr>
          <w:spacing w:val="1"/>
        </w:rPr>
        <w:t>С</w:t>
      </w:r>
      <w:r w:rsidRPr="00DB4E2F">
        <w:rPr>
          <w:spacing w:val="-1"/>
        </w:rPr>
        <w:t>л</w:t>
      </w:r>
      <w:r w:rsidRPr="000D4F36">
        <w:t>.</w:t>
      </w:r>
      <w:r w:rsidRPr="00DB4E2F">
        <w:rPr>
          <w:spacing w:val="-1"/>
        </w:rPr>
        <w:t xml:space="preserve"> </w:t>
      </w:r>
      <w:r w:rsidRPr="000D4F36">
        <w:t>г</w:t>
      </w:r>
      <w:r w:rsidRPr="00DB4E2F">
        <w:rPr>
          <w:spacing w:val="-1"/>
        </w:rPr>
        <w:t>л</w:t>
      </w:r>
      <w:r w:rsidRPr="000D4F36">
        <w:t>ас</w:t>
      </w:r>
      <w:r w:rsidRPr="00DB4E2F">
        <w:rPr>
          <w:spacing w:val="1"/>
        </w:rPr>
        <w:t>н</w:t>
      </w:r>
      <w:r w:rsidRPr="00DB4E2F">
        <w:rPr>
          <w:spacing w:val="-1"/>
        </w:rPr>
        <w:t>и</w:t>
      </w:r>
      <w:r w:rsidRPr="000D4F36">
        <w:t>к</w:t>
      </w:r>
      <w:r w:rsidRPr="00DB4E2F">
        <w:rPr>
          <w:spacing w:val="-3"/>
        </w:rPr>
        <w:t xml:space="preserve"> </w:t>
      </w:r>
      <w:r w:rsidRPr="00DB4E2F">
        <w:rPr>
          <w:spacing w:val="2"/>
        </w:rPr>
        <w:t>Р</w:t>
      </w:r>
      <w:r w:rsidRPr="00DB4E2F">
        <w:rPr>
          <w:spacing w:val="-1"/>
        </w:rPr>
        <w:t>С</w:t>
      </w:r>
      <w:r w:rsidRPr="000D4F36">
        <w:t>”</w:t>
      </w:r>
      <w:r w:rsidRPr="00DB4E2F">
        <w:rPr>
          <w:spacing w:val="-4"/>
        </w:rPr>
        <w:t xml:space="preserve"> </w:t>
      </w:r>
      <w:r w:rsidRPr="00DB4E2F">
        <w:rPr>
          <w:spacing w:val="-1"/>
        </w:rPr>
        <w:t>б</w:t>
      </w:r>
      <w:r w:rsidRPr="00DB4E2F">
        <w:rPr>
          <w:spacing w:val="1"/>
        </w:rPr>
        <w:t>р</w:t>
      </w:r>
      <w:r w:rsidRPr="000D4F36">
        <w:t>.</w:t>
      </w:r>
      <w:r w:rsidRPr="00DB4E2F">
        <w:rPr>
          <w:spacing w:val="-3"/>
        </w:rPr>
        <w:t xml:space="preserve"> </w:t>
      </w:r>
      <w:r w:rsidRPr="00DB4E2F">
        <w:rPr>
          <w:spacing w:val="1"/>
        </w:rPr>
        <w:t>124</w:t>
      </w:r>
      <w:r w:rsidRPr="00DB4E2F">
        <w:rPr>
          <w:spacing w:val="-1"/>
        </w:rPr>
        <w:t>/</w:t>
      </w:r>
      <w:r w:rsidRPr="00DB4E2F">
        <w:rPr>
          <w:spacing w:val="1"/>
        </w:rPr>
        <w:t>12</w:t>
      </w:r>
      <w:r w:rsidRPr="000D4F36">
        <w:t>,</w:t>
      </w:r>
      <w:r w:rsidRPr="00DB4E2F">
        <w:rPr>
          <w:spacing w:val="-4"/>
        </w:rPr>
        <w:t xml:space="preserve"> </w:t>
      </w:r>
      <w:r w:rsidRPr="00DB4E2F">
        <w:rPr>
          <w:spacing w:val="-2"/>
        </w:rPr>
        <w:t>1</w:t>
      </w:r>
      <w:r w:rsidRPr="00DB4E2F">
        <w:rPr>
          <w:spacing w:val="1"/>
        </w:rPr>
        <w:t>4</w:t>
      </w:r>
      <w:r w:rsidRPr="00DB4E2F">
        <w:rPr>
          <w:spacing w:val="-1"/>
        </w:rPr>
        <w:t>/</w:t>
      </w:r>
      <w:r w:rsidRPr="00DB4E2F">
        <w:rPr>
          <w:spacing w:val="-2"/>
        </w:rPr>
        <w:t>1</w:t>
      </w:r>
      <w:r w:rsidRPr="00DB4E2F">
        <w:rPr>
          <w:spacing w:val="1"/>
        </w:rPr>
        <w:t>5</w:t>
      </w:r>
      <w:r w:rsidRPr="000D4F36">
        <w:t>,</w:t>
      </w:r>
      <w:r w:rsidRPr="00DB4E2F">
        <w:rPr>
          <w:spacing w:val="-3"/>
        </w:rPr>
        <w:t xml:space="preserve"> </w:t>
      </w:r>
      <w:r w:rsidRPr="00DB4E2F">
        <w:rPr>
          <w:spacing w:val="1"/>
        </w:rPr>
        <w:t>68</w:t>
      </w:r>
      <w:r w:rsidRPr="00DB4E2F">
        <w:rPr>
          <w:spacing w:val="-1"/>
        </w:rPr>
        <w:t>/</w:t>
      </w:r>
      <w:r w:rsidRPr="00DB4E2F">
        <w:rPr>
          <w:spacing w:val="-2"/>
        </w:rPr>
        <w:t>1</w:t>
      </w:r>
      <w:r w:rsidRPr="00DB4E2F">
        <w:rPr>
          <w:spacing w:val="1"/>
        </w:rPr>
        <w:t>5</w:t>
      </w:r>
      <w:r w:rsidRPr="000D4F36">
        <w:t>,</w:t>
      </w:r>
      <w:r w:rsidRPr="00DB4E2F">
        <w:rPr>
          <w:spacing w:val="-3"/>
        </w:rPr>
        <w:t xml:space="preserve"> </w:t>
      </w:r>
      <w:r w:rsidRPr="000D4F36">
        <w:t>у</w:t>
      </w:r>
      <w:r w:rsidRPr="00DB4E2F">
        <w:rPr>
          <w:spacing w:val="-5"/>
        </w:rPr>
        <w:t xml:space="preserve"> </w:t>
      </w:r>
      <w:r w:rsidRPr="00DB4E2F">
        <w:rPr>
          <w:spacing w:val="-1"/>
        </w:rPr>
        <w:t>д</w:t>
      </w:r>
      <w:r w:rsidRPr="000D4F36">
        <w:t>а</w:t>
      </w:r>
      <w:r w:rsidRPr="00DB4E2F">
        <w:rPr>
          <w:spacing w:val="-1"/>
        </w:rPr>
        <w:t>љ</w:t>
      </w:r>
      <w:r w:rsidRPr="000D4F36">
        <w:t>ем</w:t>
      </w:r>
      <w:r w:rsidRPr="00DB4E2F">
        <w:rPr>
          <w:spacing w:val="-3"/>
        </w:rPr>
        <w:t xml:space="preserve"> </w:t>
      </w:r>
      <w:r w:rsidRPr="00DB4E2F">
        <w:rPr>
          <w:spacing w:val="-1"/>
        </w:rPr>
        <w:t>т</w:t>
      </w:r>
      <w:r w:rsidRPr="00DB4E2F">
        <w:rPr>
          <w:spacing w:val="2"/>
        </w:rPr>
        <w:t>е</w:t>
      </w:r>
      <w:r w:rsidRPr="00DB4E2F">
        <w:rPr>
          <w:spacing w:val="-1"/>
        </w:rPr>
        <w:t>к</w:t>
      </w:r>
      <w:r w:rsidRPr="000D4F36">
        <w:t>с</w:t>
      </w:r>
      <w:r w:rsidRPr="00DB4E2F">
        <w:rPr>
          <w:spacing w:val="1"/>
        </w:rPr>
        <w:t>т</w:t>
      </w:r>
      <w:r w:rsidRPr="00DB4E2F">
        <w:rPr>
          <w:spacing w:val="-2"/>
        </w:rPr>
        <w:t>у</w:t>
      </w:r>
      <w:r w:rsidRPr="000D4F36">
        <w:t>:</w:t>
      </w:r>
      <w:r w:rsidRPr="00DB4E2F">
        <w:rPr>
          <w:w w:val="99"/>
        </w:rPr>
        <w:t xml:space="preserve"> </w:t>
      </w:r>
      <w:r w:rsidRPr="00DB4E2F">
        <w:rPr>
          <w:spacing w:val="1"/>
        </w:rPr>
        <w:t>З</w:t>
      </w:r>
      <w:r w:rsidRPr="000D4F36">
        <w:t>а</w:t>
      </w:r>
      <w:r w:rsidRPr="00DB4E2F">
        <w:rPr>
          <w:spacing w:val="-1"/>
        </w:rPr>
        <w:t>к</w:t>
      </w:r>
      <w:r w:rsidRPr="00DB4E2F">
        <w:rPr>
          <w:spacing w:val="1"/>
        </w:rPr>
        <w:t>о</w:t>
      </w:r>
      <w:r w:rsidRPr="00DB4E2F">
        <w:rPr>
          <w:spacing w:val="-1"/>
        </w:rPr>
        <w:t>н</w:t>
      </w:r>
      <w:r w:rsidRPr="000D4F36">
        <w:t>),</w:t>
      </w:r>
      <w:r w:rsidRPr="00DB4E2F">
        <w:rPr>
          <w:spacing w:val="-3"/>
        </w:rPr>
        <w:t xml:space="preserve"> </w:t>
      </w:r>
      <w:r w:rsidRPr="000D4F36">
        <w:t>ч</w:t>
      </w:r>
      <w:r w:rsidRPr="00DB4E2F">
        <w:rPr>
          <w:spacing w:val="-1"/>
        </w:rPr>
        <w:t>л</w:t>
      </w:r>
      <w:r w:rsidRPr="00DB4E2F">
        <w:rPr>
          <w:spacing w:val="-1"/>
          <w:lang w:val="sr-Cyrl-CS"/>
        </w:rPr>
        <w:t>ану</w:t>
      </w:r>
      <w:r w:rsidRPr="00DB4E2F">
        <w:rPr>
          <w:spacing w:val="-3"/>
        </w:rPr>
        <w:t xml:space="preserve"> </w:t>
      </w:r>
      <w:r w:rsidRPr="00DB4E2F">
        <w:rPr>
          <w:spacing w:val="1"/>
        </w:rPr>
        <w:t>2</w:t>
      </w:r>
      <w:r w:rsidRPr="000D4F36">
        <w:t>.</w:t>
      </w:r>
      <w:r w:rsidRPr="00DB4E2F">
        <w:rPr>
          <w:spacing w:val="-3"/>
        </w:rPr>
        <w:t xml:space="preserve"> </w:t>
      </w:r>
      <w:r w:rsidRPr="000D4F36">
        <w:t>П</w:t>
      </w:r>
      <w:r w:rsidRPr="00DB4E2F">
        <w:rPr>
          <w:spacing w:val="1"/>
        </w:rPr>
        <w:t>р</w:t>
      </w:r>
      <w:r w:rsidRPr="000D4F36">
        <w:t>а</w:t>
      </w:r>
      <w:r w:rsidRPr="00DB4E2F">
        <w:rPr>
          <w:spacing w:val="2"/>
        </w:rPr>
        <w:t>в</w:t>
      </w:r>
      <w:r w:rsidRPr="00DB4E2F">
        <w:rPr>
          <w:spacing w:val="1"/>
        </w:rPr>
        <w:t>и</w:t>
      </w:r>
      <w:r w:rsidRPr="00DB4E2F">
        <w:rPr>
          <w:spacing w:val="-1"/>
        </w:rPr>
        <w:t>л</w:t>
      </w:r>
      <w:r w:rsidRPr="00DB4E2F">
        <w:rPr>
          <w:spacing w:val="1"/>
        </w:rPr>
        <w:t>н</w:t>
      </w:r>
      <w:r w:rsidRPr="00DB4E2F">
        <w:rPr>
          <w:spacing w:val="-1"/>
        </w:rPr>
        <w:t>ик</w:t>
      </w:r>
      <w:r w:rsidRPr="000D4F36">
        <w:t>а</w:t>
      </w:r>
      <w:r w:rsidRPr="00DB4E2F">
        <w:rPr>
          <w:spacing w:val="-1"/>
        </w:rPr>
        <w:t xml:space="preserve"> </w:t>
      </w:r>
      <w:r w:rsidRPr="000D4F36">
        <w:t xml:space="preserve">о </w:t>
      </w:r>
      <w:r w:rsidRPr="00DB4E2F">
        <w:rPr>
          <w:spacing w:val="1"/>
        </w:rPr>
        <w:t>о</w:t>
      </w:r>
      <w:r w:rsidRPr="00DB4E2F">
        <w:rPr>
          <w:spacing w:val="-1"/>
        </w:rPr>
        <w:t>б</w:t>
      </w:r>
      <w:r w:rsidRPr="000D4F36">
        <w:t>а</w:t>
      </w:r>
      <w:r w:rsidRPr="00DB4E2F">
        <w:rPr>
          <w:spacing w:val="-1"/>
        </w:rPr>
        <w:t>в</w:t>
      </w:r>
      <w:r w:rsidRPr="000D4F36">
        <w:t>ез</w:t>
      </w:r>
      <w:r w:rsidRPr="00DB4E2F">
        <w:rPr>
          <w:spacing w:val="1"/>
        </w:rPr>
        <w:t>н</w:t>
      </w:r>
      <w:r w:rsidRPr="00DB4E2F">
        <w:rPr>
          <w:spacing w:val="-1"/>
        </w:rPr>
        <w:t>и</w:t>
      </w:r>
      <w:r w:rsidRPr="000D4F36">
        <w:t>м</w:t>
      </w:r>
      <w:r w:rsidRPr="00DB4E2F">
        <w:rPr>
          <w:spacing w:val="-2"/>
        </w:rPr>
        <w:t xml:space="preserve"> </w:t>
      </w:r>
      <w:r w:rsidRPr="000D4F36">
        <w:t>е</w:t>
      </w:r>
      <w:r w:rsidRPr="00DB4E2F">
        <w:rPr>
          <w:spacing w:val="-1"/>
        </w:rPr>
        <w:t>л</w:t>
      </w:r>
      <w:r w:rsidRPr="000D4F36">
        <w:t>е</w:t>
      </w:r>
      <w:r w:rsidRPr="00DB4E2F">
        <w:rPr>
          <w:spacing w:val="1"/>
        </w:rPr>
        <w:t>м</w:t>
      </w:r>
      <w:r w:rsidRPr="00DB4E2F">
        <w:rPr>
          <w:spacing w:val="2"/>
        </w:rPr>
        <w:t>е</w:t>
      </w:r>
      <w:r w:rsidRPr="00DB4E2F">
        <w:rPr>
          <w:spacing w:val="-1"/>
        </w:rPr>
        <w:t>н</w:t>
      </w:r>
      <w:r w:rsidRPr="00DB4E2F">
        <w:rPr>
          <w:spacing w:val="1"/>
        </w:rPr>
        <w:t>т</w:t>
      </w:r>
      <w:r w:rsidRPr="00DB4E2F">
        <w:rPr>
          <w:spacing w:val="-1"/>
        </w:rPr>
        <w:t>и</w:t>
      </w:r>
      <w:r w:rsidRPr="00DB4E2F">
        <w:rPr>
          <w:spacing w:val="1"/>
        </w:rPr>
        <w:t>м</w:t>
      </w:r>
      <w:r w:rsidRPr="000D4F36">
        <w:t>а</w:t>
      </w:r>
      <w:r w:rsidRPr="00DB4E2F">
        <w:rPr>
          <w:spacing w:val="-3"/>
        </w:rPr>
        <w:t xml:space="preserve"> </w:t>
      </w:r>
      <w:r w:rsidRPr="00DB4E2F">
        <w:rPr>
          <w:spacing w:val="-1"/>
        </w:rPr>
        <w:t>к</w:t>
      </w:r>
      <w:r w:rsidRPr="00DB4E2F">
        <w:rPr>
          <w:spacing w:val="3"/>
        </w:rPr>
        <w:t>о</w:t>
      </w:r>
      <w:r w:rsidRPr="00DB4E2F">
        <w:rPr>
          <w:spacing w:val="-1"/>
        </w:rPr>
        <w:t>н</w:t>
      </w:r>
      <w:r w:rsidRPr="00DB4E2F">
        <w:rPr>
          <w:spacing w:val="1"/>
        </w:rPr>
        <w:t>к</w:t>
      </w:r>
      <w:r w:rsidRPr="00DB4E2F">
        <w:rPr>
          <w:spacing w:val="-5"/>
        </w:rPr>
        <w:t>у</w:t>
      </w:r>
      <w:r w:rsidRPr="00DB4E2F">
        <w:rPr>
          <w:spacing w:val="1"/>
        </w:rPr>
        <w:t>р</w:t>
      </w:r>
      <w:r w:rsidRPr="00DB4E2F">
        <w:rPr>
          <w:spacing w:val="2"/>
        </w:rPr>
        <w:t>с</w:t>
      </w:r>
      <w:r w:rsidRPr="00DB4E2F">
        <w:rPr>
          <w:spacing w:val="-1"/>
        </w:rPr>
        <w:t>н</w:t>
      </w:r>
      <w:r w:rsidRPr="000D4F36">
        <w:t>е</w:t>
      </w:r>
      <w:r w:rsidRPr="00DB4E2F">
        <w:rPr>
          <w:spacing w:val="-1"/>
        </w:rPr>
        <w:t xml:space="preserve"> д</w:t>
      </w:r>
      <w:r w:rsidRPr="00DB4E2F">
        <w:rPr>
          <w:spacing w:val="1"/>
        </w:rPr>
        <w:t>ок</w:t>
      </w:r>
      <w:r w:rsidRPr="00DB4E2F">
        <w:rPr>
          <w:spacing w:val="-5"/>
        </w:rPr>
        <w:t>у</w:t>
      </w:r>
      <w:r w:rsidRPr="00DB4E2F">
        <w:rPr>
          <w:spacing w:val="1"/>
        </w:rPr>
        <w:t>м</w:t>
      </w:r>
      <w:r w:rsidRPr="00DB4E2F">
        <w:rPr>
          <w:spacing w:val="2"/>
        </w:rPr>
        <w:t>е</w:t>
      </w:r>
      <w:r w:rsidRPr="00DB4E2F">
        <w:rPr>
          <w:spacing w:val="-1"/>
        </w:rPr>
        <w:t>нт</w:t>
      </w:r>
      <w:r w:rsidRPr="00DB4E2F">
        <w:rPr>
          <w:spacing w:val="2"/>
        </w:rPr>
        <w:t>а</w:t>
      </w:r>
      <w:r w:rsidRPr="00DB4E2F">
        <w:rPr>
          <w:spacing w:val="1"/>
        </w:rPr>
        <w:t>ц</w:t>
      </w:r>
      <w:r w:rsidRPr="00DB4E2F">
        <w:rPr>
          <w:spacing w:val="-1"/>
        </w:rPr>
        <w:t>и</w:t>
      </w:r>
      <w:r w:rsidRPr="00DB4E2F">
        <w:rPr>
          <w:spacing w:val="2"/>
        </w:rPr>
        <w:t>ј</w:t>
      </w:r>
      <w:r w:rsidRPr="000D4F36">
        <w:t>е</w:t>
      </w:r>
      <w:r w:rsidRPr="00DB4E2F">
        <w:rPr>
          <w:spacing w:val="-1"/>
        </w:rPr>
        <w:t xml:space="preserve"> </w:t>
      </w:r>
      <w:r w:rsidRPr="000D4F36">
        <w:t>у</w:t>
      </w:r>
      <w:r w:rsidRPr="00DB4E2F">
        <w:rPr>
          <w:spacing w:val="-4"/>
        </w:rPr>
        <w:t xml:space="preserve"> </w:t>
      </w:r>
      <w:r w:rsidRPr="00DB4E2F">
        <w:rPr>
          <w:spacing w:val="-1"/>
        </w:rPr>
        <w:t>п</w:t>
      </w:r>
      <w:r w:rsidRPr="00DB4E2F">
        <w:rPr>
          <w:spacing w:val="1"/>
        </w:rPr>
        <w:t>о</w:t>
      </w:r>
      <w:r w:rsidRPr="000D4F36">
        <w:t>с</w:t>
      </w:r>
      <w:r w:rsidRPr="00DB4E2F">
        <w:rPr>
          <w:spacing w:val="1"/>
        </w:rPr>
        <w:t>т</w:t>
      </w:r>
      <w:r w:rsidRPr="00DB4E2F">
        <w:rPr>
          <w:spacing w:val="-2"/>
        </w:rPr>
        <w:t>у</w:t>
      </w:r>
      <w:r w:rsidRPr="00DB4E2F">
        <w:rPr>
          <w:spacing w:val="1"/>
        </w:rPr>
        <w:t>п</w:t>
      </w:r>
      <w:r w:rsidRPr="00DB4E2F">
        <w:rPr>
          <w:spacing w:val="-1"/>
        </w:rPr>
        <w:t>ци</w:t>
      </w:r>
      <w:r w:rsidRPr="00DB4E2F">
        <w:rPr>
          <w:spacing w:val="1"/>
        </w:rPr>
        <w:t>м</w:t>
      </w:r>
      <w:r w:rsidRPr="000D4F36">
        <w:t>а</w:t>
      </w:r>
      <w:r w:rsidRPr="00DB4E2F">
        <w:rPr>
          <w:spacing w:val="-1"/>
        </w:rPr>
        <w:t xml:space="preserve"> </w:t>
      </w:r>
      <w:r w:rsidRPr="00DB4E2F">
        <w:rPr>
          <w:spacing w:val="2"/>
        </w:rPr>
        <w:t>ј</w:t>
      </w:r>
      <w:r w:rsidRPr="000D4F36">
        <w:t>а</w:t>
      </w:r>
      <w:r w:rsidRPr="00DB4E2F">
        <w:rPr>
          <w:spacing w:val="-1"/>
        </w:rPr>
        <w:t>вн</w:t>
      </w:r>
      <w:r w:rsidRPr="00DB4E2F">
        <w:rPr>
          <w:spacing w:val="1"/>
        </w:rPr>
        <w:t>и</w:t>
      </w:r>
      <w:r w:rsidRPr="000D4F36">
        <w:t>х</w:t>
      </w:r>
      <w:r w:rsidRPr="00DB4E2F">
        <w:rPr>
          <w:spacing w:val="-2"/>
        </w:rPr>
        <w:t xml:space="preserve"> </w:t>
      </w:r>
      <w:r w:rsidRPr="00DB4E2F">
        <w:rPr>
          <w:spacing w:val="-1"/>
        </w:rPr>
        <w:t>н</w:t>
      </w:r>
      <w:r w:rsidRPr="000D4F36">
        <w:t>а</w:t>
      </w:r>
      <w:r w:rsidRPr="00DB4E2F">
        <w:rPr>
          <w:spacing w:val="-1"/>
        </w:rPr>
        <w:t>б</w:t>
      </w:r>
      <w:r w:rsidRPr="00DB4E2F">
        <w:rPr>
          <w:spacing w:val="2"/>
        </w:rPr>
        <w:t>а</w:t>
      </w:r>
      <w:r w:rsidRPr="00DB4E2F">
        <w:rPr>
          <w:spacing w:val="-1"/>
        </w:rPr>
        <w:t>в</w:t>
      </w:r>
      <w:r w:rsidRPr="00DB4E2F">
        <w:rPr>
          <w:spacing w:val="1"/>
        </w:rPr>
        <w:t>к</w:t>
      </w:r>
      <w:r w:rsidRPr="000D4F36">
        <w:t>и</w:t>
      </w:r>
      <w:r w:rsidRPr="00DB4E2F">
        <w:rPr>
          <w:spacing w:val="-2"/>
        </w:rPr>
        <w:t xml:space="preserve"> </w:t>
      </w:r>
      <w:r w:rsidRPr="000D4F36">
        <w:t>и</w:t>
      </w:r>
      <w:r w:rsidRPr="00DB4E2F">
        <w:rPr>
          <w:w w:val="99"/>
        </w:rPr>
        <w:t xml:space="preserve"> </w:t>
      </w:r>
      <w:r w:rsidRPr="00DB4E2F">
        <w:rPr>
          <w:spacing w:val="-1"/>
        </w:rPr>
        <w:t>н</w:t>
      </w:r>
      <w:r w:rsidRPr="000D4F36">
        <w:t>ач</w:t>
      </w:r>
      <w:r w:rsidRPr="00DB4E2F">
        <w:rPr>
          <w:spacing w:val="1"/>
        </w:rPr>
        <w:t>ин</w:t>
      </w:r>
      <w:r w:rsidRPr="000D4F36">
        <w:t>у</w:t>
      </w:r>
      <w:r w:rsidRPr="00DB4E2F">
        <w:rPr>
          <w:spacing w:val="-2"/>
        </w:rPr>
        <w:t xml:space="preserve"> </w:t>
      </w:r>
      <w:r w:rsidRPr="00DB4E2F">
        <w:rPr>
          <w:spacing w:val="-1"/>
        </w:rPr>
        <w:t>д</w:t>
      </w:r>
      <w:r w:rsidRPr="00DB4E2F">
        <w:rPr>
          <w:spacing w:val="1"/>
        </w:rPr>
        <w:t>о</w:t>
      </w:r>
      <w:r w:rsidRPr="00DB4E2F">
        <w:rPr>
          <w:spacing w:val="-1"/>
        </w:rPr>
        <w:t>к</w:t>
      </w:r>
      <w:r w:rsidRPr="000D4F36">
        <w:t>а</w:t>
      </w:r>
      <w:r w:rsidRPr="00DB4E2F">
        <w:rPr>
          <w:spacing w:val="3"/>
        </w:rPr>
        <w:t>з</w:t>
      </w:r>
      <w:r w:rsidRPr="00DB4E2F">
        <w:rPr>
          <w:spacing w:val="-1"/>
        </w:rPr>
        <w:t>ив</w:t>
      </w:r>
      <w:r w:rsidRPr="00DB4E2F">
        <w:rPr>
          <w:spacing w:val="2"/>
        </w:rPr>
        <w:t>а</w:t>
      </w:r>
      <w:r w:rsidRPr="000D4F36">
        <w:t>ња</w:t>
      </w:r>
      <w:r w:rsidRPr="00DB4E2F">
        <w:rPr>
          <w:spacing w:val="1"/>
        </w:rPr>
        <w:t xml:space="preserve"> </w:t>
      </w:r>
      <w:r w:rsidRPr="00DB4E2F">
        <w:rPr>
          <w:spacing w:val="-1"/>
        </w:rPr>
        <w:t>и</w:t>
      </w:r>
      <w:r w:rsidRPr="000D4F36">
        <w:t>с</w:t>
      </w:r>
      <w:r w:rsidRPr="00DB4E2F">
        <w:rPr>
          <w:spacing w:val="1"/>
        </w:rPr>
        <w:t>п</w:t>
      </w:r>
      <w:r w:rsidRPr="00DB4E2F">
        <w:rPr>
          <w:spacing w:val="-2"/>
        </w:rPr>
        <w:t>у</w:t>
      </w:r>
      <w:r w:rsidRPr="000D4F36">
        <w:t>њ</w:t>
      </w:r>
      <w:r w:rsidRPr="00DB4E2F">
        <w:rPr>
          <w:spacing w:val="2"/>
        </w:rPr>
        <w:t>е</w:t>
      </w:r>
      <w:r w:rsidRPr="00DB4E2F">
        <w:rPr>
          <w:spacing w:val="-1"/>
        </w:rPr>
        <w:t>н</w:t>
      </w:r>
      <w:r w:rsidRPr="00DB4E2F">
        <w:rPr>
          <w:spacing w:val="1"/>
        </w:rPr>
        <w:t>о</w:t>
      </w:r>
      <w:r w:rsidRPr="000D4F36">
        <w:t>с</w:t>
      </w:r>
      <w:r w:rsidRPr="00DB4E2F">
        <w:rPr>
          <w:spacing w:val="-1"/>
        </w:rPr>
        <w:t>т</w:t>
      </w:r>
      <w:r w:rsidRPr="000D4F36">
        <w:t>и</w:t>
      </w:r>
      <w:r w:rsidRPr="00DB4E2F">
        <w:rPr>
          <w:spacing w:val="2"/>
        </w:rPr>
        <w:t xml:space="preserve"> </w:t>
      </w:r>
      <w:r w:rsidRPr="00DB4E2F">
        <w:rPr>
          <w:spacing w:val="-5"/>
        </w:rPr>
        <w:t>у</w:t>
      </w:r>
      <w:r w:rsidRPr="00DB4E2F">
        <w:rPr>
          <w:spacing w:val="2"/>
        </w:rPr>
        <w:t>с</w:t>
      </w:r>
      <w:r w:rsidRPr="00DB4E2F">
        <w:rPr>
          <w:spacing w:val="-1"/>
        </w:rPr>
        <w:t>л</w:t>
      </w:r>
      <w:r w:rsidRPr="00DB4E2F">
        <w:rPr>
          <w:spacing w:val="1"/>
        </w:rPr>
        <w:t>о</w:t>
      </w:r>
      <w:r w:rsidRPr="00DB4E2F">
        <w:rPr>
          <w:spacing w:val="-1"/>
        </w:rPr>
        <w:t>в</w:t>
      </w:r>
      <w:r w:rsidRPr="000D4F36">
        <w:t>а</w:t>
      </w:r>
      <w:r w:rsidRPr="00DB4E2F">
        <w:rPr>
          <w:spacing w:val="-1"/>
        </w:rPr>
        <w:t xml:space="preserve"> </w:t>
      </w:r>
      <w:r w:rsidRPr="00DB4E2F">
        <w:rPr>
          <w:spacing w:val="3"/>
        </w:rPr>
        <w:t>(</w:t>
      </w:r>
      <w:r w:rsidRPr="000D4F36">
        <w:t>„</w:t>
      </w:r>
      <w:r w:rsidRPr="00DB4E2F">
        <w:rPr>
          <w:spacing w:val="-1"/>
        </w:rPr>
        <w:t>Сл</w:t>
      </w:r>
      <w:r w:rsidRPr="000D4F36">
        <w:t>.</w:t>
      </w:r>
      <w:r w:rsidRPr="00DB4E2F">
        <w:rPr>
          <w:spacing w:val="2"/>
        </w:rPr>
        <w:t xml:space="preserve"> </w:t>
      </w:r>
      <w:r w:rsidRPr="000D4F36">
        <w:t>г</w:t>
      </w:r>
      <w:r w:rsidRPr="00DB4E2F">
        <w:rPr>
          <w:spacing w:val="-1"/>
        </w:rPr>
        <w:t>л</w:t>
      </w:r>
      <w:r w:rsidRPr="000D4F36">
        <w:t>а</w:t>
      </w:r>
      <w:r w:rsidRPr="00DB4E2F">
        <w:rPr>
          <w:spacing w:val="2"/>
        </w:rPr>
        <w:t>с</w:t>
      </w:r>
      <w:r w:rsidRPr="00DB4E2F">
        <w:rPr>
          <w:spacing w:val="1"/>
        </w:rPr>
        <w:t>н</w:t>
      </w:r>
      <w:r w:rsidRPr="00DB4E2F">
        <w:rPr>
          <w:spacing w:val="-1"/>
        </w:rPr>
        <w:t>и</w:t>
      </w:r>
      <w:r w:rsidRPr="000D4F36">
        <w:t>к</w:t>
      </w:r>
      <w:r w:rsidRPr="00DB4E2F">
        <w:rPr>
          <w:spacing w:val="3"/>
        </w:rPr>
        <w:t xml:space="preserve"> </w:t>
      </w:r>
      <w:r w:rsidRPr="00DB4E2F">
        <w:rPr>
          <w:spacing w:val="2"/>
        </w:rPr>
        <w:t>Р</w:t>
      </w:r>
      <w:r w:rsidRPr="00DB4E2F">
        <w:rPr>
          <w:spacing w:val="-1"/>
        </w:rPr>
        <w:t>С</w:t>
      </w:r>
      <w:r w:rsidRPr="000D4F36">
        <w:t xml:space="preserve">” </w:t>
      </w:r>
      <w:r w:rsidRPr="00DB4E2F">
        <w:rPr>
          <w:spacing w:val="-1"/>
        </w:rPr>
        <w:t>б</w:t>
      </w:r>
      <w:r w:rsidRPr="00DB4E2F">
        <w:rPr>
          <w:spacing w:val="1"/>
        </w:rPr>
        <w:t>р</w:t>
      </w:r>
      <w:r w:rsidRPr="000D4F36">
        <w:t>.</w:t>
      </w:r>
      <w:r w:rsidRPr="00DB4E2F">
        <w:rPr>
          <w:spacing w:val="-1"/>
        </w:rPr>
        <w:t xml:space="preserve"> </w:t>
      </w:r>
      <w:r w:rsidRPr="00DB4E2F">
        <w:rPr>
          <w:spacing w:val="1"/>
          <w:lang w:val="sr-Cyrl-CS"/>
        </w:rPr>
        <w:t>86/2015</w:t>
      </w:r>
      <w:r w:rsidRPr="000D4F36">
        <w:t>),</w:t>
      </w:r>
      <w:r w:rsidRPr="00DB4E2F">
        <w:rPr>
          <w:spacing w:val="-1"/>
        </w:rPr>
        <w:t xml:space="preserve"> </w:t>
      </w:r>
      <w:r w:rsidRPr="000D4F36">
        <w:t>О</w:t>
      </w:r>
      <w:r w:rsidRPr="00DB4E2F">
        <w:rPr>
          <w:spacing w:val="-1"/>
        </w:rPr>
        <w:t>д</w:t>
      </w:r>
      <w:r w:rsidRPr="00DB4E2F">
        <w:rPr>
          <w:spacing w:val="1"/>
        </w:rPr>
        <w:t>л</w:t>
      </w:r>
      <w:r w:rsidRPr="00DB4E2F">
        <w:rPr>
          <w:spacing w:val="-5"/>
        </w:rPr>
        <w:t>у</w:t>
      </w:r>
      <w:r w:rsidRPr="00DB4E2F">
        <w:rPr>
          <w:spacing w:val="-1"/>
        </w:rPr>
        <w:t>к</w:t>
      </w:r>
      <w:r w:rsidRPr="000D4F36">
        <w:t>е</w:t>
      </w:r>
      <w:r w:rsidRPr="00DB4E2F">
        <w:rPr>
          <w:spacing w:val="2"/>
        </w:rPr>
        <w:t xml:space="preserve"> </w:t>
      </w:r>
      <w:r w:rsidRPr="000D4F36">
        <w:t>о</w:t>
      </w:r>
      <w:r w:rsidRPr="00DB4E2F">
        <w:rPr>
          <w:spacing w:val="2"/>
        </w:rPr>
        <w:t xml:space="preserve"> </w:t>
      </w:r>
      <w:r w:rsidRPr="00DB4E2F">
        <w:rPr>
          <w:spacing w:val="-1"/>
        </w:rPr>
        <w:t>п</w:t>
      </w:r>
      <w:r w:rsidRPr="00DB4E2F">
        <w:rPr>
          <w:spacing w:val="1"/>
        </w:rPr>
        <w:t>о</w:t>
      </w:r>
      <w:r w:rsidRPr="00DB4E2F">
        <w:rPr>
          <w:spacing w:val="-1"/>
        </w:rPr>
        <w:t>к</w:t>
      </w:r>
      <w:r w:rsidRPr="00DB4E2F">
        <w:rPr>
          <w:spacing w:val="1"/>
        </w:rPr>
        <w:t>р</w:t>
      </w:r>
      <w:r w:rsidRPr="000D4F36">
        <w:t>е</w:t>
      </w:r>
      <w:r w:rsidRPr="00DB4E2F">
        <w:rPr>
          <w:spacing w:val="-1"/>
        </w:rPr>
        <w:t>т</w:t>
      </w:r>
      <w:r w:rsidRPr="000D4F36">
        <w:t>а</w:t>
      </w:r>
      <w:r w:rsidRPr="00DB4E2F">
        <w:rPr>
          <w:spacing w:val="2"/>
        </w:rPr>
        <w:t>њ</w:t>
      </w:r>
      <w:r w:rsidRPr="000D4F36">
        <w:t xml:space="preserve">у </w:t>
      </w:r>
      <w:r w:rsidRPr="00DB4E2F">
        <w:rPr>
          <w:spacing w:val="-1"/>
        </w:rPr>
        <w:t>п</w:t>
      </w:r>
      <w:r w:rsidRPr="00DB4E2F">
        <w:rPr>
          <w:spacing w:val="1"/>
        </w:rPr>
        <w:t>о</w:t>
      </w:r>
      <w:r w:rsidRPr="000D4F36">
        <w:t>с</w:t>
      </w:r>
      <w:r w:rsidRPr="00DB4E2F">
        <w:rPr>
          <w:spacing w:val="1"/>
        </w:rPr>
        <w:t>т</w:t>
      </w:r>
      <w:r w:rsidRPr="00DB4E2F">
        <w:rPr>
          <w:spacing w:val="-2"/>
        </w:rPr>
        <w:t>у</w:t>
      </w:r>
      <w:r w:rsidRPr="00DB4E2F">
        <w:rPr>
          <w:spacing w:val="1"/>
        </w:rPr>
        <w:t>п</w:t>
      </w:r>
      <w:r w:rsidRPr="00DB4E2F">
        <w:rPr>
          <w:spacing w:val="-1"/>
        </w:rPr>
        <w:t>к</w:t>
      </w:r>
      <w:r w:rsidRPr="000D4F36">
        <w:t>а</w:t>
      </w:r>
      <w:r w:rsidRPr="00DB4E2F">
        <w:rPr>
          <w:spacing w:val="-1"/>
        </w:rPr>
        <w:t xml:space="preserve"> </w:t>
      </w:r>
      <w:r w:rsidRPr="00DB4E2F">
        <w:rPr>
          <w:spacing w:val="2"/>
        </w:rPr>
        <w:t>ј</w:t>
      </w:r>
      <w:r w:rsidRPr="000D4F36">
        <w:t>а</w:t>
      </w:r>
      <w:r w:rsidRPr="00DB4E2F">
        <w:rPr>
          <w:spacing w:val="-1"/>
        </w:rPr>
        <w:t>вн</w:t>
      </w:r>
      <w:r w:rsidRPr="000D4F36">
        <w:t>е</w:t>
      </w:r>
      <w:r w:rsidRPr="00DB4E2F">
        <w:rPr>
          <w:w w:val="99"/>
        </w:rPr>
        <w:t xml:space="preserve"> </w:t>
      </w:r>
      <w:r w:rsidRPr="00DB4E2F">
        <w:rPr>
          <w:spacing w:val="-1"/>
        </w:rPr>
        <w:t>н</w:t>
      </w:r>
      <w:r w:rsidRPr="000D4F36">
        <w:t>а</w:t>
      </w:r>
      <w:r w:rsidRPr="00DB4E2F">
        <w:rPr>
          <w:spacing w:val="-1"/>
        </w:rPr>
        <w:t>б</w:t>
      </w:r>
      <w:r w:rsidRPr="000D4F36">
        <w:t>а</w:t>
      </w:r>
      <w:r w:rsidRPr="00DB4E2F">
        <w:rPr>
          <w:spacing w:val="2"/>
        </w:rPr>
        <w:t>в</w:t>
      </w:r>
      <w:r w:rsidRPr="00DB4E2F">
        <w:rPr>
          <w:spacing w:val="-1"/>
        </w:rPr>
        <w:t>к</w:t>
      </w:r>
      <w:r w:rsidRPr="000D4F36">
        <w:t xml:space="preserve">е </w:t>
      </w:r>
      <w:r w:rsidRPr="00DB4E2F">
        <w:rPr>
          <w:lang w:val="sr-Cyrl-CS"/>
        </w:rPr>
        <w:t>ЈН</w:t>
      </w:r>
      <w:r>
        <w:t>МВ</w:t>
      </w:r>
      <w:r w:rsidRPr="00DB4E2F">
        <w:rPr>
          <w:spacing w:val="38"/>
          <w:lang w:val="sr-Cyrl-CS"/>
        </w:rPr>
        <w:t xml:space="preserve"> </w:t>
      </w:r>
      <w:r w:rsidRPr="00DB4E2F">
        <w:rPr>
          <w:spacing w:val="-1"/>
        </w:rPr>
        <w:t>б</w:t>
      </w:r>
      <w:r w:rsidRPr="00DB4E2F">
        <w:rPr>
          <w:spacing w:val="1"/>
        </w:rPr>
        <w:t>ро</w:t>
      </w:r>
      <w:r w:rsidRPr="000D4F36">
        <w:t>ј</w:t>
      </w:r>
      <w:r w:rsidRPr="00DB4E2F">
        <w:rPr>
          <w:spacing w:val="40"/>
        </w:rPr>
        <w:t xml:space="preserve"> </w:t>
      </w:r>
      <w:r w:rsidR="007A7012">
        <w:rPr>
          <w:spacing w:val="40"/>
        </w:rPr>
        <w:t>1</w:t>
      </w:r>
      <w:r w:rsidR="00F22C39">
        <w:rPr>
          <w:spacing w:val="40"/>
        </w:rPr>
        <w:t>2</w:t>
      </w:r>
      <w:r w:rsidRPr="00DB4E2F">
        <w:rPr>
          <w:spacing w:val="-1"/>
        </w:rPr>
        <w:t>/</w:t>
      </w:r>
      <w:r w:rsidR="007A7012">
        <w:rPr>
          <w:spacing w:val="-2"/>
        </w:rPr>
        <w:t>20</w:t>
      </w:r>
      <w:r w:rsidRPr="00DB4E2F">
        <w:rPr>
          <w:spacing w:val="38"/>
        </w:rPr>
        <w:t xml:space="preserve"> </w:t>
      </w:r>
      <w:r w:rsidRPr="000D4F36">
        <w:t>за</w:t>
      </w:r>
      <w:r w:rsidRPr="00DB4E2F">
        <w:rPr>
          <w:spacing w:val="-1"/>
        </w:rPr>
        <w:t>в</w:t>
      </w:r>
      <w:r w:rsidRPr="00DB4E2F">
        <w:rPr>
          <w:lang w:val="sr-Cyrl-CS"/>
        </w:rPr>
        <w:t xml:space="preserve">едене под </w:t>
      </w:r>
      <w:r w:rsidRPr="00DB4E2F">
        <w:rPr>
          <w:spacing w:val="-1"/>
        </w:rPr>
        <w:t>б</w:t>
      </w:r>
      <w:r w:rsidRPr="00DB4E2F">
        <w:rPr>
          <w:spacing w:val="1"/>
        </w:rPr>
        <w:t>р</w:t>
      </w:r>
      <w:r w:rsidRPr="00DB4E2F">
        <w:rPr>
          <w:spacing w:val="1"/>
          <w:lang w:val="sr-Cyrl-CS"/>
        </w:rPr>
        <w:t>ојем</w:t>
      </w:r>
      <w:r w:rsidRPr="00DB4E2F">
        <w:rPr>
          <w:spacing w:val="39"/>
        </w:rPr>
        <w:t xml:space="preserve"> </w:t>
      </w:r>
      <w:r w:rsidRPr="00DB4E2F">
        <w:rPr>
          <w:spacing w:val="1"/>
        </w:rPr>
        <w:t>JН</w:t>
      </w:r>
      <w:r w:rsidRPr="00DB4E2F">
        <w:rPr>
          <w:spacing w:val="1"/>
          <w:lang w:val="sr-Cyrl-CS"/>
        </w:rPr>
        <w:t xml:space="preserve"> </w:t>
      </w:r>
      <w:r w:rsidR="001E3505">
        <w:rPr>
          <w:spacing w:val="1"/>
        </w:rPr>
        <w:t>2</w:t>
      </w:r>
      <w:r w:rsidR="007A7012">
        <w:rPr>
          <w:spacing w:val="1"/>
        </w:rPr>
        <w:t>9</w:t>
      </w:r>
      <w:r w:rsidR="001E3505">
        <w:rPr>
          <w:spacing w:val="1"/>
        </w:rPr>
        <w:t>8</w:t>
      </w:r>
      <w:r w:rsidRPr="00DB4E2F">
        <w:rPr>
          <w:spacing w:val="38"/>
        </w:rPr>
        <w:t xml:space="preserve"> </w:t>
      </w:r>
      <w:r w:rsidRPr="00DB4E2F">
        <w:rPr>
          <w:spacing w:val="1"/>
        </w:rPr>
        <w:t>о</w:t>
      </w:r>
      <w:r w:rsidRPr="00E966C5">
        <w:t>д</w:t>
      </w:r>
      <w:r w:rsidRPr="00DB4E2F">
        <w:rPr>
          <w:lang w:val="sr-Latn-CS"/>
        </w:rPr>
        <w:t xml:space="preserve"> </w:t>
      </w:r>
      <w:r w:rsidR="007A7012">
        <w:rPr>
          <w:spacing w:val="-7"/>
        </w:rPr>
        <w:t>06</w:t>
      </w:r>
      <w:r w:rsidR="007A7012">
        <w:t>.04</w:t>
      </w:r>
      <w:r w:rsidRPr="00DB4E2F">
        <w:rPr>
          <w:spacing w:val="-2"/>
        </w:rPr>
        <w:t>.</w:t>
      </w:r>
      <w:r w:rsidRPr="00DB4E2F">
        <w:rPr>
          <w:spacing w:val="1"/>
        </w:rPr>
        <w:t>20</w:t>
      </w:r>
      <w:r w:rsidR="007A7012">
        <w:rPr>
          <w:spacing w:val="-2"/>
        </w:rPr>
        <w:t>20</w:t>
      </w:r>
      <w:r w:rsidRPr="00DE70A6">
        <w:t>.</w:t>
      </w:r>
      <w:r w:rsidRPr="00DB4E2F">
        <w:rPr>
          <w:lang w:val="sr-Cyrl-CS"/>
        </w:rPr>
        <w:t xml:space="preserve"> </w:t>
      </w:r>
      <w:r w:rsidRPr="00E966C5">
        <w:t>г</w:t>
      </w:r>
      <w:r w:rsidRPr="00DB4E2F">
        <w:rPr>
          <w:lang w:val="sr-Cyrl-CS"/>
        </w:rPr>
        <w:t>одине</w:t>
      </w:r>
      <w:r w:rsidRPr="00DB4E2F">
        <w:rPr>
          <w:spacing w:val="36"/>
        </w:rPr>
        <w:t xml:space="preserve"> </w:t>
      </w:r>
      <w:r w:rsidRPr="00E966C5">
        <w:t>и</w:t>
      </w:r>
      <w:r w:rsidRPr="00DB4E2F">
        <w:rPr>
          <w:spacing w:val="36"/>
        </w:rPr>
        <w:t xml:space="preserve"> </w:t>
      </w:r>
      <w:r w:rsidRPr="00DB4E2F">
        <w:rPr>
          <w:spacing w:val="2"/>
        </w:rPr>
        <w:t>Р</w:t>
      </w:r>
      <w:r w:rsidRPr="00E966C5">
        <w:t>ешења</w:t>
      </w:r>
      <w:r w:rsidRPr="00DB4E2F">
        <w:rPr>
          <w:spacing w:val="39"/>
        </w:rPr>
        <w:t xml:space="preserve"> </w:t>
      </w:r>
      <w:r w:rsidRPr="00E966C5">
        <w:t>о</w:t>
      </w:r>
      <w:r w:rsidRPr="00DB4E2F">
        <w:rPr>
          <w:spacing w:val="38"/>
        </w:rPr>
        <w:t xml:space="preserve"> </w:t>
      </w:r>
      <w:r w:rsidRPr="00DB4E2F">
        <w:rPr>
          <w:spacing w:val="1"/>
        </w:rPr>
        <w:t>о</w:t>
      </w:r>
      <w:r w:rsidRPr="00DB4E2F">
        <w:rPr>
          <w:spacing w:val="-1"/>
        </w:rPr>
        <w:t>б</w:t>
      </w:r>
      <w:r w:rsidRPr="00DB4E2F">
        <w:rPr>
          <w:spacing w:val="1"/>
        </w:rPr>
        <w:t>р</w:t>
      </w:r>
      <w:r w:rsidRPr="00E966C5">
        <w:t>аз</w:t>
      </w:r>
      <w:r w:rsidRPr="00DB4E2F">
        <w:rPr>
          <w:spacing w:val="1"/>
        </w:rPr>
        <w:t>о</w:t>
      </w:r>
      <w:r w:rsidRPr="00DB4E2F">
        <w:rPr>
          <w:spacing w:val="-1"/>
        </w:rPr>
        <w:t>в</w:t>
      </w:r>
      <w:r w:rsidRPr="00E966C5">
        <w:t>а</w:t>
      </w:r>
      <w:r w:rsidRPr="00DB4E2F">
        <w:rPr>
          <w:spacing w:val="2"/>
        </w:rPr>
        <w:t>њ</w:t>
      </w:r>
      <w:r w:rsidRPr="00E966C5">
        <w:t>у</w:t>
      </w:r>
      <w:r w:rsidRPr="00DB4E2F">
        <w:rPr>
          <w:spacing w:val="37"/>
        </w:rPr>
        <w:t xml:space="preserve"> </w:t>
      </w:r>
      <w:r w:rsidRPr="00DB4E2F">
        <w:rPr>
          <w:spacing w:val="-1"/>
        </w:rPr>
        <w:t>к</w:t>
      </w:r>
      <w:r w:rsidRPr="00DB4E2F">
        <w:rPr>
          <w:spacing w:val="3"/>
        </w:rPr>
        <w:t>о</w:t>
      </w:r>
      <w:r w:rsidRPr="00DB4E2F">
        <w:rPr>
          <w:spacing w:val="1"/>
        </w:rPr>
        <w:t>м</w:t>
      </w:r>
      <w:r w:rsidRPr="00DB4E2F">
        <w:rPr>
          <w:spacing w:val="-1"/>
        </w:rPr>
        <w:t>и</w:t>
      </w:r>
      <w:r w:rsidRPr="00E966C5">
        <w:t>с</w:t>
      </w:r>
      <w:r w:rsidRPr="00DB4E2F">
        <w:rPr>
          <w:spacing w:val="-1"/>
        </w:rPr>
        <w:t>и</w:t>
      </w:r>
      <w:r w:rsidRPr="00DB4E2F">
        <w:rPr>
          <w:spacing w:val="2"/>
        </w:rPr>
        <w:t>ј</w:t>
      </w:r>
      <w:r w:rsidRPr="00E966C5">
        <w:t>е</w:t>
      </w:r>
      <w:r w:rsidRPr="00DB4E2F">
        <w:rPr>
          <w:spacing w:val="38"/>
        </w:rPr>
        <w:t xml:space="preserve"> </w:t>
      </w:r>
      <w:r w:rsidRPr="00E966C5">
        <w:t>за</w:t>
      </w:r>
      <w:r w:rsidRPr="00DB4E2F">
        <w:rPr>
          <w:spacing w:val="39"/>
        </w:rPr>
        <w:t xml:space="preserve"> </w:t>
      </w:r>
      <w:r w:rsidRPr="00DB4E2F">
        <w:rPr>
          <w:spacing w:val="2"/>
        </w:rPr>
        <w:t>ј</w:t>
      </w:r>
      <w:r w:rsidRPr="00E966C5">
        <w:t>а</w:t>
      </w:r>
      <w:r w:rsidRPr="00DB4E2F">
        <w:rPr>
          <w:spacing w:val="-1"/>
        </w:rPr>
        <w:t>в</w:t>
      </w:r>
      <w:r w:rsidRPr="00DB4E2F">
        <w:rPr>
          <w:spacing w:val="1"/>
        </w:rPr>
        <w:t>н</w:t>
      </w:r>
      <w:r w:rsidRPr="00E966C5">
        <w:t>у</w:t>
      </w:r>
      <w:r w:rsidRPr="00DB4E2F">
        <w:rPr>
          <w:spacing w:val="37"/>
        </w:rPr>
        <w:t xml:space="preserve"> </w:t>
      </w:r>
      <w:r w:rsidRPr="00DB4E2F">
        <w:rPr>
          <w:spacing w:val="-1"/>
        </w:rPr>
        <w:t>н</w:t>
      </w:r>
      <w:r w:rsidRPr="00E966C5">
        <w:t>а</w:t>
      </w:r>
      <w:r w:rsidRPr="00DB4E2F">
        <w:rPr>
          <w:spacing w:val="-1"/>
        </w:rPr>
        <w:t>б</w:t>
      </w:r>
      <w:r w:rsidRPr="00DB4E2F">
        <w:rPr>
          <w:spacing w:val="2"/>
        </w:rPr>
        <w:t>а</w:t>
      </w:r>
      <w:r w:rsidRPr="00DB4E2F">
        <w:rPr>
          <w:spacing w:val="-1"/>
        </w:rPr>
        <w:t>в</w:t>
      </w:r>
      <w:r w:rsidRPr="00DB4E2F">
        <w:rPr>
          <w:spacing w:val="1"/>
        </w:rPr>
        <w:t>к</w:t>
      </w:r>
      <w:r w:rsidRPr="00E966C5">
        <w:t>у</w:t>
      </w:r>
      <w:r>
        <w:rPr>
          <w:lang w:val="sr-Cyrl-CS"/>
        </w:rPr>
        <w:t xml:space="preserve"> ЈНМВ </w:t>
      </w:r>
      <w:r w:rsidR="007A7012">
        <w:t>1</w:t>
      </w:r>
      <w:r w:rsidR="00F22C39">
        <w:t>2</w:t>
      </w:r>
      <w:r w:rsidRPr="00DB4E2F">
        <w:rPr>
          <w:spacing w:val="-1"/>
        </w:rPr>
        <w:t>/</w:t>
      </w:r>
      <w:r w:rsidR="007A7012">
        <w:rPr>
          <w:spacing w:val="-2"/>
        </w:rPr>
        <w:t>20</w:t>
      </w:r>
      <w:r w:rsidRPr="00E966C5">
        <w:t>,</w:t>
      </w:r>
      <w:r w:rsidRPr="00DB4E2F">
        <w:rPr>
          <w:spacing w:val="-6"/>
        </w:rPr>
        <w:t xml:space="preserve"> </w:t>
      </w:r>
      <w:r w:rsidRPr="00DB4E2F">
        <w:rPr>
          <w:spacing w:val="-6"/>
          <w:lang w:val="sr-Cyrl-CS"/>
        </w:rPr>
        <w:t xml:space="preserve"> </w:t>
      </w:r>
      <w:r w:rsidRPr="00E966C5">
        <w:t>за</w:t>
      </w:r>
      <w:r w:rsidRPr="00DB4E2F">
        <w:rPr>
          <w:spacing w:val="-1"/>
        </w:rPr>
        <w:t>в</w:t>
      </w:r>
      <w:r w:rsidRPr="00DB4E2F">
        <w:rPr>
          <w:spacing w:val="-1"/>
          <w:lang w:val="sr-Cyrl-CS"/>
        </w:rPr>
        <w:t xml:space="preserve">еденог под бројем </w:t>
      </w:r>
      <w:r w:rsidRPr="00E966C5">
        <w:t xml:space="preserve"> ЈН</w:t>
      </w:r>
      <w:r>
        <w:rPr>
          <w:lang w:val="sr-Cyrl-CS"/>
        </w:rPr>
        <w:t xml:space="preserve"> </w:t>
      </w:r>
      <w:r w:rsidR="007A7012">
        <w:t>29</w:t>
      </w:r>
      <w:r w:rsidR="001E3505">
        <w:t>9</w:t>
      </w:r>
      <w:r w:rsidRPr="00DB4E2F">
        <w:rPr>
          <w:lang w:val="sr-Cyrl-CS"/>
        </w:rPr>
        <w:t xml:space="preserve"> </w:t>
      </w:r>
      <w:r w:rsidRPr="00DB4E2F">
        <w:rPr>
          <w:spacing w:val="1"/>
        </w:rPr>
        <w:t>о</w:t>
      </w:r>
      <w:r w:rsidRPr="00E966C5">
        <w:t>д</w:t>
      </w:r>
      <w:r>
        <w:rPr>
          <w:spacing w:val="-7"/>
        </w:rPr>
        <w:t xml:space="preserve"> </w:t>
      </w:r>
      <w:r w:rsidR="007A7012">
        <w:rPr>
          <w:spacing w:val="-7"/>
        </w:rPr>
        <w:t>06</w:t>
      </w:r>
      <w:r>
        <w:t>.</w:t>
      </w:r>
      <w:r w:rsidR="007A7012">
        <w:t>04</w:t>
      </w:r>
      <w:r w:rsidRPr="00DB4E2F">
        <w:rPr>
          <w:spacing w:val="-2"/>
        </w:rPr>
        <w:t>.</w:t>
      </w:r>
      <w:r w:rsidRPr="00DB4E2F">
        <w:rPr>
          <w:spacing w:val="1"/>
        </w:rPr>
        <w:t>20</w:t>
      </w:r>
      <w:r w:rsidR="007A7012">
        <w:rPr>
          <w:spacing w:val="-2"/>
        </w:rPr>
        <w:t>20</w:t>
      </w:r>
      <w:r w:rsidRPr="00E966C5">
        <w:t>.</w:t>
      </w:r>
      <w:r w:rsidRPr="00DB4E2F">
        <w:rPr>
          <w:lang w:val="sr-Cyrl-CS"/>
        </w:rPr>
        <w:t xml:space="preserve"> </w:t>
      </w:r>
      <w:r w:rsidRPr="00E966C5">
        <w:t>г</w:t>
      </w:r>
      <w:r w:rsidRPr="00DB4E2F">
        <w:rPr>
          <w:lang w:val="sr-Cyrl-CS"/>
        </w:rPr>
        <w:t>одине,</w:t>
      </w:r>
      <w:r w:rsidRPr="00DB4E2F">
        <w:rPr>
          <w:spacing w:val="36"/>
        </w:rPr>
        <w:t xml:space="preserve"> </w:t>
      </w:r>
      <w:r w:rsidRPr="00DB4E2F">
        <w:rPr>
          <w:spacing w:val="-1"/>
        </w:rPr>
        <w:t>п</w:t>
      </w:r>
      <w:r w:rsidRPr="00DB4E2F">
        <w:rPr>
          <w:spacing w:val="1"/>
        </w:rPr>
        <w:t>р</w:t>
      </w:r>
      <w:r w:rsidRPr="00DB4E2F">
        <w:rPr>
          <w:spacing w:val="-1"/>
        </w:rPr>
        <w:t>ип</w:t>
      </w:r>
      <w:r w:rsidRPr="00DB4E2F">
        <w:rPr>
          <w:spacing w:val="1"/>
        </w:rPr>
        <w:t>р</w:t>
      </w:r>
      <w:r w:rsidRPr="00E966C5">
        <w:t>е</w:t>
      </w:r>
      <w:r w:rsidRPr="00DB4E2F">
        <w:rPr>
          <w:spacing w:val="1"/>
        </w:rPr>
        <w:t>м</w:t>
      </w:r>
      <w:r w:rsidRPr="00DB4E2F">
        <w:rPr>
          <w:spacing w:val="-1"/>
        </w:rPr>
        <w:t>љ</w:t>
      </w:r>
      <w:r w:rsidRPr="00E966C5">
        <w:t>е</w:t>
      </w:r>
      <w:r w:rsidRPr="00DB4E2F">
        <w:rPr>
          <w:spacing w:val="-1"/>
        </w:rPr>
        <w:t>н</w:t>
      </w:r>
      <w:r w:rsidRPr="00E966C5">
        <w:t>а</w:t>
      </w:r>
      <w:r w:rsidRPr="00DB4E2F">
        <w:rPr>
          <w:spacing w:val="-6"/>
        </w:rPr>
        <w:t xml:space="preserve"> </w:t>
      </w:r>
      <w:r w:rsidRPr="00DB4E2F">
        <w:rPr>
          <w:spacing w:val="2"/>
        </w:rPr>
        <w:t>ј</w:t>
      </w:r>
      <w:r w:rsidRPr="00E966C5">
        <w:t>е:</w:t>
      </w:r>
    </w:p>
    <w:p w:rsidR="00D23E8E" w:rsidRDefault="00D23E8E" w:rsidP="000B534D">
      <w:pPr>
        <w:tabs>
          <w:tab w:val="left" w:pos="8985"/>
        </w:tabs>
        <w:jc w:val="both"/>
        <w:rPr>
          <w:lang w:val="sr-Cyrl-CS"/>
        </w:rPr>
      </w:pPr>
      <w:r>
        <w:rPr>
          <w:lang w:val="sr-Cyrl-CS"/>
        </w:rPr>
        <w:tab/>
      </w:r>
    </w:p>
    <w:p w:rsidR="00D23E8E" w:rsidRDefault="00D23E8E" w:rsidP="00FA27FA">
      <w:pPr>
        <w:jc w:val="both"/>
      </w:pPr>
    </w:p>
    <w:p w:rsidR="00D23E8E" w:rsidRDefault="00D23E8E" w:rsidP="00FA27FA">
      <w:pPr>
        <w:jc w:val="both"/>
      </w:pPr>
    </w:p>
    <w:p w:rsidR="00D23E8E" w:rsidRDefault="00D23E8E" w:rsidP="00FA27FA">
      <w:pPr>
        <w:jc w:val="both"/>
      </w:pPr>
    </w:p>
    <w:p w:rsidR="00D23E8E" w:rsidRPr="00C76221" w:rsidRDefault="00D23E8E" w:rsidP="00FA27FA">
      <w:pPr>
        <w:jc w:val="center"/>
        <w:rPr>
          <w:b/>
          <w:bCs/>
          <w:sz w:val="28"/>
          <w:szCs w:val="28"/>
          <w:lang w:val="sr-Cyrl-CS"/>
        </w:rPr>
      </w:pPr>
      <w:r w:rsidRPr="00C76221">
        <w:rPr>
          <w:b/>
          <w:bCs/>
          <w:sz w:val="28"/>
          <w:szCs w:val="28"/>
          <w:lang w:val="sr-Cyrl-CS"/>
        </w:rPr>
        <w:t>КОНКУРСНА ДОКУМЕНТАЦИЈА</w:t>
      </w:r>
    </w:p>
    <w:p w:rsidR="00D23E8E" w:rsidRPr="00491F82" w:rsidRDefault="00D23E8E" w:rsidP="00FA27FA">
      <w:pPr>
        <w:jc w:val="center"/>
        <w:rPr>
          <w:b/>
          <w:bCs/>
        </w:rPr>
      </w:pPr>
      <w:r w:rsidRPr="008D3622">
        <w:rPr>
          <w:b/>
          <w:bCs/>
          <w:lang w:val="sr-Cyrl-CS"/>
        </w:rPr>
        <w:t xml:space="preserve"> </w:t>
      </w:r>
      <w:r>
        <w:rPr>
          <w:b/>
          <w:bCs/>
          <w:lang w:val="sr-Cyrl-CS"/>
        </w:rPr>
        <w:t xml:space="preserve">за јавну набавку мале вредности </w:t>
      </w:r>
      <w:r w:rsidR="007B6D2B">
        <w:rPr>
          <w:b/>
          <w:bCs/>
        </w:rPr>
        <w:t>услуга</w:t>
      </w:r>
      <w:r>
        <w:rPr>
          <w:b/>
          <w:bCs/>
          <w:lang w:val="sr-Cyrl-CS"/>
        </w:rPr>
        <w:t xml:space="preserve"> број ЈНМВ </w:t>
      </w:r>
      <w:r w:rsidR="00491F82">
        <w:rPr>
          <w:b/>
          <w:bCs/>
        </w:rPr>
        <w:t>12</w:t>
      </w:r>
      <w:r w:rsidR="00491F82">
        <w:rPr>
          <w:b/>
          <w:bCs/>
          <w:lang w:val="sr-Cyrl-CS"/>
        </w:rPr>
        <w:t>/</w:t>
      </w:r>
      <w:r w:rsidR="00491F82">
        <w:rPr>
          <w:b/>
          <w:bCs/>
        </w:rPr>
        <w:t>20</w:t>
      </w:r>
    </w:p>
    <w:p w:rsidR="00491F82" w:rsidRPr="00491F82" w:rsidRDefault="00491F82" w:rsidP="00491F82">
      <w:pPr>
        <w:jc w:val="center"/>
        <w:rPr>
          <w:b/>
          <w:bCs/>
        </w:rPr>
      </w:pPr>
      <w:r>
        <w:rPr>
          <w:b/>
          <w:bCs/>
          <w:color w:val="000000"/>
        </w:rPr>
        <w:t>Одржавање система за архивирање РО слика у DICOM формату -</w:t>
      </w:r>
      <w:r w:rsidRPr="00491F82">
        <w:rPr>
          <w:b/>
          <w:shd w:val="clear" w:color="auto" w:fill="FFFFFF"/>
        </w:rPr>
        <w:t xml:space="preserve"> </w:t>
      </w:r>
      <w:r w:rsidRPr="001A5677">
        <w:rPr>
          <w:b/>
          <w:shd w:val="clear" w:color="auto" w:fill="FFFFFF"/>
        </w:rPr>
        <w:t>ASTREOS</w:t>
      </w:r>
      <w:r>
        <w:rPr>
          <w:b/>
          <w:bCs/>
          <w:color w:val="000000"/>
        </w:rPr>
        <w:t xml:space="preserve"> PACS</w:t>
      </w:r>
      <w:r w:rsidRPr="000B2CF0">
        <w:rPr>
          <w:b/>
          <w:bCs/>
          <w:color w:val="000000"/>
        </w:rPr>
        <w:t xml:space="preserve"> </w:t>
      </w:r>
      <w:r>
        <w:rPr>
          <w:b/>
          <w:bCs/>
          <w:color w:val="000000"/>
        </w:rPr>
        <w:t xml:space="preserve">систем </w:t>
      </w:r>
    </w:p>
    <w:p w:rsidR="00D23E8E" w:rsidRPr="00F66391" w:rsidRDefault="00D23E8E" w:rsidP="00FA27FA">
      <w:pPr>
        <w:jc w:val="center"/>
        <w:rPr>
          <w:b/>
          <w:bCs/>
          <w:sz w:val="28"/>
          <w:szCs w:val="28"/>
          <w:lang w:val="sr-Latn-CS"/>
        </w:rPr>
      </w:pPr>
    </w:p>
    <w:p w:rsidR="00D23E8E" w:rsidRPr="000D26BC" w:rsidRDefault="00D23E8E" w:rsidP="00FA27FA">
      <w:pPr>
        <w:jc w:val="both"/>
      </w:pPr>
      <w:r w:rsidRPr="000D26BC">
        <w:t>Конкурсна документација садржи:</w:t>
      </w:r>
    </w:p>
    <w:p w:rsidR="00D23E8E" w:rsidRDefault="00D23E8E" w:rsidP="00FA27FA">
      <w:pPr>
        <w:jc w:val="both"/>
        <w:rPr>
          <w:rFonts w:ascii="Arial" w:hAnsi="Arial" w:cs="Arial"/>
        </w:rPr>
      </w:pPr>
    </w:p>
    <w:tbl>
      <w:tblPr>
        <w:tblW w:w="9302" w:type="dxa"/>
        <w:tblInd w:w="-106" w:type="dxa"/>
        <w:tblLayout w:type="fixed"/>
        <w:tblLook w:val="0000"/>
      </w:tblPr>
      <w:tblGrid>
        <w:gridCol w:w="1563"/>
        <w:gridCol w:w="6119"/>
        <w:gridCol w:w="1620"/>
      </w:tblGrid>
      <w:tr w:rsidR="00D23E8E" w:rsidRPr="00066C15">
        <w:tc>
          <w:tcPr>
            <w:tcW w:w="1563" w:type="dxa"/>
          </w:tcPr>
          <w:p w:rsidR="00D23E8E" w:rsidRPr="00066C15" w:rsidRDefault="00D23E8E" w:rsidP="003223D0">
            <w:pPr>
              <w:snapToGrid w:val="0"/>
              <w:jc w:val="center"/>
            </w:pPr>
            <w:r w:rsidRPr="00066C15">
              <w:t>I</w:t>
            </w:r>
          </w:p>
        </w:tc>
        <w:tc>
          <w:tcPr>
            <w:tcW w:w="6119" w:type="dxa"/>
          </w:tcPr>
          <w:p w:rsidR="00D23E8E" w:rsidRPr="00066C15" w:rsidRDefault="00D23E8E" w:rsidP="003223D0">
            <w:pPr>
              <w:snapToGrid w:val="0"/>
              <w:jc w:val="both"/>
            </w:pPr>
            <w:r w:rsidRPr="00066C15">
              <w:t>Општи подаци о јавној набавци</w:t>
            </w:r>
          </w:p>
        </w:tc>
        <w:tc>
          <w:tcPr>
            <w:tcW w:w="1620" w:type="dxa"/>
          </w:tcPr>
          <w:p w:rsidR="00D23E8E" w:rsidRPr="00066C15" w:rsidRDefault="00D23E8E" w:rsidP="003223D0">
            <w:pPr>
              <w:snapToGrid w:val="0"/>
              <w:jc w:val="center"/>
            </w:pPr>
            <w:r w:rsidRPr="00066C15">
              <w:t>3</w:t>
            </w:r>
          </w:p>
        </w:tc>
      </w:tr>
      <w:tr w:rsidR="00D23E8E" w:rsidRPr="00066C15">
        <w:tc>
          <w:tcPr>
            <w:tcW w:w="1563" w:type="dxa"/>
          </w:tcPr>
          <w:p w:rsidR="00D23E8E" w:rsidRPr="00066C15" w:rsidRDefault="00D23E8E" w:rsidP="003223D0">
            <w:pPr>
              <w:snapToGrid w:val="0"/>
              <w:jc w:val="center"/>
            </w:pPr>
          </w:p>
          <w:p w:rsidR="00D23E8E" w:rsidRPr="00066C15" w:rsidRDefault="00D23E8E" w:rsidP="003223D0">
            <w:pPr>
              <w:snapToGrid w:val="0"/>
              <w:jc w:val="center"/>
            </w:pPr>
          </w:p>
          <w:p w:rsidR="00D23E8E" w:rsidRPr="00066C15" w:rsidRDefault="00D23E8E" w:rsidP="003223D0">
            <w:pPr>
              <w:snapToGrid w:val="0"/>
            </w:pPr>
          </w:p>
          <w:p w:rsidR="00D23E8E" w:rsidRPr="00066C15" w:rsidRDefault="00D23E8E" w:rsidP="003223D0">
            <w:pPr>
              <w:snapToGrid w:val="0"/>
              <w:jc w:val="center"/>
            </w:pPr>
            <w:r w:rsidRPr="00066C15">
              <w:t>II</w:t>
            </w:r>
          </w:p>
        </w:tc>
        <w:tc>
          <w:tcPr>
            <w:tcW w:w="6119" w:type="dxa"/>
          </w:tcPr>
          <w:p w:rsidR="00D23E8E" w:rsidRPr="00066C15" w:rsidRDefault="00D23E8E"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D23E8E" w:rsidRPr="00066C15" w:rsidRDefault="00D23E8E" w:rsidP="002D5ACF">
            <w:pPr>
              <w:snapToGrid w:val="0"/>
              <w:jc w:val="center"/>
            </w:pPr>
            <w:r w:rsidRPr="00066C15">
              <w:t xml:space="preserve">4 </w:t>
            </w:r>
            <w:r>
              <w:t>-5</w:t>
            </w:r>
          </w:p>
        </w:tc>
      </w:tr>
      <w:tr w:rsidR="00D23E8E" w:rsidRPr="00066C15">
        <w:tc>
          <w:tcPr>
            <w:tcW w:w="1563" w:type="dxa"/>
          </w:tcPr>
          <w:p w:rsidR="00D23E8E" w:rsidRPr="00066C15" w:rsidRDefault="00D23E8E" w:rsidP="003223D0">
            <w:pPr>
              <w:snapToGrid w:val="0"/>
              <w:jc w:val="center"/>
            </w:pPr>
          </w:p>
          <w:p w:rsidR="00D23E8E" w:rsidRPr="00066C15" w:rsidRDefault="00D23E8E" w:rsidP="003223D0">
            <w:pPr>
              <w:snapToGrid w:val="0"/>
              <w:jc w:val="center"/>
            </w:pPr>
          </w:p>
          <w:p w:rsidR="00D23E8E" w:rsidRPr="00066C15" w:rsidRDefault="00D23E8E" w:rsidP="003223D0">
            <w:pPr>
              <w:snapToGrid w:val="0"/>
              <w:jc w:val="center"/>
            </w:pPr>
            <w:r w:rsidRPr="00066C15">
              <w:t>III</w:t>
            </w:r>
          </w:p>
        </w:tc>
        <w:tc>
          <w:tcPr>
            <w:tcW w:w="6119" w:type="dxa"/>
          </w:tcPr>
          <w:p w:rsidR="00D23E8E" w:rsidRPr="00066C15" w:rsidRDefault="00D23E8E"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D23E8E" w:rsidRPr="00066C15" w:rsidRDefault="00D23E8E" w:rsidP="002D5ACF">
            <w:pPr>
              <w:snapToGrid w:val="0"/>
              <w:jc w:val="center"/>
            </w:pPr>
            <w:r>
              <w:t xml:space="preserve">6 – 7 </w:t>
            </w:r>
          </w:p>
        </w:tc>
      </w:tr>
      <w:tr w:rsidR="00D23E8E" w:rsidRPr="00066C15">
        <w:trPr>
          <w:trHeight w:val="413"/>
        </w:trPr>
        <w:tc>
          <w:tcPr>
            <w:tcW w:w="1563" w:type="dxa"/>
          </w:tcPr>
          <w:p w:rsidR="00D23E8E" w:rsidRPr="00066C15" w:rsidRDefault="00D23E8E" w:rsidP="003223D0">
            <w:pPr>
              <w:snapToGrid w:val="0"/>
              <w:jc w:val="center"/>
            </w:pPr>
            <w:r w:rsidRPr="00066C15">
              <w:t>IV</w:t>
            </w:r>
          </w:p>
        </w:tc>
        <w:tc>
          <w:tcPr>
            <w:tcW w:w="6119" w:type="dxa"/>
          </w:tcPr>
          <w:p w:rsidR="00D23E8E" w:rsidRPr="00066C15" w:rsidRDefault="00D23E8E" w:rsidP="003223D0">
            <w:pPr>
              <w:snapToGrid w:val="0"/>
              <w:jc w:val="both"/>
            </w:pPr>
            <w:r w:rsidRPr="00066C15">
              <w:t>Критеријуми за доделу уговора</w:t>
            </w:r>
          </w:p>
        </w:tc>
        <w:tc>
          <w:tcPr>
            <w:tcW w:w="1620" w:type="dxa"/>
          </w:tcPr>
          <w:p w:rsidR="00D23E8E" w:rsidRPr="002D5ACF" w:rsidRDefault="00D23E8E" w:rsidP="002D5ACF">
            <w:pPr>
              <w:snapToGrid w:val="0"/>
              <w:jc w:val="center"/>
            </w:pPr>
            <w:r>
              <w:t>8</w:t>
            </w:r>
          </w:p>
        </w:tc>
      </w:tr>
      <w:tr w:rsidR="00D23E8E" w:rsidRPr="00066C15">
        <w:trPr>
          <w:trHeight w:val="413"/>
        </w:trPr>
        <w:tc>
          <w:tcPr>
            <w:tcW w:w="1563" w:type="dxa"/>
          </w:tcPr>
          <w:p w:rsidR="00D23E8E" w:rsidRPr="00066C15" w:rsidRDefault="00D23E8E" w:rsidP="003223D0">
            <w:pPr>
              <w:snapToGrid w:val="0"/>
              <w:jc w:val="center"/>
            </w:pPr>
            <w:r w:rsidRPr="00066C15">
              <w:t>V</w:t>
            </w:r>
          </w:p>
        </w:tc>
        <w:tc>
          <w:tcPr>
            <w:tcW w:w="6119" w:type="dxa"/>
          </w:tcPr>
          <w:p w:rsidR="00D23E8E" w:rsidRPr="00066C15" w:rsidRDefault="00D23E8E" w:rsidP="003223D0">
            <w:pPr>
              <w:snapToGrid w:val="0"/>
              <w:jc w:val="both"/>
            </w:pPr>
            <w:r w:rsidRPr="00066C15">
              <w:t>Обрасци који чине саставни део понуде</w:t>
            </w:r>
          </w:p>
        </w:tc>
        <w:tc>
          <w:tcPr>
            <w:tcW w:w="1620" w:type="dxa"/>
          </w:tcPr>
          <w:p w:rsidR="00D23E8E" w:rsidRPr="000E3367" w:rsidRDefault="00D23E8E" w:rsidP="001711FF">
            <w:pPr>
              <w:snapToGrid w:val="0"/>
              <w:jc w:val="center"/>
            </w:pPr>
            <w:r>
              <w:t>9</w:t>
            </w:r>
            <w:r w:rsidRPr="00066C15">
              <w:t xml:space="preserve"> </w:t>
            </w:r>
            <w:r>
              <w:t>–</w:t>
            </w:r>
            <w:r w:rsidRPr="00066C15">
              <w:t xml:space="preserve"> </w:t>
            </w:r>
            <w:r>
              <w:t>2</w:t>
            </w:r>
            <w:r w:rsidR="000E3367">
              <w:t>2</w:t>
            </w:r>
          </w:p>
        </w:tc>
      </w:tr>
      <w:tr w:rsidR="00D23E8E" w:rsidRPr="00066C15">
        <w:trPr>
          <w:trHeight w:val="413"/>
        </w:trPr>
        <w:tc>
          <w:tcPr>
            <w:tcW w:w="1563" w:type="dxa"/>
          </w:tcPr>
          <w:p w:rsidR="00D23E8E" w:rsidRPr="00066C15" w:rsidRDefault="00D23E8E" w:rsidP="003223D0">
            <w:pPr>
              <w:snapToGrid w:val="0"/>
              <w:jc w:val="center"/>
            </w:pPr>
            <w:r w:rsidRPr="00066C15">
              <w:t>VI</w:t>
            </w:r>
          </w:p>
        </w:tc>
        <w:tc>
          <w:tcPr>
            <w:tcW w:w="6119" w:type="dxa"/>
          </w:tcPr>
          <w:p w:rsidR="00D23E8E" w:rsidRPr="00066C15" w:rsidRDefault="00D23E8E" w:rsidP="003223D0">
            <w:pPr>
              <w:snapToGrid w:val="0"/>
              <w:jc w:val="both"/>
            </w:pPr>
            <w:r w:rsidRPr="00066C15">
              <w:t>Модел уговора</w:t>
            </w:r>
          </w:p>
        </w:tc>
        <w:tc>
          <w:tcPr>
            <w:tcW w:w="1620" w:type="dxa"/>
          </w:tcPr>
          <w:p w:rsidR="00D23E8E" w:rsidRPr="000E3367" w:rsidRDefault="00D23E8E" w:rsidP="000E3367">
            <w:pPr>
              <w:snapToGrid w:val="0"/>
              <w:jc w:val="center"/>
            </w:pPr>
            <w:r>
              <w:t>2</w:t>
            </w:r>
            <w:r w:rsidR="000E3367">
              <w:t>3</w:t>
            </w:r>
            <w:r w:rsidRPr="00066C15">
              <w:t xml:space="preserve">- </w:t>
            </w:r>
            <w:r>
              <w:t>2</w:t>
            </w:r>
            <w:r w:rsidR="000E3367">
              <w:t>7</w:t>
            </w:r>
          </w:p>
        </w:tc>
      </w:tr>
      <w:tr w:rsidR="00D23E8E" w:rsidRPr="00066C15">
        <w:trPr>
          <w:trHeight w:val="413"/>
        </w:trPr>
        <w:tc>
          <w:tcPr>
            <w:tcW w:w="1563" w:type="dxa"/>
          </w:tcPr>
          <w:p w:rsidR="00D23E8E" w:rsidRPr="00066C15" w:rsidRDefault="00D23E8E" w:rsidP="003223D0">
            <w:pPr>
              <w:snapToGrid w:val="0"/>
              <w:jc w:val="center"/>
            </w:pPr>
            <w:r w:rsidRPr="00066C15">
              <w:t>VII</w:t>
            </w:r>
          </w:p>
        </w:tc>
        <w:tc>
          <w:tcPr>
            <w:tcW w:w="6119" w:type="dxa"/>
          </w:tcPr>
          <w:p w:rsidR="00D23E8E" w:rsidRPr="00066C15" w:rsidRDefault="00D23E8E" w:rsidP="003223D0">
            <w:pPr>
              <w:snapToGrid w:val="0"/>
              <w:jc w:val="both"/>
            </w:pPr>
            <w:r w:rsidRPr="00066C15">
              <w:t>Упутство понуђачима како да сачине понуду</w:t>
            </w:r>
          </w:p>
        </w:tc>
        <w:tc>
          <w:tcPr>
            <w:tcW w:w="1620" w:type="dxa"/>
          </w:tcPr>
          <w:p w:rsidR="00D23E8E" w:rsidRPr="001711FF" w:rsidRDefault="00D23E8E" w:rsidP="001711FF">
            <w:pPr>
              <w:snapToGrid w:val="0"/>
              <w:jc w:val="center"/>
            </w:pPr>
            <w:r>
              <w:t>2</w:t>
            </w:r>
            <w:r w:rsidR="000E3367">
              <w:t>8</w:t>
            </w:r>
            <w:r w:rsidRPr="00066C15">
              <w:t xml:space="preserve"> - </w:t>
            </w:r>
            <w:r>
              <w:t>3</w:t>
            </w:r>
            <w:r w:rsidR="001711FF">
              <w:t>4</w:t>
            </w:r>
          </w:p>
        </w:tc>
      </w:tr>
    </w:tbl>
    <w:p w:rsidR="00D23E8E" w:rsidRPr="00066C15" w:rsidRDefault="00D23E8E" w:rsidP="00FA27FA">
      <w:pPr>
        <w:jc w:val="center"/>
        <w:rPr>
          <w:rFonts w:ascii="Tahoma" w:hAnsi="Tahoma" w:cs="Tahoma"/>
          <w:b/>
          <w:bCs/>
          <w:lang w:val="sr-Cyrl-CS"/>
        </w:rPr>
      </w:pPr>
    </w:p>
    <w:p w:rsidR="00D23E8E" w:rsidRPr="00012B8D" w:rsidRDefault="00D23E8E" w:rsidP="00FA27FA">
      <w:pPr>
        <w:ind w:firstLine="360"/>
        <w:rPr>
          <w:b/>
          <w:bCs/>
        </w:rPr>
      </w:pPr>
      <w:r w:rsidRPr="00066C15">
        <w:rPr>
          <w:b/>
          <w:bCs/>
          <w:lang w:val="sr-Cyrl-CS"/>
        </w:rPr>
        <w:t>Укупан број страна конкурсне документације</w:t>
      </w:r>
      <w:r w:rsidRPr="005A496C">
        <w:rPr>
          <w:b/>
          <w:bCs/>
          <w:lang w:val="sr-Cyrl-CS"/>
        </w:rPr>
        <w:t xml:space="preserve">: </w:t>
      </w:r>
      <w:r w:rsidRPr="005A496C">
        <w:rPr>
          <w:b/>
          <w:bCs/>
        </w:rPr>
        <w:t>3</w:t>
      </w:r>
      <w:r w:rsidR="00217DBC">
        <w:rPr>
          <w:b/>
          <w:bCs/>
        </w:rPr>
        <w:t>4</w:t>
      </w:r>
    </w:p>
    <w:p w:rsidR="00D23E8E" w:rsidRPr="00066C15" w:rsidRDefault="00D23E8E" w:rsidP="00FA27FA">
      <w:pPr>
        <w:rPr>
          <w:lang w:val="sr-Cyrl-CS"/>
        </w:rPr>
      </w:pPr>
    </w:p>
    <w:p w:rsidR="00D23E8E" w:rsidRDefault="00D23E8E" w:rsidP="00FA27FA">
      <w:pPr>
        <w:jc w:val="right"/>
        <w:rPr>
          <w:b/>
          <w:bCs/>
          <w:lang w:val="sr-Cyrl-CS"/>
        </w:rPr>
      </w:pPr>
      <w:r>
        <w:rPr>
          <w:b/>
          <w:bCs/>
          <w:lang w:val="sr-Cyrl-CS"/>
        </w:rPr>
        <w:br/>
      </w:r>
      <w:r>
        <w:rPr>
          <w:b/>
          <w:bCs/>
          <w:lang w:val="sr-Cyrl-CS"/>
        </w:rPr>
        <w:br/>
      </w:r>
      <w:r>
        <w:rPr>
          <w:b/>
          <w:bCs/>
          <w:lang w:val="sr-Cyrl-CS"/>
        </w:rPr>
        <w:br/>
      </w:r>
    </w:p>
    <w:p w:rsidR="00D23E8E" w:rsidRPr="00B26CA4" w:rsidRDefault="00D23E8E" w:rsidP="00B26CA4">
      <w:pPr>
        <w:rPr>
          <w:b/>
          <w:bCs/>
        </w:rPr>
      </w:pPr>
      <w:r>
        <w:rPr>
          <w:b/>
          <w:bCs/>
          <w:lang w:val="sr-Cyrl-CS"/>
        </w:rPr>
        <w:br w:type="page"/>
      </w:r>
    </w:p>
    <w:p w:rsidR="00D23E8E" w:rsidRPr="00B54C42" w:rsidRDefault="00D23E8E" w:rsidP="00FA27FA">
      <w:pPr>
        <w:widowControl w:val="0"/>
        <w:autoSpaceDE w:val="0"/>
        <w:autoSpaceDN w:val="0"/>
        <w:adjustRightInd w:val="0"/>
        <w:spacing w:line="200" w:lineRule="exact"/>
        <w:rPr>
          <w:b/>
          <w:bCs/>
          <w:lang w:val="sr-Latn-CS"/>
        </w:rPr>
      </w:pPr>
    </w:p>
    <w:p w:rsidR="00D23E8E" w:rsidRDefault="00D23E8E" w:rsidP="00FA27FA">
      <w:pPr>
        <w:widowControl w:val="0"/>
        <w:autoSpaceDE w:val="0"/>
        <w:autoSpaceDN w:val="0"/>
        <w:adjustRightInd w:val="0"/>
        <w:spacing w:line="200" w:lineRule="exact"/>
        <w:jc w:val="center"/>
        <w:rPr>
          <w:b/>
          <w:bCs/>
          <w:lang w:val="sr-Cyrl-CS"/>
        </w:rPr>
      </w:pPr>
    </w:p>
    <w:p w:rsidR="00D23E8E" w:rsidRDefault="00D23E8E"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D23E8E" w:rsidRDefault="00D23E8E" w:rsidP="00FA27FA">
      <w:pPr>
        <w:widowControl w:val="0"/>
        <w:autoSpaceDE w:val="0"/>
        <w:autoSpaceDN w:val="0"/>
        <w:adjustRightInd w:val="0"/>
        <w:spacing w:line="200" w:lineRule="exact"/>
        <w:rPr>
          <w:b/>
          <w:bCs/>
          <w:lang w:val="sr-Cyrl-CS"/>
        </w:rPr>
      </w:pPr>
    </w:p>
    <w:p w:rsidR="00D23E8E" w:rsidRDefault="00D23E8E" w:rsidP="00FA27FA">
      <w:pPr>
        <w:widowControl w:val="0"/>
        <w:autoSpaceDE w:val="0"/>
        <w:autoSpaceDN w:val="0"/>
        <w:adjustRightInd w:val="0"/>
        <w:spacing w:line="200" w:lineRule="exact"/>
        <w:rPr>
          <w:b/>
          <w:bCs/>
          <w:lang w:val="sr-Cyrl-CS"/>
        </w:rPr>
      </w:pPr>
    </w:p>
    <w:p w:rsidR="00D23E8E" w:rsidRDefault="00D23E8E" w:rsidP="00FA27FA">
      <w:pPr>
        <w:pStyle w:val="BodyText"/>
        <w:numPr>
          <w:ilvl w:val="0"/>
          <w:numId w:val="25"/>
        </w:numPr>
        <w:rPr>
          <w:b/>
          <w:bCs/>
          <w:lang w:val="sr-Cyrl-CS"/>
        </w:rPr>
      </w:pPr>
      <w:r>
        <w:rPr>
          <w:b/>
          <w:bCs/>
          <w:lang w:val="sr-Cyrl-CS"/>
        </w:rPr>
        <w:t>Подаци о Наручиоцу:</w:t>
      </w:r>
    </w:p>
    <w:p w:rsidR="00D23E8E" w:rsidRPr="00EA0579" w:rsidRDefault="00D23E8E"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D23E8E" w:rsidRPr="00EA0579" w:rsidRDefault="00D23E8E"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D23E8E" w:rsidRPr="00EA0579" w:rsidRDefault="00D23E8E" w:rsidP="00FA27FA">
      <w:pPr>
        <w:pStyle w:val="BodyText"/>
      </w:pPr>
      <w:r w:rsidRPr="00EA0579">
        <w:t xml:space="preserve">Телефони: 026/330-301; 330-300 – централа </w:t>
      </w:r>
    </w:p>
    <w:p w:rsidR="00D23E8E" w:rsidRPr="00EA0579" w:rsidRDefault="00D23E8E" w:rsidP="00FA27FA">
      <w:pPr>
        <w:pStyle w:val="BodyText"/>
      </w:pPr>
      <w:r w:rsidRPr="00EA0579">
        <w:t>Телефаx: 026/313-075</w:t>
      </w:r>
    </w:p>
    <w:p w:rsidR="00D23E8E" w:rsidRPr="00D70F75" w:rsidRDefault="00D23E8E"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D23E8E" w:rsidRPr="001A4091" w:rsidRDefault="00D23E8E"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D23E8E" w:rsidRDefault="00D23E8E" w:rsidP="00710DB9">
      <w:pPr>
        <w:pStyle w:val="BodyText"/>
        <w:numPr>
          <w:ilvl w:val="0"/>
          <w:numId w:val="25"/>
        </w:numPr>
        <w:rPr>
          <w:b/>
          <w:bCs/>
          <w:lang w:val="sr-Cyrl-CS"/>
        </w:rPr>
      </w:pPr>
      <w:r w:rsidRPr="00EA0579">
        <w:rPr>
          <w:b/>
          <w:bCs/>
          <w:lang w:val="sr-Cyrl-CS"/>
        </w:rPr>
        <w:t xml:space="preserve">Врста поступка јавне набавке </w:t>
      </w:r>
    </w:p>
    <w:p w:rsidR="00D23E8E" w:rsidRPr="00765F0B" w:rsidRDefault="00D23E8E" w:rsidP="00765F0B">
      <w:pPr>
        <w:pStyle w:val="BodyText"/>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D23E8E" w:rsidRPr="00710DB9" w:rsidRDefault="00D23E8E" w:rsidP="00710DB9">
      <w:pPr>
        <w:widowControl w:val="0"/>
        <w:numPr>
          <w:ilvl w:val="0"/>
          <w:numId w:val="25"/>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D23E8E" w:rsidRPr="002379FB" w:rsidRDefault="00491F82" w:rsidP="002379FB">
      <w:pPr>
        <w:rPr>
          <w:b/>
          <w:bCs/>
          <w:lang w:val="sr-Cyrl-CS"/>
        </w:rPr>
      </w:pPr>
      <w:r>
        <w:rPr>
          <w:b/>
          <w:bCs/>
          <w:color w:val="000000"/>
        </w:rPr>
        <w:t>Одржавање с</w:t>
      </w:r>
      <w:r w:rsidR="00012B8D">
        <w:rPr>
          <w:b/>
          <w:bCs/>
          <w:color w:val="000000"/>
        </w:rPr>
        <w:t>истем</w:t>
      </w:r>
      <w:r>
        <w:rPr>
          <w:b/>
          <w:bCs/>
          <w:color w:val="000000"/>
        </w:rPr>
        <w:t>а</w:t>
      </w:r>
      <w:r w:rsidR="00012B8D">
        <w:rPr>
          <w:b/>
          <w:bCs/>
          <w:color w:val="000000"/>
        </w:rPr>
        <w:t xml:space="preserve"> за архивирање</w:t>
      </w:r>
      <w:r w:rsidR="00A7570A" w:rsidRPr="00A7570A">
        <w:rPr>
          <w:b/>
          <w:bCs/>
          <w:color w:val="000000"/>
        </w:rPr>
        <w:t xml:space="preserve"> РО слика у DICOM формату </w:t>
      </w:r>
      <w:r>
        <w:rPr>
          <w:b/>
          <w:bCs/>
          <w:color w:val="000000"/>
        </w:rPr>
        <w:t>–</w:t>
      </w:r>
      <w:r w:rsidR="00A7570A" w:rsidRPr="00A7570A">
        <w:rPr>
          <w:b/>
          <w:bCs/>
          <w:color w:val="000000"/>
        </w:rPr>
        <w:t xml:space="preserve"> </w:t>
      </w:r>
      <w:r>
        <w:rPr>
          <w:b/>
          <w:bCs/>
          <w:color w:val="000000"/>
        </w:rPr>
        <w:t xml:space="preserve">ASTREOS </w:t>
      </w:r>
      <w:r w:rsidR="00A7570A" w:rsidRPr="00A7570A">
        <w:rPr>
          <w:b/>
          <w:bCs/>
          <w:color w:val="000000"/>
        </w:rPr>
        <w:t>PACS систем</w:t>
      </w:r>
      <w:r w:rsidR="00D23E8E">
        <w:rPr>
          <w:b/>
          <w:bCs/>
        </w:rPr>
        <w:t xml:space="preserve"> – </w:t>
      </w:r>
      <w:r w:rsidR="00D23E8E" w:rsidRPr="00F34802">
        <w:rPr>
          <w:b/>
          <w:bCs/>
          <w:lang w:val="sr-Cyrl-CS"/>
        </w:rPr>
        <w:t xml:space="preserve"> </w:t>
      </w:r>
      <w:r w:rsidR="00D23E8E">
        <w:rPr>
          <w:b/>
          <w:bCs/>
          <w:lang w:val="sr-Cyrl-CS"/>
        </w:rPr>
        <w:t>орн</w:t>
      </w:r>
      <w:r w:rsidR="00D23E8E" w:rsidRPr="00F34802">
        <w:rPr>
          <w:b/>
          <w:bCs/>
          <w:lang w:val="sr-Cyrl-CS"/>
        </w:rPr>
        <w:t xml:space="preserve"> </w:t>
      </w:r>
      <w:r w:rsidR="00F31D5C">
        <w:rPr>
          <w:b/>
          <w:bCs/>
        </w:rPr>
        <w:t>72210</w:t>
      </w:r>
      <w:r w:rsidR="00A7570A" w:rsidRPr="00A7570A">
        <w:rPr>
          <w:b/>
          <w:bCs/>
        </w:rPr>
        <w:t>000</w:t>
      </w:r>
    </w:p>
    <w:p w:rsidR="00D23E8E" w:rsidRPr="00F34802" w:rsidRDefault="00D23E8E" w:rsidP="00CE1D95">
      <w:pPr>
        <w:jc w:val="both"/>
        <w:rPr>
          <w:b/>
          <w:bCs/>
          <w:lang w:val="sr-Cyrl-CS"/>
        </w:rPr>
      </w:pPr>
    </w:p>
    <w:p w:rsidR="00D23E8E" w:rsidRPr="00877748" w:rsidRDefault="00D23E8E" w:rsidP="00FA27FA">
      <w:pPr>
        <w:widowControl w:val="0"/>
        <w:numPr>
          <w:ilvl w:val="0"/>
          <w:numId w:val="25"/>
        </w:numPr>
        <w:autoSpaceDE w:val="0"/>
        <w:autoSpaceDN w:val="0"/>
        <w:adjustRightInd w:val="0"/>
        <w:spacing w:before="29"/>
        <w:ind w:right="-20"/>
        <w:rPr>
          <w:b/>
          <w:bCs/>
          <w:lang w:val="sr-Cyrl-CS"/>
        </w:rPr>
      </w:pPr>
      <w:r w:rsidRPr="00F234D3">
        <w:rPr>
          <w:b/>
          <w:bCs/>
          <w:lang w:val="sr-Cyrl-CS"/>
        </w:rPr>
        <w:t>Партије</w:t>
      </w:r>
    </w:p>
    <w:p w:rsidR="00D23E8E" w:rsidRPr="00700FD1" w:rsidRDefault="00D23E8E" w:rsidP="00FA27FA">
      <w:pPr>
        <w:widowControl w:val="0"/>
        <w:autoSpaceDE w:val="0"/>
        <w:autoSpaceDN w:val="0"/>
        <w:adjustRightInd w:val="0"/>
        <w:spacing w:before="29"/>
        <w:ind w:right="-20"/>
      </w:pPr>
      <w:r w:rsidRPr="00F234D3">
        <w:rPr>
          <w:lang w:val="sr-Cyrl-CS"/>
        </w:rPr>
        <w:t>Предметн</w:t>
      </w:r>
      <w:r>
        <w:rPr>
          <w:lang w:val="sr-Cyrl-CS"/>
        </w:rPr>
        <w:t xml:space="preserve">а јавна набавка </w:t>
      </w:r>
      <w:r>
        <w:t>ни</w:t>
      </w:r>
      <w:r>
        <w:rPr>
          <w:lang w:val="sr-Cyrl-CS"/>
        </w:rPr>
        <w:t xml:space="preserve">је обликована </w:t>
      </w:r>
      <w:r>
        <w:t>по</w:t>
      </w:r>
      <w:r>
        <w:rPr>
          <w:lang w:val="sr-Cyrl-CS"/>
        </w:rPr>
        <w:t xml:space="preserve"> партиј</w:t>
      </w:r>
      <w:r>
        <w:t>ама</w:t>
      </w:r>
    </w:p>
    <w:p w:rsidR="00D23E8E" w:rsidRPr="00710DB9" w:rsidRDefault="00D23E8E" w:rsidP="00FA27FA">
      <w:pPr>
        <w:widowControl w:val="0"/>
        <w:autoSpaceDE w:val="0"/>
        <w:autoSpaceDN w:val="0"/>
        <w:adjustRightInd w:val="0"/>
        <w:spacing w:before="29"/>
        <w:ind w:right="-20"/>
        <w:rPr>
          <w:b/>
          <w:bCs/>
          <w:lang w:val="sr-Cyrl-CS"/>
        </w:rPr>
      </w:pPr>
    </w:p>
    <w:p w:rsidR="00D23E8E" w:rsidRPr="001A4091" w:rsidRDefault="00D23E8E" w:rsidP="00FA27FA">
      <w:pPr>
        <w:widowControl w:val="0"/>
        <w:numPr>
          <w:ilvl w:val="0"/>
          <w:numId w:val="25"/>
        </w:numPr>
        <w:autoSpaceDE w:val="0"/>
        <w:autoSpaceDN w:val="0"/>
        <w:adjustRightInd w:val="0"/>
        <w:spacing w:before="29"/>
        <w:ind w:right="-20"/>
        <w:rPr>
          <w:b/>
          <w:bCs/>
          <w:lang w:val="sr-Cyrl-CS"/>
        </w:rPr>
      </w:pPr>
      <w:r>
        <w:rPr>
          <w:b/>
          <w:bCs/>
          <w:lang w:val="sr-Cyrl-CS"/>
        </w:rPr>
        <w:t>Циљ поступка</w:t>
      </w:r>
    </w:p>
    <w:p w:rsidR="00D23E8E" w:rsidRDefault="00D23E8E" w:rsidP="00710DB9">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D23E8E" w:rsidRPr="001A4091" w:rsidRDefault="00D23E8E" w:rsidP="00FA27FA">
      <w:pPr>
        <w:widowControl w:val="0"/>
        <w:autoSpaceDE w:val="0"/>
        <w:autoSpaceDN w:val="0"/>
        <w:adjustRightInd w:val="0"/>
        <w:spacing w:before="29"/>
        <w:ind w:right="-20"/>
      </w:pPr>
    </w:p>
    <w:p w:rsidR="00D23E8E" w:rsidRDefault="00D23E8E" w:rsidP="00FA27FA">
      <w:pPr>
        <w:widowControl w:val="0"/>
        <w:numPr>
          <w:ilvl w:val="0"/>
          <w:numId w:val="25"/>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D23E8E" w:rsidRPr="00FA29F3" w:rsidRDefault="00D23E8E" w:rsidP="00FA27FA">
      <w:pPr>
        <w:widowControl w:val="0"/>
        <w:autoSpaceDE w:val="0"/>
        <w:autoSpaceDN w:val="0"/>
        <w:adjustRightInd w:val="0"/>
        <w:spacing w:before="29"/>
        <w:ind w:right="-20"/>
        <w:rPr>
          <w:b/>
          <w:bCs/>
        </w:rPr>
        <w:sectPr w:rsidR="00D23E8E" w:rsidRPr="00FA29F3" w:rsidSect="006B25D8">
          <w:footerReference w:type="default" r:id="rId10"/>
          <w:headerReference w:type="first" r:id="rId11"/>
          <w:pgSz w:w="11907" w:h="16840" w:code="9"/>
          <w:pgMar w:top="737" w:right="567" w:bottom="680" w:left="851" w:header="709" w:footer="709" w:gutter="0"/>
          <w:pgNumType w:start="1"/>
          <w:cols w:space="708"/>
          <w:titlePg/>
          <w:docGrid w:linePitch="360"/>
        </w:sectPr>
      </w:pP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2" w:history="1">
        <w:r w:rsidRPr="003A6673">
          <w:rPr>
            <w:rStyle w:val="Hyperlink"/>
          </w:rPr>
          <w:t>svisokijn@gmail.com</w:t>
        </w:r>
      </w:hyperlink>
      <w:r w:rsidRPr="00291F55">
        <w:rPr>
          <w:u w:val="single"/>
          <w:lang w:val="sr-Cyrl-CS"/>
        </w:rPr>
        <w:t>,</w:t>
      </w:r>
      <w:r w:rsidRPr="00291F55">
        <w:rPr>
          <w:lang w:val="sr-Cyrl-CS"/>
        </w:rPr>
        <w:t xml:space="preserve"> факс 026/313-075</w:t>
      </w:r>
    </w:p>
    <w:p w:rsidR="00D23E8E" w:rsidRDefault="00D23E8E" w:rsidP="00FA27FA">
      <w:pPr>
        <w:rPr>
          <w:b/>
          <w:bCs/>
        </w:rPr>
      </w:pPr>
      <w:r w:rsidRPr="00D26A93">
        <w:rPr>
          <w:b/>
          <w:bCs/>
          <w:lang w:val="sr-Latn-CS"/>
        </w:rPr>
        <w:t xml:space="preserve">II </w:t>
      </w:r>
      <w:r w:rsidRPr="00D26A93">
        <w:rPr>
          <w:b/>
          <w:bCs/>
          <w:lang w:val="sr-Cyrl-CS"/>
        </w:rPr>
        <w:t xml:space="preserve">ВРСТА, КОЛИЧИНА, ТЕХНИЧКЕ КАРАКТЕРИСТИКЕ. КВАЛИТЕТ И ОПИС РОБЕ </w:t>
      </w:r>
    </w:p>
    <w:p w:rsidR="00734A6C" w:rsidRDefault="00734A6C" w:rsidP="00734A6C">
      <w:pPr>
        <w:shd w:val="clear" w:color="auto" w:fill="FFFFFF"/>
        <w:rPr>
          <w:b/>
          <w:shd w:val="clear" w:color="auto" w:fill="FFFFFF"/>
        </w:rPr>
      </w:pPr>
    </w:p>
    <w:p w:rsidR="00734A6C" w:rsidRPr="001A5677" w:rsidRDefault="00734A6C" w:rsidP="00734A6C">
      <w:pPr>
        <w:shd w:val="clear" w:color="auto" w:fill="FFFFFF"/>
      </w:pPr>
      <w:r w:rsidRPr="001A5677">
        <w:rPr>
          <w:b/>
          <w:shd w:val="clear" w:color="auto" w:fill="FFFFFF"/>
        </w:rPr>
        <w:t xml:space="preserve">ASTREOS PACS </w:t>
      </w:r>
      <w:r w:rsidRPr="001A5677">
        <w:rPr>
          <w:b/>
          <w:bCs/>
        </w:rPr>
        <w:t>системом су умрежени следећи апрати:</w:t>
      </w:r>
    </w:p>
    <w:p w:rsidR="00D23E8E" w:rsidRPr="00734A6C" w:rsidRDefault="00734A6C" w:rsidP="00734A6C">
      <w:pPr>
        <w:pStyle w:val="ListParagraph"/>
        <w:numPr>
          <w:ilvl w:val="0"/>
          <w:numId w:val="37"/>
        </w:numPr>
        <w:rPr>
          <w:b/>
          <w:bCs/>
        </w:rPr>
      </w:pPr>
      <w:r>
        <w:rPr>
          <w:b/>
          <w:bCs/>
        </w:rPr>
        <w:t>CT  апарат (скенер)  SOMATOM Definition A30  -  Siemens</w:t>
      </w:r>
    </w:p>
    <w:p w:rsidR="00734A6C" w:rsidRPr="00734A6C" w:rsidRDefault="00734A6C" w:rsidP="00734A6C">
      <w:pPr>
        <w:pStyle w:val="ListParagraph"/>
        <w:numPr>
          <w:ilvl w:val="0"/>
          <w:numId w:val="37"/>
        </w:numPr>
        <w:rPr>
          <w:b/>
          <w:bCs/>
        </w:rPr>
      </w:pPr>
      <w:r>
        <w:rPr>
          <w:b/>
          <w:bCs/>
        </w:rPr>
        <w:t>Рендген апарат за графију ProRad – Shimadzu</w:t>
      </w:r>
    </w:p>
    <w:p w:rsidR="00734A6C" w:rsidRDefault="00734A6C" w:rsidP="00734A6C">
      <w:pPr>
        <w:pStyle w:val="ListParagraph"/>
        <w:numPr>
          <w:ilvl w:val="0"/>
          <w:numId w:val="37"/>
        </w:numPr>
        <w:rPr>
          <w:b/>
          <w:bCs/>
        </w:rPr>
      </w:pPr>
      <w:r>
        <w:rPr>
          <w:b/>
          <w:bCs/>
        </w:rPr>
        <w:t>Рендген апарат за графију Rastix 3KT Jugorendgen</w:t>
      </w:r>
    </w:p>
    <w:p w:rsidR="00734A6C" w:rsidRPr="00734A6C" w:rsidRDefault="00734A6C" w:rsidP="00734A6C">
      <w:pPr>
        <w:pStyle w:val="ListParagraph"/>
        <w:numPr>
          <w:ilvl w:val="0"/>
          <w:numId w:val="37"/>
        </w:numPr>
        <w:rPr>
          <w:b/>
          <w:bCs/>
        </w:rPr>
      </w:pPr>
      <w:r>
        <w:rPr>
          <w:b/>
          <w:bCs/>
        </w:rPr>
        <w:t>Рендген апарат са ТВ ланцем Duodijagnost – Filips</w:t>
      </w:r>
    </w:p>
    <w:p w:rsidR="00734A6C" w:rsidRPr="00734A6C" w:rsidRDefault="00734A6C" w:rsidP="00734A6C">
      <w:pPr>
        <w:pStyle w:val="ListParagraph"/>
        <w:numPr>
          <w:ilvl w:val="0"/>
          <w:numId w:val="37"/>
        </w:numPr>
        <w:rPr>
          <w:b/>
          <w:bCs/>
        </w:rPr>
      </w:pPr>
      <w:r>
        <w:rPr>
          <w:b/>
          <w:bCs/>
        </w:rPr>
        <w:t>Конзола за дигитализациу CR Xl – Fuji Film</w:t>
      </w:r>
    </w:p>
    <w:p w:rsidR="00734A6C" w:rsidRPr="00734A6C" w:rsidRDefault="00734A6C" w:rsidP="00734A6C">
      <w:pPr>
        <w:pStyle w:val="ListParagraph"/>
        <w:numPr>
          <w:ilvl w:val="0"/>
          <w:numId w:val="37"/>
        </w:numPr>
        <w:rPr>
          <w:b/>
          <w:bCs/>
        </w:rPr>
      </w:pPr>
      <w:r>
        <w:rPr>
          <w:b/>
          <w:bCs/>
        </w:rPr>
        <w:t>Mамограф Sofi Clasic - Planmed</w:t>
      </w:r>
    </w:p>
    <w:p w:rsidR="007A2ABF" w:rsidRDefault="007A2ABF" w:rsidP="00765F0B">
      <w:pPr>
        <w:rPr>
          <w:b/>
          <w:bCs/>
        </w:rPr>
      </w:pPr>
    </w:p>
    <w:p w:rsidR="00734A6C" w:rsidRPr="001A5677" w:rsidRDefault="00734A6C" w:rsidP="00734A6C">
      <w:pPr>
        <w:shd w:val="clear" w:color="auto" w:fill="FFFFFF"/>
      </w:pPr>
      <w:r w:rsidRPr="001A5677">
        <w:rPr>
          <w:b/>
          <w:bCs/>
        </w:rPr>
        <w:t>Техничке</w:t>
      </w:r>
      <w:r>
        <w:rPr>
          <w:b/>
          <w:bCs/>
        </w:rPr>
        <w:t xml:space="preserve"> </w:t>
      </w:r>
      <w:r w:rsidRPr="001A5677">
        <w:rPr>
          <w:b/>
          <w:bCs/>
        </w:rPr>
        <w:t>карактеристике</w:t>
      </w:r>
      <w:r>
        <w:rPr>
          <w:b/>
          <w:bCs/>
        </w:rPr>
        <w:t xml:space="preserve"> </w:t>
      </w:r>
      <w:r w:rsidRPr="001A5677">
        <w:rPr>
          <w:b/>
          <w:bCs/>
        </w:rPr>
        <w:t>система</w:t>
      </w:r>
      <w:r>
        <w:rPr>
          <w:b/>
          <w:bCs/>
        </w:rPr>
        <w:t xml:space="preserve"> </w:t>
      </w:r>
      <w:r w:rsidRPr="001A5677">
        <w:rPr>
          <w:b/>
          <w:bCs/>
        </w:rPr>
        <w:t>су</w:t>
      </w:r>
      <w:r>
        <w:rPr>
          <w:b/>
          <w:bCs/>
        </w:rPr>
        <w:t xml:space="preserve"> </w:t>
      </w:r>
      <w:r w:rsidRPr="001A5677">
        <w:rPr>
          <w:b/>
          <w:bCs/>
        </w:rPr>
        <w:t>следеће:</w:t>
      </w:r>
    </w:p>
    <w:p w:rsidR="00734A6C" w:rsidRDefault="00734A6C" w:rsidP="00734A6C">
      <w:pPr>
        <w:shd w:val="clear" w:color="auto" w:fill="FFFFFF"/>
        <w:ind w:left="643"/>
      </w:pPr>
    </w:p>
    <w:p w:rsidR="00734A6C" w:rsidRDefault="00734A6C" w:rsidP="00734A6C">
      <w:pPr>
        <w:shd w:val="clear" w:color="auto" w:fill="FFFFFF"/>
        <w:ind w:left="643"/>
        <w:rPr>
          <w:shd w:val="clear" w:color="auto" w:fill="FFFFFF"/>
        </w:rPr>
      </w:pPr>
      <w:r w:rsidRPr="001A5677">
        <w:rPr>
          <w:b/>
          <w:shd w:val="clear" w:color="auto" w:fill="FFFFFF"/>
        </w:rPr>
        <w:t>ASTREOS PACS</w:t>
      </w:r>
      <w:r w:rsidRPr="001A5677">
        <w:rPr>
          <w:shd w:val="clear" w:color="auto" w:fill="FFFFFF"/>
        </w:rPr>
        <w:t xml:space="preserve"> је снажан и савремен DICOM серверски систем, велике процесорске снаге, складишних капацитета, велике отпорности на отказ, са високим степеном заштите података и олакшано  управљање разменом медицинских података у радиолошкој мрежи.</w:t>
      </w:r>
      <w:r w:rsidRPr="001A5677">
        <w:br/>
      </w:r>
      <w:r w:rsidRPr="001A5677">
        <w:rPr>
          <w:shd w:val="clear" w:color="auto" w:fill="FFFFFF"/>
        </w:rPr>
        <w:t>Савремене функције DICOM сервера са подршком за HL7 фамилију протокола, омогућавају размену и обраду медицинских података са болничким, радиолошким и другим информационим системима. </w:t>
      </w:r>
    </w:p>
    <w:p w:rsidR="00734A6C" w:rsidRPr="00734A6C" w:rsidRDefault="00734A6C" w:rsidP="00734A6C">
      <w:pPr>
        <w:shd w:val="clear" w:color="auto" w:fill="FFFFFF"/>
        <w:ind w:left="643"/>
      </w:pPr>
      <w:r w:rsidRPr="001A5677">
        <w:br/>
      </w:r>
      <w:r w:rsidRPr="001A5677">
        <w:rPr>
          <w:b/>
          <w:shd w:val="clear" w:color="auto" w:fill="FFFFFF"/>
        </w:rPr>
        <w:t>ASTREOS PACS</w:t>
      </w:r>
      <w:r w:rsidR="00D73F71">
        <w:rPr>
          <w:shd w:val="clear" w:color="auto" w:fill="FFFFFF"/>
        </w:rPr>
        <w:t xml:space="preserve">  </w:t>
      </w:r>
      <w:r w:rsidRPr="001A5677">
        <w:rPr>
          <w:shd w:val="clear" w:color="auto" w:fill="FFFFFF"/>
        </w:rPr>
        <w:t>представља централизовану архиву са могућношћу нарезивања снимака на преносиве медијуме (CD, DVD).</w:t>
      </w:r>
      <w:r w:rsidRPr="001A5677">
        <w:br/>
      </w:r>
      <w:r w:rsidRPr="001A5677">
        <w:br/>
      </w:r>
      <w:r w:rsidRPr="001A5677">
        <w:rPr>
          <w:shd w:val="clear" w:color="auto" w:fill="FFFFFF"/>
        </w:rPr>
        <w:t>Кључне карактеристике:</w:t>
      </w:r>
      <w:r w:rsidRPr="001A5677">
        <w:br/>
      </w:r>
      <w:r w:rsidRPr="001A5677">
        <w:rPr>
          <w:shd w:val="clear" w:color="auto" w:fill="FFFFFF"/>
        </w:rPr>
        <w:t>- Моћан и безбедан систем за складиштење медицинских снимака, тачка повезивања свих подсистема радиолошке мреже, радних станица у оквиру болнице,  болничког информационог система, удаљених корисника и других медицинских система.</w:t>
      </w:r>
      <w:r w:rsidRPr="001A5677">
        <w:br/>
      </w:r>
      <w:r w:rsidRPr="001A5677">
        <w:rPr>
          <w:shd w:val="clear" w:color="auto" w:fill="FFFFFF"/>
        </w:rPr>
        <w:t>- Wеb базиран приступ – омогућава једноставну манипулацију.</w:t>
      </w:r>
      <w:r w:rsidRPr="001A5677">
        <w:br/>
      </w:r>
      <w:r w:rsidRPr="001A5677">
        <w:rPr>
          <w:shd w:val="clear" w:color="auto" w:fill="FFFFFF"/>
        </w:rPr>
        <w:t>- Интегрисани DICOM Viewer PACS сервера обезбеђује да на клијентским рачунарима није потребно инсталирати додатни софтвер (потребан је само Web browser).</w:t>
      </w:r>
      <w:r w:rsidRPr="001A5677">
        <w:br/>
      </w:r>
      <w:r w:rsidRPr="001A5677">
        <w:br/>
      </w:r>
      <w:r w:rsidRPr="001A5677">
        <w:rPr>
          <w:shd w:val="clear" w:color="auto" w:fill="FFFFFF"/>
        </w:rPr>
        <w:t>Састоји се од следећих модула:</w:t>
      </w:r>
      <w:r w:rsidRPr="001A5677">
        <w:br/>
      </w:r>
      <w:r w:rsidRPr="001A5677">
        <w:rPr>
          <w:shd w:val="clear" w:color="auto" w:fill="FFFFFF"/>
        </w:rPr>
        <w:t>-Праћење радних логова</w:t>
      </w:r>
      <w:r w:rsidRPr="001A5677">
        <w:br/>
      </w:r>
      <w:r w:rsidRPr="001A5677">
        <w:rPr>
          <w:shd w:val="clear" w:color="auto" w:fill="FFFFFF"/>
        </w:rPr>
        <w:t>-Подршка за CD/DVD архивирање</w:t>
      </w:r>
      <w:r w:rsidRPr="001A5677">
        <w:br/>
      </w:r>
      <w:r w:rsidRPr="001A5677">
        <w:rPr>
          <w:shd w:val="clear" w:color="auto" w:fill="FFFFFF"/>
        </w:rPr>
        <w:t>-DICOM Query&amp;Retrieve</w:t>
      </w:r>
      <w:r w:rsidRPr="001A5677">
        <w:br/>
      </w:r>
      <w:r w:rsidRPr="001A5677">
        <w:rPr>
          <w:shd w:val="clear" w:color="auto" w:fill="FFFFFF"/>
        </w:rPr>
        <w:t>-DICOM сервиси (MPPS, GPWL, MWL)</w:t>
      </w:r>
      <w:r w:rsidRPr="001A5677">
        <w:br/>
      </w:r>
      <w:r w:rsidRPr="001A5677">
        <w:rPr>
          <w:shd w:val="clear" w:color="auto" w:fill="FFFFFF"/>
        </w:rPr>
        <w:t>- HL7 сервер</w:t>
      </w:r>
      <w:r w:rsidRPr="001A5677">
        <w:br/>
      </w:r>
      <w:r w:rsidRPr="001A5677">
        <w:rPr>
          <w:shd w:val="clear" w:color="auto" w:fill="FFFFFF"/>
        </w:rPr>
        <w:t>- IHE, XDS сервиси</w:t>
      </w:r>
      <w:r w:rsidRPr="001A5677">
        <w:br/>
      </w:r>
      <w:r w:rsidRPr="001A5677">
        <w:rPr>
          <w:shd w:val="clear" w:color="auto" w:fill="FFFFFF"/>
        </w:rPr>
        <w:t>-Интегрисан DICOM Web Viewer</w:t>
      </w:r>
      <w:r w:rsidRPr="001A5677">
        <w:br/>
      </w:r>
      <w:r w:rsidRPr="001A5677">
        <w:rPr>
          <w:shd w:val="clear" w:color="auto" w:fill="FFFFFF"/>
        </w:rPr>
        <w:t>- DICOM Routing</w:t>
      </w:r>
    </w:p>
    <w:p w:rsidR="00734A6C" w:rsidRPr="001A5677" w:rsidRDefault="00734A6C" w:rsidP="00734A6C">
      <w:pPr>
        <w:shd w:val="clear" w:color="auto" w:fill="FFFFFF"/>
      </w:pPr>
    </w:p>
    <w:p w:rsidR="00734A6C" w:rsidRPr="001A5677" w:rsidRDefault="00734A6C" w:rsidP="00734A6C">
      <w:pPr>
        <w:shd w:val="clear" w:color="auto" w:fill="FFFFFF"/>
        <w:ind w:left="360"/>
      </w:pPr>
      <w:r w:rsidRPr="001A5677">
        <w:t> </w:t>
      </w:r>
    </w:p>
    <w:p w:rsidR="00734A6C" w:rsidRPr="001A5677" w:rsidRDefault="00734A6C" w:rsidP="00734A6C">
      <w:pPr>
        <w:shd w:val="clear" w:color="auto" w:fill="FFFFFF"/>
        <w:jc w:val="both"/>
      </w:pPr>
      <w:r w:rsidRPr="001A5677">
        <w:rPr>
          <w:b/>
          <w:bCs/>
          <w:caps/>
        </w:rPr>
        <w:t>ПОТРЕБНО ЈЕ ДА ПОНУЂАЧИ ДОСТАВЕ ЦЕНУ НА МЕСЕЧНОМ НИВОУ КОЈА БИ ОБУХВАТИЛА СЛЕДЕЋЕ:</w:t>
      </w:r>
    </w:p>
    <w:p w:rsidR="00734A6C" w:rsidRPr="001A5677" w:rsidRDefault="00734A6C" w:rsidP="00734A6C">
      <w:pPr>
        <w:shd w:val="clear" w:color="auto" w:fill="FFFFFF"/>
        <w:jc w:val="both"/>
      </w:pPr>
      <w:r w:rsidRPr="001A5677">
        <w:rPr>
          <w:b/>
          <w:bCs/>
          <w:caps/>
        </w:rPr>
        <w:t> </w:t>
      </w:r>
    </w:p>
    <w:p w:rsidR="00734A6C" w:rsidRPr="001A5677" w:rsidRDefault="00734A6C" w:rsidP="00734A6C">
      <w:pPr>
        <w:shd w:val="clear" w:color="auto" w:fill="FFFFFF"/>
      </w:pPr>
      <w:r w:rsidRPr="001A5677">
        <w:t xml:space="preserve">1. Одржавање функционалности </w:t>
      </w:r>
      <w:r w:rsidRPr="001A5677">
        <w:rPr>
          <w:shd w:val="clear" w:color="auto" w:fill="FFFFFF"/>
        </w:rPr>
        <w:t xml:space="preserve">ASTREOS PACS </w:t>
      </w:r>
      <w:r w:rsidRPr="001A5677">
        <w:t>24h/365 дана у години, осим кварова насталих у хардверском делу Система укључујући и:</w:t>
      </w:r>
    </w:p>
    <w:p w:rsidR="00734A6C" w:rsidRPr="001A5677" w:rsidRDefault="00734A6C" w:rsidP="00734A6C">
      <w:pPr>
        <w:shd w:val="clear" w:color="auto" w:fill="FFFFFF"/>
      </w:pPr>
      <w:r w:rsidRPr="001A5677">
        <w:t xml:space="preserve">- Све врсте измена у </w:t>
      </w:r>
      <w:r w:rsidRPr="001A5677">
        <w:rPr>
          <w:b/>
          <w:shd w:val="clear" w:color="auto" w:fill="FFFFFF"/>
        </w:rPr>
        <w:t xml:space="preserve">ASTREOS PACS </w:t>
      </w:r>
      <w:r w:rsidRPr="001A5677">
        <w:t>систему на које обавезује промена закона</w:t>
      </w:r>
    </w:p>
    <w:p w:rsidR="00734A6C" w:rsidRPr="001A5677" w:rsidRDefault="00734A6C" w:rsidP="00734A6C">
      <w:pPr>
        <w:shd w:val="clear" w:color="auto" w:fill="FFFFFF"/>
      </w:pPr>
      <w:r w:rsidRPr="001A5677">
        <w:t>- Ажурирање сигурносних делова Система</w:t>
      </w:r>
    </w:p>
    <w:p w:rsidR="00734A6C" w:rsidRPr="001A5677" w:rsidRDefault="00734A6C" w:rsidP="00734A6C">
      <w:pPr>
        <w:shd w:val="clear" w:color="auto" w:fill="FFFFFF"/>
      </w:pPr>
      <w:r w:rsidRPr="001A5677">
        <w:t>- Обуку кадрова корисника и консултације у вези са коришћењем Система</w:t>
      </w:r>
    </w:p>
    <w:p w:rsidR="00734A6C" w:rsidRPr="001A5677" w:rsidRDefault="00734A6C" w:rsidP="00734A6C">
      <w:pPr>
        <w:shd w:val="clear" w:color="auto" w:fill="FFFFFF"/>
      </w:pPr>
      <w:r w:rsidRPr="001A5677">
        <w:t xml:space="preserve">- Подешавање и инсталација свих апарата који су повезани на </w:t>
      </w:r>
      <w:r w:rsidRPr="001A5677">
        <w:rPr>
          <w:b/>
          <w:shd w:val="clear" w:color="auto" w:fill="FFFFFF"/>
        </w:rPr>
        <w:t>ASTREOS PACS</w:t>
      </w:r>
    </w:p>
    <w:p w:rsidR="00734A6C" w:rsidRPr="001A5677" w:rsidRDefault="00734A6C" w:rsidP="00734A6C">
      <w:pPr>
        <w:shd w:val="clear" w:color="auto" w:fill="FFFFFF"/>
      </w:pPr>
      <w:r w:rsidRPr="001A5677">
        <w:t>- Одржавање базе пацијената и лекара и његовоажурирање</w:t>
      </w:r>
    </w:p>
    <w:p w:rsidR="00734A6C" w:rsidRPr="001A5677" w:rsidRDefault="00734A6C" w:rsidP="00734A6C">
      <w:pPr>
        <w:shd w:val="clear" w:color="auto" w:fill="FFFFFF"/>
      </w:pPr>
      <w:r w:rsidRPr="001A5677">
        <w:t>- Одржавање и пуштање модула за повезивање са HIS-ом преко HL7 протокола или веб сервиса</w:t>
      </w:r>
    </w:p>
    <w:p w:rsidR="00734A6C" w:rsidRPr="001A5677" w:rsidRDefault="00734A6C" w:rsidP="00734A6C">
      <w:pPr>
        <w:shd w:val="clear" w:color="auto" w:fill="FFFFFF"/>
      </w:pPr>
      <w:r w:rsidRPr="001A5677">
        <w:t>- Телефонска подршка и доласци на лице места</w:t>
      </w:r>
    </w:p>
    <w:p w:rsidR="00734A6C" w:rsidRPr="001A5677" w:rsidRDefault="00734A6C" w:rsidP="00734A6C">
      <w:pPr>
        <w:shd w:val="clear" w:color="auto" w:fill="FFFFFF"/>
        <w:ind w:left="360"/>
      </w:pPr>
      <w:r w:rsidRPr="001A5677">
        <w:t> </w:t>
      </w:r>
    </w:p>
    <w:p w:rsidR="00734A6C" w:rsidRPr="001A5677" w:rsidRDefault="00734A6C" w:rsidP="00734A6C">
      <w:pPr>
        <w:shd w:val="clear" w:color="auto" w:fill="FFFFFF"/>
      </w:pPr>
      <w:r w:rsidRPr="001A5677">
        <w:t>2. Посебни захтеви:</w:t>
      </w:r>
    </w:p>
    <w:p w:rsidR="00734A6C" w:rsidRPr="001A5677" w:rsidRDefault="00734A6C" w:rsidP="00734A6C">
      <w:pPr>
        <w:shd w:val="clear" w:color="auto" w:fill="FFFFFF"/>
      </w:pPr>
      <w:r w:rsidRPr="001A5677">
        <w:t>-   понуђачи би били у обавези да техничку подршку врше нон-стоп. Детекција и отклањање квара система треба да се обави у pоку не дужем од три сата од момента пријаве-ако је могућа даљинским путем. Уколико је неопходна интервенција на лицу места рок заотклањање кварова не сме да буде дужи од 48 сати;</w:t>
      </w:r>
    </w:p>
    <w:p w:rsidR="00734A6C" w:rsidRPr="001A5677" w:rsidRDefault="00734A6C" w:rsidP="00734A6C">
      <w:pPr>
        <w:shd w:val="clear" w:color="auto" w:fill="FFFFFF"/>
      </w:pPr>
      <w:r w:rsidRPr="001A5677">
        <w:t>- наручиоц се обавезује да омогући понуђачу даљински приступ систему нон-стоп, а понуђач се обавезује да интервенције врши путем даљинског приступа нон-стоп;</w:t>
      </w:r>
    </w:p>
    <w:p w:rsidR="00734A6C" w:rsidRPr="00AC2AA5" w:rsidRDefault="00734A6C" w:rsidP="00AC2AA5">
      <w:pPr>
        <w:shd w:val="clear" w:color="auto" w:fill="FFFFFF"/>
        <w:rPr>
          <w:b/>
          <w:shd w:val="clear" w:color="auto" w:fill="FFFFFF"/>
        </w:rPr>
      </w:pPr>
      <w:r w:rsidRPr="001A5677">
        <w:t xml:space="preserve">-  уколико наручиоц у време важења уговора добије нове апарате, пружалац услуге је дужан да их умрежи на </w:t>
      </w:r>
      <w:r w:rsidRPr="001A5677">
        <w:rPr>
          <w:b/>
          <w:shd w:val="clear" w:color="auto" w:fill="FFFFFF"/>
        </w:rPr>
        <w:t>ASTREOS PACS.</w:t>
      </w:r>
      <w:r w:rsidRPr="001A5677">
        <w:br/>
        <w:t>- Понуђач треба да поседује сертификат произвођача за обученост за о</w:t>
      </w:r>
      <w:r>
        <w:t>држ</w:t>
      </w:r>
      <w:r w:rsidRPr="001A5677">
        <w:t xml:space="preserve">авање </w:t>
      </w:r>
      <w:r w:rsidRPr="001A5677">
        <w:rPr>
          <w:b/>
          <w:shd w:val="clear" w:color="auto" w:fill="FFFFFF"/>
        </w:rPr>
        <w:t>ASTREOS PACS</w:t>
      </w:r>
      <w:r w:rsidRPr="001A5677">
        <w:t xml:space="preserve"> система – приложити</w:t>
      </w:r>
      <w:r>
        <w:t xml:space="preserve"> </w:t>
      </w:r>
      <w:bookmarkStart w:id="0" w:name="_GoBack"/>
      <w:bookmarkEnd w:id="0"/>
      <w:r w:rsidRPr="001A5677">
        <w:t>сертификат произвођача за обученост за одржавање његових система.</w:t>
      </w:r>
    </w:p>
    <w:p w:rsidR="00734A6C" w:rsidRPr="001A5677" w:rsidRDefault="00734A6C" w:rsidP="00734A6C">
      <w:pPr>
        <w:spacing w:after="90" w:line="240" w:lineRule="atLeast"/>
      </w:pPr>
      <w:r w:rsidRPr="001A5677">
        <w:t xml:space="preserve">- Понуђач треба да поседује уговор о одржавању бар 2 </w:t>
      </w:r>
      <w:r w:rsidRPr="001A5677">
        <w:rPr>
          <w:b/>
          <w:shd w:val="clear" w:color="auto" w:fill="FFFFFF"/>
        </w:rPr>
        <w:t>ASTREOS PACS</w:t>
      </w:r>
      <w:r w:rsidRPr="001A5677">
        <w:t xml:space="preserve"> система у здравству Србије.</w:t>
      </w:r>
    </w:p>
    <w:p w:rsidR="00D23E8E" w:rsidRDefault="00D23E8E" w:rsidP="001D42A1"/>
    <w:p w:rsidR="00D23E8E" w:rsidRDefault="00D23E8E" w:rsidP="001D42A1"/>
    <w:p w:rsidR="00D23E8E" w:rsidRDefault="00D23E8E" w:rsidP="001D42A1"/>
    <w:p w:rsidR="00D23E8E" w:rsidRPr="00803BB9" w:rsidRDefault="00D23E8E" w:rsidP="001D42A1">
      <w:r>
        <w:tab/>
      </w:r>
      <w:r w:rsidRPr="00803BB9">
        <w:rPr>
          <w:spacing w:val="-2"/>
        </w:rPr>
        <w:t>Д</w:t>
      </w:r>
      <w:r w:rsidRPr="00803BB9">
        <w:t>а</w:t>
      </w:r>
      <w:r w:rsidRPr="00803BB9">
        <w:rPr>
          <w:spacing w:val="-1"/>
        </w:rPr>
        <w:t>т</w:t>
      </w:r>
      <w:r w:rsidRPr="00803BB9">
        <w:rPr>
          <w:spacing w:val="1"/>
        </w:rPr>
        <w:t>у</w:t>
      </w:r>
      <w:r w:rsidRPr="00803BB9">
        <w:t>м</w:t>
      </w:r>
      <w:r w:rsidRPr="00803BB9">
        <w:tab/>
      </w:r>
      <w:r w:rsidRPr="00803BB9">
        <w:tab/>
      </w:r>
      <w:r w:rsidRPr="00803BB9">
        <w:tab/>
      </w:r>
      <w:r w:rsidRPr="00803BB9">
        <w:tab/>
      </w:r>
      <w:r w:rsidRPr="00803BB9">
        <w:tab/>
      </w:r>
      <w:r>
        <w:tab/>
      </w:r>
      <w:r>
        <w:tab/>
      </w:r>
      <w:r>
        <w:tab/>
      </w:r>
      <w:r w:rsidRPr="00803BB9">
        <w:t>М.П.</w:t>
      </w:r>
      <w:r w:rsidRPr="00803BB9">
        <w:tab/>
      </w:r>
      <w:r w:rsidRPr="00803BB9">
        <w:tab/>
      </w:r>
      <w:r w:rsidRPr="00803BB9">
        <w:tab/>
      </w:r>
      <w:r w:rsidRPr="00803BB9">
        <w:tab/>
      </w:r>
      <w:r w:rsidRPr="00803BB9">
        <w:tab/>
      </w:r>
      <w:r>
        <w:tab/>
      </w:r>
      <w:r>
        <w:tab/>
      </w:r>
      <w:r>
        <w:tab/>
      </w:r>
      <w:r w:rsidRPr="00803BB9">
        <w:t>По</w:t>
      </w:r>
      <w:r w:rsidRPr="00803BB9">
        <w:rPr>
          <w:spacing w:val="-1"/>
        </w:rPr>
        <w:t>н</w:t>
      </w:r>
      <w:r w:rsidRPr="00803BB9">
        <w:rPr>
          <w:spacing w:val="1"/>
        </w:rPr>
        <w:t>у</w:t>
      </w:r>
      <w:r w:rsidRPr="00803BB9">
        <w:t>ђач</w:t>
      </w:r>
    </w:p>
    <w:p w:rsidR="00D23E8E" w:rsidRPr="007A7012" w:rsidRDefault="00D23E8E" w:rsidP="00FA27FA"/>
    <w:p w:rsidR="00D23E8E" w:rsidRDefault="00D23E8E" w:rsidP="00D26A93">
      <w:pPr>
        <w:pStyle w:val="BodyText"/>
        <w:spacing w:after="0"/>
        <w:ind w:left="357"/>
      </w:pPr>
    </w:p>
    <w:p w:rsidR="00D23E8E" w:rsidRPr="004465CF" w:rsidRDefault="00D23E8E" w:rsidP="00D26A93">
      <w:pPr>
        <w:widowControl w:val="0"/>
        <w:autoSpaceDE w:val="0"/>
        <w:autoSpaceDN w:val="0"/>
        <w:adjustRightInd w:val="0"/>
        <w:spacing w:before="1"/>
        <w:ind w:right="273"/>
        <w:rPr>
          <w:b/>
          <w:bCs/>
          <w:i/>
          <w:iCs/>
          <w:lang w:val="sr-Cyrl-CS"/>
        </w:rPr>
      </w:pPr>
      <w:r w:rsidRPr="004465CF">
        <w:rPr>
          <w:b/>
          <w:bCs/>
          <w:i/>
          <w:iCs/>
          <w:lang w:val="sr-Cyrl-CS"/>
        </w:rPr>
        <w:t>НАПОМЕНА: Достављање овог обрасца је обавезно.</w:t>
      </w:r>
    </w:p>
    <w:p w:rsidR="00D23E8E" w:rsidRPr="004465CF" w:rsidRDefault="00D23E8E" w:rsidP="00D26A93">
      <w:pPr>
        <w:widowControl w:val="0"/>
        <w:autoSpaceDE w:val="0"/>
        <w:autoSpaceDN w:val="0"/>
        <w:adjustRightInd w:val="0"/>
        <w:spacing w:before="1"/>
        <w:ind w:left="360" w:right="273"/>
        <w:rPr>
          <w:b/>
          <w:bCs/>
          <w:i/>
          <w:iCs/>
        </w:rPr>
      </w:pPr>
    </w:p>
    <w:p w:rsidR="007A7012" w:rsidRPr="004465CF" w:rsidRDefault="007A7012" w:rsidP="007A7012">
      <w:pPr>
        <w:widowControl w:val="0"/>
        <w:autoSpaceDE w:val="0"/>
        <w:autoSpaceDN w:val="0"/>
        <w:adjustRightInd w:val="0"/>
        <w:spacing w:before="1"/>
        <w:ind w:right="273"/>
        <w:jc w:val="both"/>
        <w:rPr>
          <w:b/>
          <w:bCs/>
          <w:i/>
          <w:iCs/>
        </w:rPr>
      </w:pPr>
      <w:r>
        <w:rPr>
          <w:b/>
          <w:bCs/>
          <w:i/>
          <w:iCs/>
          <w:lang w:val="sr-Cyrl-CS"/>
        </w:rPr>
        <w:t>Потписивањем обрасца</w:t>
      </w:r>
      <w:r w:rsidRPr="004465CF">
        <w:rPr>
          <w:b/>
          <w:bCs/>
          <w:i/>
          <w:iCs/>
          <w:lang w:val="sr-Cyrl-CS"/>
        </w:rPr>
        <w:t xml:space="preserve"> понуђач се обавезује да ће у периоду важења уговора поштовати захтеве у погледу пружања услуге која је предмет набавке, у складу са наведени</w:t>
      </w:r>
      <w:r w:rsidRPr="004465CF">
        <w:rPr>
          <w:b/>
          <w:bCs/>
          <w:i/>
          <w:iCs/>
        </w:rPr>
        <w:t>м</w:t>
      </w:r>
      <w:r w:rsidRPr="004465CF">
        <w:rPr>
          <w:b/>
          <w:bCs/>
          <w:i/>
          <w:iCs/>
          <w:lang w:val="sr-Cyrl-CS"/>
        </w:rPr>
        <w:t xml:space="preserve"> захтевима наручиоца.</w:t>
      </w:r>
    </w:p>
    <w:p w:rsidR="00D23E8E" w:rsidRPr="004465CF" w:rsidRDefault="00D23E8E" w:rsidP="00D26A93">
      <w:pPr>
        <w:widowControl w:val="0"/>
        <w:autoSpaceDE w:val="0"/>
        <w:autoSpaceDN w:val="0"/>
        <w:adjustRightInd w:val="0"/>
        <w:spacing w:before="1"/>
        <w:ind w:left="360" w:right="273"/>
        <w:rPr>
          <w:b/>
          <w:bCs/>
          <w:i/>
          <w:iCs/>
          <w:lang w:val="sr-Cyrl-CS"/>
        </w:rPr>
      </w:pPr>
    </w:p>
    <w:p w:rsidR="00D23E8E" w:rsidRPr="00D26A93" w:rsidRDefault="00D23E8E" w:rsidP="00D26A93">
      <w:pPr>
        <w:pStyle w:val="BodyText"/>
        <w:spacing w:after="0"/>
        <w:ind w:left="357"/>
        <w:sectPr w:rsidR="00D23E8E" w:rsidRPr="00D26A93" w:rsidSect="00290DF6">
          <w:pgSz w:w="16840" w:h="11907" w:orient="landscape" w:code="9"/>
          <w:pgMar w:top="737" w:right="1008" w:bottom="1008" w:left="851" w:header="708" w:footer="708" w:gutter="0"/>
          <w:pgNumType w:start="4"/>
          <w:cols w:space="708"/>
          <w:docGrid w:linePitch="360"/>
        </w:sectPr>
      </w:pPr>
    </w:p>
    <w:p w:rsidR="00D23E8E" w:rsidRPr="002F48E7" w:rsidRDefault="00D23E8E" w:rsidP="00FA27FA">
      <w:pPr>
        <w:tabs>
          <w:tab w:val="left" w:pos="2730"/>
        </w:tabs>
        <w:ind w:left="-266" w:right="-128"/>
        <w:jc w:val="center"/>
        <w:rPr>
          <w:b/>
          <w:bCs/>
        </w:rPr>
      </w:pPr>
      <w:r w:rsidRPr="002F48E7">
        <w:rPr>
          <w:b/>
          <w:bCs/>
          <w:lang w:val="sr-Latn-CS"/>
        </w:rPr>
        <w:t xml:space="preserve">III </w:t>
      </w:r>
      <w:r w:rsidRPr="002F48E7">
        <w:rPr>
          <w:b/>
          <w:bCs/>
          <w:lang w:val="sr-Cyrl-CS"/>
        </w:rPr>
        <w:t xml:space="preserve">УСЛОВИ ЗА УЧЕШЋЕ У ПОСТУПКУ ЈАВНЕ НАБАВКЕ ИЗ ЧЛАНА 75. и 76. ЗАКОНА О </w:t>
      </w:r>
      <w:r w:rsidRPr="002F48E7">
        <w:rPr>
          <w:b/>
          <w:bCs/>
          <w:lang w:val="sr-Latn-CS"/>
        </w:rPr>
        <w:t>J</w:t>
      </w:r>
      <w:r w:rsidRPr="002F48E7">
        <w:rPr>
          <w:b/>
          <w:bCs/>
          <w:lang w:val="sr-Cyrl-CS"/>
        </w:rPr>
        <w:t xml:space="preserve">АВНИМ НАБАВКАМА И УПУТСТВО КАКО СЕ ДОКАЗУЈЕ </w:t>
      </w:r>
    </w:p>
    <w:p w:rsidR="00D23E8E" w:rsidRPr="002F48E7" w:rsidRDefault="00D23E8E" w:rsidP="00FA27FA">
      <w:pPr>
        <w:tabs>
          <w:tab w:val="left" w:pos="2730"/>
        </w:tabs>
        <w:ind w:left="-266" w:right="-128"/>
        <w:jc w:val="center"/>
        <w:rPr>
          <w:b/>
          <w:bCs/>
        </w:rPr>
      </w:pPr>
      <w:r w:rsidRPr="002F48E7">
        <w:rPr>
          <w:b/>
          <w:bCs/>
          <w:lang w:val="sr-Cyrl-CS"/>
        </w:rPr>
        <w:t>ИСПУЊЕНОСТ ТИХ УСЛОВА</w:t>
      </w:r>
    </w:p>
    <w:p w:rsidR="00D23E8E" w:rsidRPr="00390B6B" w:rsidRDefault="00D23E8E" w:rsidP="00FA27FA">
      <w:pPr>
        <w:tabs>
          <w:tab w:val="left" w:pos="0"/>
        </w:tabs>
        <w:ind w:left="-810" w:right="-810"/>
        <w:rPr>
          <w:sz w:val="20"/>
          <w:szCs w:val="20"/>
          <w:lang w:val="sr-Cyrl-CS"/>
        </w:rPr>
      </w:pPr>
    </w:p>
    <w:p w:rsidR="00D23E8E" w:rsidRPr="002F48E7" w:rsidRDefault="00D23E8E" w:rsidP="00FA27FA">
      <w:pPr>
        <w:tabs>
          <w:tab w:val="left" w:pos="0"/>
        </w:tabs>
        <w:ind w:left="-810" w:right="-810"/>
        <w:rPr>
          <w:lang w:val="sr-Cyrl-CS"/>
        </w:rPr>
      </w:pPr>
      <w:r w:rsidRPr="00390B6B">
        <w:rPr>
          <w:sz w:val="20"/>
          <w:szCs w:val="20"/>
          <w:lang w:val="sr-Cyrl-CS"/>
        </w:rPr>
        <w:tab/>
      </w:r>
      <w:r w:rsidRPr="002F48E7">
        <w:rPr>
          <w:lang w:val="sr-Cyrl-CS"/>
        </w:rPr>
        <w:t>Понуђач који испуњава услове из члана 75.  и 76. Закона о јавним набавкама дужан је да уз понуду</w:t>
      </w:r>
    </w:p>
    <w:p w:rsidR="00D23E8E" w:rsidRPr="002F48E7" w:rsidRDefault="00D23E8E" w:rsidP="00FA27FA">
      <w:pPr>
        <w:tabs>
          <w:tab w:val="left" w:pos="0"/>
        </w:tabs>
        <w:ind w:left="-810" w:right="-810"/>
        <w:rPr>
          <w:lang w:val="sr-Cyrl-CS"/>
        </w:rPr>
      </w:pPr>
      <w:r w:rsidRPr="002F48E7">
        <w:rPr>
          <w:lang w:val="sr-Cyrl-CS"/>
        </w:rPr>
        <w:tab/>
        <w:t>достави и доказе из члана 77. овог Закона као и друге доказе из конкурсне документације и то:</w:t>
      </w:r>
    </w:p>
    <w:p w:rsidR="00D23E8E" w:rsidRPr="00390B6B" w:rsidRDefault="00D23E8E" w:rsidP="00FA27FA">
      <w:pPr>
        <w:tabs>
          <w:tab w:val="left" w:pos="0"/>
        </w:tabs>
        <w:ind w:left="-810" w:right="-810"/>
        <w:rPr>
          <w:sz w:val="20"/>
          <w:szCs w:val="20"/>
          <w:lang w:val="sr-Cyrl-CS"/>
        </w:rPr>
      </w:pPr>
    </w:p>
    <w:tbl>
      <w:tblPr>
        <w:tblW w:w="10180"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78"/>
        <w:gridCol w:w="4441"/>
        <w:gridCol w:w="4861"/>
      </w:tblGrid>
      <w:tr w:rsidR="00D23E8E" w:rsidRPr="002F48E7" w:rsidTr="002D789E">
        <w:trPr>
          <w:trHeight w:val="234"/>
        </w:trPr>
        <w:tc>
          <w:tcPr>
            <w:tcW w:w="10180" w:type="dxa"/>
            <w:gridSpan w:val="3"/>
            <w:shd w:val="clear" w:color="auto" w:fill="CCFFFF"/>
            <w:vAlign w:val="center"/>
          </w:tcPr>
          <w:p w:rsidR="00D23E8E" w:rsidRPr="002F48E7" w:rsidRDefault="00D23E8E" w:rsidP="003223D0">
            <w:pPr>
              <w:tabs>
                <w:tab w:val="left" w:pos="2730"/>
              </w:tabs>
              <w:jc w:val="center"/>
              <w:rPr>
                <w:b/>
                <w:bCs/>
                <w:lang w:val="sr-Cyrl-CS"/>
              </w:rPr>
            </w:pPr>
            <w:r w:rsidRPr="002F48E7">
              <w:rPr>
                <w:b/>
                <w:bCs/>
                <w:lang w:val="sr-Cyrl-CS"/>
              </w:rPr>
              <w:t>ОБАВЕЗНИ УСЛОВИ</w:t>
            </w:r>
          </w:p>
        </w:tc>
      </w:tr>
      <w:tr w:rsidR="00D23E8E" w:rsidRPr="002F48E7">
        <w:trPr>
          <w:trHeight w:val="234"/>
        </w:trPr>
        <w:tc>
          <w:tcPr>
            <w:tcW w:w="878" w:type="dxa"/>
            <w:shd w:val="clear" w:color="auto" w:fill="CCFFCC"/>
          </w:tcPr>
          <w:p w:rsidR="00D23E8E" w:rsidRPr="00390B6B" w:rsidRDefault="00D23E8E" w:rsidP="003223D0">
            <w:pPr>
              <w:tabs>
                <w:tab w:val="left" w:pos="2730"/>
              </w:tabs>
              <w:rPr>
                <w:sz w:val="20"/>
                <w:szCs w:val="20"/>
                <w:lang w:val="sr-Cyrl-CS"/>
              </w:rPr>
            </w:pPr>
            <w:r w:rsidRPr="00390B6B">
              <w:rPr>
                <w:sz w:val="20"/>
                <w:szCs w:val="20"/>
                <w:lang w:val="sr-Cyrl-CS"/>
              </w:rPr>
              <w:t>Р.бр.</w:t>
            </w:r>
          </w:p>
        </w:tc>
        <w:tc>
          <w:tcPr>
            <w:tcW w:w="4441" w:type="dxa"/>
            <w:shd w:val="clear" w:color="auto" w:fill="CCFFCC"/>
            <w:vAlign w:val="center"/>
          </w:tcPr>
          <w:p w:rsidR="00D23E8E" w:rsidRPr="002F48E7" w:rsidRDefault="00D23E8E" w:rsidP="003223D0">
            <w:pPr>
              <w:tabs>
                <w:tab w:val="left" w:pos="2730"/>
              </w:tabs>
              <w:jc w:val="center"/>
              <w:rPr>
                <w:b/>
                <w:bCs/>
                <w:lang w:val="sr-Cyrl-CS"/>
              </w:rPr>
            </w:pPr>
            <w:r w:rsidRPr="002F48E7">
              <w:rPr>
                <w:b/>
                <w:bCs/>
                <w:lang w:val="sr-Cyrl-CS"/>
              </w:rPr>
              <w:t>УСЛОВИ</w:t>
            </w:r>
          </w:p>
        </w:tc>
        <w:tc>
          <w:tcPr>
            <w:tcW w:w="4861" w:type="dxa"/>
            <w:shd w:val="clear" w:color="auto" w:fill="CCFFCC"/>
            <w:vAlign w:val="center"/>
          </w:tcPr>
          <w:p w:rsidR="00D23E8E" w:rsidRPr="002F48E7" w:rsidRDefault="00D23E8E" w:rsidP="003223D0">
            <w:pPr>
              <w:tabs>
                <w:tab w:val="left" w:pos="2730"/>
              </w:tabs>
              <w:jc w:val="center"/>
              <w:rPr>
                <w:b/>
                <w:bCs/>
                <w:lang w:val="sr-Cyrl-CS"/>
              </w:rPr>
            </w:pPr>
            <w:r>
              <w:rPr>
                <w:b/>
                <w:bCs/>
                <w:sz w:val="22"/>
                <w:szCs w:val="22"/>
                <w:lang w:val="sr-Cyrl-CS"/>
              </w:rPr>
              <w:t xml:space="preserve">НАЧИН </w:t>
            </w:r>
            <w:r w:rsidRPr="00D1028A">
              <w:rPr>
                <w:b/>
                <w:bCs/>
                <w:sz w:val="22"/>
                <w:szCs w:val="22"/>
                <w:lang w:val="sr-Cyrl-CS"/>
              </w:rPr>
              <w:t>ДОКАЗИ</w:t>
            </w:r>
            <w:r>
              <w:rPr>
                <w:b/>
                <w:bCs/>
                <w:sz w:val="22"/>
                <w:szCs w:val="22"/>
                <w:lang w:val="sr-Cyrl-CS"/>
              </w:rPr>
              <w:t>ВАЊА</w:t>
            </w:r>
          </w:p>
        </w:tc>
      </w:tr>
      <w:tr w:rsidR="00D23E8E" w:rsidRPr="002F48E7">
        <w:trPr>
          <w:trHeight w:val="630"/>
        </w:trPr>
        <w:tc>
          <w:tcPr>
            <w:tcW w:w="878" w:type="dxa"/>
          </w:tcPr>
          <w:p w:rsidR="00D23E8E" w:rsidRPr="00390B6B" w:rsidRDefault="00D23E8E" w:rsidP="003223D0">
            <w:pPr>
              <w:spacing w:line="200" w:lineRule="exact"/>
              <w:rPr>
                <w:sz w:val="20"/>
                <w:szCs w:val="20"/>
              </w:rPr>
            </w:pPr>
          </w:p>
          <w:p w:rsidR="00D23E8E" w:rsidRPr="00390B6B" w:rsidRDefault="00D23E8E" w:rsidP="003223D0">
            <w:pPr>
              <w:ind w:left="253" w:right="256"/>
              <w:jc w:val="center"/>
              <w:rPr>
                <w:sz w:val="20"/>
                <w:szCs w:val="20"/>
              </w:rPr>
            </w:pPr>
            <w:r w:rsidRPr="00390B6B">
              <w:rPr>
                <w:spacing w:val="-1"/>
                <w:sz w:val="20"/>
                <w:szCs w:val="20"/>
              </w:rPr>
              <w:t>1.</w:t>
            </w:r>
          </w:p>
        </w:tc>
        <w:tc>
          <w:tcPr>
            <w:tcW w:w="4441" w:type="dxa"/>
          </w:tcPr>
          <w:p w:rsidR="00D23E8E" w:rsidRPr="002F48E7" w:rsidRDefault="00D23E8E" w:rsidP="003223D0">
            <w:pPr>
              <w:spacing w:line="218" w:lineRule="exact"/>
              <w:ind w:left="102" w:right="90"/>
            </w:pPr>
            <w:r w:rsidRPr="002F48E7">
              <w:rPr>
                <w:b/>
                <w:bCs/>
              </w:rPr>
              <w:t>Ус</w:t>
            </w:r>
            <w:r w:rsidRPr="002F48E7">
              <w:rPr>
                <w:b/>
                <w:bCs/>
                <w:spacing w:val="-2"/>
              </w:rPr>
              <w:t>л</w:t>
            </w:r>
            <w:r w:rsidRPr="002F48E7">
              <w:rPr>
                <w:b/>
                <w:bCs/>
                <w:spacing w:val="1"/>
              </w:rPr>
              <w:t>о</w:t>
            </w:r>
            <w:r w:rsidRPr="002F48E7">
              <w:rPr>
                <w:b/>
                <w:bCs/>
                <w:spacing w:val="-1"/>
              </w:rPr>
              <w:t>в</w:t>
            </w:r>
            <w:r w:rsidRPr="002F48E7">
              <w:t xml:space="preserve">:  </w:t>
            </w:r>
            <w:r w:rsidRPr="002F48E7">
              <w:rPr>
                <w:spacing w:val="14"/>
              </w:rPr>
              <w:t xml:space="preserve"> </w:t>
            </w:r>
            <w:r w:rsidRPr="002F48E7">
              <w:rPr>
                <w:spacing w:val="-1"/>
              </w:rPr>
              <w:t>Д</w:t>
            </w:r>
            <w:r w:rsidRPr="002F48E7">
              <w:t xml:space="preserve">а  </w:t>
            </w:r>
            <w:r w:rsidRPr="002F48E7">
              <w:rPr>
                <w:spacing w:val="15"/>
              </w:rPr>
              <w:t xml:space="preserve"> </w:t>
            </w:r>
            <w:r w:rsidRPr="002F48E7">
              <w:t xml:space="preserve">је  </w:t>
            </w:r>
            <w:r w:rsidRPr="002F48E7">
              <w:rPr>
                <w:spacing w:val="15"/>
              </w:rPr>
              <w:t xml:space="preserve"> </w:t>
            </w:r>
            <w:r w:rsidRPr="002F48E7">
              <w:rPr>
                <w:spacing w:val="-1"/>
              </w:rPr>
              <w:t>п</w:t>
            </w:r>
            <w:r w:rsidRPr="002F48E7">
              <w:rPr>
                <w:spacing w:val="-2"/>
              </w:rPr>
              <w:t>о</w:t>
            </w:r>
            <w:r w:rsidRPr="002F48E7">
              <w:rPr>
                <w:spacing w:val="1"/>
              </w:rPr>
              <w:t>ну</w:t>
            </w:r>
            <w:r w:rsidRPr="002F48E7">
              <w:rPr>
                <w:spacing w:val="-1"/>
              </w:rPr>
              <w:t>ђ</w:t>
            </w:r>
            <w:r w:rsidRPr="002F48E7">
              <w:rPr>
                <w:spacing w:val="1"/>
              </w:rPr>
              <w:t>а</w:t>
            </w:r>
            <w:r w:rsidRPr="002F48E7">
              <w:t xml:space="preserve">ч  </w:t>
            </w:r>
            <w:r w:rsidRPr="002F48E7">
              <w:rPr>
                <w:spacing w:val="12"/>
              </w:rPr>
              <w:t xml:space="preserve"> </w:t>
            </w:r>
            <w:r w:rsidRPr="002F48E7">
              <w:rPr>
                <w:spacing w:val="1"/>
              </w:rPr>
              <w:t>р</w:t>
            </w:r>
            <w:r w:rsidRPr="002F48E7">
              <w:t>е</w:t>
            </w:r>
            <w:r w:rsidRPr="002F48E7">
              <w:rPr>
                <w:spacing w:val="-2"/>
              </w:rPr>
              <w:t>г</w:t>
            </w:r>
            <w:r w:rsidRPr="002F48E7">
              <w:rPr>
                <w:spacing w:val="1"/>
              </w:rPr>
              <w:t>и</w:t>
            </w:r>
            <w:r w:rsidRPr="002F48E7">
              <w:rPr>
                <w:spacing w:val="-1"/>
              </w:rPr>
              <w:t>ст</w:t>
            </w:r>
            <w:r w:rsidRPr="002F48E7">
              <w:rPr>
                <w:spacing w:val="1"/>
              </w:rPr>
              <w:t>р</w:t>
            </w:r>
            <w:r w:rsidRPr="002F48E7">
              <w:rPr>
                <w:spacing w:val="-2"/>
              </w:rPr>
              <w:t>о</w:t>
            </w:r>
            <w:r w:rsidRPr="002F48E7">
              <w:t>в</w:t>
            </w:r>
            <w:r w:rsidRPr="002F48E7">
              <w:rPr>
                <w:spacing w:val="1"/>
              </w:rPr>
              <w:t>а</w:t>
            </w:r>
            <w:r w:rsidRPr="002F48E7">
              <w:t xml:space="preserve">н  </w:t>
            </w:r>
            <w:r w:rsidRPr="002F48E7">
              <w:rPr>
                <w:spacing w:val="15"/>
              </w:rPr>
              <w:t xml:space="preserve"> </w:t>
            </w:r>
            <w:r w:rsidRPr="002F48E7">
              <w:t>к</w:t>
            </w:r>
            <w:r w:rsidRPr="002F48E7">
              <w:rPr>
                <w:spacing w:val="-2"/>
              </w:rPr>
              <w:t>о</w:t>
            </w:r>
            <w:r w:rsidRPr="002F48E7">
              <w:t xml:space="preserve">д  </w:t>
            </w:r>
            <w:r w:rsidRPr="002F48E7">
              <w:rPr>
                <w:spacing w:val="13"/>
              </w:rPr>
              <w:t xml:space="preserve"> </w:t>
            </w:r>
            <w:r w:rsidRPr="002F48E7">
              <w:rPr>
                <w:spacing w:val="1"/>
              </w:rPr>
              <w:t>на</w:t>
            </w:r>
            <w:r w:rsidRPr="002F48E7">
              <w:rPr>
                <w:spacing w:val="-2"/>
              </w:rPr>
              <w:t>д</w:t>
            </w:r>
            <w:r w:rsidRPr="002F48E7">
              <w:rPr>
                <w:spacing w:val="-1"/>
              </w:rPr>
              <w:t>л</w:t>
            </w:r>
            <w:r w:rsidRPr="002F48E7">
              <w:t>еж</w:t>
            </w:r>
            <w:r w:rsidRPr="002F48E7">
              <w:rPr>
                <w:spacing w:val="1"/>
              </w:rPr>
              <w:t>н</w:t>
            </w:r>
            <w:r w:rsidRPr="002F48E7">
              <w:rPr>
                <w:spacing w:val="-2"/>
              </w:rPr>
              <w:t>о</w:t>
            </w:r>
            <w:r w:rsidRPr="002F48E7">
              <w:t>г</w:t>
            </w:r>
            <w:r w:rsidRPr="002F48E7">
              <w:rPr>
                <w:lang w:val="sr-Cyrl-CS"/>
              </w:rPr>
              <w:t xml:space="preserve">  </w:t>
            </w:r>
            <w:r w:rsidRPr="002F48E7">
              <w:rPr>
                <w:spacing w:val="-2"/>
              </w:rPr>
              <w:t>о</w:t>
            </w:r>
            <w:r w:rsidRPr="002F48E7">
              <w:rPr>
                <w:spacing w:val="1"/>
              </w:rPr>
              <w:t>р</w:t>
            </w:r>
            <w:r w:rsidRPr="002F48E7">
              <w:t>г</w:t>
            </w:r>
            <w:r w:rsidRPr="002F48E7">
              <w:rPr>
                <w:spacing w:val="1"/>
              </w:rPr>
              <w:t>ан</w:t>
            </w:r>
            <w:r w:rsidRPr="002F48E7">
              <w:rPr>
                <w:spacing w:val="-2"/>
              </w:rPr>
              <w:t>а</w:t>
            </w:r>
            <w:r w:rsidRPr="002F48E7">
              <w:t xml:space="preserve">, </w:t>
            </w:r>
            <w:r w:rsidRPr="002F48E7">
              <w:rPr>
                <w:spacing w:val="-2"/>
              </w:rPr>
              <w:t>од</w:t>
            </w:r>
            <w:r w:rsidRPr="002F48E7">
              <w:rPr>
                <w:spacing w:val="1"/>
              </w:rPr>
              <w:t>н</w:t>
            </w:r>
            <w:r w:rsidRPr="002F48E7">
              <w:rPr>
                <w:spacing w:val="-2"/>
              </w:rPr>
              <w:t>о</w:t>
            </w:r>
            <w:r w:rsidRPr="002F48E7">
              <w:rPr>
                <w:spacing w:val="-1"/>
              </w:rPr>
              <w:t>с</w:t>
            </w:r>
            <w:r w:rsidRPr="002F48E7">
              <w:rPr>
                <w:spacing w:val="1"/>
              </w:rPr>
              <w:t>н</w:t>
            </w:r>
            <w:r w:rsidRPr="002F48E7">
              <w:t>о</w:t>
            </w:r>
            <w:r w:rsidRPr="002F48E7">
              <w:rPr>
                <w:spacing w:val="-1"/>
              </w:rPr>
              <w:t xml:space="preserve"> </w:t>
            </w:r>
            <w:r w:rsidRPr="002F48E7">
              <w:rPr>
                <w:spacing w:val="1"/>
              </w:rPr>
              <w:t>у</w:t>
            </w:r>
            <w:r w:rsidRPr="002F48E7">
              <w:rPr>
                <w:spacing w:val="-1"/>
              </w:rPr>
              <w:t>п</w:t>
            </w:r>
            <w:r w:rsidRPr="002F48E7">
              <w:rPr>
                <w:spacing w:val="1"/>
              </w:rPr>
              <w:t>и</w:t>
            </w:r>
            <w:r w:rsidRPr="002F48E7">
              <w:rPr>
                <w:spacing w:val="-1"/>
              </w:rPr>
              <w:t>с</w:t>
            </w:r>
            <w:r w:rsidRPr="002F48E7">
              <w:rPr>
                <w:spacing w:val="1"/>
              </w:rPr>
              <w:t>а</w:t>
            </w:r>
            <w:r w:rsidRPr="002F48E7">
              <w:t>н</w:t>
            </w:r>
            <w:r w:rsidRPr="002F48E7">
              <w:rPr>
                <w:spacing w:val="-2"/>
              </w:rPr>
              <w:t xml:space="preserve"> </w:t>
            </w:r>
            <w:r w:rsidRPr="002F48E7">
              <w:t>у</w:t>
            </w:r>
            <w:r w:rsidRPr="002F48E7">
              <w:rPr>
                <w:spacing w:val="1"/>
              </w:rPr>
              <w:t xml:space="preserve"> </w:t>
            </w:r>
            <w:r w:rsidRPr="002F48E7">
              <w:rPr>
                <w:spacing w:val="-2"/>
              </w:rPr>
              <w:t>од</w:t>
            </w:r>
            <w:r w:rsidRPr="002F48E7">
              <w:t>г</w:t>
            </w:r>
            <w:r w:rsidRPr="002F48E7">
              <w:rPr>
                <w:spacing w:val="-2"/>
              </w:rPr>
              <w:t>о</w:t>
            </w:r>
            <w:r w:rsidRPr="002F48E7">
              <w:t>в</w:t>
            </w:r>
            <w:r w:rsidRPr="002F48E7">
              <w:rPr>
                <w:spacing w:val="1"/>
              </w:rPr>
              <w:t>ара</w:t>
            </w:r>
            <w:r w:rsidRPr="002F48E7">
              <w:rPr>
                <w:spacing w:val="-3"/>
              </w:rPr>
              <w:t>ј</w:t>
            </w:r>
            <w:r w:rsidRPr="002F48E7">
              <w:rPr>
                <w:spacing w:val="1"/>
              </w:rPr>
              <w:t>у</w:t>
            </w:r>
            <w:r w:rsidRPr="002F48E7">
              <w:rPr>
                <w:spacing w:val="-1"/>
              </w:rPr>
              <w:t>ћ</w:t>
            </w:r>
            <w:r w:rsidRPr="002F48E7">
              <w:t>и</w:t>
            </w:r>
            <w:r w:rsidRPr="002F48E7">
              <w:rPr>
                <w:spacing w:val="-2"/>
              </w:rPr>
              <w:t xml:space="preserve"> </w:t>
            </w:r>
            <w:r w:rsidRPr="002F48E7">
              <w:rPr>
                <w:spacing w:val="1"/>
              </w:rPr>
              <w:t>р</w:t>
            </w:r>
            <w:r w:rsidRPr="002F48E7">
              <w:t>ег</w:t>
            </w:r>
            <w:r w:rsidRPr="002F48E7">
              <w:rPr>
                <w:spacing w:val="1"/>
              </w:rPr>
              <w:t>и</w:t>
            </w:r>
            <w:r w:rsidRPr="002F48E7">
              <w:rPr>
                <w:spacing w:val="-1"/>
              </w:rPr>
              <w:t>ст</w:t>
            </w:r>
            <w:r w:rsidRPr="002F48E7">
              <w:rPr>
                <w:spacing w:val="-2"/>
              </w:rPr>
              <w:t>а</w:t>
            </w:r>
            <w:r w:rsidRPr="002F48E7">
              <w:rPr>
                <w:spacing w:val="1"/>
              </w:rPr>
              <w:t>р;</w:t>
            </w:r>
          </w:p>
        </w:tc>
        <w:tc>
          <w:tcPr>
            <w:tcW w:w="4861" w:type="dxa"/>
            <w:vMerge w:val="restart"/>
          </w:tcPr>
          <w:p w:rsidR="00D23E8E" w:rsidRPr="002F48E7" w:rsidRDefault="00D23E8E" w:rsidP="003223D0">
            <w:pPr>
              <w:ind w:left="33"/>
              <w:jc w:val="both"/>
              <w:rPr>
                <w:b/>
                <w:bCs/>
                <w:lang w:val="sr-Cyrl-CS"/>
              </w:rPr>
            </w:pPr>
          </w:p>
          <w:p w:rsidR="00D23E8E" w:rsidRPr="002F48E7" w:rsidRDefault="00D23E8E" w:rsidP="003223D0">
            <w:pPr>
              <w:ind w:left="33"/>
              <w:jc w:val="both"/>
              <w:rPr>
                <w:b/>
                <w:bCs/>
                <w:lang w:val="sr-Cyrl-CS"/>
              </w:rPr>
            </w:pPr>
          </w:p>
          <w:p w:rsidR="00D23E8E" w:rsidRPr="002F48E7" w:rsidRDefault="00D23E8E" w:rsidP="003223D0">
            <w:pPr>
              <w:ind w:left="33"/>
              <w:jc w:val="both"/>
              <w:rPr>
                <w:b/>
                <w:bCs/>
                <w:lang w:val="sr-Cyrl-CS"/>
              </w:rPr>
            </w:pPr>
          </w:p>
          <w:p w:rsidR="00D23E8E" w:rsidRPr="002F48E7" w:rsidRDefault="00D23E8E" w:rsidP="003223D0">
            <w:pPr>
              <w:ind w:left="33"/>
              <w:jc w:val="both"/>
              <w:rPr>
                <w:b/>
                <w:bCs/>
                <w:lang w:val="sr-Cyrl-CS"/>
              </w:rPr>
            </w:pPr>
          </w:p>
          <w:p w:rsidR="00D23E8E" w:rsidRPr="002F48E7" w:rsidRDefault="00D23E8E" w:rsidP="003223D0">
            <w:pPr>
              <w:ind w:left="33"/>
              <w:jc w:val="both"/>
              <w:rPr>
                <w:b/>
                <w:bCs/>
                <w:lang w:val="sr-Cyrl-CS"/>
              </w:rPr>
            </w:pPr>
          </w:p>
          <w:p w:rsidR="00D23E8E" w:rsidRPr="002F48E7" w:rsidRDefault="00D23E8E" w:rsidP="003223D0">
            <w:pPr>
              <w:rPr>
                <w:b/>
                <w:bCs/>
                <w:lang w:val="sr-Cyrl-CS"/>
              </w:rPr>
            </w:pPr>
            <w:r w:rsidRPr="002F48E7">
              <w:rPr>
                <w:b/>
                <w:bCs/>
                <w:lang w:val="sr-Cyrl-CS"/>
              </w:rPr>
              <w:t>Изјава (</w:t>
            </w:r>
            <w:r w:rsidRPr="002F48E7">
              <w:rPr>
                <w:b/>
                <w:bCs/>
              </w:rPr>
              <w:t>Образац бр 5</w:t>
            </w:r>
            <w:r w:rsidRPr="002F48E7">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D23E8E" w:rsidRPr="002F48E7">
        <w:trPr>
          <w:trHeight w:val="1685"/>
        </w:trPr>
        <w:tc>
          <w:tcPr>
            <w:tcW w:w="878" w:type="dxa"/>
            <w:vAlign w:val="center"/>
          </w:tcPr>
          <w:p w:rsidR="00D23E8E" w:rsidRPr="00390B6B" w:rsidRDefault="00D23E8E" w:rsidP="003223D0">
            <w:pPr>
              <w:spacing w:before="4" w:line="130" w:lineRule="exact"/>
              <w:jc w:val="center"/>
              <w:rPr>
                <w:sz w:val="20"/>
                <w:szCs w:val="20"/>
              </w:rPr>
            </w:pPr>
          </w:p>
          <w:p w:rsidR="00D23E8E" w:rsidRPr="00390B6B" w:rsidRDefault="00D23E8E" w:rsidP="003223D0">
            <w:pPr>
              <w:spacing w:line="200" w:lineRule="exact"/>
              <w:jc w:val="center"/>
              <w:rPr>
                <w:sz w:val="20"/>
                <w:szCs w:val="20"/>
              </w:rPr>
            </w:pPr>
          </w:p>
          <w:p w:rsidR="00D23E8E" w:rsidRPr="00390B6B" w:rsidRDefault="00D23E8E" w:rsidP="003223D0">
            <w:pPr>
              <w:spacing w:line="200" w:lineRule="exact"/>
              <w:jc w:val="center"/>
              <w:rPr>
                <w:sz w:val="20"/>
                <w:szCs w:val="20"/>
              </w:rPr>
            </w:pPr>
          </w:p>
          <w:p w:rsidR="00D23E8E" w:rsidRPr="00390B6B" w:rsidRDefault="00D23E8E" w:rsidP="003223D0">
            <w:pPr>
              <w:spacing w:line="200" w:lineRule="exact"/>
              <w:jc w:val="center"/>
              <w:rPr>
                <w:sz w:val="20"/>
                <w:szCs w:val="20"/>
                <w:lang w:val="sr-Cyrl-CS"/>
              </w:rPr>
            </w:pPr>
            <w:r w:rsidRPr="00390B6B">
              <w:rPr>
                <w:sz w:val="20"/>
                <w:szCs w:val="20"/>
                <w:lang w:val="sr-Cyrl-CS"/>
              </w:rPr>
              <w:t>2.</w:t>
            </w:r>
          </w:p>
          <w:p w:rsidR="00D23E8E" w:rsidRPr="00390B6B" w:rsidRDefault="00D23E8E" w:rsidP="003223D0">
            <w:pPr>
              <w:spacing w:line="200" w:lineRule="exact"/>
              <w:jc w:val="center"/>
              <w:rPr>
                <w:sz w:val="20"/>
                <w:szCs w:val="20"/>
              </w:rPr>
            </w:pPr>
          </w:p>
          <w:p w:rsidR="00D23E8E" w:rsidRPr="00390B6B" w:rsidRDefault="00D23E8E" w:rsidP="003223D0">
            <w:pPr>
              <w:ind w:right="256"/>
              <w:rPr>
                <w:sz w:val="20"/>
                <w:szCs w:val="20"/>
                <w:lang w:val="sr-Cyrl-CS"/>
              </w:rPr>
            </w:pPr>
          </w:p>
        </w:tc>
        <w:tc>
          <w:tcPr>
            <w:tcW w:w="4441" w:type="dxa"/>
          </w:tcPr>
          <w:p w:rsidR="00D23E8E" w:rsidRPr="002F48E7" w:rsidRDefault="00D23E8E" w:rsidP="003223D0">
            <w:pPr>
              <w:spacing w:line="218" w:lineRule="exact"/>
              <w:ind w:left="102" w:right="99"/>
              <w:jc w:val="both"/>
            </w:pPr>
            <w:r w:rsidRPr="002F48E7">
              <w:rPr>
                <w:b/>
                <w:bCs/>
              </w:rPr>
              <w:t>Ус</w:t>
            </w:r>
            <w:r w:rsidRPr="002F48E7">
              <w:rPr>
                <w:b/>
                <w:bCs/>
                <w:spacing w:val="-2"/>
              </w:rPr>
              <w:t>л</w:t>
            </w:r>
            <w:r w:rsidRPr="002F48E7">
              <w:rPr>
                <w:b/>
                <w:bCs/>
                <w:spacing w:val="1"/>
              </w:rPr>
              <w:t>о</w:t>
            </w:r>
            <w:r w:rsidRPr="002F48E7">
              <w:rPr>
                <w:b/>
                <w:bCs/>
                <w:spacing w:val="-1"/>
              </w:rPr>
              <w:t>в</w:t>
            </w:r>
            <w:r w:rsidRPr="002F48E7">
              <w:rPr>
                <w:b/>
                <w:bCs/>
              </w:rPr>
              <w:t xml:space="preserve">: </w:t>
            </w:r>
            <w:r w:rsidRPr="002F48E7">
              <w:rPr>
                <w:b/>
                <w:bCs/>
                <w:spacing w:val="17"/>
              </w:rPr>
              <w:t xml:space="preserve"> </w:t>
            </w:r>
            <w:r w:rsidRPr="002F48E7">
              <w:rPr>
                <w:spacing w:val="-1"/>
              </w:rPr>
              <w:t>Д</w:t>
            </w:r>
            <w:r w:rsidRPr="002F48E7">
              <w:t xml:space="preserve">а </w:t>
            </w:r>
            <w:r w:rsidRPr="002F48E7">
              <w:rPr>
                <w:spacing w:val="18"/>
              </w:rPr>
              <w:t xml:space="preserve"> </w:t>
            </w:r>
            <w:r w:rsidRPr="002F48E7">
              <w:rPr>
                <w:spacing w:val="-1"/>
              </w:rPr>
              <w:t>п</w:t>
            </w:r>
            <w:r w:rsidRPr="002F48E7">
              <w:rPr>
                <w:spacing w:val="-2"/>
              </w:rPr>
              <w:t>о</w:t>
            </w:r>
            <w:r w:rsidRPr="002F48E7">
              <w:rPr>
                <w:spacing w:val="1"/>
              </w:rPr>
              <w:t>ну</w:t>
            </w:r>
            <w:r w:rsidRPr="002F48E7">
              <w:rPr>
                <w:spacing w:val="-1"/>
              </w:rPr>
              <w:t>ђ</w:t>
            </w:r>
            <w:r w:rsidRPr="002F48E7">
              <w:rPr>
                <w:spacing w:val="1"/>
              </w:rPr>
              <w:t>а</w:t>
            </w:r>
            <w:r w:rsidRPr="002F48E7">
              <w:t xml:space="preserve">ч </w:t>
            </w:r>
            <w:r w:rsidRPr="002F48E7">
              <w:rPr>
                <w:spacing w:val="16"/>
              </w:rPr>
              <w:t xml:space="preserve"> </w:t>
            </w:r>
            <w:r w:rsidRPr="002F48E7">
              <w:t xml:space="preserve">и </w:t>
            </w:r>
            <w:r w:rsidRPr="002F48E7">
              <w:rPr>
                <w:spacing w:val="18"/>
              </w:rPr>
              <w:t xml:space="preserve"> </w:t>
            </w:r>
            <w:r w:rsidRPr="002F48E7">
              <w:t>њег</w:t>
            </w:r>
            <w:r w:rsidRPr="002F48E7">
              <w:rPr>
                <w:spacing w:val="-2"/>
              </w:rPr>
              <w:t>о</w:t>
            </w:r>
            <w:r w:rsidRPr="002F48E7">
              <w:t xml:space="preserve">в </w:t>
            </w:r>
            <w:r w:rsidRPr="002F48E7">
              <w:rPr>
                <w:spacing w:val="17"/>
              </w:rPr>
              <w:t xml:space="preserve"> </w:t>
            </w:r>
            <w:r w:rsidRPr="002F48E7">
              <w:t>з</w:t>
            </w:r>
            <w:r w:rsidRPr="002F48E7">
              <w:rPr>
                <w:spacing w:val="1"/>
              </w:rPr>
              <w:t>а</w:t>
            </w:r>
            <w:r w:rsidRPr="002F48E7">
              <w:t>к</w:t>
            </w:r>
            <w:r w:rsidRPr="002F48E7">
              <w:rPr>
                <w:spacing w:val="-2"/>
              </w:rPr>
              <w:t>о</w:t>
            </w:r>
            <w:r w:rsidRPr="002F48E7">
              <w:rPr>
                <w:spacing w:val="1"/>
              </w:rPr>
              <w:t>н</w:t>
            </w:r>
            <w:r w:rsidRPr="002F48E7">
              <w:rPr>
                <w:spacing w:val="-1"/>
              </w:rPr>
              <w:t>с</w:t>
            </w:r>
            <w:r w:rsidRPr="002F48E7">
              <w:t xml:space="preserve">ки </w:t>
            </w:r>
            <w:r w:rsidRPr="002F48E7">
              <w:rPr>
                <w:spacing w:val="18"/>
              </w:rPr>
              <w:t xml:space="preserve"> </w:t>
            </w:r>
            <w:r w:rsidRPr="002F48E7">
              <w:rPr>
                <w:spacing w:val="-2"/>
              </w:rPr>
              <w:t>з</w:t>
            </w:r>
            <w:r w:rsidRPr="002F48E7">
              <w:rPr>
                <w:spacing w:val="1"/>
              </w:rPr>
              <w:t>а</w:t>
            </w:r>
            <w:r w:rsidRPr="002F48E7">
              <w:rPr>
                <w:spacing w:val="-1"/>
              </w:rPr>
              <w:t>ст</w:t>
            </w:r>
            <w:r w:rsidRPr="002F48E7">
              <w:rPr>
                <w:spacing w:val="1"/>
              </w:rPr>
              <w:t>у</w:t>
            </w:r>
            <w:r w:rsidRPr="002F48E7">
              <w:rPr>
                <w:spacing w:val="-1"/>
              </w:rPr>
              <w:t>п</w:t>
            </w:r>
            <w:r w:rsidRPr="002F48E7">
              <w:rPr>
                <w:spacing w:val="-2"/>
              </w:rPr>
              <w:t>н</w:t>
            </w:r>
            <w:r w:rsidRPr="002F48E7">
              <w:rPr>
                <w:spacing w:val="1"/>
              </w:rPr>
              <w:t>и</w:t>
            </w:r>
            <w:r w:rsidRPr="002F48E7">
              <w:t xml:space="preserve">к </w:t>
            </w:r>
            <w:r w:rsidRPr="002F48E7">
              <w:rPr>
                <w:spacing w:val="17"/>
              </w:rPr>
              <w:t xml:space="preserve"> </w:t>
            </w:r>
            <w:r w:rsidRPr="002F48E7">
              <w:rPr>
                <w:spacing w:val="-2"/>
              </w:rPr>
              <w:t>н</w:t>
            </w:r>
            <w:r w:rsidRPr="002F48E7">
              <w:rPr>
                <w:spacing w:val="1"/>
              </w:rPr>
              <w:t>и</w:t>
            </w:r>
            <w:r w:rsidRPr="002F48E7">
              <w:t>је</w:t>
            </w:r>
            <w:r w:rsidRPr="002F48E7">
              <w:rPr>
                <w:lang w:val="sr-Cyrl-CS"/>
              </w:rPr>
              <w:t xml:space="preserve"> </w:t>
            </w:r>
            <w:r w:rsidRPr="002F48E7">
              <w:rPr>
                <w:spacing w:val="-2"/>
              </w:rPr>
              <w:t>о</w:t>
            </w:r>
            <w:r w:rsidRPr="002F48E7">
              <w:rPr>
                <w:spacing w:val="-1"/>
              </w:rPr>
              <w:t>с</w:t>
            </w:r>
            <w:r w:rsidRPr="002F48E7">
              <w:rPr>
                <w:spacing w:val="1"/>
              </w:rPr>
              <w:t>у</w:t>
            </w:r>
            <w:r w:rsidRPr="002F48E7">
              <w:rPr>
                <w:spacing w:val="-1"/>
              </w:rPr>
              <w:t>ђ</w:t>
            </w:r>
            <w:r w:rsidRPr="002F48E7">
              <w:rPr>
                <w:spacing w:val="1"/>
              </w:rPr>
              <w:t>и</w:t>
            </w:r>
            <w:r w:rsidRPr="002F48E7">
              <w:t>в</w:t>
            </w:r>
            <w:r w:rsidRPr="002F48E7">
              <w:rPr>
                <w:spacing w:val="1"/>
              </w:rPr>
              <w:t>а</w:t>
            </w:r>
            <w:r w:rsidRPr="002F48E7">
              <w:t>н</w:t>
            </w:r>
            <w:r w:rsidRPr="002F48E7">
              <w:rPr>
                <w:spacing w:val="24"/>
              </w:rPr>
              <w:t xml:space="preserve"> </w:t>
            </w:r>
            <w:r w:rsidRPr="002F48E7">
              <w:t>за</w:t>
            </w:r>
            <w:r w:rsidRPr="002F48E7">
              <w:rPr>
                <w:spacing w:val="25"/>
              </w:rPr>
              <w:t xml:space="preserve"> </w:t>
            </w:r>
            <w:r w:rsidRPr="002F48E7">
              <w:rPr>
                <w:spacing w:val="1"/>
              </w:rPr>
              <w:t>н</w:t>
            </w:r>
            <w:r w:rsidRPr="002F48E7">
              <w:t>еко</w:t>
            </w:r>
            <w:r w:rsidRPr="002F48E7">
              <w:rPr>
                <w:spacing w:val="26"/>
              </w:rPr>
              <w:t xml:space="preserve"> </w:t>
            </w:r>
            <w:r w:rsidRPr="002F48E7">
              <w:rPr>
                <w:spacing w:val="-2"/>
              </w:rPr>
              <w:t>о</w:t>
            </w:r>
            <w:r w:rsidRPr="002F48E7">
              <w:t>д</w:t>
            </w:r>
            <w:r w:rsidRPr="002F48E7">
              <w:rPr>
                <w:spacing w:val="25"/>
              </w:rPr>
              <w:t xml:space="preserve"> </w:t>
            </w:r>
            <w:r w:rsidRPr="002F48E7">
              <w:rPr>
                <w:spacing w:val="-2"/>
              </w:rPr>
              <w:t>к</w:t>
            </w:r>
            <w:r w:rsidRPr="002F48E7">
              <w:rPr>
                <w:spacing w:val="1"/>
              </w:rPr>
              <w:t>р</w:t>
            </w:r>
            <w:r w:rsidRPr="002F48E7">
              <w:rPr>
                <w:spacing w:val="-2"/>
              </w:rPr>
              <w:t>и</w:t>
            </w:r>
            <w:r w:rsidRPr="002F48E7">
              <w:t>в</w:t>
            </w:r>
            <w:r w:rsidRPr="002F48E7">
              <w:rPr>
                <w:spacing w:val="-1"/>
              </w:rPr>
              <w:t>ч</w:t>
            </w:r>
            <w:r w:rsidRPr="002F48E7">
              <w:rPr>
                <w:spacing w:val="1"/>
              </w:rPr>
              <w:t>ни</w:t>
            </w:r>
            <w:r w:rsidRPr="002F48E7">
              <w:t>х</w:t>
            </w:r>
            <w:r w:rsidRPr="002F48E7">
              <w:rPr>
                <w:spacing w:val="26"/>
              </w:rPr>
              <w:t xml:space="preserve"> </w:t>
            </w:r>
            <w:r w:rsidRPr="002F48E7">
              <w:rPr>
                <w:spacing w:val="-2"/>
              </w:rPr>
              <w:t>д</w:t>
            </w:r>
            <w:r w:rsidRPr="002F48E7">
              <w:t>е</w:t>
            </w:r>
            <w:r w:rsidRPr="002F48E7">
              <w:rPr>
                <w:spacing w:val="-1"/>
              </w:rPr>
              <w:t>л</w:t>
            </w:r>
            <w:r w:rsidRPr="002F48E7">
              <w:t>а</w:t>
            </w:r>
            <w:r w:rsidRPr="002F48E7">
              <w:rPr>
                <w:spacing w:val="28"/>
              </w:rPr>
              <w:t xml:space="preserve"> </w:t>
            </w:r>
            <w:r w:rsidRPr="002F48E7">
              <w:rPr>
                <w:spacing w:val="-2"/>
              </w:rPr>
              <w:t>к</w:t>
            </w:r>
            <w:r w:rsidRPr="002F48E7">
              <w:rPr>
                <w:spacing w:val="1"/>
              </w:rPr>
              <w:t>а</w:t>
            </w:r>
            <w:r w:rsidRPr="002F48E7">
              <w:t>о</w:t>
            </w:r>
            <w:r w:rsidRPr="002F48E7">
              <w:rPr>
                <w:spacing w:val="25"/>
              </w:rPr>
              <w:t xml:space="preserve"> </w:t>
            </w:r>
            <w:r w:rsidRPr="002F48E7">
              <w:rPr>
                <w:spacing w:val="-1"/>
              </w:rPr>
              <w:t>чл</w:t>
            </w:r>
            <w:r w:rsidRPr="002F48E7">
              <w:rPr>
                <w:spacing w:val="1"/>
              </w:rPr>
              <w:t xml:space="preserve">ан </w:t>
            </w:r>
            <w:r w:rsidRPr="002F48E7">
              <w:rPr>
                <w:spacing w:val="-2"/>
              </w:rPr>
              <w:t>о</w:t>
            </w:r>
            <w:r w:rsidRPr="002F48E7">
              <w:rPr>
                <w:spacing w:val="1"/>
              </w:rPr>
              <w:t>р</w:t>
            </w:r>
            <w:r w:rsidRPr="002F48E7">
              <w:t>г</w:t>
            </w:r>
            <w:r w:rsidRPr="002F48E7">
              <w:rPr>
                <w:spacing w:val="1"/>
              </w:rPr>
              <w:t>ан</w:t>
            </w:r>
            <w:r w:rsidRPr="002F48E7">
              <w:rPr>
                <w:spacing w:val="-2"/>
              </w:rPr>
              <w:t>и</w:t>
            </w:r>
            <w:r w:rsidRPr="002F48E7">
              <w:t>з</w:t>
            </w:r>
            <w:r w:rsidRPr="002F48E7">
              <w:rPr>
                <w:spacing w:val="-2"/>
              </w:rPr>
              <w:t>о</w:t>
            </w:r>
            <w:r w:rsidRPr="002F48E7">
              <w:t>в</w:t>
            </w:r>
            <w:r w:rsidRPr="002F48E7">
              <w:rPr>
                <w:spacing w:val="1"/>
              </w:rPr>
              <w:t>ан</w:t>
            </w:r>
            <w:r w:rsidRPr="002F48E7">
              <w:t>е</w:t>
            </w:r>
            <w:r w:rsidRPr="002F48E7">
              <w:rPr>
                <w:spacing w:val="14"/>
              </w:rPr>
              <w:t xml:space="preserve"> </w:t>
            </w:r>
            <w:r w:rsidRPr="002F48E7">
              <w:rPr>
                <w:spacing w:val="-2"/>
              </w:rPr>
              <w:t>к</w:t>
            </w:r>
            <w:r w:rsidRPr="002F48E7">
              <w:rPr>
                <w:spacing w:val="1"/>
              </w:rPr>
              <w:t>р</w:t>
            </w:r>
            <w:r w:rsidRPr="002F48E7">
              <w:rPr>
                <w:spacing w:val="-2"/>
              </w:rPr>
              <w:t>и</w:t>
            </w:r>
            <w:r w:rsidRPr="002F48E7">
              <w:t>м</w:t>
            </w:r>
            <w:r w:rsidRPr="002F48E7">
              <w:rPr>
                <w:spacing w:val="1"/>
              </w:rPr>
              <w:t>и</w:t>
            </w:r>
            <w:r w:rsidRPr="002F48E7">
              <w:rPr>
                <w:spacing w:val="-2"/>
              </w:rPr>
              <w:t>н</w:t>
            </w:r>
            <w:r w:rsidRPr="002F48E7">
              <w:rPr>
                <w:spacing w:val="1"/>
              </w:rPr>
              <w:t>а</w:t>
            </w:r>
            <w:r w:rsidRPr="002F48E7">
              <w:rPr>
                <w:spacing w:val="-1"/>
              </w:rPr>
              <w:t>л</w:t>
            </w:r>
            <w:r w:rsidRPr="002F48E7">
              <w:rPr>
                <w:spacing w:val="1"/>
              </w:rPr>
              <w:t>н</w:t>
            </w:r>
            <w:r w:rsidRPr="002F48E7">
              <w:t>е</w:t>
            </w:r>
            <w:r w:rsidRPr="002F48E7">
              <w:rPr>
                <w:spacing w:val="14"/>
              </w:rPr>
              <w:t xml:space="preserve"> </w:t>
            </w:r>
            <w:r w:rsidRPr="002F48E7">
              <w:rPr>
                <w:spacing w:val="-2"/>
              </w:rPr>
              <w:t>г</w:t>
            </w:r>
            <w:r w:rsidRPr="002F48E7">
              <w:rPr>
                <w:spacing w:val="1"/>
              </w:rPr>
              <w:t>р</w:t>
            </w:r>
            <w:r w:rsidRPr="002F48E7">
              <w:rPr>
                <w:spacing w:val="-2"/>
              </w:rPr>
              <w:t>у</w:t>
            </w:r>
            <w:r w:rsidRPr="002F48E7">
              <w:rPr>
                <w:spacing w:val="-1"/>
              </w:rPr>
              <w:t>п</w:t>
            </w:r>
            <w:r w:rsidRPr="002F48E7">
              <w:t>е,</w:t>
            </w:r>
            <w:r w:rsidRPr="002F48E7">
              <w:rPr>
                <w:spacing w:val="15"/>
              </w:rPr>
              <w:t xml:space="preserve"> </w:t>
            </w:r>
            <w:r w:rsidRPr="002F48E7">
              <w:rPr>
                <w:spacing w:val="-2"/>
              </w:rPr>
              <w:t>д</w:t>
            </w:r>
            <w:r w:rsidRPr="002F48E7">
              <w:t>а</w:t>
            </w:r>
            <w:r w:rsidRPr="002F48E7">
              <w:rPr>
                <w:spacing w:val="15"/>
              </w:rPr>
              <w:t xml:space="preserve"> </w:t>
            </w:r>
            <w:r w:rsidRPr="002F48E7">
              <w:rPr>
                <w:spacing w:val="1"/>
              </w:rPr>
              <w:t>ни</w:t>
            </w:r>
            <w:r w:rsidRPr="002F48E7">
              <w:t>је</w:t>
            </w:r>
            <w:r w:rsidRPr="002F48E7">
              <w:rPr>
                <w:spacing w:val="14"/>
              </w:rPr>
              <w:t xml:space="preserve"> </w:t>
            </w:r>
            <w:r w:rsidRPr="002F48E7">
              <w:rPr>
                <w:spacing w:val="-2"/>
              </w:rPr>
              <w:t>о</w:t>
            </w:r>
            <w:r w:rsidRPr="002F48E7">
              <w:rPr>
                <w:spacing w:val="-1"/>
              </w:rPr>
              <w:t>с</w:t>
            </w:r>
            <w:r w:rsidRPr="002F48E7">
              <w:rPr>
                <w:spacing w:val="1"/>
              </w:rPr>
              <w:t>у</w:t>
            </w:r>
            <w:r w:rsidRPr="002F48E7">
              <w:rPr>
                <w:spacing w:val="-1"/>
              </w:rPr>
              <w:t>ђ</w:t>
            </w:r>
            <w:r w:rsidRPr="002F48E7">
              <w:rPr>
                <w:spacing w:val="1"/>
              </w:rPr>
              <w:t>и</w:t>
            </w:r>
            <w:r w:rsidRPr="002F48E7">
              <w:t>в</w:t>
            </w:r>
            <w:r w:rsidRPr="002F48E7">
              <w:rPr>
                <w:spacing w:val="-2"/>
              </w:rPr>
              <w:t>а</w:t>
            </w:r>
            <w:r w:rsidRPr="002F48E7">
              <w:t>н</w:t>
            </w:r>
            <w:r w:rsidRPr="002F48E7">
              <w:rPr>
                <w:spacing w:val="15"/>
              </w:rPr>
              <w:t xml:space="preserve"> </w:t>
            </w:r>
            <w:r w:rsidRPr="002F48E7">
              <w:t>за к</w:t>
            </w:r>
            <w:r w:rsidRPr="002F48E7">
              <w:rPr>
                <w:spacing w:val="1"/>
              </w:rPr>
              <w:t>ри</w:t>
            </w:r>
            <w:r w:rsidRPr="002F48E7">
              <w:rPr>
                <w:spacing w:val="-3"/>
              </w:rPr>
              <w:t>в</w:t>
            </w:r>
            <w:r w:rsidRPr="002F48E7">
              <w:rPr>
                <w:spacing w:val="1"/>
              </w:rPr>
              <w:t>и</w:t>
            </w:r>
            <w:r w:rsidRPr="002F48E7">
              <w:rPr>
                <w:spacing w:val="-1"/>
              </w:rPr>
              <w:t>ч</w:t>
            </w:r>
            <w:r w:rsidRPr="002F48E7">
              <w:rPr>
                <w:spacing w:val="1"/>
              </w:rPr>
              <w:t>н</w:t>
            </w:r>
            <w:r w:rsidRPr="002F48E7">
              <w:t>а</w:t>
            </w:r>
            <w:r w:rsidRPr="002F48E7">
              <w:rPr>
                <w:spacing w:val="10"/>
              </w:rPr>
              <w:t xml:space="preserve"> </w:t>
            </w:r>
            <w:r w:rsidRPr="002F48E7">
              <w:rPr>
                <w:spacing w:val="-2"/>
              </w:rPr>
              <w:t>д</w:t>
            </w:r>
            <w:r w:rsidRPr="002F48E7">
              <w:t>е</w:t>
            </w:r>
            <w:r w:rsidRPr="002F48E7">
              <w:rPr>
                <w:spacing w:val="-1"/>
              </w:rPr>
              <w:t>л</w:t>
            </w:r>
            <w:r w:rsidRPr="002F48E7">
              <w:t>а</w:t>
            </w:r>
            <w:r w:rsidRPr="002F48E7">
              <w:rPr>
                <w:spacing w:val="10"/>
              </w:rPr>
              <w:t xml:space="preserve"> </w:t>
            </w:r>
            <w:r w:rsidRPr="002F48E7">
              <w:rPr>
                <w:spacing w:val="-1"/>
              </w:rPr>
              <w:t>п</w:t>
            </w:r>
            <w:r w:rsidRPr="002F48E7">
              <w:rPr>
                <w:spacing w:val="1"/>
              </w:rPr>
              <w:t>р</w:t>
            </w:r>
            <w:r w:rsidRPr="002F48E7">
              <w:rPr>
                <w:spacing w:val="-2"/>
              </w:rPr>
              <w:t>о</w:t>
            </w:r>
            <w:r w:rsidRPr="002F48E7">
              <w:rPr>
                <w:spacing w:val="-1"/>
              </w:rPr>
              <w:t>т</w:t>
            </w:r>
            <w:r w:rsidRPr="002F48E7">
              <w:rPr>
                <w:spacing w:val="1"/>
              </w:rPr>
              <w:t>и</w:t>
            </w:r>
            <w:r w:rsidRPr="002F48E7">
              <w:t>в</w:t>
            </w:r>
            <w:r w:rsidRPr="002F48E7">
              <w:rPr>
                <w:spacing w:val="9"/>
              </w:rPr>
              <w:t xml:space="preserve"> </w:t>
            </w:r>
            <w:r w:rsidRPr="002F48E7">
              <w:rPr>
                <w:spacing w:val="-1"/>
              </w:rPr>
              <w:t>п</w:t>
            </w:r>
            <w:r w:rsidRPr="002F48E7">
              <w:rPr>
                <w:spacing w:val="1"/>
              </w:rPr>
              <w:t>ри</w:t>
            </w:r>
            <w:r w:rsidRPr="002F48E7">
              <w:rPr>
                <w:spacing w:val="-3"/>
              </w:rPr>
              <w:t>в</w:t>
            </w:r>
            <w:r w:rsidRPr="002F48E7">
              <w:rPr>
                <w:spacing w:val="1"/>
              </w:rPr>
              <w:t>р</w:t>
            </w:r>
            <w:r w:rsidRPr="002F48E7">
              <w:rPr>
                <w:spacing w:val="-2"/>
              </w:rPr>
              <w:t>ед</w:t>
            </w:r>
            <w:r w:rsidRPr="002F48E7">
              <w:t>е,</w:t>
            </w:r>
            <w:r w:rsidRPr="002F48E7">
              <w:rPr>
                <w:spacing w:val="10"/>
              </w:rPr>
              <w:t xml:space="preserve"> </w:t>
            </w:r>
            <w:r w:rsidRPr="002F48E7">
              <w:t>к</w:t>
            </w:r>
            <w:r w:rsidRPr="002F48E7">
              <w:rPr>
                <w:spacing w:val="1"/>
              </w:rPr>
              <w:t>ри</w:t>
            </w:r>
            <w:r w:rsidRPr="002F48E7">
              <w:t>в</w:t>
            </w:r>
            <w:r w:rsidRPr="002F48E7">
              <w:rPr>
                <w:spacing w:val="1"/>
              </w:rPr>
              <w:t>и</w:t>
            </w:r>
            <w:r w:rsidRPr="002F48E7">
              <w:rPr>
                <w:spacing w:val="-3"/>
              </w:rPr>
              <w:t>ч</w:t>
            </w:r>
            <w:r w:rsidRPr="002F48E7">
              <w:rPr>
                <w:spacing w:val="1"/>
              </w:rPr>
              <w:t>н</w:t>
            </w:r>
            <w:r w:rsidRPr="002F48E7">
              <w:t>а</w:t>
            </w:r>
            <w:r w:rsidRPr="002F48E7">
              <w:rPr>
                <w:spacing w:val="10"/>
              </w:rPr>
              <w:t xml:space="preserve"> </w:t>
            </w:r>
            <w:r w:rsidRPr="002F48E7">
              <w:rPr>
                <w:spacing w:val="-2"/>
              </w:rPr>
              <w:t>д</w:t>
            </w:r>
            <w:r w:rsidRPr="002F48E7">
              <w:t>е</w:t>
            </w:r>
            <w:r w:rsidRPr="002F48E7">
              <w:rPr>
                <w:spacing w:val="-1"/>
              </w:rPr>
              <w:t>л</w:t>
            </w:r>
            <w:r w:rsidRPr="002F48E7">
              <w:t>а</w:t>
            </w:r>
            <w:r w:rsidRPr="002F48E7">
              <w:rPr>
                <w:spacing w:val="10"/>
              </w:rPr>
              <w:t xml:space="preserve"> </w:t>
            </w:r>
            <w:r w:rsidRPr="002F48E7">
              <w:rPr>
                <w:spacing w:val="-1"/>
              </w:rPr>
              <w:t>п</w:t>
            </w:r>
            <w:r w:rsidRPr="002F48E7">
              <w:rPr>
                <w:spacing w:val="1"/>
              </w:rPr>
              <w:t>р</w:t>
            </w:r>
            <w:r w:rsidRPr="002F48E7">
              <w:rPr>
                <w:spacing w:val="-2"/>
              </w:rPr>
              <w:t>о</w:t>
            </w:r>
            <w:r w:rsidRPr="002F48E7">
              <w:rPr>
                <w:spacing w:val="-1"/>
              </w:rPr>
              <w:t>т</w:t>
            </w:r>
            <w:r w:rsidRPr="002F48E7">
              <w:rPr>
                <w:spacing w:val="1"/>
              </w:rPr>
              <w:t xml:space="preserve">ив </w:t>
            </w:r>
            <w:r w:rsidRPr="002F48E7">
              <w:t>з</w:t>
            </w:r>
            <w:r w:rsidRPr="002F48E7">
              <w:rPr>
                <w:spacing w:val="1"/>
              </w:rPr>
              <w:t>а</w:t>
            </w:r>
            <w:r w:rsidRPr="002F48E7">
              <w:rPr>
                <w:spacing w:val="-1"/>
              </w:rPr>
              <w:t>шт</w:t>
            </w:r>
            <w:r w:rsidRPr="002F48E7">
              <w:rPr>
                <w:spacing w:val="1"/>
              </w:rPr>
              <w:t>и</w:t>
            </w:r>
            <w:r w:rsidRPr="002F48E7">
              <w:rPr>
                <w:spacing w:val="-1"/>
              </w:rPr>
              <w:t>т</w:t>
            </w:r>
            <w:r w:rsidRPr="002F48E7">
              <w:t>е</w:t>
            </w:r>
            <w:r w:rsidRPr="002F48E7">
              <w:rPr>
                <w:spacing w:val="12"/>
              </w:rPr>
              <w:t xml:space="preserve"> </w:t>
            </w:r>
            <w:r w:rsidRPr="002F48E7">
              <w:t>ж</w:t>
            </w:r>
            <w:r w:rsidRPr="002F48E7">
              <w:rPr>
                <w:spacing w:val="1"/>
              </w:rPr>
              <w:t>и</w:t>
            </w:r>
            <w:r w:rsidRPr="002F48E7">
              <w:t>в</w:t>
            </w:r>
            <w:r w:rsidRPr="002F48E7">
              <w:rPr>
                <w:spacing w:val="-2"/>
              </w:rPr>
              <w:t>о</w:t>
            </w:r>
            <w:r w:rsidRPr="002F48E7">
              <w:rPr>
                <w:spacing w:val="-1"/>
              </w:rPr>
              <w:t>т</w:t>
            </w:r>
            <w:r w:rsidRPr="002F48E7">
              <w:rPr>
                <w:spacing w:val="1"/>
              </w:rPr>
              <w:t>н</w:t>
            </w:r>
            <w:r w:rsidRPr="002F48E7">
              <w:t>е</w:t>
            </w:r>
            <w:r w:rsidRPr="002F48E7">
              <w:rPr>
                <w:spacing w:val="10"/>
              </w:rPr>
              <w:t xml:space="preserve"> </w:t>
            </w:r>
            <w:r w:rsidRPr="002F48E7">
              <w:rPr>
                <w:spacing w:val="-1"/>
              </w:rPr>
              <w:t>с</w:t>
            </w:r>
            <w:r w:rsidRPr="002F48E7">
              <w:rPr>
                <w:spacing w:val="1"/>
              </w:rPr>
              <w:t>р</w:t>
            </w:r>
            <w:r w:rsidRPr="002F48E7">
              <w:t>е</w:t>
            </w:r>
            <w:r w:rsidRPr="002F48E7">
              <w:rPr>
                <w:spacing w:val="-2"/>
              </w:rPr>
              <w:t>ди</w:t>
            </w:r>
            <w:r w:rsidRPr="002F48E7">
              <w:rPr>
                <w:spacing w:val="1"/>
              </w:rPr>
              <w:t>н</w:t>
            </w:r>
            <w:r w:rsidRPr="002F48E7">
              <w:t>е,</w:t>
            </w:r>
            <w:r w:rsidRPr="002F48E7">
              <w:rPr>
                <w:spacing w:val="8"/>
              </w:rPr>
              <w:t xml:space="preserve"> </w:t>
            </w:r>
            <w:r w:rsidRPr="002F48E7">
              <w:t>к</w:t>
            </w:r>
            <w:r w:rsidRPr="002F48E7">
              <w:rPr>
                <w:spacing w:val="1"/>
              </w:rPr>
              <w:t>ри</w:t>
            </w:r>
            <w:r w:rsidRPr="002F48E7">
              <w:rPr>
                <w:spacing w:val="-3"/>
              </w:rPr>
              <w:t>в</w:t>
            </w:r>
            <w:r w:rsidRPr="002F48E7">
              <w:rPr>
                <w:spacing w:val="1"/>
              </w:rPr>
              <w:t>и</w:t>
            </w:r>
            <w:r w:rsidRPr="002F48E7">
              <w:rPr>
                <w:spacing w:val="-1"/>
              </w:rPr>
              <w:t>ч</w:t>
            </w:r>
            <w:r w:rsidRPr="002F48E7">
              <w:rPr>
                <w:spacing w:val="1"/>
              </w:rPr>
              <w:t>н</w:t>
            </w:r>
            <w:r w:rsidRPr="002F48E7">
              <w:t>о</w:t>
            </w:r>
            <w:r w:rsidRPr="002F48E7">
              <w:rPr>
                <w:spacing w:val="11"/>
              </w:rPr>
              <w:t xml:space="preserve"> </w:t>
            </w:r>
            <w:r w:rsidRPr="002F48E7">
              <w:rPr>
                <w:spacing w:val="-2"/>
              </w:rPr>
              <w:t>д</w:t>
            </w:r>
            <w:r w:rsidRPr="002F48E7">
              <w:t>е</w:t>
            </w:r>
            <w:r w:rsidRPr="002F48E7">
              <w:rPr>
                <w:spacing w:val="-1"/>
              </w:rPr>
              <w:t>л</w:t>
            </w:r>
            <w:r w:rsidRPr="002F48E7">
              <w:t>о</w:t>
            </w:r>
            <w:r w:rsidRPr="002F48E7">
              <w:rPr>
                <w:spacing w:val="11"/>
              </w:rPr>
              <w:t xml:space="preserve"> </w:t>
            </w:r>
            <w:r w:rsidRPr="002F48E7">
              <w:rPr>
                <w:spacing w:val="-1"/>
              </w:rPr>
              <w:t>п</w:t>
            </w:r>
            <w:r w:rsidRPr="002F48E7">
              <w:rPr>
                <w:spacing w:val="1"/>
              </w:rPr>
              <w:t>ри</w:t>
            </w:r>
            <w:r w:rsidRPr="002F48E7">
              <w:rPr>
                <w:spacing w:val="-2"/>
              </w:rPr>
              <w:t>м</w:t>
            </w:r>
            <w:r w:rsidRPr="002F48E7">
              <w:rPr>
                <w:spacing w:val="1"/>
              </w:rPr>
              <w:t>а</w:t>
            </w:r>
            <w:r w:rsidRPr="002F48E7">
              <w:rPr>
                <w:spacing w:val="-2"/>
              </w:rPr>
              <w:t>њ</w:t>
            </w:r>
            <w:r w:rsidRPr="002F48E7">
              <w:t xml:space="preserve">а </w:t>
            </w:r>
            <w:r w:rsidRPr="002F48E7">
              <w:rPr>
                <w:spacing w:val="1"/>
              </w:rPr>
              <w:t>и</w:t>
            </w:r>
            <w:r w:rsidRPr="002F48E7">
              <w:rPr>
                <w:spacing w:val="-1"/>
              </w:rPr>
              <w:t>л</w:t>
            </w:r>
            <w:r w:rsidRPr="002F48E7">
              <w:t>и</w:t>
            </w:r>
            <w:r w:rsidRPr="002F48E7">
              <w:rPr>
                <w:spacing w:val="1"/>
              </w:rPr>
              <w:t xml:space="preserve"> </w:t>
            </w:r>
            <w:r w:rsidRPr="002F48E7">
              <w:rPr>
                <w:spacing w:val="-2"/>
              </w:rPr>
              <w:t>д</w:t>
            </w:r>
            <w:r w:rsidRPr="002F48E7">
              <w:rPr>
                <w:spacing w:val="1"/>
              </w:rPr>
              <w:t>а</w:t>
            </w:r>
            <w:r w:rsidRPr="002F48E7">
              <w:t>в</w:t>
            </w:r>
            <w:r w:rsidRPr="002F48E7">
              <w:rPr>
                <w:spacing w:val="1"/>
              </w:rPr>
              <w:t>а</w:t>
            </w:r>
            <w:r w:rsidRPr="002F48E7">
              <w:rPr>
                <w:spacing w:val="-2"/>
              </w:rPr>
              <w:t>њ</w:t>
            </w:r>
            <w:r w:rsidRPr="002F48E7">
              <w:t>а</w:t>
            </w:r>
            <w:r w:rsidRPr="002F48E7">
              <w:rPr>
                <w:spacing w:val="1"/>
              </w:rPr>
              <w:t xml:space="preserve"> </w:t>
            </w:r>
            <w:r w:rsidRPr="002F48E7">
              <w:rPr>
                <w:spacing w:val="-2"/>
              </w:rPr>
              <w:t>м</w:t>
            </w:r>
            <w:r w:rsidRPr="002F48E7">
              <w:rPr>
                <w:spacing w:val="1"/>
              </w:rPr>
              <w:t>и</w:t>
            </w:r>
            <w:r w:rsidRPr="002F48E7">
              <w:rPr>
                <w:spacing w:val="-1"/>
              </w:rPr>
              <w:t>т</w:t>
            </w:r>
            <w:r w:rsidRPr="002F48E7">
              <w:rPr>
                <w:spacing w:val="1"/>
              </w:rPr>
              <w:t>а</w:t>
            </w:r>
            <w:r w:rsidRPr="002F48E7">
              <w:t xml:space="preserve">, </w:t>
            </w:r>
            <w:r w:rsidRPr="002F48E7">
              <w:rPr>
                <w:spacing w:val="-2"/>
              </w:rPr>
              <w:t>к</w:t>
            </w:r>
            <w:r w:rsidRPr="002F48E7">
              <w:rPr>
                <w:spacing w:val="1"/>
              </w:rPr>
              <w:t>ри</w:t>
            </w:r>
            <w:r w:rsidRPr="002F48E7">
              <w:rPr>
                <w:spacing w:val="-3"/>
              </w:rPr>
              <w:t>в</w:t>
            </w:r>
            <w:r w:rsidRPr="002F48E7">
              <w:rPr>
                <w:spacing w:val="1"/>
              </w:rPr>
              <w:t>и</w:t>
            </w:r>
            <w:r w:rsidRPr="002F48E7">
              <w:rPr>
                <w:spacing w:val="-1"/>
              </w:rPr>
              <w:t>ч</w:t>
            </w:r>
            <w:r w:rsidRPr="002F48E7">
              <w:rPr>
                <w:spacing w:val="1"/>
              </w:rPr>
              <w:t>н</w:t>
            </w:r>
            <w:r w:rsidRPr="002F48E7">
              <w:t>о</w:t>
            </w:r>
            <w:r w:rsidRPr="002F48E7">
              <w:rPr>
                <w:spacing w:val="-1"/>
              </w:rPr>
              <w:t xml:space="preserve"> </w:t>
            </w:r>
            <w:r w:rsidRPr="002F48E7">
              <w:rPr>
                <w:spacing w:val="-2"/>
              </w:rPr>
              <w:t>д</w:t>
            </w:r>
            <w:r w:rsidRPr="002F48E7">
              <w:t>е</w:t>
            </w:r>
            <w:r w:rsidRPr="002F48E7">
              <w:rPr>
                <w:spacing w:val="-1"/>
              </w:rPr>
              <w:t>л</w:t>
            </w:r>
            <w:r w:rsidRPr="002F48E7">
              <w:t>о</w:t>
            </w:r>
            <w:r w:rsidRPr="002F48E7">
              <w:rPr>
                <w:spacing w:val="-1"/>
              </w:rPr>
              <w:t xml:space="preserve"> п</w:t>
            </w:r>
            <w:r w:rsidRPr="002F48E7">
              <w:rPr>
                <w:spacing w:val="1"/>
              </w:rPr>
              <w:t>р</w:t>
            </w:r>
            <w:r w:rsidRPr="002F48E7">
              <w:t>ев</w:t>
            </w:r>
            <w:r w:rsidRPr="002F48E7">
              <w:rPr>
                <w:spacing w:val="1"/>
              </w:rPr>
              <w:t>ар</w:t>
            </w:r>
            <w:r w:rsidRPr="002F48E7">
              <w:t>е;</w:t>
            </w:r>
          </w:p>
        </w:tc>
        <w:tc>
          <w:tcPr>
            <w:tcW w:w="4861" w:type="dxa"/>
            <w:vMerge/>
          </w:tcPr>
          <w:p w:rsidR="00D23E8E" w:rsidRPr="002F48E7" w:rsidRDefault="00D23E8E" w:rsidP="003223D0">
            <w:pPr>
              <w:ind w:left="33"/>
              <w:jc w:val="both"/>
            </w:pPr>
          </w:p>
        </w:tc>
      </w:tr>
      <w:tr w:rsidR="00D23E8E" w:rsidRPr="002F48E7">
        <w:trPr>
          <w:trHeight w:val="1040"/>
        </w:trPr>
        <w:tc>
          <w:tcPr>
            <w:tcW w:w="878" w:type="dxa"/>
          </w:tcPr>
          <w:p w:rsidR="00D23E8E" w:rsidRPr="00390B6B" w:rsidRDefault="00D23E8E" w:rsidP="003223D0">
            <w:pPr>
              <w:spacing w:before="3" w:line="190" w:lineRule="exact"/>
              <w:rPr>
                <w:sz w:val="20"/>
                <w:szCs w:val="20"/>
              </w:rPr>
            </w:pPr>
          </w:p>
          <w:p w:rsidR="00D23E8E" w:rsidRPr="00390B6B" w:rsidRDefault="00D23E8E" w:rsidP="003223D0">
            <w:pPr>
              <w:spacing w:line="200" w:lineRule="exact"/>
              <w:rPr>
                <w:sz w:val="20"/>
                <w:szCs w:val="20"/>
              </w:rPr>
            </w:pPr>
          </w:p>
          <w:p w:rsidR="00D23E8E" w:rsidRPr="00390B6B" w:rsidRDefault="00D23E8E" w:rsidP="003223D0">
            <w:pPr>
              <w:ind w:left="253" w:right="256"/>
              <w:jc w:val="center"/>
              <w:rPr>
                <w:sz w:val="20"/>
                <w:szCs w:val="20"/>
              </w:rPr>
            </w:pPr>
            <w:r w:rsidRPr="00390B6B">
              <w:rPr>
                <w:spacing w:val="-1"/>
                <w:sz w:val="20"/>
                <w:szCs w:val="20"/>
              </w:rPr>
              <w:t>3.</w:t>
            </w:r>
          </w:p>
        </w:tc>
        <w:tc>
          <w:tcPr>
            <w:tcW w:w="4441" w:type="dxa"/>
          </w:tcPr>
          <w:p w:rsidR="00D23E8E" w:rsidRPr="002F48E7" w:rsidRDefault="00D23E8E" w:rsidP="003223D0">
            <w:pPr>
              <w:spacing w:line="218" w:lineRule="exact"/>
              <w:ind w:left="102" w:right="102"/>
              <w:jc w:val="both"/>
              <w:rPr>
                <w:lang w:val="sr-Cyrl-CS"/>
              </w:rPr>
            </w:pPr>
            <w:r w:rsidRPr="002F48E7">
              <w:rPr>
                <w:b/>
                <w:bCs/>
              </w:rPr>
              <w:t>Ус</w:t>
            </w:r>
            <w:r w:rsidRPr="002F48E7">
              <w:rPr>
                <w:b/>
                <w:bCs/>
                <w:spacing w:val="-2"/>
              </w:rPr>
              <w:t>л</w:t>
            </w:r>
            <w:r w:rsidRPr="002F48E7">
              <w:rPr>
                <w:b/>
                <w:bCs/>
                <w:spacing w:val="1"/>
              </w:rPr>
              <w:t>о</w:t>
            </w:r>
            <w:r w:rsidRPr="002F48E7">
              <w:rPr>
                <w:b/>
                <w:bCs/>
                <w:spacing w:val="-1"/>
              </w:rPr>
              <w:t>в</w:t>
            </w:r>
            <w:r w:rsidRPr="002F48E7">
              <w:rPr>
                <w:b/>
                <w:bCs/>
              </w:rPr>
              <w:t xml:space="preserve">:  </w:t>
            </w:r>
            <w:r w:rsidRPr="002F48E7">
              <w:rPr>
                <w:b/>
                <w:bCs/>
                <w:spacing w:val="38"/>
              </w:rPr>
              <w:t xml:space="preserve"> </w:t>
            </w:r>
            <w:r w:rsidRPr="002F48E7">
              <w:rPr>
                <w:spacing w:val="-1"/>
              </w:rPr>
              <w:t>Д</w:t>
            </w:r>
            <w:r w:rsidRPr="002F48E7">
              <w:t xml:space="preserve">а  </w:t>
            </w:r>
            <w:r w:rsidRPr="002F48E7">
              <w:rPr>
                <w:spacing w:val="40"/>
              </w:rPr>
              <w:t xml:space="preserve"> </w:t>
            </w:r>
            <w:r w:rsidRPr="002F48E7">
              <w:t xml:space="preserve">је  </w:t>
            </w:r>
            <w:r w:rsidRPr="002F48E7">
              <w:rPr>
                <w:spacing w:val="37"/>
              </w:rPr>
              <w:t xml:space="preserve"> </w:t>
            </w:r>
            <w:r w:rsidRPr="002F48E7">
              <w:rPr>
                <w:spacing w:val="-1"/>
              </w:rPr>
              <w:t>п</w:t>
            </w:r>
            <w:r w:rsidRPr="002F48E7">
              <w:rPr>
                <w:spacing w:val="-2"/>
              </w:rPr>
              <w:t>о</w:t>
            </w:r>
            <w:r w:rsidRPr="002F48E7">
              <w:rPr>
                <w:spacing w:val="1"/>
              </w:rPr>
              <w:t>ну</w:t>
            </w:r>
            <w:r w:rsidRPr="002F48E7">
              <w:rPr>
                <w:spacing w:val="-1"/>
              </w:rPr>
              <w:t>ђ</w:t>
            </w:r>
            <w:r w:rsidRPr="002F48E7">
              <w:rPr>
                <w:spacing w:val="1"/>
              </w:rPr>
              <w:t>а</w:t>
            </w:r>
            <w:r w:rsidRPr="002F48E7">
              <w:t xml:space="preserve">ч   </w:t>
            </w:r>
            <w:r w:rsidRPr="002F48E7">
              <w:rPr>
                <w:spacing w:val="-2"/>
              </w:rPr>
              <w:t>из</w:t>
            </w:r>
            <w:r w:rsidRPr="002F48E7">
              <w:t>м</w:t>
            </w:r>
            <w:r w:rsidRPr="002F48E7">
              <w:rPr>
                <w:spacing w:val="1"/>
              </w:rPr>
              <w:t>и</w:t>
            </w:r>
            <w:r w:rsidRPr="002F48E7">
              <w:rPr>
                <w:spacing w:val="-2"/>
              </w:rPr>
              <w:t>р</w:t>
            </w:r>
            <w:r w:rsidRPr="002F48E7">
              <w:rPr>
                <w:spacing w:val="1"/>
              </w:rPr>
              <w:t>и</w:t>
            </w:r>
            <w:r w:rsidRPr="002F48E7">
              <w:t xml:space="preserve">о  </w:t>
            </w:r>
            <w:r w:rsidRPr="002F48E7">
              <w:rPr>
                <w:spacing w:val="37"/>
              </w:rPr>
              <w:t xml:space="preserve"> </w:t>
            </w:r>
            <w:r w:rsidRPr="002F48E7">
              <w:rPr>
                <w:spacing w:val="-2"/>
              </w:rPr>
              <w:t>до</w:t>
            </w:r>
            <w:r w:rsidRPr="002F48E7">
              <w:rPr>
                <w:spacing w:val="-1"/>
              </w:rPr>
              <w:t>сп</w:t>
            </w:r>
            <w:r w:rsidRPr="002F48E7">
              <w:t>е</w:t>
            </w:r>
            <w:r w:rsidRPr="002F48E7">
              <w:rPr>
                <w:spacing w:val="-1"/>
              </w:rPr>
              <w:t>л</w:t>
            </w:r>
            <w:r w:rsidRPr="002F48E7">
              <w:t xml:space="preserve">е  </w:t>
            </w:r>
            <w:r w:rsidRPr="002F48E7">
              <w:rPr>
                <w:spacing w:val="39"/>
              </w:rPr>
              <w:t xml:space="preserve"> </w:t>
            </w:r>
            <w:r w:rsidRPr="002F48E7">
              <w:rPr>
                <w:spacing w:val="-1"/>
              </w:rPr>
              <w:t>п</w:t>
            </w:r>
            <w:r w:rsidRPr="002F48E7">
              <w:rPr>
                <w:spacing w:val="-2"/>
              </w:rPr>
              <w:t>о</w:t>
            </w:r>
            <w:r w:rsidRPr="002F48E7">
              <w:rPr>
                <w:spacing w:val="1"/>
              </w:rPr>
              <w:t>р</w:t>
            </w:r>
            <w:r w:rsidRPr="002F48E7">
              <w:t>езе,</w:t>
            </w:r>
            <w:r w:rsidRPr="002F48E7">
              <w:rPr>
                <w:lang w:val="sr-Cyrl-CS"/>
              </w:rPr>
              <w:t xml:space="preserve"> </w:t>
            </w:r>
            <w:r w:rsidRPr="002F48E7">
              <w:rPr>
                <w:spacing w:val="-2"/>
              </w:rPr>
              <w:t>до</w:t>
            </w:r>
            <w:r w:rsidRPr="002F48E7">
              <w:rPr>
                <w:spacing w:val="-1"/>
              </w:rPr>
              <w:t>п</w:t>
            </w:r>
            <w:r w:rsidRPr="002F48E7">
              <w:rPr>
                <w:spacing w:val="1"/>
              </w:rPr>
              <w:t>рин</w:t>
            </w:r>
            <w:r w:rsidRPr="002F48E7">
              <w:rPr>
                <w:spacing w:val="-2"/>
              </w:rPr>
              <w:t>о</w:t>
            </w:r>
            <w:r w:rsidRPr="002F48E7">
              <w:rPr>
                <w:spacing w:val="-1"/>
              </w:rPr>
              <w:t>с</w:t>
            </w:r>
            <w:r w:rsidRPr="002F48E7">
              <w:t>е</w:t>
            </w:r>
            <w:r w:rsidRPr="002F48E7">
              <w:rPr>
                <w:spacing w:val="10"/>
              </w:rPr>
              <w:t xml:space="preserve"> </w:t>
            </w:r>
            <w:r w:rsidRPr="002F48E7">
              <w:t>и</w:t>
            </w:r>
            <w:r w:rsidRPr="002F48E7">
              <w:rPr>
                <w:spacing w:val="10"/>
              </w:rPr>
              <w:t xml:space="preserve"> </w:t>
            </w:r>
            <w:r w:rsidRPr="002F48E7">
              <w:rPr>
                <w:spacing w:val="-2"/>
              </w:rPr>
              <w:t>д</w:t>
            </w:r>
            <w:r w:rsidRPr="002F48E7">
              <w:rPr>
                <w:spacing w:val="1"/>
              </w:rPr>
              <w:t>р</w:t>
            </w:r>
            <w:r w:rsidRPr="002F48E7">
              <w:rPr>
                <w:spacing w:val="-2"/>
              </w:rPr>
              <w:t>у</w:t>
            </w:r>
            <w:r w:rsidRPr="002F48E7">
              <w:t>ге</w:t>
            </w:r>
            <w:r w:rsidRPr="002F48E7">
              <w:rPr>
                <w:spacing w:val="10"/>
              </w:rPr>
              <w:t xml:space="preserve"> </w:t>
            </w:r>
            <w:r w:rsidRPr="002F48E7">
              <w:rPr>
                <w:spacing w:val="-3"/>
              </w:rPr>
              <w:t>ј</w:t>
            </w:r>
            <w:r w:rsidRPr="002F48E7">
              <w:rPr>
                <w:spacing w:val="1"/>
              </w:rPr>
              <w:t>а</w:t>
            </w:r>
            <w:r w:rsidRPr="002F48E7">
              <w:t>в</w:t>
            </w:r>
            <w:r w:rsidRPr="002F48E7">
              <w:rPr>
                <w:spacing w:val="1"/>
              </w:rPr>
              <w:t>н</w:t>
            </w:r>
            <w:r w:rsidRPr="002F48E7">
              <w:t>е</w:t>
            </w:r>
            <w:r w:rsidRPr="002F48E7">
              <w:rPr>
                <w:spacing w:val="7"/>
              </w:rPr>
              <w:t xml:space="preserve"> </w:t>
            </w:r>
            <w:r w:rsidRPr="002F48E7">
              <w:rPr>
                <w:spacing w:val="-2"/>
              </w:rPr>
              <w:t>д</w:t>
            </w:r>
            <w:r w:rsidRPr="002F48E7">
              <w:rPr>
                <w:spacing w:val="1"/>
              </w:rPr>
              <w:t>а</w:t>
            </w:r>
            <w:r w:rsidRPr="002F48E7">
              <w:t>жб</w:t>
            </w:r>
            <w:r w:rsidRPr="002F48E7">
              <w:rPr>
                <w:spacing w:val="-2"/>
              </w:rPr>
              <w:t>и</w:t>
            </w:r>
            <w:r w:rsidRPr="002F48E7">
              <w:rPr>
                <w:spacing w:val="1"/>
              </w:rPr>
              <w:t>н</w:t>
            </w:r>
            <w:r w:rsidRPr="002F48E7">
              <w:t>е</w:t>
            </w:r>
            <w:r w:rsidRPr="002F48E7">
              <w:rPr>
                <w:spacing w:val="10"/>
              </w:rPr>
              <w:t xml:space="preserve"> </w:t>
            </w:r>
            <w:r w:rsidRPr="002F48E7">
              <w:t>у</w:t>
            </w:r>
            <w:r w:rsidRPr="002F48E7">
              <w:rPr>
                <w:spacing w:val="8"/>
              </w:rPr>
              <w:t xml:space="preserve"> </w:t>
            </w:r>
            <w:r w:rsidRPr="002F48E7">
              <w:rPr>
                <w:spacing w:val="-1"/>
              </w:rPr>
              <w:t>с</w:t>
            </w:r>
            <w:r w:rsidRPr="002F48E7">
              <w:t>к</w:t>
            </w:r>
            <w:r w:rsidRPr="002F48E7">
              <w:rPr>
                <w:spacing w:val="-1"/>
              </w:rPr>
              <w:t>л</w:t>
            </w:r>
            <w:r w:rsidRPr="002F48E7">
              <w:rPr>
                <w:spacing w:val="1"/>
              </w:rPr>
              <w:t>а</w:t>
            </w:r>
            <w:r w:rsidRPr="002F48E7">
              <w:rPr>
                <w:spacing w:val="-2"/>
              </w:rPr>
              <w:t>д</w:t>
            </w:r>
            <w:r w:rsidRPr="002F48E7">
              <w:t>у</w:t>
            </w:r>
            <w:r w:rsidRPr="002F48E7">
              <w:rPr>
                <w:spacing w:val="10"/>
              </w:rPr>
              <w:t xml:space="preserve"> </w:t>
            </w:r>
            <w:r w:rsidRPr="002F48E7">
              <w:rPr>
                <w:spacing w:val="-1"/>
              </w:rPr>
              <w:t>с</w:t>
            </w:r>
            <w:r w:rsidRPr="002F48E7">
              <w:t>а</w:t>
            </w:r>
            <w:r w:rsidRPr="002F48E7">
              <w:rPr>
                <w:spacing w:val="8"/>
              </w:rPr>
              <w:t xml:space="preserve"> </w:t>
            </w:r>
            <w:r w:rsidRPr="002F48E7">
              <w:rPr>
                <w:spacing w:val="-1"/>
              </w:rPr>
              <w:t>п</w:t>
            </w:r>
            <w:r w:rsidRPr="002F48E7">
              <w:rPr>
                <w:spacing w:val="1"/>
              </w:rPr>
              <w:t>р</w:t>
            </w:r>
            <w:r w:rsidRPr="002F48E7">
              <w:rPr>
                <w:spacing w:val="-2"/>
              </w:rPr>
              <w:t>о</w:t>
            </w:r>
            <w:r w:rsidRPr="002F48E7">
              <w:rPr>
                <w:spacing w:val="-1"/>
              </w:rPr>
              <w:t>п</w:t>
            </w:r>
            <w:r w:rsidRPr="002F48E7">
              <w:rPr>
                <w:spacing w:val="1"/>
              </w:rPr>
              <w:t>и</w:t>
            </w:r>
            <w:r w:rsidRPr="002F48E7">
              <w:rPr>
                <w:spacing w:val="-1"/>
              </w:rPr>
              <w:t>с</w:t>
            </w:r>
            <w:r w:rsidRPr="002F48E7">
              <w:rPr>
                <w:spacing w:val="-2"/>
              </w:rPr>
              <w:t>и</w:t>
            </w:r>
            <w:r w:rsidRPr="002F48E7">
              <w:t>ма</w:t>
            </w:r>
            <w:r w:rsidRPr="002F48E7">
              <w:rPr>
                <w:lang w:val="sr-Cyrl-CS"/>
              </w:rPr>
              <w:t xml:space="preserve"> </w:t>
            </w:r>
            <w:r w:rsidRPr="002F48E7">
              <w:t>Ре</w:t>
            </w:r>
            <w:r w:rsidRPr="002F48E7">
              <w:rPr>
                <w:spacing w:val="-1"/>
              </w:rPr>
              <w:t>п</w:t>
            </w:r>
            <w:r w:rsidRPr="002F48E7">
              <w:rPr>
                <w:spacing w:val="1"/>
              </w:rPr>
              <w:t>у</w:t>
            </w:r>
            <w:r w:rsidRPr="002F48E7">
              <w:t>б</w:t>
            </w:r>
            <w:r w:rsidRPr="002F48E7">
              <w:rPr>
                <w:spacing w:val="-1"/>
              </w:rPr>
              <w:t>л</w:t>
            </w:r>
            <w:r w:rsidRPr="002F48E7">
              <w:rPr>
                <w:spacing w:val="1"/>
              </w:rPr>
              <w:t>и</w:t>
            </w:r>
            <w:r w:rsidRPr="002F48E7">
              <w:t xml:space="preserve">ке </w:t>
            </w:r>
            <w:r w:rsidRPr="002F48E7">
              <w:rPr>
                <w:spacing w:val="-1"/>
                <w:lang w:val="sr-Cyrl-CS"/>
              </w:rPr>
              <w:t>С</w:t>
            </w:r>
            <w:r w:rsidRPr="002F48E7">
              <w:rPr>
                <w:spacing w:val="1"/>
              </w:rPr>
              <w:t>р</w:t>
            </w:r>
            <w:r w:rsidRPr="002F48E7">
              <w:t>б</w:t>
            </w:r>
            <w:r w:rsidRPr="002F48E7">
              <w:rPr>
                <w:spacing w:val="-2"/>
              </w:rPr>
              <w:t>и</w:t>
            </w:r>
            <w:r w:rsidRPr="002F48E7">
              <w:t>је</w:t>
            </w:r>
            <w:r w:rsidRPr="002F48E7">
              <w:rPr>
                <w:spacing w:val="2"/>
              </w:rPr>
              <w:t xml:space="preserve"> </w:t>
            </w:r>
            <w:r w:rsidRPr="002F48E7">
              <w:rPr>
                <w:spacing w:val="1"/>
              </w:rPr>
              <w:t>и</w:t>
            </w:r>
            <w:r w:rsidRPr="002F48E7">
              <w:rPr>
                <w:spacing w:val="-4"/>
              </w:rPr>
              <w:t>л</w:t>
            </w:r>
            <w:r w:rsidRPr="002F48E7">
              <w:t>и</w:t>
            </w:r>
            <w:r w:rsidRPr="002F48E7">
              <w:rPr>
                <w:spacing w:val="3"/>
              </w:rPr>
              <w:t xml:space="preserve"> </w:t>
            </w:r>
            <w:r w:rsidRPr="002F48E7">
              <w:rPr>
                <w:spacing w:val="-1"/>
              </w:rPr>
              <w:t>ст</w:t>
            </w:r>
            <w:r w:rsidRPr="002F48E7">
              <w:rPr>
                <w:spacing w:val="1"/>
              </w:rPr>
              <w:t>р</w:t>
            </w:r>
            <w:r w:rsidRPr="002F48E7">
              <w:rPr>
                <w:spacing w:val="-2"/>
              </w:rPr>
              <w:t>а</w:t>
            </w:r>
            <w:r w:rsidRPr="002F48E7">
              <w:rPr>
                <w:spacing w:val="1"/>
              </w:rPr>
              <w:t>н</w:t>
            </w:r>
            <w:r w:rsidRPr="002F48E7">
              <w:t>е</w:t>
            </w:r>
            <w:r w:rsidRPr="002F48E7">
              <w:rPr>
                <w:spacing w:val="2"/>
              </w:rPr>
              <w:t xml:space="preserve"> </w:t>
            </w:r>
            <w:r w:rsidRPr="002F48E7">
              <w:rPr>
                <w:spacing w:val="-4"/>
              </w:rPr>
              <w:t>д</w:t>
            </w:r>
            <w:r w:rsidRPr="002F48E7">
              <w:rPr>
                <w:spacing w:val="1"/>
              </w:rPr>
              <w:t>р</w:t>
            </w:r>
            <w:r w:rsidRPr="002F48E7">
              <w:t>ж</w:t>
            </w:r>
            <w:r w:rsidRPr="002F48E7">
              <w:rPr>
                <w:spacing w:val="1"/>
              </w:rPr>
              <w:t>а</w:t>
            </w:r>
            <w:r w:rsidRPr="002F48E7">
              <w:t>ве к</w:t>
            </w:r>
            <w:r w:rsidRPr="002F48E7">
              <w:rPr>
                <w:spacing w:val="1"/>
              </w:rPr>
              <w:t>а</w:t>
            </w:r>
            <w:r w:rsidRPr="002F48E7">
              <w:rPr>
                <w:spacing w:val="-2"/>
              </w:rPr>
              <w:t>д</w:t>
            </w:r>
            <w:r w:rsidRPr="002F48E7">
              <w:t>а</w:t>
            </w:r>
            <w:r w:rsidRPr="002F48E7">
              <w:rPr>
                <w:spacing w:val="1"/>
              </w:rPr>
              <w:t xml:space="preserve"> и</w:t>
            </w:r>
            <w:r w:rsidRPr="002F48E7">
              <w:rPr>
                <w:spacing w:val="-2"/>
              </w:rPr>
              <w:t>м</w:t>
            </w:r>
            <w:r w:rsidRPr="002F48E7">
              <w:t>а</w:t>
            </w:r>
            <w:r w:rsidRPr="002F48E7">
              <w:rPr>
                <w:spacing w:val="3"/>
              </w:rPr>
              <w:t xml:space="preserve"> </w:t>
            </w:r>
            <w:r w:rsidRPr="002F48E7">
              <w:rPr>
                <w:spacing w:val="-1"/>
              </w:rPr>
              <w:t>с</w:t>
            </w:r>
            <w:r w:rsidRPr="002F48E7">
              <w:t>е</w:t>
            </w:r>
            <w:r w:rsidRPr="002F48E7">
              <w:rPr>
                <w:spacing w:val="-2"/>
              </w:rPr>
              <w:t>д</w:t>
            </w:r>
            <w:r w:rsidRPr="002F48E7">
              <w:rPr>
                <w:spacing w:val="1"/>
              </w:rPr>
              <w:t>и</w:t>
            </w:r>
            <w:r w:rsidRPr="002F48E7">
              <w:rPr>
                <w:spacing w:val="-1"/>
              </w:rPr>
              <w:t>шт</w:t>
            </w:r>
            <w:r w:rsidRPr="002F48E7">
              <w:t xml:space="preserve">е </w:t>
            </w:r>
            <w:r w:rsidRPr="002F48E7">
              <w:rPr>
                <w:spacing w:val="1"/>
              </w:rPr>
              <w:t>н</w:t>
            </w:r>
            <w:r w:rsidRPr="002F48E7">
              <w:t>а</w:t>
            </w:r>
            <w:r w:rsidRPr="002F48E7">
              <w:rPr>
                <w:spacing w:val="1"/>
              </w:rPr>
              <w:t xml:space="preserve"> </w:t>
            </w:r>
            <w:r w:rsidRPr="002F48E7">
              <w:t>њ</w:t>
            </w:r>
            <w:r w:rsidRPr="002F48E7">
              <w:rPr>
                <w:spacing w:val="-2"/>
              </w:rPr>
              <w:t>е</w:t>
            </w:r>
            <w:r w:rsidRPr="002F48E7">
              <w:rPr>
                <w:spacing w:val="1"/>
              </w:rPr>
              <w:t>н</w:t>
            </w:r>
            <w:r w:rsidRPr="002F48E7">
              <w:rPr>
                <w:spacing w:val="-2"/>
              </w:rPr>
              <w:t>о</w:t>
            </w:r>
            <w:r w:rsidRPr="002F48E7">
              <w:t xml:space="preserve">ј </w:t>
            </w:r>
            <w:r w:rsidRPr="002F48E7">
              <w:rPr>
                <w:spacing w:val="-1"/>
              </w:rPr>
              <w:t>т</w:t>
            </w:r>
            <w:r w:rsidRPr="002F48E7">
              <w:t>е</w:t>
            </w:r>
            <w:r w:rsidRPr="002F48E7">
              <w:rPr>
                <w:spacing w:val="1"/>
              </w:rPr>
              <w:t>ри</w:t>
            </w:r>
            <w:r w:rsidRPr="002F48E7">
              <w:rPr>
                <w:spacing w:val="-1"/>
              </w:rPr>
              <w:t>т</w:t>
            </w:r>
            <w:r w:rsidRPr="002F48E7">
              <w:rPr>
                <w:spacing w:val="-2"/>
              </w:rPr>
              <w:t>о</w:t>
            </w:r>
            <w:r w:rsidRPr="002F48E7">
              <w:rPr>
                <w:spacing w:val="1"/>
              </w:rPr>
              <w:t>ри</w:t>
            </w:r>
            <w:r w:rsidRPr="002F48E7">
              <w:rPr>
                <w:spacing w:val="-3"/>
              </w:rPr>
              <w:t>ј</w:t>
            </w:r>
            <w:r w:rsidRPr="002F48E7">
              <w:rPr>
                <w:spacing w:val="1"/>
              </w:rPr>
              <w:t>и;</w:t>
            </w:r>
          </w:p>
        </w:tc>
        <w:tc>
          <w:tcPr>
            <w:tcW w:w="4861" w:type="dxa"/>
            <w:vMerge/>
          </w:tcPr>
          <w:p w:rsidR="00D23E8E" w:rsidRPr="002F48E7" w:rsidRDefault="00D23E8E" w:rsidP="003223D0">
            <w:pPr>
              <w:ind w:left="33"/>
              <w:jc w:val="both"/>
            </w:pPr>
          </w:p>
        </w:tc>
      </w:tr>
      <w:tr w:rsidR="00D23E8E" w:rsidRPr="002F48E7">
        <w:trPr>
          <w:trHeight w:val="2212"/>
        </w:trPr>
        <w:tc>
          <w:tcPr>
            <w:tcW w:w="878" w:type="dxa"/>
            <w:vAlign w:val="center"/>
          </w:tcPr>
          <w:p w:rsidR="00D23E8E" w:rsidRPr="00390B6B" w:rsidRDefault="00D23E8E" w:rsidP="003223D0">
            <w:pPr>
              <w:spacing w:before="3" w:line="190" w:lineRule="exact"/>
              <w:jc w:val="center"/>
              <w:rPr>
                <w:sz w:val="20"/>
                <w:szCs w:val="20"/>
              </w:rPr>
            </w:pPr>
            <w:r w:rsidRPr="00390B6B">
              <w:rPr>
                <w:spacing w:val="-1"/>
                <w:sz w:val="20"/>
                <w:szCs w:val="20"/>
              </w:rPr>
              <w:t>4.</w:t>
            </w:r>
          </w:p>
        </w:tc>
        <w:tc>
          <w:tcPr>
            <w:tcW w:w="4441" w:type="dxa"/>
          </w:tcPr>
          <w:p w:rsidR="00D23E8E" w:rsidRPr="002F48E7" w:rsidRDefault="00D23E8E" w:rsidP="003223D0">
            <w:pPr>
              <w:autoSpaceDE w:val="0"/>
              <w:autoSpaceDN w:val="0"/>
              <w:adjustRightInd w:val="0"/>
              <w:ind w:left="102" w:right="71"/>
              <w:jc w:val="both"/>
              <w:rPr>
                <w:lang w:val="sr-Cyrl-CS"/>
              </w:rPr>
            </w:pPr>
            <w:r w:rsidRPr="002F48E7">
              <w:rPr>
                <w:b/>
                <w:bCs/>
              </w:rPr>
              <w:t>Услов</w:t>
            </w:r>
            <w:r w:rsidRPr="002F48E7">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861" w:type="dxa"/>
            <w:vMerge/>
          </w:tcPr>
          <w:p w:rsidR="00D23E8E" w:rsidRPr="002F48E7" w:rsidRDefault="00D23E8E" w:rsidP="003223D0">
            <w:pPr>
              <w:ind w:left="33"/>
              <w:jc w:val="both"/>
              <w:rPr>
                <w:lang w:val="sr-Cyrl-CS"/>
              </w:rPr>
            </w:pPr>
          </w:p>
        </w:tc>
      </w:tr>
      <w:tr w:rsidR="00D23E8E" w:rsidRPr="002F48E7">
        <w:trPr>
          <w:trHeight w:val="1040"/>
        </w:trPr>
        <w:tc>
          <w:tcPr>
            <w:tcW w:w="878" w:type="dxa"/>
          </w:tcPr>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r w:rsidRPr="00390B6B">
              <w:rPr>
                <w:spacing w:val="-1"/>
                <w:sz w:val="20"/>
                <w:szCs w:val="20"/>
                <w:lang w:val="sr-Cyrl-CS"/>
              </w:rPr>
              <w:t>5</w:t>
            </w:r>
            <w:r w:rsidRPr="00390B6B">
              <w:rPr>
                <w:spacing w:val="-1"/>
                <w:sz w:val="20"/>
                <w:szCs w:val="20"/>
              </w:rPr>
              <w:t>.</w:t>
            </w:r>
          </w:p>
        </w:tc>
        <w:tc>
          <w:tcPr>
            <w:tcW w:w="4441" w:type="dxa"/>
          </w:tcPr>
          <w:p w:rsidR="00D23E8E" w:rsidRPr="002F48E7" w:rsidRDefault="00D23E8E" w:rsidP="003223D0">
            <w:r w:rsidRPr="002F48E7">
              <w:t>Да понуђач има важећу дозволу надлежног органа за обављање делатности која је предмет јавне набавке</w:t>
            </w:r>
          </w:p>
          <w:p w:rsidR="00D23E8E" w:rsidRPr="002F48E7" w:rsidRDefault="00D23E8E" w:rsidP="003223D0">
            <w:r w:rsidRPr="002F48E7">
              <w:t>(Члан 75. став 1. тач. 5. Закона)</w:t>
            </w:r>
          </w:p>
        </w:tc>
        <w:tc>
          <w:tcPr>
            <w:tcW w:w="4861" w:type="dxa"/>
          </w:tcPr>
          <w:p w:rsidR="00D23E8E" w:rsidRPr="002F48E7" w:rsidRDefault="00D23E8E" w:rsidP="003223D0">
            <w:pPr>
              <w:rPr>
                <w:b/>
                <w:bCs/>
                <w:lang w:val="sr-Cyrl-CS"/>
              </w:rPr>
            </w:pPr>
            <w:r w:rsidRPr="002F48E7">
              <w:rPr>
                <w:b/>
                <w:bCs/>
                <w:lang w:val="sr-Cyrl-CS"/>
              </w:rPr>
              <w:t xml:space="preserve">Важећа дозвола за обављање одговарајуће делатности, издата од стране надлежног органа </w:t>
            </w:r>
          </w:p>
        </w:tc>
      </w:tr>
      <w:tr w:rsidR="00D23E8E" w:rsidRPr="002F48E7" w:rsidTr="002D789E">
        <w:trPr>
          <w:trHeight w:val="234"/>
        </w:trPr>
        <w:tc>
          <w:tcPr>
            <w:tcW w:w="10180" w:type="dxa"/>
            <w:gridSpan w:val="3"/>
            <w:shd w:val="clear" w:color="auto" w:fill="CCFFFF"/>
            <w:vAlign w:val="center"/>
          </w:tcPr>
          <w:p w:rsidR="00D23E8E" w:rsidRPr="002F48E7" w:rsidRDefault="00D23E8E" w:rsidP="003223D0">
            <w:pPr>
              <w:tabs>
                <w:tab w:val="left" w:pos="2730"/>
              </w:tabs>
              <w:jc w:val="center"/>
              <w:rPr>
                <w:b/>
                <w:bCs/>
                <w:lang w:val="sr-Cyrl-CS"/>
              </w:rPr>
            </w:pPr>
            <w:r w:rsidRPr="002F48E7">
              <w:rPr>
                <w:b/>
                <w:bCs/>
                <w:lang w:val="sr-Cyrl-CS"/>
              </w:rPr>
              <w:t>ДОДАТНИ УСЛОВИ</w:t>
            </w:r>
          </w:p>
        </w:tc>
      </w:tr>
      <w:tr w:rsidR="00D23E8E" w:rsidRPr="002F48E7">
        <w:trPr>
          <w:trHeight w:val="234"/>
        </w:trPr>
        <w:tc>
          <w:tcPr>
            <w:tcW w:w="878" w:type="dxa"/>
            <w:shd w:val="clear" w:color="auto" w:fill="CCFFCC"/>
          </w:tcPr>
          <w:p w:rsidR="00D23E8E" w:rsidRPr="00390B6B" w:rsidRDefault="00D23E8E" w:rsidP="003223D0">
            <w:pPr>
              <w:tabs>
                <w:tab w:val="left" w:pos="2730"/>
              </w:tabs>
              <w:rPr>
                <w:sz w:val="20"/>
                <w:szCs w:val="20"/>
                <w:lang w:val="sr-Cyrl-CS"/>
              </w:rPr>
            </w:pPr>
            <w:r w:rsidRPr="00390B6B">
              <w:rPr>
                <w:sz w:val="20"/>
                <w:szCs w:val="20"/>
                <w:lang w:val="sr-Cyrl-CS"/>
              </w:rPr>
              <w:t>Р.бр.</w:t>
            </w:r>
          </w:p>
        </w:tc>
        <w:tc>
          <w:tcPr>
            <w:tcW w:w="4441" w:type="dxa"/>
            <w:shd w:val="clear" w:color="auto" w:fill="CCFFCC"/>
            <w:vAlign w:val="center"/>
          </w:tcPr>
          <w:p w:rsidR="00D23E8E" w:rsidRPr="002F48E7" w:rsidRDefault="00D23E8E" w:rsidP="003223D0">
            <w:pPr>
              <w:tabs>
                <w:tab w:val="left" w:pos="2730"/>
              </w:tabs>
              <w:jc w:val="center"/>
              <w:rPr>
                <w:b/>
                <w:bCs/>
                <w:lang w:val="sr-Cyrl-CS"/>
              </w:rPr>
            </w:pPr>
            <w:r w:rsidRPr="002F48E7">
              <w:rPr>
                <w:b/>
                <w:bCs/>
                <w:lang w:val="sr-Cyrl-CS"/>
              </w:rPr>
              <w:t>УСЛОВИ</w:t>
            </w:r>
          </w:p>
        </w:tc>
        <w:tc>
          <w:tcPr>
            <w:tcW w:w="4861" w:type="dxa"/>
            <w:shd w:val="clear" w:color="auto" w:fill="CCFFCC"/>
            <w:vAlign w:val="center"/>
          </w:tcPr>
          <w:p w:rsidR="00D23E8E" w:rsidRPr="002F48E7" w:rsidRDefault="00D23E8E" w:rsidP="003223D0">
            <w:pPr>
              <w:tabs>
                <w:tab w:val="left" w:pos="2730"/>
              </w:tabs>
              <w:jc w:val="center"/>
              <w:rPr>
                <w:b/>
                <w:bCs/>
                <w:lang w:val="sr-Cyrl-CS"/>
              </w:rPr>
            </w:pPr>
            <w:r>
              <w:rPr>
                <w:b/>
                <w:bCs/>
                <w:sz w:val="22"/>
                <w:szCs w:val="22"/>
                <w:lang w:val="sr-Cyrl-CS"/>
              </w:rPr>
              <w:t xml:space="preserve">НАЧИН </w:t>
            </w:r>
            <w:r w:rsidRPr="00D1028A">
              <w:rPr>
                <w:b/>
                <w:bCs/>
                <w:sz w:val="22"/>
                <w:szCs w:val="22"/>
                <w:lang w:val="sr-Cyrl-CS"/>
              </w:rPr>
              <w:t>ДОКАЗИ</w:t>
            </w:r>
            <w:r>
              <w:rPr>
                <w:b/>
                <w:bCs/>
                <w:sz w:val="22"/>
                <w:szCs w:val="22"/>
                <w:lang w:val="sr-Cyrl-CS"/>
              </w:rPr>
              <w:t>ВАЊА</w:t>
            </w:r>
          </w:p>
        </w:tc>
      </w:tr>
      <w:tr w:rsidR="00D23E8E" w:rsidRPr="002F48E7">
        <w:trPr>
          <w:trHeight w:val="256"/>
        </w:trPr>
        <w:tc>
          <w:tcPr>
            <w:tcW w:w="878" w:type="dxa"/>
          </w:tcPr>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r w:rsidRPr="00390B6B">
              <w:rPr>
                <w:sz w:val="20"/>
                <w:szCs w:val="20"/>
                <w:lang w:val="sr-Cyrl-CS"/>
              </w:rPr>
              <w:t>1</w:t>
            </w:r>
          </w:p>
        </w:tc>
        <w:tc>
          <w:tcPr>
            <w:tcW w:w="4441" w:type="dxa"/>
          </w:tcPr>
          <w:p w:rsidR="00D23E8E" w:rsidRPr="002F48E7" w:rsidRDefault="00D23E8E" w:rsidP="003223D0">
            <w:pPr>
              <w:pStyle w:val="BodyText2"/>
              <w:tabs>
                <w:tab w:val="left" w:pos="1440"/>
              </w:tabs>
              <w:spacing w:after="0" w:line="240" w:lineRule="auto"/>
              <w:rPr>
                <w:lang w:val="sr-Cyrl-CS"/>
              </w:rPr>
            </w:pPr>
            <w:r w:rsidRPr="002F48E7">
              <w:t>Да понуђач располаже неопходним финансијским и пословним капацитетом</w:t>
            </w:r>
            <w:r w:rsidRPr="002F48E7">
              <w:rPr>
                <w:lang w:val="sr-Cyrl-CS"/>
              </w:rPr>
              <w:t xml:space="preserve"> у последње три године </w:t>
            </w:r>
            <w:r w:rsidRPr="002F48E7">
              <w:t>(Члан 76. став 2. Закона)</w:t>
            </w:r>
            <w:r w:rsidRPr="002F48E7">
              <w:rPr>
                <w:lang w:val="sr-Cyrl-CS"/>
              </w:rPr>
              <w:t xml:space="preserve"> односно да је је за финансијски капацитет </w:t>
            </w:r>
            <w:r w:rsidRPr="002F48E7">
              <w:t>остварио позитиван резултат пословања у претходне три године (201</w:t>
            </w:r>
            <w:r w:rsidR="006F48A2">
              <w:rPr>
                <w:lang w:val="sr-Cyrl-CS"/>
              </w:rPr>
              <w:t>6</w:t>
            </w:r>
            <w:r w:rsidRPr="002F48E7">
              <w:t>., 201</w:t>
            </w:r>
            <w:r w:rsidR="006F48A2">
              <w:t>7</w:t>
            </w:r>
            <w:r w:rsidRPr="002F48E7">
              <w:t>. и 201</w:t>
            </w:r>
            <w:r w:rsidR="006F48A2">
              <w:rPr>
                <w:lang w:val="sr-Cyrl-CS"/>
              </w:rPr>
              <w:t>8</w:t>
            </w:r>
            <w:r w:rsidRPr="002F48E7">
              <w:t>. година);</w:t>
            </w:r>
            <w:r w:rsidRPr="002F48E7">
              <w:rPr>
                <w:lang w:val="sr-Cyrl-CS"/>
              </w:rPr>
              <w:t xml:space="preserve"> а да је за пословни капацитет </w:t>
            </w:r>
            <w:r w:rsidRPr="002F48E7">
              <w:t xml:space="preserve">остварио </w:t>
            </w:r>
            <w:r w:rsidRPr="002F48E7">
              <w:rPr>
                <w:lang w:val="sr-Cyrl-CS"/>
              </w:rPr>
              <w:t>позитиван резултат</w:t>
            </w:r>
            <w:r w:rsidRPr="002F48E7">
              <w:t xml:space="preserve"> у претходне три године (201</w:t>
            </w:r>
            <w:r w:rsidR="00D73F71">
              <w:t>7</w:t>
            </w:r>
            <w:r w:rsidRPr="002F48E7">
              <w:t>., 201</w:t>
            </w:r>
            <w:r w:rsidR="00D73F71">
              <w:t>8</w:t>
            </w:r>
            <w:r w:rsidRPr="002F48E7">
              <w:t>. и 201</w:t>
            </w:r>
            <w:r w:rsidR="00D73F71">
              <w:t>9</w:t>
            </w:r>
            <w:r w:rsidRPr="002F48E7">
              <w:t xml:space="preserve">. година) продао и извршио испоруку добара у вредности </w:t>
            </w:r>
            <w:r w:rsidRPr="002F48E7">
              <w:rPr>
                <w:lang w:val="sr-Cyrl-CS"/>
              </w:rPr>
              <w:t>ове</w:t>
            </w:r>
            <w:r w:rsidRPr="002F48E7">
              <w:t xml:space="preserve"> предмет</w:t>
            </w:r>
            <w:r w:rsidRPr="002F48E7">
              <w:rPr>
                <w:lang w:val="sr-Cyrl-CS"/>
              </w:rPr>
              <w:t>не</w:t>
            </w:r>
            <w:r w:rsidRPr="002F48E7">
              <w:t xml:space="preserve"> јавне набавке</w:t>
            </w:r>
          </w:p>
          <w:p w:rsidR="00D23E8E" w:rsidRPr="002F48E7" w:rsidRDefault="00D23E8E" w:rsidP="003223D0">
            <w:pPr>
              <w:pStyle w:val="BodyText2"/>
              <w:tabs>
                <w:tab w:val="left" w:pos="1440"/>
              </w:tabs>
              <w:spacing w:after="0" w:line="240" w:lineRule="auto"/>
              <w:rPr>
                <w:lang w:val="sr-Cyrl-CS"/>
              </w:rPr>
            </w:pPr>
          </w:p>
        </w:tc>
        <w:tc>
          <w:tcPr>
            <w:tcW w:w="4861" w:type="dxa"/>
            <w:vMerge w:val="restart"/>
          </w:tcPr>
          <w:p w:rsidR="00D23E8E" w:rsidRPr="002F48E7" w:rsidRDefault="00D23E8E" w:rsidP="003223D0">
            <w:pPr>
              <w:rPr>
                <w:lang w:val="sr-Cyrl-CS"/>
              </w:rPr>
            </w:pPr>
          </w:p>
          <w:p w:rsidR="00D23E8E" w:rsidRPr="002F48E7" w:rsidRDefault="00D23E8E" w:rsidP="003223D0">
            <w:pPr>
              <w:rPr>
                <w:lang w:val="sr-Cyrl-CS"/>
              </w:rPr>
            </w:pPr>
          </w:p>
          <w:p w:rsidR="00D23E8E" w:rsidRPr="002F48E7" w:rsidRDefault="00D23E8E" w:rsidP="003223D0">
            <w:pPr>
              <w:rPr>
                <w:lang w:val="sr-Cyrl-CS"/>
              </w:rPr>
            </w:pPr>
            <w:r w:rsidRPr="002F48E7">
              <w:rPr>
                <w:b/>
                <w:bCs/>
                <w:lang w:val="sr-Cyrl-CS"/>
              </w:rPr>
              <w:t>Изјава (</w:t>
            </w:r>
            <w:r w:rsidRPr="002F48E7">
              <w:rPr>
                <w:b/>
                <w:bCs/>
              </w:rPr>
              <w:t>Образац бр 6</w:t>
            </w:r>
            <w:r w:rsidRPr="002F48E7">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D23E8E" w:rsidRPr="002F48E7" w:rsidRDefault="00D23E8E" w:rsidP="003223D0">
            <w:pPr>
              <w:rPr>
                <w:lang w:val="sr-Cyrl-CS"/>
              </w:rPr>
            </w:pPr>
            <w:r w:rsidRPr="002F48E7">
              <w:rPr>
                <w:lang w:val="sr-Cyrl-CS"/>
              </w:rPr>
              <w:t xml:space="preserve"> </w:t>
            </w:r>
          </w:p>
          <w:p w:rsidR="00D23E8E" w:rsidRPr="002F48E7" w:rsidRDefault="00D23E8E" w:rsidP="003223D0">
            <w:pPr>
              <w:rPr>
                <w:lang w:val="sr-Cyrl-CS"/>
              </w:rPr>
            </w:pPr>
          </w:p>
          <w:p w:rsidR="00D23E8E" w:rsidRPr="002F48E7" w:rsidRDefault="00D23E8E" w:rsidP="003223D0">
            <w:pPr>
              <w:jc w:val="right"/>
              <w:rPr>
                <w:lang w:val="sr-Cyrl-CS"/>
              </w:rPr>
            </w:pPr>
          </w:p>
        </w:tc>
      </w:tr>
      <w:tr w:rsidR="00D23E8E" w:rsidRPr="002F48E7">
        <w:trPr>
          <w:trHeight w:val="256"/>
        </w:trPr>
        <w:tc>
          <w:tcPr>
            <w:tcW w:w="878" w:type="dxa"/>
          </w:tcPr>
          <w:p w:rsidR="00D23E8E" w:rsidRPr="00390B6B" w:rsidRDefault="00D23E8E" w:rsidP="003223D0">
            <w:pPr>
              <w:jc w:val="center"/>
              <w:rPr>
                <w:sz w:val="20"/>
                <w:szCs w:val="20"/>
                <w:lang w:val="sr-Cyrl-CS"/>
              </w:rPr>
            </w:pPr>
          </w:p>
          <w:p w:rsidR="00D23E8E" w:rsidRPr="00390B6B" w:rsidRDefault="00D23E8E" w:rsidP="003223D0">
            <w:pPr>
              <w:jc w:val="center"/>
              <w:rPr>
                <w:sz w:val="20"/>
                <w:szCs w:val="20"/>
              </w:rPr>
            </w:pPr>
            <w:r w:rsidRPr="00390B6B">
              <w:rPr>
                <w:sz w:val="20"/>
                <w:szCs w:val="20"/>
              </w:rPr>
              <w:t>2</w:t>
            </w:r>
          </w:p>
          <w:p w:rsidR="00D23E8E" w:rsidRPr="00390B6B" w:rsidRDefault="00D23E8E" w:rsidP="003223D0">
            <w:pPr>
              <w:jc w:val="center"/>
              <w:rPr>
                <w:sz w:val="20"/>
                <w:szCs w:val="20"/>
                <w:lang w:val="sr-Cyrl-CS"/>
              </w:rPr>
            </w:pPr>
          </w:p>
        </w:tc>
        <w:tc>
          <w:tcPr>
            <w:tcW w:w="4441" w:type="dxa"/>
          </w:tcPr>
          <w:p w:rsidR="00D23E8E" w:rsidRPr="002F48E7" w:rsidRDefault="00D23E8E" w:rsidP="003223D0">
            <w:pPr>
              <w:pStyle w:val="BodyText2"/>
              <w:tabs>
                <w:tab w:val="left" w:pos="1440"/>
              </w:tabs>
              <w:spacing w:after="0" w:line="240" w:lineRule="auto"/>
              <w:rPr>
                <w:lang w:val="sr-Cyrl-CS"/>
              </w:rPr>
            </w:pPr>
            <w:r w:rsidRPr="002F48E7">
              <w:t>Да понуђач располаже довољним техничким капацитетом</w:t>
            </w:r>
            <w:r w:rsidRPr="002F48E7">
              <w:rPr>
                <w:lang w:val="sr-Cyrl-CS"/>
              </w:rPr>
              <w:t xml:space="preserve"> </w:t>
            </w:r>
            <w:r w:rsidRPr="002F48E7">
              <w:t>(Члан 76. став 2. Закона)</w:t>
            </w:r>
            <w:r w:rsidRPr="002F48E7">
              <w:rPr>
                <w:lang w:val="sr-Cyrl-CS"/>
              </w:rPr>
              <w:t xml:space="preserve"> односно да располаже са најмање једним доставним возилом за испоруку предмета јавне набавке)</w:t>
            </w:r>
          </w:p>
        </w:tc>
        <w:tc>
          <w:tcPr>
            <w:tcW w:w="4861" w:type="dxa"/>
            <w:vMerge/>
          </w:tcPr>
          <w:p w:rsidR="00D23E8E" w:rsidRPr="002F48E7" w:rsidRDefault="00D23E8E" w:rsidP="003223D0">
            <w:pPr>
              <w:rPr>
                <w:color w:val="FF0000"/>
                <w:lang w:val="sr-Latn-CS"/>
              </w:rPr>
            </w:pPr>
          </w:p>
        </w:tc>
      </w:tr>
      <w:tr w:rsidR="00D23E8E" w:rsidRPr="002F48E7">
        <w:trPr>
          <w:trHeight w:val="256"/>
        </w:trPr>
        <w:tc>
          <w:tcPr>
            <w:tcW w:w="878" w:type="dxa"/>
          </w:tcPr>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r w:rsidRPr="00390B6B">
              <w:rPr>
                <w:sz w:val="20"/>
                <w:szCs w:val="20"/>
                <w:lang w:val="sr-Cyrl-CS"/>
              </w:rPr>
              <w:t>3</w:t>
            </w:r>
          </w:p>
        </w:tc>
        <w:tc>
          <w:tcPr>
            <w:tcW w:w="4441" w:type="dxa"/>
          </w:tcPr>
          <w:p w:rsidR="00D23E8E" w:rsidRPr="00D73F71" w:rsidRDefault="00D23E8E" w:rsidP="00E8722D">
            <w:pPr>
              <w:pStyle w:val="BodyText2"/>
              <w:tabs>
                <w:tab w:val="left" w:pos="1440"/>
              </w:tabs>
              <w:spacing w:after="0" w:line="240" w:lineRule="auto"/>
            </w:pPr>
            <w:r w:rsidRPr="002F48E7">
              <w:t xml:space="preserve">Да понуђач располаже довољним </w:t>
            </w:r>
            <w:r w:rsidRPr="002F48E7">
              <w:rPr>
                <w:lang w:val="sr-Cyrl-CS"/>
              </w:rPr>
              <w:t>кадровским</w:t>
            </w:r>
            <w:r w:rsidRPr="002F48E7">
              <w:t xml:space="preserve"> капацитетом</w:t>
            </w:r>
            <w:r w:rsidRPr="002F48E7">
              <w:rPr>
                <w:lang w:val="sr-Cyrl-CS"/>
              </w:rPr>
              <w:t xml:space="preserve"> </w:t>
            </w:r>
            <w:r w:rsidRPr="002F48E7">
              <w:t>(Члан 76. став 2. Закона)</w:t>
            </w:r>
            <w:r w:rsidRPr="002F48E7">
              <w:rPr>
                <w:lang w:val="sr-Cyrl-CS"/>
              </w:rPr>
              <w:t>, одмосно да располаже довољним кадровским кап</w:t>
            </w:r>
            <w:r w:rsidR="00D73F71">
              <w:rPr>
                <w:lang w:val="sr-Cyrl-CS"/>
              </w:rPr>
              <w:t>ацитетом од</w:t>
            </w:r>
            <w:r w:rsidR="00D73F71">
              <w:t xml:space="preserve"> </w:t>
            </w:r>
            <w:r w:rsidR="00D73F71" w:rsidRPr="001A5677">
              <w:t>минимум 3 инжењера електротехнике</w:t>
            </w:r>
          </w:p>
        </w:tc>
        <w:tc>
          <w:tcPr>
            <w:tcW w:w="4861" w:type="dxa"/>
            <w:vMerge/>
          </w:tcPr>
          <w:p w:rsidR="00D23E8E" w:rsidRPr="002F48E7" w:rsidRDefault="00D23E8E" w:rsidP="003223D0">
            <w:pPr>
              <w:rPr>
                <w:color w:val="FF0000"/>
                <w:lang w:val="sr-Latn-CS"/>
              </w:rPr>
            </w:pPr>
          </w:p>
        </w:tc>
      </w:tr>
      <w:tr w:rsidR="007A7012" w:rsidRPr="002F48E7">
        <w:trPr>
          <w:trHeight w:val="256"/>
        </w:trPr>
        <w:tc>
          <w:tcPr>
            <w:tcW w:w="878" w:type="dxa"/>
          </w:tcPr>
          <w:p w:rsidR="007A7012" w:rsidRPr="007A7012" w:rsidRDefault="007A7012" w:rsidP="003223D0">
            <w:pPr>
              <w:jc w:val="center"/>
              <w:rPr>
                <w:sz w:val="20"/>
                <w:szCs w:val="20"/>
              </w:rPr>
            </w:pPr>
            <w:r>
              <w:rPr>
                <w:sz w:val="20"/>
                <w:szCs w:val="20"/>
              </w:rPr>
              <w:t>4</w:t>
            </w:r>
          </w:p>
        </w:tc>
        <w:tc>
          <w:tcPr>
            <w:tcW w:w="4441" w:type="dxa"/>
          </w:tcPr>
          <w:p w:rsidR="007A7012" w:rsidRPr="007A7012" w:rsidRDefault="007A7012" w:rsidP="00E8722D">
            <w:pPr>
              <w:pStyle w:val="BodyText2"/>
              <w:tabs>
                <w:tab w:val="left" w:pos="1440"/>
              </w:tabs>
              <w:spacing w:after="0" w:line="240" w:lineRule="auto"/>
            </w:pPr>
            <w:r w:rsidRPr="002F48E7">
              <w:t xml:space="preserve">Да понуђач </w:t>
            </w:r>
            <w:r w:rsidRPr="001A5677">
              <w:t>поседује ISO9001 i ISO27001</w:t>
            </w:r>
            <w:r>
              <w:t xml:space="preserve"> стандард</w:t>
            </w:r>
          </w:p>
        </w:tc>
        <w:tc>
          <w:tcPr>
            <w:tcW w:w="4861" w:type="dxa"/>
          </w:tcPr>
          <w:p w:rsidR="007A7012" w:rsidRPr="007A7012" w:rsidRDefault="007A7012" w:rsidP="003223D0">
            <w:r w:rsidRPr="007A7012">
              <w:t>Доказ</w:t>
            </w:r>
            <w:r>
              <w:t xml:space="preserve"> : копија сертификата</w:t>
            </w:r>
          </w:p>
        </w:tc>
      </w:tr>
    </w:tbl>
    <w:p w:rsidR="00D23E8E" w:rsidRPr="00FA181A" w:rsidRDefault="00D23E8E" w:rsidP="008526A2">
      <w:pPr>
        <w:pStyle w:val="ListParagraph"/>
        <w:tabs>
          <w:tab w:val="left" w:pos="680"/>
        </w:tabs>
        <w:ind w:left="0"/>
        <w:rPr>
          <w:b/>
          <w:bCs/>
          <w:sz w:val="20"/>
          <w:szCs w:val="20"/>
        </w:rPr>
      </w:pPr>
      <w:r w:rsidRPr="00390B6B">
        <w:rPr>
          <w:b/>
          <w:bCs/>
          <w:sz w:val="20"/>
          <w:szCs w:val="20"/>
          <w:lang w:val="sr-Cyrl-CS"/>
        </w:rPr>
        <w:tab/>
      </w:r>
    </w:p>
    <w:p w:rsidR="00D23E8E" w:rsidRPr="003F506D" w:rsidRDefault="00D23E8E" w:rsidP="008526A2">
      <w:pPr>
        <w:pStyle w:val="ListParagraph"/>
        <w:tabs>
          <w:tab w:val="left" w:pos="680"/>
        </w:tabs>
        <w:ind w:left="0"/>
        <w:rPr>
          <w:b/>
          <w:bCs/>
          <w:lang w:val="sr-Cyrl-CS"/>
        </w:rPr>
      </w:pPr>
      <w:r>
        <w:rPr>
          <w:b/>
          <w:bCs/>
        </w:rPr>
        <w:tab/>
      </w:r>
      <w:r>
        <w:rPr>
          <w:b/>
          <w:bCs/>
        </w:rPr>
        <w:tab/>
      </w:r>
      <w:r>
        <w:rPr>
          <w:b/>
          <w:bCs/>
        </w:rPr>
        <w:tab/>
      </w:r>
      <w:r w:rsidRPr="003F506D">
        <w:rPr>
          <w:b/>
          <w:bCs/>
          <w:lang w:val="sr-Cyrl-CS"/>
        </w:rPr>
        <w:t>УПУТСТВО КАКО СЕ ДОКАЗУЈЕ ИСПУЊЕНОСТ УСЛОВА</w:t>
      </w:r>
    </w:p>
    <w:p w:rsidR="00D23E8E" w:rsidRPr="003F506D" w:rsidRDefault="00D23E8E" w:rsidP="008526A2">
      <w:pPr>
        <w:pStyle w:val="ListParagraph"/>
        <w:tabs>
          <w:tab w:val="left" w:pos="680"/>
        </w:tabs>
        <w:ind w:left="0"/>
        <w:rPr>
          <w:b/>
          <w:bCs/>
          <w:lang w:val="sr-Cyrl-CS"/>
        </w:rPr>
      </w:pPr>
    </w:p>
    <w:p w:rsidR="00D23E8E" w:rsidRPr="003F506D" w:rsidRDefault="00D23E8E" w:rsidP="00FA27FA">
      <w:pPr>
        <w:pStyle w:val="ListParagraph"/>
        <w:suppressAutoHyphens/>
        <w:spacing w:line="100" w:lineRule="atLeast"/>
        <w:ind w:left="0"/>
        <w:jc w:val="both"/>
      </w:pPr>
      <w:r w:rsidRPr="003F506D">
        <w:t xml:space="preserve">Испуњеност </w:t>
      </w:r>
      <w:r w:rsidRPr="003F506D">
        <w:rPr>
          <w:b/>
          <w:bCs/>
        </w:rPr>
        <w:t xml:space="preserve">обавезних услова </w:t>
      </w:r>
      <w:r w:rsidRPr="003F506D">
        <w:t xml:space="preserve">за учешће у поступку предметне јавне набавке наведних у табеларном приказу обавезних услова под редним бројем 1, 2, 3 и 4. и </w:t>
      </w:r>
      <w:r w:rsidRPr="003F506D">
        <w:rPr>
          <w:b/>
          <w:bCs/>
        </w:rPr>
        <w:t>додатних услова</w:t>
      </w:r>
      <w:r w:rsidRPr="003F506D">
        <w:t xml:space="preserve"> за учешће у поступку предметне јавне набавке наведних у табеларном приказу додатних услов</w:t>
      </w:r>
      <w:r>
        <w:t>а под редним бројем 1, 2 и 3</w:t>
      </w:r>
      <w:r w:rsidRPr="003F506D">
        <w:t xml:space="preserve">, </w:t>
      </w:r>
      <w:r w:rsidRPr="003F506D">
        <w:rPr>
          <w:lang w:val="sr-Cyrl-CS"/>
        </w:rPr>
        <w:t xml:space="preserve">у складу са чл. 77. ст. 4. ЗЈН, </w:t>
      </w:r>
      <w:r w:rsidRPr="003F506D">
        <w:t xml:space="preserve">понуђач доказује достављањем </w:t>
      </w:r>
      <w:r w:rsidRPr="003F506D">
        <w:rPr>
          <w:b/>
          <w:bCs/>
        </w:rPr>
        <w:t>ИЗЈАВ</w:t>
      </w:r>
      <w:r>
        <w:rPr>
          <w:b/>
          <w:bCs/>
          <w:lang w:val="sr-Cyrl-CS"/>
        </w:rPr>
        <w:t>А</w:t>
      </w:r>
      <w:r w:rsidRPr="003F506D">
        <w:t xml:space="preserve"> </w:t>
      </w:r>
      <w:r w:rsidRPr="003F506D">
        <w:rPr>
          <w:lang w:val="sr-Cyrl-CS"/>
        </w:rPr>
        <w:t>(</w:t>
      </w:r>
      <w:r w:rsidRPr="003F506D">
        <w:rPr>
          <w:i/>
          <w:iCs/>
          <w:lang w:val="sr-Cyrl-CS"/>
        </w:rPr>
        <w:t>Образац 5.</w:t>
      </w:r>
      <w:r>
        <w:rPr>
          <w:i/>
          <w:iCs/>
          <w:lang w:val="sr-Cyrl-CS"/>
        </w:rPr>
        <w:t xml:space="preserve"> </w:t>
      </w:r>
      <w:r>
        <w:rPr>
          <w:i/>
          <w:iCs/>
        </w:rPr>
        <w:t>и</w:t>
      </w:r>
      <w:r>
        <w:rPr>
          <w:i/>
          <w:iCs/>
          <w:lang w:val="sr-Cyrl-CS"/>
        </w:rPr>
        <w:t xml:space="preserve"> Образа</w:t>
      </w:r>
      <w:r>
        <w:rPr>
          <w:i/>
          <w:iCs/>
        </w:rPr>
        <w:t>ц</w:t>
      </w:r>
      <w:r>
        <w:rPr>
          <w:i/>
          <w:iCs/>
          <w:lang w:val="sr-Cyrl-CS"/>
        </w:rPr>
        <w:t xml:space="preserve"> 6. </w:t>
      </w:r>
      <w:r w:rsidRPr="003F506D">
        <w:rPr>
          <w:i/>
          <w:iCs/>
          <w:lang w:val="ru-RU"/>
        </w:rPr>
        <w:t xml:space="preserve"> у </w:t>
      </w:r>
      <w:r w:rsidRPr="003F506D">
        <w:rPr>
          <w:i/>
          <w:iCs/>
        </w:rPr>
        <w:t>поглављу</w:t>
      </w:r>
      <w:r w:rsidRPr="003F506D">
        <w:rPr>
          <w:i/>
          <w:iCs/>
          <w:lang w:val="sr-Cyrl-CS"/>
        </w:rPr>
        <w:t xml:space="preserve"> </w:t>
      </w:r>
      <w:r>
        <w:rPr>
          <w:i/>
          <w:iCs/>
        </w:rPr>
        <w:t>V</w:t>
      </w:r>
      <w:r w:rsidRPr="003F506D">
        <w:rPr>
          <w:i/>
          <w:iCs/>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val="sr-Cyrl-CS"/>
        </w:rPr>
        <w:t>и</w:t>
      </w:r>
      <w:r w:rsidRPr="003F506D">
        <w:t>м</w:t>
      </w:r>
      <w:r>
        <w:rPr>
          <w:lang w:val="sr-Cyrl-CS"/>
        </w:rPr>
        <w:t>а</w:t>
      </w:r>
      <w:r w:rsidRPr="003F506D">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8B78C2" w:rsidRDefault="008B78C2" w:rsidP="00FA27FA">
      <w:pPr>
        <w:tabs>
          <w:tab w:val="left" w:pos="3780"/>
        </w:tabs>
        <w:rPr>
          <w:lang w:val="sr-Cyrl-CS"/>
        </w:rPr>
      </w:pPr>
    </w:p>
    <w:p w:rsidR="00D23E8E" w:rsidRPr="00FA181A" w:rsidRDefault="00D23E8E" w:rsidP="00FA27FA">
      <w:pPr>
        <w:tabs>
          <w:tab w:val="left" w:pos="3780"/>
        </w:tabs>
      </w:pPr>
      <w:r>
        <w:rPr>
          <w:lang w:val="sr-Cyrl-CS"/>
        </w:rPr>
        <w:tab/>
      </w:r>
    </w:p>
    <w:p w:rsidR="00D23E8E" w:rsidRPr="00C115BA" w:rsidRDefault="00D23E8E" w:rsidP="00FA27FA">
      <w:pPr>
        <w:rPr>
          <w:b/>
          <w:bCs/>
          <w:sz w:val="22"/>
          <w:szCs w:val="22"/>
          <w:lang w:val="sr-Cyrl-CS"/>
        </w:rPr>
      </w:pPr>
      <w:r w:rsidRPr="00C96099">
        <w:rPr>
          <w:b/>
          <w:bCs/>
          <w:sz w:val="22"/>
          <w:szCs w:val="22"/>
          <w:lang w:val="sr-Cyrl-CS"/>
        </w:rPr>
        <w:t xml:space="preserve">Напомена: </w:t>
      </w:r>
    </w:p>
    <w:p w:rsidR="00D23E8E" w:rsidRPr="00C96099" w:rsidRDefault="00D23E8E"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23E8E" w:rsidRPr="00C96099" w:rsidRDefault="00D23E8E"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23E8E" w:rsidRPr="00C96099" w:rsidRDefault="00D23E8E"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23E8E" w:rsidRPr="00C96099" w:rsidRDefault="00D23E8E"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D23E8E" w:rsidRPr="00C96099" w:rsidRDefault="00D23E8E"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D23E8E" w:rsidRDefault="00D23E8E" w:rsidP="00FA27FA">
      <w:pPr>
        <w:jc w:val="right"/>
        <w:rPr>
          <w:b/>
          <w:bCs/>
        </w:rPr>
      </w:pPr>
    </w:p>
    <w:p w:rsidR="008B78C2" w:rsidRDefault="008B78C2" w:rsidP="00FA27FA">
      <w:pPr>
        <w:jc w:val="right"/>
        <w:rPr>
          <w:b/>
          <w:bCs/>
        </w:rPr>
      </w:pPr>
    </w:p>
    <w:p w:rsidR="008B78C2" w:rsidRDefault="008B78C2" w:rsidP="00FA27FA">
      <w:pPr>
        <w:jc w:val="right"/>
        <w:rPr>
          <w:b/>
          <w:bCs/>
        </w:rPr>
      </w:pPr>
    </w:p>
    <w:p w:rsidR="008B78C2" w:rsidRDefault="008B78C2" w:rsidP="00FA27FA">
      <w:pPr>
        <w:jc w:val="right"/>
        <w:rPr>
          <w:b/>
          <w:bCs/>
        </w:rPr>
      </w:pPr>
    </w:p>
    <w:p w:rsidR="008B78C2" w:rsidRDefault="008B78C2" w:rsidP="00FA27FA">
      <w:pPr>
        <w:jc w:val="right"/>
        <w:rPr>
          <w:b/>
          <w:bCs/>
        </w:rPr>
      </w:pPr>
    </w:p>
    <w:p w:rsidR="008B78C2" w:rsidRDefault="008B78C2" w:rsidP="00FA27FA">
      <w:pPr>
        <w:jc w:val="right"/>
        <w:rPr>
          <w:b/>
          <w:bCs/>
        </w:rPr>
      </w:pPr>
    </w:p>
    <w:p w:rsidR="008B78C2" w:rsidRDefault="008B78C2" w:rsidP="00FA27FA">
      <w:pPr>
        <w:jc w:val="right"/>
        <w:rPr>
          <w:b/>
          <w:bCs/>
        </w:rPr>
      </w:pPr>
    </w:p>
    <w:p w:rsidR="008B78C2" w:rsidRDefault="008B78C2" w:rsidP="00FA27FA">
      <w:pPr>
        <w:jc w:val="right"/>
        <w:rPr>
          <w:b/>
          <w:bCs/>
        </w:rPr>
      </w:pPr>
    </w:p>
    <w:p w:rsidR="008B78C2" w:rsidRDefault="008B78C2" w:rsidP="00FA27FA">
      <w:pPr>
        <w:jc w:val="right"/>
        <w:rPr>
          <w:b/>
          <w:bCs/>
        </w:rPr>
      </w:pPr>
    </w:p>
    <w:p w:rsidR="008B78C2" w:rsidRDefault="008B78C2" w:rsidP="00FA27FA">
      <w:pPr>
        <w:jc w:val="right"/>
        <w:rPr>
          <w:b/>
          <w:bCs/>
        </w:rPr>
      </w:pPr>
    </w:p>
    <w:p w:rsidR="008B78C2" w:rsidRDefault="008B78C2" w:rsidP="00FA27FA">
      <w:pPr>
        <w:jc w:val="right"/>
        <w:rPr>
          <w:b/>
          <w:bCs/>
        </w:rPr>
      </w:pPr>
    </w:p>
    <w:p w:rsidR="008B78C2" w:rsidRDefault="008B78C2" w:rsidP="00FA27FA">
      <w:pPr>
        <w:jc w:val="right"/>
        <w:rPr>
          <w:b/>
          <w:bCs/>
        </w:rPr>
      </w:pPr>
    </w:p>
    <w:p w:rsidR="008B78C2" w:rsidRPr="008B78C2" w:rsidRDefault="008B78C2" w:rsidP="00FA27FA">
      <w:pPr>
        <w:jc w:val="right"/>
        <w:rPr>
          <w:b/>
          <w:bCs/>
        </w:rPr>
      </w:pPr>
    </w:p>
    <w:p w:rsidR="00D23E8E" w:rsidRPr="00DC7C24" w:rsidRDefault="00D23E8E" w:rsidP="00FA181A">
      <w:pPr>
        <w:pStyle w:val="BodyText"/>
        <w:ind w:left="1416"/>
        <w:rPr>
          <w:b/>
          <w:bCs/>
          <w:lang w:val="sr-Cyrl-CS"/>
        </w:rPr>
      </w:pPr>
      <w:r>
        <w:rPr>
          <w:b/>
          <w:bCs/>
        </w:rPr>
        <w:t xml:space="preserve"> </w:t>
      </w:r>
      <w:r>
        <w:rPr>
          <w:b/>
          <w:bCs/>
          <w:lang w:val="sr-Latn-CS"/>
        </w:rPr>
        <w:t xml:space="preserve">IV </w:t>
      </w:r>
      <w:r>
        <w:rPr>
          <w:b/>
          <w:bCs/>
          <w:lang w:val="sr-Cyrl-CS"/>
        </w:rPr>
        <w:t>КРИТЕРИЈУМ ЗА ИЗБОР НАЈПОВОЉНИЈЕ ПОНУДЕ</w:t>
      </w:r>
    </w:p>
    <w:p w:rsidR="00D23E8E" w:rsidRPr="00745AFC" w:rsidRDefault="00D23E8E" w:rsidP="00FA27FA">
      <w:pPr>
        <w:pStyle w:val="BodyText"/>
        <w:spacing w:after="0"/>
        <w:jc w:val="center"/>
        <w:rPr>
          <w:b/>
          <w:bCs/>
          <w:lang w:val="sr-Cyrl-CS"/>
        </w:rPr>
      </w:pPr>
    </w:p>
    <w:p w:rsidR="00D23E8E" w:rsidRPr="00135A41" w:rsidRDefault="00D23E8E" w:rsidP="00FA27FA">
      <w:pPr>
        <w:tabs>
          <w:tab w:val="center" w:pos="4320"/>
          <w:tab w:val="left" w:pos="5985"/>
        </w:tabs>
        <w:jc w:val="both"/>
        <w:rPr>
          <w:b/>
          <w:bCs/>
          <w:lang w:val="sr-Cyrl-CS"/>
        </w:rPr>
      </w:pPr>
      <w:r w:rsidRPr="00745AFC">
        <w:rPr>
          <w:lang w:val="sr-Cyrl-CS"/>
        </w:rPr>
        <w:t xml:space="preserve">Комисија ће изабрати најповољнију понуду на основу критеријума </w:t>
      </w:r>
      <w:r w:rsidRPr="00135A41">
        <w:rPr>
          <w:b/>
          <w:bCs/>
          <w:lang w:val="sr-Cyrl-CS"/>
        </w:rPr>
        <w:t>„најнижа понуђена цена“</w:t>
      </w:r>
    </w:p>
    <w:p w:rsidR="00D23E8E" w:rsidRPr="00FA181A" w:rsidRDefault="00D23E8E" w:rsidP="00FA181A">
      <w:pPr>
        <w:pStyle w:val="BodyTextIndent"/>
        <w:spacing w:after="0"/>
        <w:ind w:left="0" w:right="360"/>
        <w:jc w:val="both"/>
      </w:pPr>
    </w:p>
    <w:p w:rsidR="00D23E8E" w:rsidRPr="00FA181A" w:rsidRDefault="00D23E8E" w:rsidP="00FA181A">
      <w:pPr>
        <w:pStyle w:val="BodyTextIndent"/>
        <w:spacing w:after="0"/>
        <w:ind w:left="0" w:right="360"/>
        <w:jc w:val="both"/>
        <w:rPr>
          <w:lang w:val="sr-Cyrl-CS"/>
        </w:rPr>
      </w:pPr>
      <w:r w:rsidRPr="00FA181A">
        <w:rPr>
          <w:lang w:val="sr-Cyrl-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D23E8E" w:rsidRPr="00FA181A" w:rsidRDefault="00D23E8E" w:rsidP="00FA181A">
      <w:pPr>
        <w:pStyle w:val="BodyTextIndent"/>
        <w:spacing w:after="0"/>
        <w:ind w:left="0" w:right="360"/>
        <w:jc w:val="both"/>
        <w:rPr>
          <w:lang w:val="sr-Cyrl-CS"/>
        </w:rPr>
      </w:pPr>
      <w:r w:rsidRPr="00FA181A">
        <w:rPr>
          <w:lang w:val="sr-Cyrl-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w:t>
      </w:r>
      <w:r w:rsidRPr="00FA181A">
        <w:t xml:space="preserve"> </w:t>
      </w:r>
      <w:r w:rsidRPr="00FA181A">
        <w:rPr>
          <w:lang w:val="sr-Cyrl-CS"/>
        </w:rPr>
        <w:t xml:space="preserve">плаћања, као најповољнија биће изабрана понуда оног понуђача који је понудио краћи рок </w:t>
      </w:r>
      <w:r w:rsidR="00012B8D">
        <w:t>извршења испоруке система</w:t>
      </w:r>
      <w:r w:rsidRPr="00FA181A">
        <w:rPr>
          <w:lang w:val="sr-Cyrl-CS"/>
        </w:rPr>
        <w:t>.</w:t>
      </w:r>
    </w:p>
    <w:p w:rsidR="00D23E8E" w:rsidRPr="00FA181A" w:rsidRDefault="00D23E8E" w:rsidP="00FA181A">
      <w:pPr>
        <w:pStyle w:val="BodyTextIndent"/>
        <w:spacing w:after="0"/>
        <w:ind w:left="0" w:right="360"/>
        <w:jc w:val="both"/>
        <w:rPr>
          <w:lang w:val="sr-Cyrl-CS"/>
        </w:rPr>
      </w:pPr>
      <w:r w:rsidRPr="00FA181A">
        <w:rPr>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рок плаћања и исти рок </w:t>
      </w:r>
      <w:r w:rsidRPr="00FA181A">
        <w:t>извршења услуге</w:t>
      </w:r>
      <w:r w:rsidRPr="00FA181A">
        <w:rPr>
          <w:lang w:val="sr-Cyrl-CS"/>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D23E8E" w:rsidRPr="00FA181A" w:rsidRDefault="00D23E8E" w:rsidP="00FA181A">
      <w:pPr>
        <w:rPr>
          <w:b/>
          <w:bCs/>
        </w:rPr>
      </w:pPr>
    </w:p>
    <w:p w:rsidR="00D23E8E" w:rsidRPr="00C96099" w:rsidRDefault="00D23E8E" w:rsidP="00FA27FA">
      <w:pPr>
        <w:ind w:left="2880"/>
        <w:rPr>
          <w:b/>
          <w:bCs/>
          <w:lang w:val="sr-Cyrl-CS"/>
        </w:rPr>
      </w:pPr>
    </w:p>
    <w:p w:rsidR="00D23E8E" w:rsidRPr="00C96099" w:rsidRDefault="00D23E8E" w:rsidP="00FA27FA">
      <w:pPr>
        <w:ind w:left="2880"/>
        <w:rPr>
          <w:b/>
          <w:bCs/>
          <w:lang w:val="sr-Cyrl-CS"/>
        </w:rPr>
      </w:pPr>
    </w:p>
    <w:p w:rsidR="00D23E8E" w:rsidRPr="00C96099" w:rsidRDefault="00D23E8E" w:rsidP="00FA27FA">
      <w:pPr>
        <w:ind w:left="7920"/>
        <w:rPr>
          <w:b/>
          <w:bCs/>
          <w:lang w:val="sr-Cyrl-CS"/>
        </w:rPr>
      </w:pPr>
    </w:p>
    <w:p w:rsidR="00D23E8E" w:rsidRDefault="00D23E8E" w:rsidP="00FA27FA">
      <w:pPr>
        <w:ind w:left="7920"/>
        <w:rPr>
          <w:b/>
          <w:bCs/>
          <w:lang w:val="sr-Cyrl-CS"/>
        </w:rPr>
      </w:pPr>
    </w:p>
    <w:p w:rsidR="00D23E8E" w:rsidRDefault="00D23E8E" w:rsidP="00FA27FA">
      <w:pPr>
        <w:ind w:left="7920"/>
        <w:rPr>
          <w:b/>
          <w:bCs/>
          <w:lang w:val="sr-Cyrl-CS"/>
        </w:rPr>
      </w:pPr>
    </w:p>
    <w:p w:rsidR="00D23E8E" w:rsidRDefault="00D23E8E" w:rsidP="00FA27FA">
      <w:pPr>
        <w:ind w:left="7920"/>
        <w:rPr>
          <w:b/>
          <w:bCs/>
          <w:lang w:val="sr-Cyrl-CS"/>
        </w:rPr>
      </w:pPr>
    </w:p>
    <w:p w:rsidR="00D23E8E" w:rsidRDefault="00D23E8E" w:rsidP="00FA27FA">
      <w:pPr>
        <w:ind w:left="7920"/>
        <w:rPr>
          <w:b/>
          <w:bCs/>
          <w:lang w:val="sr-Cyrl-CS"/>
        </w:rPr>
      </w:pPr>
    </w:p>
    <w:p w:rsidR="00D23E8E" w:rsidRDefault="00D23E8E" w:rsidP="00FA27FA">
      <w:pPr>
        <w:ind w:left="7920"/>
        <w:rPr>
          <w:b/>
          <w:bCs/>
          <w:lang w:val="sr-Cyrl-CS"/>
        </w:rPr>
      </w:pPr>
      <w:r>
        <w:rPr>
          <w:b/>
          <w:bCs/>
          <w:lang w:val="sr-Cyrl-CS"/>
        </w:rPr>
        <w:br/>
      </w:r>
      <w:r>
        <w:rPr>
          <w:b/>
          <w:bCs/>
          <w:lang w:val="sr-Cyrl-CS"/>
        </w:rPr>
        <w:br/>
      </w:r>
    </w:p>
    <w:p w:rsidR="00D23E8E" w:rsidRPr="00974CC8" w:rsidRDefault="00D23E8E" w:rsidP="00FA27FA">
      <w:pPr>
        <w:rPr>
          <w:b/>
          <w:bCs/>
          <w:lang w:val="sr-Cyrl-CS"/>
        </w:rPr>
      </w:pPr>
      <w:r>
        <w:rPr>
          <w:b/>
          <w:bCs/>
          <w:lang w:val="sr-Cyrl-CS"/>
        </w:rPr>
        <w:br w:type="page"/>
      </w:r>
      <w:r>
        <w:rPr>
          <w:b/>
          <w:bCs/>
          <w:lang w:val="sr-Cyrl-CS"/>
        </w:rPr>
        <w:tab/>
      </w:r>
      <w:r w:rsidRPr="00974CC8">
        <w:rPr>
          <w:b/>
          <w:bCs/>
          <w:lang w:val="sr-Cyrl-CS"/>
        </w:rPr>
        <w:tab/>
      </w:r>
    </w:p>
    <w:p w:rsidR="00D23E8E" w:rsidRPr="00974CC8" w:rsidRDefault="00D23E8E" w:rsidP="00FA27FA">
      <w:pPr>
        <w:rPr>
          <w:b/>
          <w:bCs/>
          <w:lang w:val="sr-Cyrl-CS"/>
        </w:rPr>
      </w:pPr>
      <w:r w:rsidRPr="00974CC8">
        <w:rPr>
          <w:b/>
          <w:bCs/>
          <w:lang w:val="sr-Cyrl-CS"/>
        </w:rPr>
        <w:tab/>
      </w:r>
      <w:r w:rsidRPr="00974CC8">
        <w:rPr>
          <w:b/>
          <w:bCs/>
          <w:lang w:val="sr-Cyrl-CS"/>
        </w:rPr>
        <w:tab/>
      </w:r>
      <w:r w:rsidRPr="00974CC8">
        <w:rPr>
          <w:b/>
          <w:bCs/>
          <w:lang w:val="sr-Latn-CS"/>
        </w:rPr>
        <w:t xml:space="preserve">V  </w:t>
      </w:r>
      <w:r w:rsidRPr="00974CC8">
        <w:rPr>
          <w:b/>
          <w:bCs/>
          <w:lang w:val="sr-Cyrl-CS"/>
        </w:rPr>
        <w:t>ОБРАСЦИ КОЈИ ЧИНЕ САСТАВНИ ДЕО ПОНУДЕ</w:t>
      </w:r>
    </w:p>
    <w:p w:rsidR="00D23E8E" w:rsidRPr="00974CC8" w:rsidRDefault="00D23E8E" w:rsidP="00FA27FA">
      <w:pPr>
        <w:rPr>
          <w:b/>
          <w:bCs/>
          <w:lang w:val="sr-Cyrl-CS"/>
        </w:rPr>
      </w:pPr>
    </w:p>
    <w:p w:rsidR="00D23E8E" w:rsidRPr="00974CC8" w:rsidRDefault="00D23E8E" w:rsidP="00FA27FA">
      <w:pPr>
        <w:rPr>
          <w:b/>
          <w:bCs/>
          <w:lang w:val="sr-Cyrl-CS"/>
        </w:rPr>
      </w:pPr>
    </w:p>
    <w:p w:rsidR="00D23E8E" w:rsidRPr="00974CC8" w:rsidRDefault="00D23E8E" w:rsidP="00FA27FA">
      <w:pPr>
        <w:rPr>
          <w:b/>
          <w:bCs/>
          <w:lang w:val="sr-Cyrl-CS"/>
        </w:rPr>
      </w:pPr>
    </w:p>
    <w:p w:rsidR="00D23E8E" w:rsidRPr="00974CC8" w:rsidRDefault="00D23E8E" w:rsidP="00FA27FA">
      <w:pPr>
        <w:pStyle w:val="ListParagraph"/>
        <w:ind w:left="0"/>
        <w:jc w:val="both"/>
      </w:pPr>
      <w:r w:rsidRPr="00974CC8">
        <w:t>Саставни део понуде чине следећи обрасци:</w:t>
      </w:r>
    </w:p>
    <w:p w:rsidR="00D23E8E" w:rsidRPr="00974CC8" w:rsidRDefault="00D23E8E" w:rsidP="00FA27FA">
      <w:pPr>
        <w:pStyle w:val="ListParagraph"/>
        <w:numPr>
          <w:ilvl w:val="0"/>
          <w:numId w:val="31"/>
        </w:numPr>
        <w:suppressAutoHyphens/>
        <w:spacing w:line="100" w:lineRule="atLeast"/>
        <w:jc w:val="both"/>
      </w:pPr>
      <w:r w:rsidRPr="00974CC8">
        <w:t>Образац понуде (Образац 1);</w:t>
      </w:r>
    </w:p>
    <w:p w:rsidR="00D23E8E" w:rsidRPr="00974CC8" w:rsidRDefault="00D23E8E" w:rsidP="00FA27FA">
      <w:pPr>
        <w:pStyle w:val="ListParagraph"/>
        <w:numPr>
          <w:ilvl w:val="0"/>
          <w:numId w:val="31"/>
        </w:numPr>
        <w:suppressAutoHyphens/>
        <w:spacing w:line="100" w:lineRule="atLeast"/>
        <w:jc w:val="both"/>
      </w:pPr>
      <w:r w:rsidRPr="00974CC8">
        <w:t xml:space="preserve">Образац структуре понуђене цене, са упутством како да се попуни (Образац 2); </w:t>
      </w:r>
    </w:p>
    <w:p w:rsidR="00D23E8E" w:rsidRPr="00974CC8" w:rsidRDefault="00D23E8E" w:rsidP="00FA27FA">
      <w:pPr>
        <w:pStyle w:val="ListParagraph"/>
        <w:numPr>
          <w:ilvl w:val="0"/>
          <w:numId w:val="31"/>
        </w:numPr>
        <w:suppressAutoHyphens/>
        <w:spacing w:line="100" w:lineRule="atLeast"/>
        <w:jc w:val="both"/>
      </w:pPr>
      <w:r w:rsidRPr="00974CC8">
        <w:t xml:space="preserve">Образац трошкова припреме понуде (Образац 3); </w:t>
      </w:r>
    </w:p>
    <w:p w:rsidR="00D23E8E" w:rsidRPr="00974CC8" w:rsidRDefault="00D23E8E" w:rsidP="00FA27FA">
      <w:pPr>
        <w:pStyle w:val="ListParagraph"/>
        <w:numPr>
          <w:ilvl w:val="0"/>
          <w:numId w:val="31"/>
        </w:numPr>
        <w:suppressAutoHyphens/>
        <w:spacing w:line="100" w:lineRule="atLeast"/>
        <w:jc w:val="both"/>
      </w:pPr>
      <w:r w:rsidRPr="00974CC8">
        <w:t>Образац изјаве о независној понуди (Образац 4);</w:t>
      </w:r>
    </w:p>
    <w:p w:rsidR="00D23E8E" w:rsidRPr="00974CC8" w:rsidRDefault="00D23E8E" w:rsidP="00FA27FA">
      <w:pPr>
        <w:pStyle w:val="ListParagraph"/>
        <w:numPr>
          <w:ilvl w:val="0"/>
          <w:numId w:val="31"/>
        </w:numPr>
        <w:suppressAutoHyphens/>
        <w:spacing w:line="100" w:lineRule="atLeast"/>
        <w:jc w:val="both"/>
      </w:pPr>
      <w:r w:rsidRPr="00974CC8">
        <w:t>Образац изјаве понуђача о испуњености услова за учешће у поступку јавне набавке - чл. 75, наведених овом конурсном докумнтацијом, (Образац 5);</w:t>
      </w:r>
    </w:p>
    <w:p w:rsidR="00D23E8E" w:rsidRPr="00974CC8" w:rsidRDefault="00D23E8E" w:rsidP="00FA27FA">
      <w:pPr>
        <w:pStyle w:val="ListParagraph"/>
        <w:numPr>
          <w:ilvl w:val="0"/>
          <w:numId w:val="31"/>
        </w:numPr>
        <w:suppressAutoHyphens/>
        <w:spacing w:line="100" w:lineRule="atLeast"/>
        <w:jc w:val="both"/>
      </w:pPr>
      <w:r w:rsidRPr="00974CC8">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974CC8">
        <w:rPr>
          <w:lang w:val="sr-Cyrl-CS"/>
        </w:rPr>
        <w:t>6</w:t>
      </w:r>
      <w:r w:rsidRPr="00974CC8">
        <w:t>);</w:t>
      </w:r>
    </w:p>
    <w:p w:rsidR="00D23E8E" w:rsidRPr="00974CC8" w:rsidRDefault="00D23E8E" w:rsidP="00FA27FA">
      <w:pPr>
        <w:numPr>
          <w:ilvl w:val="0"/>
          <w:numId w:val="31"/>
        </w:numPr>
        <w:suppressAutoHyphens/>
        <w:spacing w:before="100" w:beforeAutospacing="1" w:line="210" w:lineRule="atLeast"/>
        <w:jc w:val="both"/>
      </w:pPr>
      <w:r w:rsidRPr="00974CC8">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974CC8">
        <w:rPr>
          <w:lang w:val="sr-Cyrl-CS"/>
        </w:rPr>
        <w:t>7</w:t>
      </w:r>
      <w:r w:rsidRPr="00974CC8">
        <w:t>).</w:t>
      </w:r>
    </w:p>
    <w:p w:rsidR="00D23E8E" w:rsidRPr="00FA181A" w:rsidRDefault="00D23E8E" w:rsidP="00FA27FA">
      <w:pPr>
        <w:numPr>
          <w:ilvl w:val="0"/>
          <w:numId w:val="31"/>
        </w:numPr>
        <w:suppressAutoHyphens/>
        <w:spacing w:before="100" w:beforeAutospacing="1" w:line="210" w:lineRule="atLeast"/>
        <w:jc w:val="both"/>
      </w:pPr>
      <w:r>
        <w:rPr>
          <w:lang w:val="sr-Cyrl-CS"/>
        </w:rPr>
        <w:t>Образац средства финансијског обезбеђења (Образац 8)</w:t>
      </w:r>
    </w:p>
    <w:p w:rsidR="00D23E8E" w:rsidRPr="002F48E7" w:rsidRDefault="00D23E8E" w:rsidP="002F48E7">
      <w:pPr>
        <w:ind w:left="8640"/>
        <w:rPr>
          <w:b/>
          <w:bCs/>
        </w:rPr>
      </w:pPr>
      <w:r>
        <w:rPr>
          <w:b/>
          <w:bCs/>
          <w:lang w:val="sr-Cyrl-CS"/>
        </w:rPr>
        <w:br w:type="page"/>
        <w:t>Образац 1</w:t>
      </w:r>
    </w:p>
    <w:p w:rsidR="00D23E8E" w:rsidRDefault="00D23E8E" w:rsidP="005D3E31">
      <w:pPr>
        <w:ind w:left="8640"/>
        <w:rPr>
          <w:b/>
          <w:bCs/>
          <w:lang w:val="sr-Cyrl-CS"/>
        </w:rPr>
      </w:pPr>
    </w:p>
    <w:p w:rsidR="00D23E8E" w:rsidRDefault="00D23E8E" w:rsidP="0089051C">
      <w:pPr>
        <w:ind w:left="2880" w:firstLine="660"/>
        <w:rPr>
          <w:b/>
          <w:bCs/>
        </w:rPr>
      </w:pPr>
      <w:r>
        <w:rPr>
          <w:b/>
          <w:bCs/>
          <w:lang w:val="sr-Cyrl-CS"/>
        </w:rPr>
        <w:t>ОБРАЗАЦ ПОНУДЕ</w:t>
      </w:r>
    </w:p>
    <w:p w:rsidR="00D23E8E" w:rsidRPr="002F48E7" w:rsidRDefault="00D23E8E" w:rsidP="0089051C">
      <w:pPr>
        <w:ind w:left="2880" w:firstLine="660"/>
        <w:rPr>
          <w:b/>
          <w:bCs/>
        </w:rPr>
      </w:pPr>
    </w:p>
    <w:p w:rsidR="00507ECC" w:rsidRPr="00491F82" w:rsidRDefault="00D23E8E" w:rsidP="00507ECC">
      <w:pPr>
        <w:jc w:val="center"/>
        <w:rPr>
          <w:b/>
          <w:bCs/>
        </w:rPr>
      </w:pPr>
      <w:r w:rsidRPr="00E703B0">
        <w:rPr>
          <w:lang w:val="sr-Latn-CS"/>
        </w:rPr>
        <w:t>Предмет:</w:t>
      </w:r>
      <w:r>
        <w:t xml:space="preserve"> </w:t>
      </w:r>
      <w:r w:rsidRPr="00E703B0">
        <w:rPr>
          <w:lang w:val="sr-Latn-CS"/>
        </w:rPr>
        <w:t xml:space="preserve"> </w:t>
      </w:r>
      <w:r w:rsidRPr="00E703B0">
        <w:rPr>
          <w:b/>
          <w:bCs/>
          <w:lang w:val="sr-Latn-CS"/>
        </w:rPr>
        <w:t>ПОНУДА</w:t>
      </w:r>
      <w:r>
        <w:rPr>
          <w:lang w:val="sr-Latn-CS"/>
        </w:rPr>
        <w:t xml:space="preserve"> за јавну набавку </w:t>
      </w:r>
      <w:r w:rsidR="007B6D2B">
        <w:t>услуга</w:t>
      </w:r>
      <w:r w:rsidRPr="00E703B0">
        <w:rPr>
          <w:b/>
          <w:bCs/>
          <w:lang w:val="sr-Cyrl-CS"/>
        </w:rPr>
        <w:t xml:space="preserve"> </w:t>
      </w:r>
      <w:r>
        <w:rPr>
          <w:b/>
          <w:bCs/>
          <w:lang w:val="sr-Cyrl-CS"/>
        </w:rPr>
        <w:t xml:space="preserve"> </w:t>
      </w:r>
      <w:r w:rsidR="00507ECC">
        <w:rPr>
          <w:b/>
          <w:bCs/>
          <w:lang w:val="sr-Cyrl-CS"/>
        </w:rPr>
        <w:t xml:space="preserve">ЈНМВ </w:t>
      </w:r>
      <w:r w:rsidR="00507ECC">
        <w:rPr>
          <w:b/>
          <w:bCs/>
        </w:rPr>
        <w:t>12</w:t>
      </w:r>
      <w:r w:rsidR="00507ECC">
        <w:rPr>
          <w:b/>
          <w:bCs/>
          <w:lang w:val="sr-Cyrl-CS"/>
        </w:rPr>
        <w:t>/</w:t>
      </w:r>
      <w:r w:rsidR="00507ECC">
        <w:rPr>
          <w:b/>
          <w:bCs/>
        </w:rPr>
        <w:t>20</w:t>
      </w:r>
    </w:p>
    <w:p w:rsidR="00507ECC" w:rsidRPr="00491F82" w:rsidRDefault="00507ECC" w:rsidP="00507ECC">
      <w:pPr>
        <w:jc w:val="center"/>
        <w:rPr>
          <w:b/>
          <w:bCs/>
        </w:rPr>
      </w:pPr>
      <w:r>
        <w:rPr>
          <w:b/>
          <w:bCs/>
          <w:color w:val="000000"/>
        </w:rPr>
        <w:t>Одржавање система за архивирање РО слика у DICOM формату -</w:t>
      </w:r>
      <w:r w:rsidRPr="00491F82">
        <w:rPr>
          <w:b/>
          <w:shd w:val="clear" w:color="auto" w:fill="FFFFFF"/>
        </w:rPr>
        <w:t xml:space="preserve"> </w:t>
      </w:r>
      <w:r w:rsidRPr="001A5677">
        <w:rPr>
          <w:b/>
          <w:shd w:val="clear" w:color="auto" w:fill="FFFFFF"/>
        </w:rPr>
        <w:t>ASTREOS</w:t>
      </w:r>
      <w:r>
        <w:rPr>
          <w:b/>
          <w:bCs/>
          <w:color w:val="000000"/>
        </w:rPr>
        <w:t xml:space="preserve"> PACS</w:t>
      </w:r>
      <w:r w:rsidRPr="000B2CF0">
        <w:rPr>
          <w:b/>
          <w:bCs/>
          <w:color w:val="000000"/>
        </w:rPr>
        <w:t xml:space="preserve"> </w:t>
      </w:r>
      <w:r>
        <w:rPr>
          <w:b/>
          <w:bCs/>
          <w:color w:val="000000"/>
        </w:rPr>
        <w:t xml:space="preserve">систем </w:t>
      </w:r>
    </w:p>
    <w:p w:rsidR="00E02AB3" w:rsidRPr="00E02AB3" w:rsidRDefault="00E02AB3" w:rsidP="00E02AB3">
      <w:pPr>
        <w:jc w:val="center"/>
        <w:rPr>
          <w:b/>
          <w:bCs/>
          <w:lang w:val="sr-Cyrl-CS"/>
        </w:rPr>
      </w:pPr>
    </w:p>
    <w:p w:rsidR="00D23E8E" w:rsidRDefault="00D23E8E" w:rsidP="00FA181A">
      <w:pPr>
        <w:jc w:val="both"/>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3"/>
        <w:gridCol w:w="1351"/>
        <w:gridCol w:w="931"/>
        <w:gridCol w:w="1264"/>
        <w:gridCol w:w="1186"/>
        <w:gridCol w:w="77"/>
        <w:gridCol w:w="1254"/>
        <w:gridCol w:w="1272"/>
      </w:tblGrid>
      <w:tr w:rsidR="00507ECC" w:rsidRPr="00FA181A" w:rsidTr="006F6236">
        <w:trPr>
          <w:jc w:val="center"/>
        </w:trPr>
        <w:tc>
          <w:tcPr>
            <w:tcW w:w="3225" w:type="dxa"/>
          </w:tcPr>
          <w:p w:rsidR="00507ECC" w:rsidRPr="00D816F9" w:rsidRDefault="00507ECC" w:rsidP="006F6236">
            <w:pPr>
              <w:jc w:val="center"/>
              <w:rPr>
                <w:lang w:val="sr-Cyrl-CS"/>
              </w:rPr>
            </w:pPr>
            <w:r w:rsidRPr="00D816F9">
              <w:rPr>
                <w:lang w:val="sr-Cyrl-CS"/>
              </w:rPr>
              <w:t xml:space="preserve">Врста </w:t>
            </w:r>
          </w:p>
          <w:p w:rsidR="00507ECC" w:rsidRPr="002D1F43" w:rsidRDefault="00507ECC" w:rsidP="006F6236">
            <w:pPr>
              <w:jc w:val="center"/>
            </w:pPr>
            <w:r w:rsidRPr="00D816F9">
              <w:rPr>
                <w:lang w:val="sr-Cyrl-CS"/>
              </w:rPr>
              <w:t>услуге</w:t>
            </w:r>
          </w:p>
        </w:tc>
        <w:tc>
          <w:tcPr>
            <w:tcW w:w="894" w:type="dxa"/>
          </w:tcPr>
          <w:p w:rsidR="00507ECC" w:rsidRPr="00D816F9" w:rsidRDefault="00507ECC" w:rsidP="006F6236">
            <w:pPr>
              <w:jc w:val="center"/>
              <w:rPr>
                <w:lang w:val="sr-Cyrl-CS"/>
              </w:rPr>
            </w:pPr>
            <w:r w:rsidRPr="002D1F43">
              <w:t>Јед.</w:t>
            </w:r>
          </w:p>
          <w:p w:rsidR="00507ECC" w:rsidRPr="002D1F43" w:rsidRDefault="00507ECC" w:rsidP="006F6236">
            <w:pPr>
              <w:jc w:val="center"/>
            </w:pPr>
            <w:r w:rsidRPr="002D1F43">
              <w:t>Мере</w:t>
            </w:r>
          </w:p>
          <w:p w:rsidR="00507ECC" w:rsidRPr="002D1F43" w:rsidRDefault="00507ECC" w:rsidP="006F6236">
            <w:pPr>
              <w:jc w:val="center"/>
            </w:pPr>
          </w:p>
        </w:tc>
        <w:tc>
          <w:tcPr>
            <w:tcW w:w="984" w:type="dxa"/>
            <w:vAlign w:val="center"/>
          </w:tcPr>
          <w:p w:rsidR="00507ECC" w:rsidRPr="002D1F43" w:rsidRDefault="00507ECC" w:rsidP="006F6236">
            <w:pPr>
              <w:jc w:val="center"/>
            </w:pPr>
            <w:r w:rsidRPr="002D1F43">
              <w:t>Ko</w:t>
            </w:r>
            <w:r w:rsidRPr="00D816F9">
              <w:rPr>
                <w:lang w:val="sr-Cyrl-CS"/>
              </w:rPr>
              <w:t>л</w:t>
            </w:r>
            <w:r w:rsidRPr="002D1F43">
              <w:t>.</w:t>
            </w:r>
          </w:p>
        </w:tc>
        <w:tc>
          <w:tcPr>
            <w:tcW w:w="1288" w:type="dxa"/>
          </w:tcPr>
          <w:p w:rsidR="00507ECC" w:rsidRPr="00D816F9" w:rsidRDefault="00507ECC" w:rsidP="006F6236">
            <w:pPr>
              <w:jc w:val="center"/>
              <w:rPr>
                <w:lang w:val="sr-Cyrl-CS"/>
              </w:rPr>
            </w:pPr>
            <w:r w:rsidRPr="00D816F9">
              <w:rPr>
                <w:lang w:val="sr-Cyrl-CS"/>
              </w:rPr>
              <w:t>Цена по јединици мере без ПДВ-а</w:t>
            </w:r>
          </w:p>
        </w:tc>
        <w:tc>
          <w:tcPr>
            <w:tcW w:w="1287" w:type="dxa"/>
            <w:gridSpan w:val="2"/>
          </w:tcPr>
          <w:p w:rsidR="00507ECC" w:rsidRPr="00D816F9" w:rsidRDefault="00507ECC" w:rsidP="006F6236">
            <w:pPr>
              <w:jc w:val="center"/>
              <w:rPr>
                <w:lang w:val="sr-Cyrl-CS"/>
              </w:rPr>
            </w:pPr>
            <w:r w:rsidRPr="00D816F9">
              <w:rPr>
                <w:lang w:val="sr-Cyrl-CS"/>
              </w:rPr>
              <w:t>Цена по јединици мере са ПДВ-ом</w:t>
            </w:r>
          </w:p>
        </w:tc>
        <w:tc>
          <w:tcPr>
            <w:tcW w:w="1279" w:type="dxa"/>
          </w:tcPr>
          <w:p w:rsidR="00507ECC" w:rsidRPr="00D816F9" w:rsidRDefault="00507ECC" w:rsidP="006F6236">
            <w:pPr>
              <w:jc w:val="center"/>
              <w:rPr>
                <w:lang w:val="sr-Cyrl-CS"/>
              </w:rPr>
            </w:pPr>
            <w:r w:rsidRPr="00D816F9">
              <w:rPr>
                <w:lang w:val="sr-Cyrl-CS"/>
              </w:rPr>
              <w:t>Укупна вредност без ПДВ-а</w:t>
            </w:r>
          </w:p>
        </w:tc>
        <w:tc>
          <w:tcPr>
            <w:tcW w:w="1301" w:type="dxa"/>
          </w:tcPr>
          <w:p w:rsidR="00507ECC" w:rsidRPr="002D1F43" w:rsidRDefault="00507ECC" w:rsidP="006F6236">
            <w:pPr>
              <w:jc w:val="center"/>
            </w:pPr>
            <w:r w:rsidRPr="00D816F9">
              <w:rPr>
                <w:lang w:val="sr-Cyrl-CS"/>
              </w:rPr>
              <w:t>Укупна вредност са ПДВ-ом</w:t>
            </w:r>
          </w:p>
        </w:tc>
      </w:tr>
      <w:tr w:rsidR="00507ECC" w:rsidRPr="00FA181A" w:rsidTr="006F6236">
        <w:trPr>
          <w:jc w:val="center"/>
        </w:trPr>
        <w:tc>
          <w:tcPr>
            <w:tcW w:w="3225" w:type="dxa"/>
          </w:tcPr>
          <w:p w:rsidR="00507ECC" w:rsidRPr="00507ECC" w:rsidRDefault="00507ECC" w:rsidP="00507ECC">
            <w:pPr>
              <w:jc w:val="center"/>
              <w:rPr>
                <w:b/>
                <w:bCs/>
              </w:rPr>
            </w:pPr>
            <w:r>
              <w:rPr>
                <w:b/>
                <w:bCs/>
                <w:color w:val="000000"/>
              </w:rPr>
              <w:t>Одржавање система за архивирање РО слика у DICOM формату -</w:t>
            </w:r>
            <w:r w:rsidRPr="00491F82">
              <w:rPr>
                <w:b/>
                <w:shd w:val="clear" w:color="auto" w:fill="FFFFFF"/>
              </w:rPr>
              <w:t xml:space="preserve"> </w:t>
            </w:r>
            <w:r w:rsidRPr="001A5677">
              <w:rPr>
                <w:b/>
                <w:shd w:val="clear" w:color="auto" w:fill="FFFFFF"/>
              </w:rPr>
              <w:t>ASTREOS</w:t>
            </w:r>
            <w:r>
              <w:rPr>
                <w:b/>
                <w:bCs/>
                <w:color w:val="000000"/>
              </w:rPr>
              <w:t xml:space="preserve"> PACS</w:t>
            </w:r>
            <w:r w:rsidRPr="000B2CF0">
              <w:rPr>
                <w:b/>
                <w:bCs/>
                <w:color w:val="000000"/>
              </w:rPr>
              <w:t xml:space="preserve"> </w:t>
            </w:r>
            <w:r>
              <w:rPr>
                <w:b/>
                <w:bCs/>
                <w:color w:val="000000"/>
              </w:rPr>
              <w:t xml:space="preserve">систем </w:t>
            </w:r>
          </w:p>
        </w:tc>
        <w:tc>
          <w:tcPr>
            <w:tcW w:w="894" w:type="dxa"/>
          </w:tcPr>
          <w:p w:rsidR="00507ECC" w:rsidRPr="00FA181A" w:rsidRDefault="00507ECC" w:rsidP="006F6236"/>
          <w:p w:rsidR="00507ECC" w:rsidRPr="00FA181A" w:rsidRDefault="00507ECC" w:rsidP="006F6236">
            <w:pPr>
              <w:jc w:val="center"/>
            </w:pPr>
            <w:r w:rsidRPr="00FA181A">
              <w:t>месечно одржавање</w:t>
            </w:r>
          </w:p>
        </w:tc>
        <w:tc>
          <w:tcPr>
            <w:tcW w:w="984" w:type="dxa"/>
            <w:vAlign w:val="center"/>
          </w:tcPr>
          <w:p w:rsidR="00507ECC" w:rsidRPr="00D816F9" w:rsidRDefault="00507ECC" w:rsidP="006F6236">
            <w:pPr>
              <w:rPr>
                <w:lang w:val="sr-Cyrl-CS"/>
              </w:rPr>
            </w:pPr>
            <w:r w:rsidRPr="00D816F9">
              <w:rPr>
                <w:lang w:val="sr-Cyrl-CS"/>
              </w:rPr>
              <w:t xml:space="preserve">        12</w:t>
            </w:r>
          </w:p>
        </w:tc>
        <w:tc>
          <w:tcPr>
            <w:tcW w:w="1288" w:type="dxa"/>
          </w:tcPr>
          <w:p w:rsidR="00507ECC" w:rsidRPr="00D816F9" w:rsidRDefault="00507ECC" w:rsidP="006F6236">
            <w:pPr>
              <w:rPr>
                <w:b/>
                <w:bCs/>
              </w:rPr>
            </w:pPr>
          </w:p>
        </w:tc>
        <w:tc>
          <w:tcPr>
            <w:tcW w:w="1287" w:type="dxa"/>
            <w:gridSpan w:val="2"/>
          </w:tcPr>
          <w:p w:rsidR="00507ECC" w:rsidRPr="00D816F9" w:rsidRDefault="00507ECC" w:rsidP="006F6236">
            <w:pPr>
              <w:rPr>
                <w:b/>
                <w:bCs/>
              </w:rPr>
            </w:pPr>
          </w:p>
        </w:tc>
        <w:tc>
          <w:tcPr>
            <w:tcW w:w="1279" w:type="dxa"/>
          </w:tcPr>
          <w:p w:rsidR="00507ECC" w:rsidRPr="00D816F9" w:rsidRDefault="00507ECC" w:rsidP="006F6236">
            <w:pPr>
              <w:rPr>
                <w:b/>
                <w:bCs/>
              </w:rPr>
            </w:pPr>
          </w:p>
        </w:tc>
        <w:tc>
          <w:tcPr>
            <w:tcW w:w="1301" w:type="dxa"/>
          </w:tcPr>
          <w:p w:rsidR="00507ECC" w:rsidRPr="00D816F9" w:rsidRDefault="00507ECC" w:rsidP="006F6236">
            <w:pPr>
              <w:rPr>
                <w:b/>
                <w:bCs/>
              </w:rPr>
            </w:pPr>
          </w:p>
        </w:tc>
      </w:tr>
      <w:tr w:rsidR="00507ECC" w:rsidRPr="00FA181A" w:rsidTr="006F6236">
        <w:tblPrEx>
          <w:jc w:val="left"/>
        </w:tblPrEx>
        <w:trPr>
          <w:trHeight w:val="302"/>
        </w:trPr>
        <w:tc>
          <w:tcPr>
            <w:tcW w:w="7594" w:type="dxa"/>
            <w:gridSpan w:val="5"/>
            <w:tcBorders>
              <w:top w:val="nil"/>
              <w:left w:val="nil"/>
              <w:right w:val="nil"/>
            </w:tcBorders>
            <w:vAlign w:val="center"/>
          </w:tcPr>
          <w:p w:rsidR="00507ECC" w:rsidRPr="00D816F9" w:rsidRDefault="00507ECC" w:rsidP="006F6236">
            <w:pPr>
              <w:rPr>
                <w:lang w:val="sr-Cyrl-CS"/>
              </w:rPr>
            </w:pPr>
          </w:p>
        </w:tc>
        <w:tc>
          <w:tcPr>
            <w:tcW w:w="2664" w:type="dxa"/>
            <w:gridSpan w:val="3"/>
            <w:tcBorders>
              <w:top w:val="nil"/>
              <w:left w:val="nil"/>
              <w:right w:val="nil"/>
            </w:tcBorders>
          </w:tcPr>
          <w:p w:rsidR="00507ECC" w:rsidRPr="00D816F9" w:rsidRDefault="00507ECC" w:rsidP="006F6236">
            <w:pPr>
              <w:jc w:val="both"/>
              <w:rPr>
                <w:lang w:val="sr-Cyrl-CS"/>
              </w:rPr>
            </w:pPr>
          </w:p>
        </w:tc>
      </w:tr>
      <w:tr w:rsidR="00507ECC" w:rsidRPr="00FA181A" w:rsidTr="006F6236">
        <w:tblPrEx>
          <w:jc w:val="left"/>
        </w:tblPrEx>
        <w:trPr>
          <w:trHeight w:val="302"/>
        </w:trPr>
        <w:tc>
          <w:tcPr>
            <w:tcW w:w="7594" w:type="dxa"/>
            <w:gridSpan w:val="5"/>
            <w:vAlign w:val="center"/>
          </w:tcPr>
          <w:p w:rsidR="00507ECC" w:rsidRPr="00D816F9" w:rsidRDefault="00507ECC" w:rsidP="006F6236">
            <w:pPr>
              <w:rPr>
                <w:lang w:val="sr-Latn-CS"/>
              </w:rPr>
            </w:pPr>
            <w:r w:rsidRPr="00D816F9">
              <w:rPr>
                <w:lang w:val="sr-Cyrl-CS"/>
              </w:rPr>
              <w:t xml:space="preserve">Укупна вредност </w:t>
            </w:r>
            <w:r w:rsidRPr="00D816F9">
              <w:rPr>
                <w:lang w:val="sr-Latn-CS"/>
              </w:rPr>
              <w:t>без ПДВ-а:</w:t>
            </w:r>
          </w:p>
        </w:tc>
        <w:tc>
          <w:tcPr>
            <w:tcW w:w="2664" w:type="dxa"/>
            <w:gridSpan w:val="3"/>
          </w:tcPr>
          <w:p w:rsidR="00507ECC" w:rsidRPr="00D816F9" w:rsidRDefault="00507ECC" w:rsidP="006F6236">
            <w:pPr>
              <w:jc w:val="both"/>
              <w:rPr>
                <w:lang w:val="sr-Cyrl-CS"/>
              </w:rPr>
            </w:pPr>
          </w:p>
          <w:p w:rsidR="00507ECC" w:rsidRPr="00D816F9" w:rsidRDefault="00507ECC" w:rsidP="006F6236">
            <w:pPr>
              <w:rPr>
                <w:lang w:val="sr-Cyrl-CS"/>
              </w:rPr>
            </w:pPr>
          </w:p>
          <w:p w:rsidR="00507ECC" w:rsidRPr="00D816F9" w:rsidRDefault="00507ECC" w:rsidP="006F6236">
            <w:pPr>
              <w:jc w:val="both"/>
              <w:rPr>
                <w:lang w:val="sr-Cyrl-CS"/>
              </w:rPr>
            </w:pPr>
          </w:p>
        </w:tc>
      </w:tr>
      <w:tr w:rsidR="00507ECC" w:rsidRPr="00FA181A" w:rsidTr="006F6236">
        <w:tblPrEx>
          <w:jc w:val="left"/>
        </w:tblPrEx>
        <w:trPr>
          <w:trHeight w:val="302"/>
        </w:trPr>
        <w:tc>
          <w:tcPr>
            <w:tcW w:w="7594" w:type="dxa"/>
            <w:gridSpan w:val="5"/>
            <w:vAlign w:val="center"/>
          </w:tcPr>
          <w:p w:rsidR="00507ECC" w:rsidRPr="00FA181A" w:rsidRDefault="00507ECC" w:rsidP="006F6236">
            <w:r w:rsidRPr="00FA181A">
              <w:t>ПДВ:</w:t>
            </w:r>
          </w:p>
        </w:tc>
        <w:tc>
          <w:tcPr>
            <w:tcW w:w="2664" w:type="dxa"/>
            <w:gridSpan w:val="3"/>
          </w:tcPr>
          <w:p w:rsidR="00507ECC" w:rsidRPr="00D816F9" w:rsidRDefault="00507ECC" w:rsidP="006F6236">
            <w:pPr>
              <w:jc w:val="both"/>
              <w:rPr>
                <w:lang w:val="sr-Cyrl-CS"/>
              </w:rPr>
            </w:pPr>
          </w:p>
        </w:tc>
      </w:tr>
      <w:tr w:rsidR="00507ECC" w:rsidRPr="00FA181A" w:rsidTr="006F6236">
        <w:tblPrEx>
          <w:jc w:val="left"/>
        </w:tblPrEx>
        <w:trPr>
          <w:trHeight w:val="302"/>
        </w:trPr>
        <w:tc>
          <w:tcPr>
            <w:tcW w:w="7594" w:type="dxa"/>
            <w:gridSpan w:val="5"/>
            <w:vAlign w:val="center"/>
          </w:tcPr>
          <w:p w:rsidR="00507ECC" w:rsidRPr="00D816F9" w:rsidRDefault="00507ECC" w:rsidP="006F6236">
            <w:pPr>
              <w:rPr>
                <w:lang w:val="sr-Cyrl-CS"/>
              </w:rPr>
            </w:pPr>
            <w:r w:rsidRPr="00D816F9">
              <w:rPr>
                <w:lang w:val="sr-Cyrl-CS"/>
              </w:rPr>
              <w:t xml:space="preserve">Укупна вредност </w:t>
            </w:r>
            <w:r w:rsidRPr="00D816F9">
              <w:rPr>
                <w:lang w:val="sr-Latn-CS"/>
              </w:rPr>
              <w:t>са ПДВ-ом:</w:t>
            </w:r>
          </w:p>
        </w:tc>
        <w:tc>
          <w:tcPr>
            <w:tcW w:w="2664" w:type="dxa"/>
            <w:gridSpan w:val="3"/>
          </w:tcPr>
          <w:p w:rsidR="00507ECC" w:rsidRPr="00D816F9" w:rsidRDefault="00507ECC" w:rsidP="006F6236">
            <w:pPr>
              <w:jc w:val="both"/>
              <w:rPr>
                <w:lang w:val="sr-Cyrl-CS"/>
              </w:rPr>
            </w:pPr>
          </w:p>
        </w:tc>
      </w:tr>
      <w:tr w:rsidR="00507ECC" w:rsidRPr="00FA181A" w:rsidTr="006F6236">
        <w:tblPrEx>
          <w:jc w:val="left"/>
        </w:tblPrEx>
        <w:trPr>
          <w:trHeight w:val="302"/>
        </w:trPr>
        <w:tc>
          <w:tcPr>
            <w:tcW w:w="7594" w:type="dxa"/>
            <w:gridSpan w:val="5"/>
            <w:vAlign w:val="center"/>
          </w:tcPr>
          <w:p w:rsidR="00507ECC" w:rsidRPr="00FA181A" w:rsidRDefault="00507ECC" w:rsidP="006F6236">
            <w:r w:rsidRPr="00FA181A">
              <w:t>Техничка подршка (нон стоп):</w:t>
            </w:r>
          </w:p>
        </w:tc>
        <w:tc>
          <w:tcPr>
            <w:tcW w:w="2664" w:type="dxa"/>
            <w:gridSpan w:val="3"/>
          </w:tcPr>
          <w:p w:rsidR="00507ECC" w:rsidRPr="00D816F9" w:rsidRDefault="00507ECC" w:rsidP="006F6236">
            <w:pPr>
              <w:jc w:val="both"/>
              <w:rPr>
                <w:lang w:val="sr-Cyrl-CS"/>
              </w:rPr>
            </w:pPr>
          </w:p>
        </w:tc>
      </w:tr>
      <w:tr w:rsidR="00507ECC" w:rsidRPr="00FA181A" w:rsidTr="006F6236">
        <w:tblPrEx>
          <w:jc w:val="left"/>
        </w:tblPrEx>
        <w:trPr>
          <w:trHeight w:val="302"/>
        </w:trPr>
        <w:tc>
          <w:tcPr>
            <w:tcW w:w="7594" w:type="dxa"/>
            <w:gridSpan w:val="5"/>
            <w:vAlign w:val="center"/>
          </w:tcPr>
          <w:p w:rsidR="00507ECC" w:rsidRPr="00FA181A" w:rsidRDefault="00507ECC" w:rsidP="006F6236">
            <w:r w:rsidRPr="00FA181A">
              <w:t>Детекција и отклањање квара система (не дуже од три сата од момента пријаве-ако је могуће даљинским путем):</w:t>
            </w:r>
          </w:p>
        </w:tc>
        <w:tc>
          <w:tcPr>
            <w:tcW w:w="2664" w:type="dxa"/>
            <w:gridSpan w:val="3"/>
          </w:tcPr>
          <w:p w:rsidR="00507ECC" w:rsidRPr="00D816F9" w:rsidRDefault="00507ECC" w:rsidP="006F6236">
            <w:pPr>
              <w:jc w:val="both"/>
              <w:rPr>
                <w:lang w:val="sr-Cyrl-CS"/>
              </w:rPr>
            </w:pPr>
          </w:p>
        </w:tc>
      </w:tr>
      <w:tr w:rsidR="00507ECC" w:rsidRPr="00FA181A" w:rsidTr="006F6236">
        <w:tblPrEx>
          <w:jc w:val="left"/>
        </w:tblPrEx>
        <w:trPr>
          <w:trHeight w:val="302"/>
        </w:trPr>
        <w:tc>
          <w:tcPr>
            <w:tcW w:w="7594" w:type="dxa"/>
            <w:gridSpan w:val="5"/>
            <w:vAlign w:val="center"/>
          </w:tcPr>
          <w:p w:rsidR="00507ECC" w:rsidRPr="00FA181A" w:rsidRDefault="00507ECC" w:rsidP="006F6236">
            <w:r w:rsidRPr="00FA181A">
              <w:t>Рок за отклањање квара (не дужи од 48 сати)</w:t>
            </w:r>
          </w:p>
        </w:tc>
        <w:tc>
          <w:tcPr>
            <w:tcW w:w="2664" w:type="dxa"/>
            <w:gridSpan w:val="3"/>
          </w:tcPr>
          <w:p w:rsidR="00507ECC" w:rsidRPr="00D816F9" w:rsidRDefault="00507ECC" w:rsidP="006F6236">
            <w:pPr>
              <w:jc w:val="both"/>
              <w:rPr>
                <w:lang w:val="sr-Cyrl-CS"/>
              </w:rPr>
            </w:pPr>
          </w:p>
        </w:tc>
      </w:tr>
      <w:tr w:rsidR="00507ECC" w:rsidRPr="00FA181A" w:rsidTr="006F6236">
        <w:tblPrEx>
          <w:jc w:val="left"/>
        </w:tblPrEx>
        <w:trPr>
          <w:trHeight w:val="567"/>
        </w:trPr>
        <w:tc>
          <w:tcPr>
            <w:tcW w:w="7594" w:type="dxa"/>
            <w:gridSpan w:val="5"/>
            <w:vAlign w:val="center"/>
          </w:tcPr>
          <w:p w:rsidR="00507ECC" w:rsidRPr="00FA181A" w:rsidRDefault="00507ECC" w:rsidP="00AC2AA5">
            <w:r w:rsidRPr="00D816F9">
              <w:rPr>
                <w:color w:val="000000"/>
                <w:lang w:val="sr-Cyrl-CS"/>
              </w:rPr>
              <w:t>Рок</w:t>
            </w:r>
            <w:r w:rsidRPr="00D816F9">
              <w:rPr>
                <w:color w:val="000000"/>
                <w:lang w:val="sr-Latn-CS"/>
              </w:rPr>
              <w:t xml:space="preserve"> плаћања</w:t>
            </w:r>
            <w:r w:rsidRPr="00D816F9">
              <w:rPr>
                <w:color w:val="000000"/>
                <w:lang w:val="sr-Cyrl-CS"/>
              </w:rPr>
              <w:t xml:space="preserve"> (</w:t>
            </w:r>
            <w:r w:rsidRPr="00D816F9">
              <w:rPr>
                <w:lang w:val="sr-Cyrl-CS"/>
              </w:rPr>
              <w:t xml:space="preserve">минимални рок плаћања је </w:t>
            </w:r>
            <w:r w:rsidR="00AC2AA5">
              <w:rPr>
                <w:lang w:val="sr-Cyrl-CS"/>
              </w:rPr>
              <w:t>3</w:t>
            </w:r>
            <w:r w:rsidRPr="00D816F9">
              <w:rPr>
                <w:lang w:val="sr-Cyrl-CS"/>
              </w:rPr>
              <w:t xml:space="preserve">0 дана, а </w:t>
            </w:r>
            <w:r w:rsidRPr="00D816F9">
              <w:rPr>
                <w:lang w:val="sr-Latn-CS"/>
              </w:rPr>
              <w:t>максим</w:t>
            </w:r>
            <w:r w:rsidRPr="00D816F9">
              <w:rPr>
                <w:lang w:val="sr-Cyrl-CS"/>
              </w:rPr>
              <w:t>ални</w:t>
            </w:r>
            <w:r w:rsidRPr="00D816F9">
              <w:rPr>
                <w:lang w:val="sr-Latn-CS"/>
              </w:rPr>
              <w:t xml:space="preserve"> 90 дана</w:t>
            </w:r>
            <w:r w:rsidRPr="00D816F9">
              <w:rPr>
                <w:color w:val="000000"/>
                <w:lang w:val="sr-Cyrl-CS"/>
              </w:rPr>
              <w:t>)</w:t>
            </w:r>
          </w:p>
        </w:tc>
        <w:tc>
          <w:tcPr>
            <w:tcW w:w="2664" w:type="dxa"/>
            <w:gridSpan w:val="3"/>
          </w:tcPr>
          <w:p w:rsidR="00507ECC" w:rsidRPr="00D816F9" w:rsidRDefault="00507ECC" w:rsidP="006F6236">
            <w:pPr>
              <w:jc w:val="both"/>
              <w:rPr>
                <w:lang w:val="sr-Latn-CS"/>
              </w:rPr>
            </w:pPr>
          </w:p>
        </w:tc>
      </w:tr>
      <w:tr w:rsidR="00507ECC" w:rsidRPr="00FA181A" w:rsidTr="006F6236">
        <w:tblPrEx>
          <w:jc w:val="left"/>
        </w:tblPrEx>
        <w:trPr>
          <w:trHeight w:val="567"/>
        </w:trPr>
        <w:tc>
          <w:tcPr>
            <w:tcW w:w="7594" w:type="dxa"/>
            <w:gridSpan w:val="5"/>
            <w:vAlign w:val="center"/>
          </w:tcPr>
          <w:p w:rsidR="00507ECC" w:rsidRPr="00D816F9" w:rsidRDefault="00507ECC" w:rsidP="006F6236">
            <w:pPr>
              <w:rPr>
                <w:color w:val="000000"/>
              </w:rPr>
            </w:pPr>
            <w:r w:rsidRPr="00D816F9">
              <w:rPr>
                <w:color w:val="000000"/>
              </w:rPr>
              <w:t>Место извршења услуге:</w:t>
            </w:r>
          </w:p>
        </w:tc>
        <w:tc>
          <w:tcPr>
            <w:tcW w:w="2664" w:type="dxa"/>
            <w:gridSpan w:val="3"/>
          </w:tcPr>
          <w:p w:rsidR="00507ECC" w:rsidRPr="00D816F9" w:rsidRDefault="00507ECC" w:rsidP="006F6236">
            <w:pPr>
              <w:jc w:val="both"/>
              <w:rPr>
                <w:lang w:val="sr-Latn-CS"/>
              </w:rPr>
            </w:pPr>
          </w:p>
        </w:tc>
      </w:tr>
      <w:tr w:rsidR="00507ECC" w:rsidRPr="00FA181A" w:rsidTr="006F6236">
        <w:tblPrEx>
          <w:jc w:val="left"/>
        </w:tblPrEx>
        <w:tc>
          <w:tcPr>
            <w:tcW w:w="7594" w:type="dxa"/>
            <w:gridSpan w:val="5"/>
          </w:tcPr>
          <w:p w:rsidR="00507ECC" w:rsidRPr="00FA181A" w:rsidRDefault="00507ECC" w:rsidP="006F6236">
            <w:r w:rsidRPr="00D816F9">
              <w:rPr>
                <w:lang w:val="sr-Cyrl-CS"/>
              </w:rPr>
              <w:t>Важење понуде</w:t>
            </w:r>
            <w:r w:rsidRPr="00FA181A">
              <w:t>:</w:t>
            </w:r>
            <w:r w:rsidRPr="00D816F9">
              <w:rPr>
                <w:lang w:val="sr-Cyrl-CS"/>
              </w:rPr>
              <w:t xml:space="preserve"> </w:t>
            </w:r>
          </w:p>
          <w:p w:rsidR="00507ECC" w:rsidRPr="00FA181A" w:rsidRDefault="00507ECC" w:rsidP="006F6236">
            <w:r w:rsidRPr="00D816F9">
              <w:rPr>
                <w:lang w:val="sr-Cyrl-CS"/>
              </w:rPr>
              <w:t xml:space="preserve">(мин. </w:t>
            </w:r>
            <w:r w:rsidRPr="00FA181A">
              <w:t>3</w:t>
            </w:r>
            <w:r w:rsidRPr="00D816F9">
              <w:rPr>
                <w:lang w:val="sr-Cyrl-CS"/>
              </w:rPr>
              <w:t>0 дана од дана отварања понуда)</w:t>
            </w:r>
          </w:p>
        </w:tc>
        <w:tc>
          <w:tcPr>
            <w:tcW w:w="2664" w:type="dxa"/>
            <w:gridSpan w:val="3"/>
          </w:tcPr>
          <w:p w:rsidR="00507ECC" w:rsidRPr="00D816F9" w:rsidRDefault="00507ECC" w:rsidP="006F6236">
            <w:pPr>
              <w:jc w:val="both"/>
              <w:rPr>
                <w:lang w:val="sr-Cyrl-CS"/>
              </w:rPr>
            </w:pPr>
          </w:p>
        </w:tc>
      </w:tr>
      <w:tr w:rsidR="00507ECC" w:rsidRPr="00FA181A" w:rsidTr="006F6236">
        <w:tblPrEx>
          <w:jc w:val="left"/>
        </w:tblPrEx>
        <w:tc>
          <w:tcPr>
            <w:tcW w:w="7594" w:type="dxa"/>
            <w:gridSpan w:val="5"/>
          </w:tcPr>
          <w:p w:rsidR="00507ECC" w:rsidRPr="00D816F9" w:rsidRDefault="00507ECC" w:rsidP="006F6236">
            <w:pPr>
              <w:rPr>
                <w:lang w:val="sr-Cyrl-CS"/>
              </w:rPr>
            </w:pPr>
            <w:r w:rsidRPr="00D816F9">
              <w:rPr>
                <w:lang w:val="sr-Cyrl-CS"/>
              </w:rPr>
              <w:t>Начин подношења понуде:</w:t>
            </w:r>
          </w:p>
          <w:p w:rsidR="00507ECC" w:rsidRPr="00D816F9" w:rsidRDefault="00507ECC" w:rsidP="006F6236">
            <w:pPr>
              <w:numPr>
                <w:ilvl w:val="0"/>
                <w:numId w:val="36"/>
              </w:numPr>
              <w:rPr>
                <w:lang w:val="sr-Cyrl-CS"/>
              </w:rPr>
            </w:pPr>
            <w:r w:rsidRPr="00D816F9">
              <w:rPr>
                <w:lang w:val="sr-Cyrl-CS"/>
              </w:rPr>
              <w:t>самостално,</w:t>
            </w:r>
          </w:p>
          <w:p w:rsidR="00507ECC" w:rsidRPr="00D816F9" w:rsidRDefault="00507ECC" w:rsidP="006F6236">
            <w:pPr>
              <w:numPr>
                <w:ilvl w:val="0"/>
                <w:numId w:val="36"/>
              </w:numPr>
              <w:rPr>
                <w:lang w:val="sr-Cyrl-CS"/>
              </w:rPr>
            </w:pPr>
            <w:r w:rsidRPr="00D816F9">
              <w:rPr>
                <w:lang w:val="sr-Cyrl-CS"/>
              </w:rPr>
              <w:t>заједничка понуда</w:t>
            </w:r>
          </w:p>
          <w:p w:rsidR="00507ECC" w:rsidRPr="00D816F9" w:rsidRDefault="00507ECC" w:rsidP="006F6236">
            <w:pPr>
              <w:numPr>
                <w:ilvl w:val="0"/>
                <w:numId w:val="36"/>
              </w:numPr>
              <w:rPr>
                <w:lang w:val="sr-Cyrl-CS"/>
              </w:rPr>
            </w:pPr>
            <w:r w:rsidRPr="00D816F9">
              <w:rPr>
                <w:lang w:val="sr-Cyrl-CS"/>
              </w:rPr>
              <w:t xml:space="preserve">са подизвођачем </w:t>
            </w:r>
          </w:p>
          <w:p w:rsidR="00507ECC" w:rsidRPr="00D816F9" w:rsidRDefault="00507ECC" w:rsidP="006F6236">
            <w:pPr>
              <w:rPr>
                <w:lang w:val="sr-Cyrl-CS"/>
              </w:rPr>
            </w:pPr>
            <w:r w:rsidRPr="00D816F9">
              <w:rPr>
                <w:lang w:val="sr-Cyrl-CS"/>
              </w:rPr>
              <w:t>*заокружити начин подношења понуде</w:t>
            </w:r>
          </w:p>
        </w:tc>
        <w:tc>
          <w:tcPr>
            <w:tcW w:w="2664" w:type="dxa"/>
            <w:gridSpan w:val="3"/>
          </w:tcPr>
          <w:p w:rsidR="00507ECC" w:rsidRPr="00D816F9" w:rsidRDefault="00507ECC" w:rsidP="006F6236">
            <w:pPr>
              <w:jc w:val="both"/>
              <w:rPr>
                <w:lang w:val="sr-Cyrl-CS"/>
              </w:rPr>
            </w:pPr>
          </w:p>
        </w:tc>
      </w:tr>
      <w:tr w:rsidR="00507ECC" w:rsidRPr="00FA181A" w:rsidTr="006F6236">
        <w:tblPrEx>
          <w:jc w:val="left"/>
        </w:tblPrEx>
        <w:tc>
          <w:tcPr>
            <w:tcW w:w="7594" w:type="dxa"/>
            <w:gridSpan w:val="5"/>
          </w:tcPr>
          <w:p w:rsidR="00507ECC" w:rsidRPr="00D816F9" w:rsidRDefault="00507ECC" w:rsidP="006F6236">
            <w:pPr>
              <w:rPr>
                <w:lang w:val="sr-Cyrl-CS"/>
              </w:rPr>
            </w:pPr>
            <w:r w:rsidRPr="00D816F9">
              <w:rPr>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2664" w:type="dxa"/>
            <w:gridSpan w:val="3"/>
          </w:tcPr>
          <w:p w:rsidR="00507ECC" w:rsidRPr="00D816F9" w:rsidRDefault="00507ECC" w:rsidP="006F6236">
            <w:pPr>
              <w:jc w:val="both"/>
              <w:rPr>
                <w:lang w:val="sr-Cyrl-CS"/>
              </w:rPr>
            </w:pPr>
          </w:p>
        </w:tc>
      </w:tr>
      <w:tr w:rsidR="00507ECC" w:rsidRPr="00FA181A" w:rsidTr="006F6236">
        <w:tblPrEx>
          <w:jc w:val="left"/>
        </w:tblPrEx>
        <w:trPr>
          <w:trHeight w:val="366"/>
        </w:trPr>
        <w:tc>
          <w:tcPr>
            <w:tcW w:w="7594" w:type="dxa"/>
            <w:gridSpan w:val="5"/>
            <w:vAlign w:val="center"/>
          </w:tcPr>
          <w:p w:rsidR="00507ECC" w:rsidRPr="00D816F9" w:rsidRDefault="00507ECC" w:rsidP="006F6236">
            <w:pPr>
              <w:rPr>
                <w:lang w:val="sr-Latn-CS"/>
              </w:rPr>
            </w:pPr>
            <w:r w:rsidRPr="00D816F9">
              <w:rPr>
                <w:lang w:val="sr-Latn-CS"/>
              </w:rPr>
              <w:t>Евентуалне напомене</w:t>
            </w:r>
          </w:p>
        </w:tc>
        <w:tc>
          <w:tcPr>
            <w:tcW w:w="2664" w:type="dxa"/>
            <w:gridSpan w:val="3"/>
          </w:tcPr>
          <w:p w:rsidR="00507ECC" w:rsidRPr="00D816F9" w:rsidRDefault="00507ECC" w:rsidP="006F6236">
            <w:pPr>
              <w:jc w:val="both"/>
              <w:rPr>
                <w:lang w:val="sr-Cyrl-CS"/>
              </w:rPr>
            </w:pPr>
          </w:p>
        </w:tc>
      </w:tr>
    </w:tbl>
    <w:p w:rsidR="00507ECC" w:rsidRPr="00507ECC" w:rsidRDefault="00507ECC" w:rsidP="00507ECC">
      <w:pPr>
        <w:jc w:val="both"/>
        <w:rPr>
          <w:rFonts w:ascii="Arial Narrow" w:hAnsi="Arial Narrow" w:cs="Arial Narrow"/>
          <w:b/>
          <w:bCs/>
          <w:sz w:val="22"/>
          <w:szCs w:val="22"/>
        </w:rPr>
      </w:pPr>
    </w:p>
    <w:p w:rsidR="00507ECC" w:rsidRPr="002D1F43" w:rsidRDefault="00507ECC" w:rsidP="00507ECC">
      <w:pPr>
        <w:jc w:val="both"/>
      </w:pPr>
      <w:r w:rsidRPr="002D1F43">
        <w:rPr>
          <w:color w:val="FFFFFF"/>
        </w:rPr>
        <w:t xml:space="preserve">                . </w:t>
      </w:r>
      <w:r w:rsidRPr="002D1F43">
        <w:t xml:space="preserve">Датум </w:t>
      </w:r>
      <w:r w:rsidRPr="002D1F43">
        <w:tab/>
      </w:r>
      <w:r w:rsidRPr="002D1F43">
        <w:tab/>
      </w:r>
      <w:r w:rsidRPr="002D1F43">
        <w:tab/>
      </w:r>
      <w:r w:rsidRPr="002D1F43">
        <w:tab/>
      </w:r>
      <w:r w:rsidRPr="002D1F43">
        <w:tab/>
        <w:t xml:space="preserve">                                        </w:t>
      </w:r>
      <w:r>
        <w:t xml:space="preserve"> </w:t>
      </w:r>
      <w:r w:rsidRPr="002D1F43">
        <w:t xml:space="preserve">  Понуђач</w:t>
      </w:r>
    </w:p>
    <w:p w:rsidR="00507ECC" w:rsidRPr="002D1F43" w:rsidRDefault="00507ECC" w:rsidP="00507ECC">
      <w:pPr>
        <w:ind w:left="2880" w:firstLine="720"/>
        <w:jc w:val="both"/>
        <w:rPr>
          <w:b/>
          <w:bCs/>
          <w:i/>
          <w:iCs/>
          <w:color w:val="002060"/>
        </w:rPr>
      </w:pPr>
      <w:r w:rsidRPr="002D1F43">
        <w:t xml:space="preserve">  </w:t>
      </w:r>
      <w:r>
        <w:t xml:space="preserve"> </w:t>
      </w:r>
      <w:r>
        <w:tab/>
      </w:r>
      <w:r w:rsidRPr="002D1F43">
        <w:t xml:space="preserve">М. П. </w:t>
      </w:r>
    </w:p>
    <w:p w:rsidR="00507ECC" w:rsidRPr="002D1F43" w:rsidRDefault="00507ECC" w:rsidP="00507ECC">
      <w:pPr>
        <w:jc w:val="both"/>
        <w:rPr>
          <w:rFonts w:ascii="Arial Narrow" w:hAnsi="Arial Narrow" w:cs="Arial Narrow"/>
          <w:b/>
          <w:bCs/>
          <w:i/>
          <w:iCs/>
          <w:color w:val="002060"/>
          <w:sz w:val="22"/>
          <w:szCs w:val="22"/>
        </w:rPr>
      </w:pPr>
      <w:r w:rsidRPr="00444E21">
        <w:rPr>
          <w:rFonts w:ascii="Arial Narrow" w:hAnsi="Arial Narrow" w:cs="Arial Narrow"/>
          <w:b/>
          <w:bCs/>
          <w:i/>
          <w:iCs/>
          <w:color w:val="002060"/>
          <w:sz w:val="22"/>
          <w:szCs w:val="22"/>
        </w:rPr>
        <w:t>_____________________________</w:t>
      </w:r>
      <w:r w:rsidRPr="00444E21">
        <w:rPr>
          <w:rFonts w:ascii="Arial Narrow" w:hAnsi="Arial Narrow" w:cs="Arial Narrow"/>
          <w:b/>
          <w:bCs/>
          <w:i/>
          <w:iCs/>
          <w:color w:val="002060"/>
          <w:sz w:val="22"/>
          <w:szCs w:val="22"/>
        </w:rPr>
        <w:tab/>
      </w:r>
      <w:r w:rsidRPr="00444E21">
        <w:rPr>
          <w:rFonts w:ascii="Arial Narrow" w:hAnsi="Arial Narrow" w:cs="Arial Narrow"/>
          <w:b/>
          <w:bCs/>
          <w:i/>
          <w:iCs/>
          <w:color w:val="002060"/>
          <w:sz w:val="22"/>
          <w:szCs w:val="22"/>
        </w:rPr>
        <w:tab/>
      </w:r>
      <w:r w:rsidRPr="00444E21">
        <w:rPr>
          <w:rFonts w:ascii="Arial Narrow" w:hAnsi="Arial Narrow" w:cs="Arial Narrow"/>
          <w:b/>
          <w:bCs/>
          <w:i/>
          <w:iCs/>
          <w:color w:val="002060"/>
          <w:sz w:val="22"/>
          <w:szCs w:val="22"/>
        </w:rPr>
        <w:tab/>
        <w:t xml:space="preserve">                      </w:t>
      </w:r>
      <w:r>
        <w:rPr>
          <w:rFonts w:ascii="Arial Narrow" w:hAnsi="Arial Narrow" w:cs="Arial Narrow"/>
          <w:b/>
          <w:bCs/>
          <w:i/>
          <w:iCs/>
          <w:color w:val="002060"/>
          <w:sz w:val="22"/>
          <w:szCs w:val="22"/>
        </w:rPr>
        <w:t xml:space="preserve">        </w:t>
      </w:r>
      <w:r w:rsidRPr="00444E21">
        <w:rPr>
          <w:rFonts w:ascii="Arial Narrow" w:hAnsi="Arial Narrow" w:cs="Arial Narrow"/>
          <w:b/>
          <w:bCs/>
          <w:i/>
          <w:iCs/>
          <w:color w:val="002060"/>
          <w:sz w:val="22"/>
          <w:szCs w:val="22"/>
        </w:rPr>
        <w:t>________________________________</w:t>
      </w:r>
    </w:p>
    <w:p w:rsidR="00507ECC" w:rsidRPr="00444E21" w:rsidRDefault="00507ECC" w:rsidP="00507ECC">
      <w:pPr>
        <w:jc w:val="both"/>
        <w:rPr>
          <w:rFonts w:ascii="Arial Narrow" w:hAnsi="Arial Narrow" w:cs="Arial Narrow"/>
          <w:spacing w:val="-6"/>
          <w:sz w:val="22"/>
          <w:szCs w:val="22"/>
        </w:rPr>
      </w:pPr>
    </w:p>
    <w:p w:rsidR="00507ECC" w:rsidRDefault="00507ECC" w:rsidP="00507ECC">
      <w:pPr>
        <w:tabs>
          <w:tab w:val="left" w:pos="360"/>
          <w:tab w:val="left" w:pos="6887"/>
        </w:tabs>
        <w:jc w:val="both"/>
      </w:pPr>
      <w:r w:rsidRPr="002D1F43">
        <w:rPr>
          <w:lang w:val="sr-Cyrl-CS"/>
        </w:rPr>
        <w:t xml:space="preserve">НАПОМЕНА: </w:t>
      </w:r>
    </w:p>
    <w:p w:rsidR="00507ECC" w:rsidRPr="002D1F43" w:rsidRDefault="00507ECC" w:rsidP="00507ECC">
      <w:pPr>
        <w:tabs>
          <w:tab w:val="left" w:pos="360"/>
          <w:tab w:val="left" w:pos="6887"/>
        </w:tabs>
        <w:jc w:val="both"/>
      </w:pPr>
    </w:p>
    <w:p w:rsidR="00507ECC" w:rsidRDefault="00507ECC" w:rsidP="00507ECC">
      <w:pPr>
        <w:tabs>
          <w:tab w:val="left" w:pos="360"/>
        </w:tabs>
        <w:jc w:val="both"/>
      </w:pPr>
      <w:r w:rsidRPr="002D1F43">
        <w:rPr>
          <w:lang w:val="sr-Cyrl-CS"/>
        </w:rPr>
        <w:t>1.</w:t>
      </w:r>
      <w:r w:rsidRPr="002D1F43">
        <w:tab/>
        <w:t>О</w:t>
      </w:r>
      <w:r w:rsidRPr="002D1F43">
        <w:rPr>
          <w:lang w:val="sr-Cyrl-CS"/>
        </w:rPr>
        <w:t xml:space="preserve">бразац понуде понуђач мора да попуни и потпише, чиме потврђује да су тачни подаци који су у обрасцу понуде наведени. </w:t>
      </w:r>
    </w:p>
    <w:p w:rsidR="00E02AB3" w:rsidRPr="00507ECC" w:rsidRDefault="00507ECC" w:rsidP="00507ECC">
      <w:pPr>
        <w:tabs>
          <w:tab w:val="left" w:pos="360"/>
        </w:tabs>
        <w:jc w:val="both"/>
        <w:rPr>
          <w:lang w:val="sr-Cyrl-CS"/>
        </w:rPr>
      </w:pPr>
      <w:r w:rsidRPr="002D1F43">
        <w:rPr>
          <w:lang w:val="sr-Cyrl-CS"/>
        </w:rPr>
        <w:t xml:space="preserve">2. </w:t>
      </w:r>
      <w:r w:rsidRPr="002D1F43">
        <w:tab/>
      </w:r>
      <w:r w:rsidRPr="002D1F43">
        <w:rPr>
          <w:lang w:val="sr-Cyrl-CS"/>
        </w:rPr>
        <w:t>Уколико понуђачи подносе заједничку понуду, група понуђача може да се определи да образац потписују сви понуђачи из групе понуђача или група понуђача може да одреди једног понуђача из групе који ће попунити и потписати образац понуде</w:t>
      </w:r>
    </w:p>
    <w:p w:rsidR="007B6D2B" w:rsidRPr="00491F82" w:rsidRDefault="00D23E8E" w:rsidP="007B6D2B">
      <w:pPr>
        <w:jc w:val="center"/>
        <w:rPr>
          <w:b/>
          <w:bCs/>
        </w:rPr>
      </w:pPr>
      <w:r w:rsidRPr="00F823A2">
        <w:rPr>
          <w:b/>
          <w:bCs/>
        </w:rPr>
        <w:t>Понуда бр. ___________ од ____________</w:t>
      </w:r>
      <w:r>
        <w:t xml:space="preserve"> </w:t>
      </w:r>
      <w:r w:rsidRPr="00F823A2">
        <w:rPr>
          <w:b/>
          <w:bCs/>
          <w:lang w:val="sr-Cyrl-CS"/>
        </w:rPr>
        <w:t xml:space="preserve">за јавну набавку мале вредности </w:t>
      </w:r>
      <w:r w:rsidR="007B6D2B">
        <w:rPr>
          <w:b/>
          <w:bCs/>
          <w:lang w:val="sr-Cyrl-CS"/>
        </w:rPr>
        <w:t>услуга</w:t>
      </w:r>
      <w:r w:rsidR="007B6D2B" w:rsidRPr="0073386D">
        <w:rPr>
          <w:b/>
          <w:bCs/>
          <w:lang w:val="sr-Cyrl-CS"/>
        </w:rPr>
        <w:t xml:space="preserve"> бр. </w:t>
      </w:r>
      <w:r w:rsidR="007B6D2B">
        <w:rPr>
          <w:b/>
          <w:bCs/>
          <w:lang w:val="sr-Cyrl-CS"/>
        </w:rPr>
        <w:t xml:space="preserve">ЈНМВ </w:t>
      </w:r>
      <w:r w:rsidR="007B6D2B">
        <w:rPr>
          <w:b/>
          <w:bCs/>
        </w:rPr>
        <w:t>12</w:t>
      </w:r>
      <w:r w:rsidR="007B6D2B">
        <w:rPr>
          <w:b/>
          <w:bCs/>
          <w:lang w:val="sr-Cyrl-CS"/>
        </w:rPr>
        <w:t>/</w:t>
      </w:r>
      <w:r w:rsidR="007B6D2B">
        <w:rPr>
          <w:b/>
          <w:bCs/>
        </w:rPr>
        <w:t xml:space="preserve">20 </w:t>
      </w:r>
      <w:r w:rsidR="007B6D2B">
        <w:rPr>
          <w:b/>
          <w:bCs/>
          <w:color w:val="000000"/>
        </w:rPr>
        <w:t>Одржавање система за архивирање РО слика у DICOM формату -</w:t>
      </w:r>
      <w:r w:rsidR="007B6D2B" w:rsidRPr="00491F82">
        <w:rPr>
          <w:b/>
          <w:shd w:val="clear" w:color="auto" w:fill="FFFFFF"/>
        </w:rPr>
        <w:t xml:space="preserve"> </w:t>
      </w:r>
      <w:r w:rsidR="007B6D2B" w:rsidRPr="001A5677">
        <w:rPr>
          <w:b/>
          <w:shd w:val="clear" w:color="auto" w:fill="FFFFFF"/>
        </w:rPr>
        <w:t>ASTREOS</w:t>
      </w:r>
      <w:r w:rsidR="007B6D2B">
        <w:rPr>
          <w:b/>
          <w:bCs/>
          <w:color w:val="000000"/>
        </w:rPr>
        <w:t xml:space="preserve"> PACS</w:t>
      </w:r>
      <w:r w:rsidR="007B6D2B" w:rsidRPr="000B2CF0">
        <w:rPr>
          <w:b/>
          <w:bCs/>
          <w:color w:val="000000"/>
        </w:rPr>
        <w:t xml:space="preserve"> </w:t>
      </w:r>
      <w:r w:rsidR="007B6D2B">
        <w:rPr>
          <w:b/>
          <w:bCs/>
          <w:color w:val="000000"/>
        </w:rPr>
        <w:t xml:space="preserve">систем </w:t>
      </w:r>
    </w:p>
    <w:p w:rsidR="00507ECC" w:rsidRPr="00507ECC" w:rsidRDefault="00507ECC" w:rsidP="007B6D2B">
      <w:pPr>
        <w:jc w:val="center"/>
        <w:rPr>
          <w:b/>
          <w:bCs/>
        </w:rPr>
      </w:pPr>
    </w:p>
    <w:p w:rsidR="00D23E8E" w:rsidRPr="00F823A2" w:rsidRDefault="00D23E8E" w:rsidP="00F823A2">
      <w:pPr>
        <w:jc w:val="both"/>
        <w:rPr>
          <w:b/>
          <w:bCs/>
          <w:lang w:val="sr-Cyrl-CS"/>
        </w:rPr>
      </w:pPr>
      <w:r w:rsidRPr="00F823A2">
        <w:rPr>
          <w:b/>
          <w:bCs/>
        </w:rPr>
        <w:t>ОПШТИ ПОДАЦИ О ПОНУЂАЧУ</w:t>
      </w:r>
    </w:p>
    <w:p w:rsidR="00D23E8E" w:rsidRPr="00B25067" w:rsidRDefault="00D23E8E" w:rsidP="00FA27FA">
      <w:pPr>
        <w:rPr>
          <w:i/>
          <w:iCs/>
          <w:lang w:val="sr-Cyrl-CS"/>
        </w:rPr>
      </w:pPr>
    </w:p>
    <w:tbl>
      <w:tblPr>
        <w:tblW w:w="0" w:type="auto"/>
        <w:tblInd w:w="-106" w:type="dxa"/>
        <w:tblLayout w:type="fixed"/>
        <w:tblLook w:val="0000"/>
      </w:tblPr>
      <w:tblGrid>
        <w:gridCol w:w="4898"/>
        <w:gridCol w:w="4770"/>
      </w:tblGrid>
      <w:tr w:rsidR="00D23E8E" w:rsidRPr="003F6849">
        <w:tc>
          <w:tcPr>
            <w:tcW w:w="4898" w:type="dxa"/>
            <w:tcBorders>
              <w:top w:val="single" w:sz="4" w:space="0" w:color="auto"/>
              <w:left w:val="single" w:sz="4" w:space="0" w:color="auto"/>
            </w:tcBorders>
            <w:shd w:val="clear" w:color="auto" w:fill="FFFFFF"/>
          </w:tcPr>
          <w:p w:rsidR="00D23E8E" w:rsidRPr="00075DF9" w:rsidRDefault="00D23E8E" w:rsidP="003223D0">
            <w:pPr>
              <w:jc w:val="both"/>
            </w:pPr>
          </w:p>
          <w:p w:rsidR="00D23E8E" w:rsidRPr="00075DF9" w:rsidRDefault="00D23E8E" w:rsidP="003223D0">
            <w:pPr>
              <w:jc w:val="both"/>
              <w:rPr>
                <w:b/>
                <w:bCs/>
              </w:rPr>
            </w:pPr>
            <w:r w:rsidRPr="00075DF9">
              <w:t>Назив понуђача:</w:t>
            </w:r>
          </w:p>
          <w:p w:rsidR="00D23E8E" w:rsidRPr="00075DF9" w:rsidRDefault="00D23E8E" w:rsidP="003223D0">
            <w:pPr>
              <w:jc w:val="both"/>
              <w:rPr>
                <w:b/>
                <w:bCs/>
              </w:rPr>
            </w:pPr>
          </w:p>
        </w:tc>
        <w:tc>
          <w:tcPr>
            <w:tcW w:w="4770" w:type="dxa"/>
            <w:tcBorders>
              <w:top w:val="single" w:sz="4" w:space="0" w:color="auto"/>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rPr>
            </w:pPr>
          </w:p>
          <w:p w:rsidR="00D23E8E" w:rsidRPr="003F6849" w:rsidRDefault="00D23E8E" w:rsidP="003223D0">
            <w:pPr>
              <w:rPr>
                <w:rFonts w:ascii="Arial" w:hAnsi="Arial" w:cs="Arial"/>
                <w:b/>
                <w:bCs/>
                <w:i/>
                <w:iCs/>
                <w:sz w:val="20"/>
                <w:szCs w:val="20"/>
              </w:rPr>
            </w:pPr>
          </w:p>
          <w:p w:rsidR="00D23E8E" w:rsidRPr="003F6849" w:rsidRDefault="00D23E8E" w:rsidP="003223D0">
            <w:pPr>
              <w:rPr>
                <w:rFonts w:ascii="Arial" w:hAnsi="Arial" w:cs="Arial"/>
                <w:b/>
                <w:bCs/>
                <w:i/>
                <w:iCs/>
                <w:sz w:val="20"/>
                <w:szCs w:val="20"/>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pPr>
          </w:p>
          <w:p w:rsidR="00D23E8E" w:rsidRPr="00075DF9" w:rsidRDefault="00D23E8E" w:rsidP="003223D0">
            <w:pPr>
              <w:jc w:val="both"/>
              <w:rPr>
                <w:b/>
                <w:bCs/>
              </w:rPr>
            </w:pPr>
            <w:r w:rsidRPr="00075DF9">
              <w:t>Адреса понуђача:</w:t>
            </w:r>
          </w:p>
          <w:p w:rsidR="00D23E8E" w:rsidRPr="00075DF9" w:rsidRDefault="00D23E8E" w:rsidP="003223D0">
            <w:pPr>
              <w:jc w:val="both"/>
              <w:rPr>
                <w:b/>
                <w:bCs/>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rPr>
            </w:pPr>
          </w:p>
          <w:p w:rsidR="00D23E8E" w:rsidRPr="003F6849" w:rsidRDefault="00D23E8E" w:rsidP="003223D0">
            <w:pPr>
              <w:rPr>
                <w:rFonts w:ascii="Arial" w:hAnsi="Arial" w:cs="Arial"/>
                <w:b/>
                <w:bCs/>
                <w:i/>
                <w:iCs/>
                <w:sz w:val="20"/>
                <w:szCs w:val="20"/>
              </w:rPr>
            </w:pPr>
          </w:p>
          <w:p w:rsidR="00D23E8E" w:rsidRPr="003F6849" w:rsidRDefault="00D23E8E" w:rsidP="003223D0">
            <w:pPr>
              <w:rPr>
                <w:rFonts w:ascii="Arial" w:hAnsi="Arial" w:cs="Arial"/>
                <w:b/>
                <w:bCs/>
                <w:i/>
                <w:iCs/>
                <w:sz w:val="20"/>
                <w:szCs w:val="20"/>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pPr>
          </w:p>
          <w:p w:rsidR="00D23E8E" w:rsidRPr="00075DF9" w:rsidRDefault="00D23E8E" w:rsidP="003223D0">
            <w:pPr>
              <w:jc w:val="both"/>
              <w:rPr>
                <w:b/>
                <w:bCs/>
              </w:rPr>
            </w:pPr>
            <w:r w:rsidRPr="00075DF9">
              <w:t>Матични број понуђача:</w:t>
            </w:r>
          </w:p>
          <w:p w:rsidR="00D23E8E" w:rsidRPr="00075DF9" w:rsidRDefault="00D23E8E" w:rsidP="003223D0">
            <w:pPr>
              <w:jc w:val="both"/>
              <w:rPr>
                <w:b/>
                <w:bCs/>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rPr>
            </w:pPr>
          </w:p>
          <w:p w:rsidR="00D23E8E" w:rsidRPr="003F6849" w:rsidRDefault="00D23E8E" w:rsidP="003223D0">
            <w:pPr>
              <w:rPr>
                <w:rFonts w:ascii="Arial" w:hAnsi="Arial" w:cs="Arial"/>
                <w:b/>
                <w:bCs/>
                <w:i/>
                <w:iCs/>
                <w:sz w:val="20"/>
                <w:szCs w:val="20"/>
              </w:rPr>
            </w:pPr>
          </w:p>
          <w:p w:rsidR="00D23E8E" w:rsidRPr="003F6849" w:rsidRDefault="00D23E8E" w:rsidP="003223D0">
            <w:pPr>
              <w:rPr>
                <w:rFonts w:ascii="Arial" w:hAnsi="Arial" w:cs="Arial"/>
                <w:b/>
                <w:bCs/>
                <w:i/>
                <w:iCs/>
                <w:sz w:val="20"/>
                <w:szCs w:val="20"/>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rPr>
                <w:lang w:val="sr-Latn-CS"/>
              </w:rPr>
            </w:pPr>
          </w:p>
          <w:p w:rsidR="00D23E8E" w:rsidRPr="00075DF9" w:rsidRDefault="00D23E8E" w:rsidP="003223D0">
            <w:pPr>
              <w:jc w:val="both"/>
              <w:rPr>
                <w:b/>
                <w:bCs/>
                <w:lang w:val="ru-RU"/>
              </w:rPr>
            </w:pPr>
            <w:r w:rsidRPr="00075DF9">
              <w:rPr>
                <w:lang w:val="ru-RU"/>
              </w:rPr>
              <w:t>Порески идентификациони број понуђача (ПИБ):</w:t>
            </w:r>
          </w:p>
          <w:p w:rsidR="00D23E8E" w:rsidRPr="00075DF9" w:rsidRDefault="00D23E8E"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lang w:val="ru-RU"/>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pPr>
          </w:p>
          <w:p w:rsidR="00D23E8E" w:rsidRPr="00075DF9" w:rsidRDefault="00D23E8E" w:rsidP="003223D0">
            <w:pPr>
              <w:jc w:val="both"/>
              <w:rPr>
                <w:b/>
                <w:bCs/>
              </w:rPr>
            </w:pPr>
            <w:r w:rsidRPr="00075DF9">
              <w:t>Име особе за контакт:</w:t>
            </w:r>
          </w:p>
          <w:p w:rsidR="00D23E8E" w:rsidRPr="00075DF9" w:rsidRDefault="00D23E8E" w:rsidP="003223D0">
            <w:pPr>
              <w:jc w:val="both"/>
              <w:rPr>
                <w:b/>
                <w:bCs/>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rPr>
            </w:pPr>
          </w:p>
          <w:p w:rsidR="00D23E8E" w:rsidRPr="003F6849" w:rsidRDefault="00D23E8E" w:rsidP="003223D0">
            <w:pPr>
              <w:rPr>
                <w:rFonts w:ascii="Arial" w:hAnsi="Arial" w:cs="Arial"/>
                <w:b/>
                <w:bCs/>
                <w:i/>
                <w:iCs/>
                <w:sz w:val="20"/>
                <w:szCs w:val="20"/>
              </w:rPr>
            </w:pPr>
          </w:p>
          <w:p w:rsidR="00D23E8E" w:rsidRPr="003F6849" w:rsidRDefault="00D23E8E" w:rsidP="003223D0">
            <w:pPr>
              <w:rPr>
                <w:rFonts w:ascii="Arial" w:hAnsi="Arial" w:cs="Arial"/>
                <w:b/>
                <w:bCs/>
                <w:i/>
                <w:iCs/>
                <w:sz w:val="20"/>
                <w:szCs w:val="20"/>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rPr>
                <w:lang w:val="sr-Latn-CS"/>
              </w:rPr>
            </w:pPr>
          </w:p>
          <w:p w:rsidR="00D23E8E" w:rsidRPr="00075DF9" w:rsidRDefault="00D23E8E"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D23E8E" w:rsidRPr="00075DF9" w:rsidRDefault="00D23E8E"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lang w:val="ru-RU"/>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pPr>
          </w:p>
          <w:p w:rsidR="00D23E8E" w:rsidRPr="00075DF9" w:rsidRDefault="00D23E8E" w:rsidP="003223D0">
            <w:pPr>
              <w:jc w:val="both"/>
              <w:rPr>
                <w:b/>
                <w:bCs/>
              </w:rPr>
            </w:pPr>
            <w:r w:rsidRPr="00075DF9">
              <w:t>Телефон:</w:t>
            </w:r>
          </w:p>
          <w:p w:rsidR="00D23E8E" w:rsidRPr="00075DF9" w:rsidRDefault="00D23E8E" w:rsidP="003223D0">
            <w:pPr>
              <w:jc w:val="both"/>
              <w:rPr>
                <w:b/>
                <w:bCs/>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rPr>
            </w:pPr>
          </w:p>
          <w:p w:rsidR="00D23E8E" w:rsidRPr="003F6849" w:rsidRDefault="00D23E8E" w:rsidP="003223D0">
            <w:pPr>
              <w:rPr>
                <w:rFonts w:ascii="Arial" w:hAnsi="Arial" w:cs="Arial"/>
                <w:b/>
                <w:bCs/>
                <w:i/>
                <w:iCs/>
                <w:sz w:val="20"/>
                <w:szCs w:val="20"/>
              </w:rPr>
            </w:pPr>
          </w:p>
          <w:p w:rsidR="00D23E8E" w:rsidRPr="003F6849" w:rsidRDefault="00D23E8E" w:rsidP="003223D0">
            <w:pPr>
              <w:rPr>
                <w:rFonts w:ascii="Arial" w:hAnsi="Arial" w:cs="Arial"/>
                <w:b/>
                <w:bCs/>
                <w:i/>
                <w:iCs/>
                <w:sz w:val="20"/>
                <w:szCs w:val="20"/>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pPr>
          </w:p>
          <w:p w:rsidR="00D23E8E" w:rsidRPr="00075DF9" w:rsidRDefault="00D23E8E" w:rsidP="003223D0">
            <w:pPr>
              <w:jc w:val="both"/>
              <w:rPr>
                <w:b/>
                <w:bCs/>
              </w:rPr>
            </w:pPr>
            <w:r w:rsidRPr="00075DF9">
              <w:t>Телефакс:</w:t>
            </w:r>
          </w:p>
          <w:p w:rsidR="00D23E8E" w:rsidRPr="00075DF9" w:rsidRDefault="00D23E8E" w:rsidP="003223D0">
            <w:pPr>
              <w:jc w:val="both"/>
              <w:rPr>
                <w:b/>
                <w:bCs/>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rPr>
            </w:pPr>
          </w:p>
          <w:p w:rsidR="00D23E8E" w:rsidRPr="003F6849" w:rsidRDefault="00D23E8E" w:rsidP="003223D0">
            <w:pPr>
              <w:rPr>
                <w:rFonts w:ascii="Arial" w:hAnsi="Arial" w:cs="Arial"/>
                <w:b/>
                <w:bCs/>
                <w:i/>
                <w:iCs/>
                <w:sz w:val="20"/>
                <w:szCs w:val="20"/>
              </w:rPr>
            </w:pPr>
          </w:p>
          <w:p w:rsidR="00D23E8E" w:rsidRPr="003F6849" w:rsidRDefault="00D23E8E" w:rsidP="003223D0">
            <w:pPr>
              <w:rPr>
                <w:rFonts w:ascii="Arial" w:hAnsi="Arial" w:cs="Arial"/>
                <w:b/>
                <w:bCs/>
                <w:i/>
                <w:iCs/>
                <w:sz w:val="20"/>
                <w:szCs w:val="20"/>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rPr>
                <w:lang w:val="sr-Latn-CS"/>
              </w:rPr>
            </w:pPr>
          </w:p>
          <w:p w:rsidR="00D23E8E" w:rsidRPr="00075DF9" w:rsidRDefault="00D23E8E" w:rsidP="003223D0">
            <w:pPr>
              <w:jc w:val="both"/>
              <w:rPr>
                <w:b/>
                <w:bCs/>
                <w:lang w:val="ru-RU"/>
              </w:rPr>
            </w:pPr>
            <w:r w:rsidRPr="00075DF9">
              <w:rPr>
                <w:lang w:val="ru-RU"/>
              </w:rPr>
              <w:t>Број рачуна понуђача и назив банке:</w:t>
            </w:r>
          </w:p>
          <w:p w:rsidR="00D23E8E" w:rsidRPr="00075DF9" w:rsidRDefault="00D23E8E"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lang w:val="ru-RU"/>
              </w:rPr>
            </w:pPr>
          </w:p>
          <w:p w:rsidR="00D23E8E" w:rsidRPr="003F6849" w:rsidRDefault="00D23E8E" w:rsidP="003223D0">
            <w:pPr>
              <w:rPr>
                <w:rFonts w:ascii="Arial" w:hAnsi="Arial" w:cs="Arial"/>
                <w:b/>
                <w:bCs/>
                <w:i/>
                <w:iCs/>
                <w:sz w:val="20"/>
                <w:szCs w:val="20"/>
                <w:lang w:val="ru-RU"/>
              </w:rPr>
            </w:pPr>
          </w:p>
          <w:p w:rsidR="00D23E8E" w:rsidRPr="003F6849" w:rsidRDefault="00D23E8E" w:rsidP="003223D0">
            <w:pPr>
              <w:rPr>
                <w:rFonts w:ascii="Arial" w:hAnsi="Arial" w:cs="Arial"/>
                <w:b/>
                <w:bCs/>
                <w:i/>
                <w:iCs/>
                <w:sz w:val="20"/>
                <w:szCs w:val="20"/>
                <w:lang w:val="ru-RU"/>
              </w:rPr>
            </w:pPr>
          </w:p>
        </w:tc>
      </w:tr>
      <w:tr w:rsidR="00D23E8E" w:rsidRPr="003F6849">
        <w:tc>
          <w:tcPr>
            <w:tcW w:w="4898" w:type="dxa"/>
            <w:tcBorders>
              <w:left w:val="single" w:sz="4" w:space="0" w:color="auto"/>
              <w:bottom w:val="single" w:sz="4" w:space="0" w:color="auto"/>
            </w:tcBorders>
            <w:shd w:val="clear" w:color="auto" w:fill="FFFFFF"/>
          </w:tcPr>
          <w:p w:rsidR="00D23E8E" w:rsidRPr="00075DF9" w:rsidRDefault="00D23E8E" w:rsidP="003223D0">
            <w:pPr>
              <w:jc w:val="both"/>
              <w:rPr>
                <w:lang w:val="sr-Latn-CS"/>
              </w:rPr>
            </w:pPr>
          </w:p>
          <w:p w:rsidR="00D23E8E" w:rsidRPr="00075DF9" w:rsidRDefault="00D23E8E" w:rsidP="003223D0">
            <w:pPr>
              <w:jc w:val="both"/>
              <w:rPr>
                <w:b/>
                <w:bCs/>
                <w:lang w:val="ru-RU"/>
              </w:rPr>
            </w:pPr>
            <w:r w:rsidRPr="00075DF9">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D23E8E" w:rsidRPr="003F6849" w:rsidRDefault="00D23E8E" w:rsidP="003223D0">
            <w:pPr>
              <w:snapToGrid w:val="0"/>
              <w:ind w:firstLine="708"/>
              <w:rPr>
                <w:rFonts w:ascii="Arial" w:hAnsi="Arial" w:cs="Arial"/>
                <w:b/>
                <w:bCs/>
                <w:i/>
                <w:iCs/>
                <w:sz w:val="20"/>
                <w:szCs w:val="20"/>
                <w:lang w:val="ru-RU"/>
              </w:rPr>
            </w:pPr>
          </w:p>
          <w:p w:rsidR="00D23E8E" w:rsidRPr="003F6849" w:rsidRDefault="00D23E8E" w:rsidP="003223D0">
            <w:pPr>
              <w:ind w:firstLine="708"/>
              <w:rPr>
                <w:rFonts w:ascii="Arial" w:hAnsi="Arial" w:cs="Arial"/>
                <w:b/>
                <w:bCs/>
                <w:i/>
                <w:iCs/>
                <w:sz w:val="20"/>
                <w:szCs w:val="20"/>
                <w:lang w:val="ru-RU"/>
              </w:rPr>
            </w:pPr>
          </w:p>
          <w:p w:rsidR="00D23E8E" w:rsidRPr="003F6849" w:rsidRDefault="00D23E8E" w:rsidP="003223D0">
            <w:pPr>
              <w:ind w:firstLine="708"/>
              <w:rPr>
                <w:rFonts w:ascii="Arial" w:hAnsi="Arial" w:cs="Arial"/>
                <w:b/>
                <w:bCs/>
                <w:i/>
                <w:iCs/>
                <w:sz w:val="20"/>
                <w:szCs w:val="20"/>
                <w:lang w:val="ru-RU"/>
              </w:rPr>
            </w:pPr>
          </w:p>
        </w:tc>
      </w:tr>
    </w:tbl>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b/>
          <w:bCs/>
          <w:lang w:val="sr-Cyrl-CS"/>
        </w:rPr>
      </w:pPr>
    </w:p>
    <w:p w:rsidR="00D23E8E" w:rsidRPr="002D1F43" w:rsidRDefault="00D23E8E" w:rsidP="002D1F43">
      <w:pPr>
        <w:jc w:val="both"/>
        <w:rPr>
          <w:b/>
          <w:bCs/>
        </w:rPr>
      </w:pPr>
    </w:p>
    <w:p w:rsidR="00507ECC" w:rsidRDefault="00507ECC" w:rsidP="002D1F43">
      <w:pPr>
        <w:rPr>
          <w:b/>
          <w:bCs/>
          <w:lang w:val="sr-Cyrl-CS"/>
        </w:rPr>
      </w:pPr>
    </w:p>
    <w:p w:rsidR="00D23E8E" w:rsidRPr="00507ECC" w:rsidRDefault="00D23E8E" w:rsidP="002D1F43">
      <w:pPr>
        <w:rPr>
          <w:b/>
          <w:bCs/>
          <w:lang w:val="sr-Cyrl-CS"/>
        </w:rPr>
      </w:pPr>
      <w:r>
        <w:rPr>
          <w:b/>
          <w:bCs/>
          <w:lang w:val="sr-Cyrl-CS"/>
        </w:rPr>
        <w:br/>
      </w:r>
    </w:p>
    <w:p w:rsidR="00D23E8E" w:rsidRDefault="00D23E8E" w:rsidP="00674C20">
      <w:pPr>
        <w:ind w:left="7740" w:firstLine="180"/>
        <w:jc w:val="right"/>
        <w:rPr>
          <w:b/>
          <w:bCs/>
          <w:lang w:val="sr-Cyrl-CS"/>
        </w:rPr>
      </w:pPr>
      <w:r>
        <w:rPr>
          <w:b/>
          <w:bCs/>
          <w:lang w:val="sr-Cyrl-CS"/>
        </w:rPr>
        <w:t>Образац  1.1</w:t>
      </w:r>
    </w:p>
    <w:p w:rsidR="00D23E8E" w:rsidRPr="007239A2" w:rsidRDefault="00D23E8E" w:rsidP="00FA27FA">
      <w:pPr>
        <w:ind w:left="7740" w:firstLine="180"/>
        <w:jc w:val="right"/>
        <w:rPr>
          <w:b/>
          <w:bCs/>
          <w:lang w:val="sr-Cyrl-CS"/>
        </w:rPr>
      </w:pPr>
    </w:p>
    <w:p w:rsidR="00D23E8E" w:rsidRDefault="00D23E8E"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D23E8E" w:rsidRDefault="00D23E8E" w:rsidP="00FA27FA">
      <w:pPr>
        <w:jc w:val="center"/>
        <w:rPr>
          <w:b/>
          <w:bCs/>
        </w:rPr>
      </w:pPr>
      <w:r w:rsidRPr="00206B3A">
        <w:rPr>
          <w:b/>
          <w:bCs/>
          <w:lang w:val="sr-Cyrl-CS"/>
        </w:rPr>
        <w:t xml:space="preserve">ПОНУЂАЧА ДА ЋЕ ИЗВРШЕЊЕ НАБАВКЕ ДЕЛИМИЧНО </w:t>
      </w:r>
    </w:p>
    <w:p w:rsidR="00D23E8E" w:rsidRPr="00D1028A" w:rsidRDefault="00D23E8E" w:rsidP="00FA27FA">
      <w:pPr>
        <w:jc w:val="center"/>
        <w:rPr>
          <w:b/>
          <w:bCs/>
        </w:rPr>
      </w:pPr>
      <w:r w:rsidRPr="00206B3A">
        <w:rPr>
          <w:b/>
          <w:bCs/>
          <w:lang w:val="sr-Cyrl-CS"/>
        </w:rPr>
        <w:t>ПОВЕРИТИ ПОДИЗВОЂ</w:t>
      </w:r>
      <w:r>
        <w:rPr>
          <w:b/>
          <w:bCs/>
        </w:rPr>
        <w:t>А</w:t>
      </w:r>
      <w:r w:rsidRPr="00206B3A">
        <w:rPr>
          <w:b/>
          <w:bCs/>
          <w:lang w:val="sr-Cyrl-CS"/>
        </w:rPr>
        <w:t>ЧУ</w:t>
      </w:r>
    </w:p>
    <w:p w:rsidR="00D23E8E" w:rsidRDefault="00D23E8E" w:rsidP="00FA27FA">
      <w:pPr>
        <w:jc w:val="both"/>
        <w:rPr>
          <w:lang w:val="sr-Cyrl-CS"/>
        </w:rPr>
      </w:pPr>
    </w:p>
    <w:p w:rsidR="00507ECC" w:rsidRPr="00491F82" w:rsidRDefault="00D23E8E" w:rsidP="00507ECC">
      <w:pPr>
        <w:jc w:val="center"/>
        <w:rPr>
          <w:b/>
          <w:bCs/>
        </w:rPr>
      </w:pPr>
      <w:r w:rsidRPr="0073386D">
        <w:rPr>
          <w:lang w:val="sr-Latn-CS"/>
        </w:rPr>
        <w:t xml:space="preserve">Изјављујемо да </w:t>
      </w:r>
      <w:r w:rsidRPr="0073386D">
        <w:rPr>
          <w:lang w:val="sr-Cyrl-CS"/>
        </w:rPr>
        <w:t xml:space="preserve">ћемо извршење </w:t>
      </w:r>
      <w:r w:rsidRPr="0073386D">
        <w:rPr>
          <w:b/>
          <w:bCs/>
          <w:lang w:val="sr-Latn-CS"/>
        </w:rPr>
        <w:t>јавне набавке</w:t>
      </w:r>
      <w:r w:rsidRPr="0073386D">
        <w:rPr>
          <w:b/>
          <w:bCs/>
          <w:lang w:val="sr-Cyrl-CS"/>
        </w:rPr>
        <w:t xml:space="preserve"> мале вредности </w:t>
      </w:r>
      <w:r w:rsidR="00507ECC">
        <w:rPr>
          <w:b/>
          <w:bCs/>
          <w:lang w:val="sr-Cyrl-CS"/>
        </w:rPr>
        <w:t>услуга</w:t>
      </w:r>
      <w:r w:rsidRPr="0073386D">
        <w:rPr>
          <w:b/>
          <w:bCs/>
          <w:lang w:val="sr-Cyrl-CS"/>
        </w:rPr>
        <w:t xml:space="preserve"> бр. </w:t>
      </w:r>
      <w:r w:rsidR="00507ECC">
        <w:rPr>
          <w:b/>
          <w:bCs/>
          <w:lang w:val="sr-Cyrl-CS"/>
        </w:rPr>
        <w:t xml:space="preserve">ЈНМВ </w:t>
      </w:r>
      <w:r w:rsidR="00507ECC">
        <w:rPr>
          <w:b/>
          <w:bCs/>
        </w:rPr>
        <w:t>12</w:t>
      </w:r>
      <w:r w:rsidR="00507ECC">
        <w:rPr>
          <w:b/>
          <w:bCs/>
          <w:lang w:val="sr-Cyrl-CS"/>
        </w:rPr>
        <w:t>/</w:t>
      </w:r>
      <w:r w:rsidR="00507ECC">
        <w:rPr>
          <w:b/>
          <w:bCs/>
        </w:rPr>
        <w:t>20</w:t>
      </w:r>
    </w:p>
    <w:p w:rsidR="00507ECC" w:rsidRPr="00491F82" w:rsidRDefault="00507ECC" w:rsidP="00507ECC">
      <w:pPr>
        <w:jc w:val="center"/>
        <w:rPr>
          <w:b/>
          <w:bCs/>
        </w:rPr>
      </w:pPr>
      <w:r>
        <w:rPr>
          <w:b/>
          <w:bCs/>
          <w:color w:val="000000"/>
        </w:rPr>
        <w:t>Одржавање система за архивирање РО слика у DICOM формату -</w:t>
      </w:r>
      <w:r w:rsidRPr="00491F82">
        <w:rPr>
          <w:b/>
          <w:shd w:val="clear" w:color="auto" w:fill="FFFFFF"/>
        </w:rPr>
        <w:t xml:space="preserve"> </w:t>
      </w:r>
      <w:r w:rsidRPr="001A5677">
        <w:rPr>
          <w:b/>
          <w:shd w:val="clear" w:color="auto" w:fill="FFFFFF"/>
        </w:rPr>
        <w:t>ASTREOS</w:t>
      </w:r>
      <w:r>
        <w:rPr>
          <w:b/>
          <w:bCs/>
          <w:color w:val="000000"/>
        </w:rPr>
        <w:t xml:space="preserve"> PACS</w:t>
      </w:r>
      <w:r w:rsidRPr="000B2CF0">
        <w:rPr>
          <w:b/>
          <w:bCs/>
          <w:color w:val="000000"/>
        </w:rPr>
        <w:t xml:space="preserve"> </w:t>
      </w:r>
      <w:r>
        <w:rPr>
          <w:b/>
          <w:bCs/>
          <w:color w:val="000000"/>
        </w:rPr>
        <w:t xml:space="preserve">систем </w:t>
      </w:r>
    </w:p>
    <w:p w:rsidR="00D23E8E" w:rsidRPr="002D1F43" w:rsidRDefault="00D23E8E" w:rsidP="00A76C00">
      <w:pPr>
        <w:jc w:val="both"/>
        <w:rPr>
          <w:b/>
          <w:bCs/>
          <w:color w:val="000000"/>
        </w:rPr>
      </w:pPr>
      <w:r>
        <w:rPr>
          <w:b/>
          <w:bCs/>
        </w:rPr>
        <w:t xml:space="preserve"> </w:t>
      </w:r>
      <w:r w:rsidRPr="0073386D">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D23E8E" w:rsidRDefault="00D23E8E" w:rsidP="00FA27FA">
      <w:pPr>
        <w:jc w:val="both"/>
        <w:rPr>
          <w:lang w:val="sr-Cyrl-CS"/>
        </w:rPr>
      </w:pP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D23E8E" w:rsidRPr="00144B41">
        <w:tc>
          <w:tcPr>
            <w:tcW w:w="640" w:type="dxa"/>
            <w:vAlign w:val="center"/>
          </w:tcPr>
          <w:p w:rsidR="00D23E8E" w:rsidRPr="00144B41" w:rsidRDefault="00D23E8E" w:rsidP="003223D0">
            <w:pPr>
              <w:jc w:val="center"/>
              <w:rPr>
                <w:lang w:val="sr-Cyrl-CS"/>
              </w:rPr>
            </w:pPr>
            <w:r w:rsidRPr="00144B41">
              <w:rPr>
                <w:lang w:val="sr-Cyrl-CS"/>
              </w:rPr>
              <w:t>Ред. бр.</w:t>
            </w:r>
          </w:p>
        </w:tc>
        <w:tc>
          <w:tcPr>
            <w:tcW w:w="2744" w:type="dxa"/>
            <w:vAlign w:val="center"/>
          </w:tcPr>
          <w:p w:rsidR="00D23E8E" w:rsidRPr="00144B41" w:rsidRDefault="00D23E8E" w:rsidP="003223D0">
            <w:pPr>
              <w:jc w:val="center"/>
              <w:rPr>
                <w:b/>
                <w:bCs/>
                <w:lang w:val="sr-Cyrl-CS"/>
              </w:rPr>
            </w:pPr>
            <w:r w:rsidRPr="00144B41">
              <w:rPr>
                <w:lang w:val="sr-Cyrl-CS"/>
              </w:rPr>
              <w:t>Назив подизвођача</w:t>
            </w:r>
          </w:p>
        </w:tc>
        <w:tc>
          <w:tcPr>
            <w:tcW w:w="2324" w:type="dxa"/>
            <w:vAlign w:val="center"/>
          </w:tcPr>
          <w:p w:rsidR="00D23E8E" w:rsidRPr="00144B41" w:rsidRDefault="00D23E8E"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D23E8E" w:rsidRPr="00144B41" w:rsidRDefault="00D23E8E"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D23E8E" w:rsidRPr="00144B41" w:rsidRDefault="00D23E8E" w:rsidP="003223D0">
            <w:pPr>
              <w:jc w:val="center"/>
              <w:rPr>
                <w:lang w:val="sr-Cyrl-CS"/>
              </w:rPr>
            </w:pPr>
            <w:r w:rsidRPr="00144B41">
              <w:rPr>
                <w:lang w:val="sr-Cyrl-CS"/>
              </w:rPr>
              <w:t>Проценат укупне вредности набавке који ће бити поверен подизвођачу (%)</w:t>
            </w:r>
          </w:p>
        </w:tc>
      </w:tr>
      <w:tr w:rsidR="00D23E8E" w:rsidRPr="00144B41">
        <w:tc>
          <w:tcPr>
            <w:tcW w:w="640" w:type="dxa"/>
          </w:tcPr>
          <w:p w:rsidR="00D23E8E" w:rsidRPr="00144B41" w:rsidRDefault="00D23E8E" w:rsidP="003223D0">
            <w:pPr>
              <w:jc w:val="both"/>
              <w:rPr>
                <w:lang w:val="sr-Cyrl-CS"/>
              </w:rPr>
            </w:pPr>
          </w:p>
          <w:p w:rsidR="00D23E8E" w:rsidRPr="00144B41" w:rsidRDefault="00D23E8E" w:rsidP="003223D0">
            <w:pPr>
              <w:jc w:val="both"/>
              <w:rPr>
                <w:lang w:val="sr-Cyrl-CS"/>
              </w:rPr>
            </w:pPr>
            <w:r w:rsidRPr="00144B41">
              <w:rPr>
                <w:lang w:val="sr-Cyrl-CS"/>
              </w:rPr>
              <w:t>1.</w:t>
            </w:r>
          </w:p>
        </w:tc>
        <w:tc>
          <w:tcPr>
            <w:tcW w:w="2744" w:type="dxa"/>
          </w:tcPr>
          <w:p w:rsidR="00D23E8E" w:rsidRPr="00144B41" w:rsidRDefault="00D23E8E" w:rsidP="003223D0">
            <w:pPr>
              <w:jc w:val="both"/>
              <w:rPr>
                <w:lang w:val="sr-Cyrl-CS"/>
              </w:rPr>
            </w:pPr>
          </w:p>
        </w:tc>
        <w:tc>
          <w:tcPr>
            <w:tcW w:w="2324" w:type="dxa"/>
          </w:tcPr>
          <w:p w:rsidR="00D23E8E" w:rsidRPr="00144B41" w:rsidRDefault="00D23E8E" w:rsidP="003223D0">
            <w:pPr>
              <w:jc w:val="both"/>
              <w:rPr>
                <w:lang w:val="sr-Cyrl-CS"/>
              </w:rPr>
            </w:pPr>
          </w:p>
        </w:tc>
        <w:tc>
          <w:tcPr>
            <w:tcW w:w="2323" w:type="dxa"/>
          </w:tcPr>
          <w:p w:rsidR="00D23E8E" w:rsidRPr="00144B41" w:rsidRDefault="00D23E8E" w:rsidP="003223D0">
            <w:pPr>
              <w:jc w:val="both"/>
              <w:rPr>
                <w:lang w:val="sr-Cyrl-CS"/>
              </w:rPr>
            </w:pPr>
          </w:p>
        </w:tc>
        <w:tc>
          <w:tcPr>
            <w:tcW w:w="1974" w:type="dxa"/>
          </w:tcPr>
          <w:p w:rsidR="00D23E8E" w:rsidRPr="00144B41" w:rsidRDefault="00D23E8E" w:rsidP="003223D0">
            <w:pPr>
              <w:jc w:val="both"/>
              <w:rPr>
                <w:lang w:val="sr-Cyrl-CS"/>
              </w:rPr>
            </w:pPr>
          </w:p>
          <w:p w:rsidR="00D23E8E" w:rsidRPr="00144B41" w:rsidRDefault="00D23E8E" w:rsidP="003223D0">
            <w:pPr>
              <w:jc w:val="both"/>
              <w:rPr>
                <w:lang w:val="sr-Cyrl-CS"/>
              </w:rPr>
            </w:pPr>
          </w:p>
          <w:p w:rsidR="00D23E8E" w:rsidRPr="00144B41" w:rsidRDefault="00D23E8E" w:rsidP="003223D0">
            <w:pPr>
              <w:jc w:val="both"/>
              <w:rPr>
                <w:lang w:val="sr-Cyrl-CS"/>
              </w:rPr>
            </w:pPr>
          </w:p>
        </w:tc>
      </w:tr>
      <w:tr w:rsidR="00D23E8E" w:rsidRPr="00144B41">
        <w:tc>
          <w:tcPr>
            <w:tcW w:w="640" w:type="dxa"/>
          </w:tcPr>
          <w:p w:rsidR="00D23E8E" w:rsidRPr="00144B41" w:rsidRDefault="00D23E8E" w:rsidP="003223D0">
            <w:pPr>
              <w:jc w:val="both"/>
              <w:rPr>
                <w:lang w:val="sr-Cyrl-CS"/>
              </w:rPr>
            </w:pPr>
          </w:p>
          <w:p w:rsidR="00D23E8E" w:rsidRPr="00144B41" w:rsidRDefault="00D23E8E" w:rsidP="003223D0">
            <w:pPr>
              <w:jc w:val="both"/>
              <w:rPr>
                <w:lang w:val="sr-Cyrl-CS"/>
              </w:rPr>
            </w:pPr>
            <w:r w:rsidRPr="00144B41">
              <w:rPr>
                <w:lang w:val="sr-Cyrl-CS"/>
              </w:rPr>
              <w:t>2.</w:t>
            </w:r>
          </w:p>
        </w:tc>
        <w:tc>
          <w:tcPr>
            <w:tcW w:w="2744" w:type="dxa"/>
          </w:tcPr>
          <w:p w:rsidR="00D23E8E" w:rsidRPr="00144B41" w:rsidRDefault="00D23E8E" w:rsidP="003223D0">
            <w:pPr>
              <w:jc w:val="both"/>
              <w:rPr>
                <w:lang w:val="sr-Cyrl-CS"/>
              </w:rPr>
            </w:pPr>
          </w:p>
        </w:tc>
        <w:tc>
          <w:tcPr>
            <w:tcW w:w="2324" w:type="dxa"/>
          </w:tcPr>
          <w:p w:rsidR="00D23E8E" w:rsidRPr="00144B41" w:rsidRDefault="00D23E8E" w:rsidP="003223D0">
            <w:pPr>
              <w:jc w:val="both"/>
              <w:rPr>
                <w:lang w:val="sr-Cyrl-CS"/>
              </w:rPr>
            </w:pPr>
          </w:p>
        </w:tc>
        <w:tc>
          <w:tcPr>
            <w:tcW w:w="2323" w:type="dxa"/>
          </w:tcPr>
          <w:p w:rsidR="00D23E8E" w:rsidRPr="00144B41" w:rsidRDefault="00D23E8E" w:rsidP="003223D0">
            <w:pPr>
              <w:jc w:val="both"/>
              <w:rPr>
                <w:lang w:val="sr-Cyrl-CS"/>
              </w:rPr>
            </w:pPr>
          </w:p>
        </w:tc>
        <w:tc>
          <w:tcPr>
            <w:tcW w:w="1974" w:type="dxa"/>
          </w:tcPr>
          <w:p w:rsidR="00D23E8E" w:rsidRPr="00144B41" w:rsidRDefault="00D23E8E" w:rsidP="003223D0">
            <w:pPr>
              <w:jc w:val="both"/>
              <w:rPr>
                <w:lang w:val="sr-Cyrl-CS"/>
              </w:rPr>
            </w:pPr>
          </w:p>
          <w:p w:rsidR="00D23E8E" w:rsidRPr="00144B41" w:rsidRDefault="00D23E8E" w:rsidP="003223D0">
            <w:pPr>
              <w:jc w:val="both"/>
              <w:rPr>
                <w:lang w:val="sr-Cyrl-CS"/>
              </w:rPr>
            </w:pPr>
          </w:p>
          <w:p w:rsidR="00D23E8E" w:rsidRPr="00144B41" w:rsidRDefault="00D23E8E" w:rsidP="003223D0">
            <w:pPr>
              <w:jc w:val="both"/>
              <w:rPr>
                <w:lang w:val="sr-Cyrl-CS"/>
              </w:rPr>
            </w:pPr>
          </w:p>
        </w:tc>
      </w:tr>
      <w:tr w:rsidR="00D23E8E" w:rsidRPr="00144B41">
        <w:tc>
          <w:tcPr>
            <w:tcW w:w="640" w:type="dxa"/>
          </w:tcPr>
          <w:p w:rsidR="00D23E8E" w:rsidRPr="00144B41" w:rsidRDefault="00D23E8E" w:rsidP="003223D0">
            <w:pPr>
              <w:jc w:val="both"/>
              <w:rPr>
                <w:lang w:val="sr-Cyrl-CS"/>
              </w:rPr>
            </w:pPr>
          </w:p>
          <w:p w:rsidR="00D23E8E" w:rsidRPr="00144B41" w:rsidRDefault="00D23E8E" w:rsidP="003223D0">
            <w:pPr>
              <w:jc w:val="both"/>
              <w:rPr>
                <w:lang w:val="sr-Cyrl-CS"/>
              </w:rPr>
            </w:pPr>
            <w:r w:rsidRPr="00144B41">
              <w:rPr>
                <w:lang w:val="sr-Cyrl-CS"/>
              </w:rPr>
              <w:t>3.</w:t>
            </w:r>
          </w:p>
        </w:tc>
        <w:tc>
          <w:tcPr>
            <w:tcW w:w="2744" w:type="dxa"/>
          </w:tcPr>
          <w:p w:rsidR="00D23E8E" w:rsidRPr="00144B41" w:rsidRDefault="00D23E8E" w:rsidP="003223D0">
            <w:pPr>
              <w:jc w:val="both"/>
              <w:rPr>
                <w:lang w:val="sr-Cyrl-CS"/>
              </w:rPr>
            </w:pPr>
          </w:p>
        </w:tc>
        <w:tc>
          <w:tcPr>
            <w:tcW w:w="2324" w:type="dxa"/>
          </w:tcPr>
          <w:p w:rsidR="00D23E8E" w:rsidRPr="00144B41" w:rsidRDefault="00D23E8E" w:rsidP="003223D0">
            <w:pPr>
              <w:jc w:val="both"/>
              <w:rPr>
                <w:lang w:val="sr-Cyrl-CS"/>
              </w:rPr>
            </w:pPr>
          </w:p>
        </w:tc>
        <w:tc>
          <w:tcPr>
            <w:tcW w:w="2323" w:type="dxa"/>
          </w:tcPr>
          <w:p w:rsidR="00D23E8E" w:rsidRPr="00144B41" w:rsidRDefault="00D23E8E" w:rsidP="003223D0">
            <w:pPr>
              <w:jc w:val="both"/>
              <w:rPr>
                <w:lang w:val="sr-Cyrl-CS"/>
              </w:rPr>
            </w:pPr>
          </w:p>
        </w:tc>
        <w:tc>
          <w:tcPr>
            <w:tcW w:w="1974" w:type="dxa"/>
          </w:tcPr>
          <w:p w:rsidR="00D23E8E" w:rsidRPr="00144B41" w:rsidRDefault="00D23E8E" w:rsidP="003223D0">
            <w:pPr>
              <w:jc w:val="both"/>
              <w:rPr>
                <w:lang w:val="sr-Cyrl-CS"/>
              </w:rPr>
            </w:pPr>
          </w:p>
          <w:p w:rsidR="00D23E8E" w:rsidRPr="00144B41" w:rsidRDefault="00D23E8E" w:rsidP="003223D0">
            <w:pPr>
              <w:jc w:val="both"/>
              <w:rPr>
                <w:lang w:val="sr-Cyrl-CS"/>
              </w:rPr>
            </w:pPr>
          </w:p>
          <w:p w:rsidR="00D23E8E" w:rsidRPr="00144B41" w:rsidRDefault="00D23E8E" w:rsidP="003223D0">
            <w:pPr>
              <w:jc w:val="both"/>
              <w:rPr>
                <w:lang w:val="sr-Cyrl-CS"/>
              </w:rPr>
            </w:pPr>
          </w:p>
        </w:tc>
      </w:tr>
      <w:tr w:rsidR="00D23E8E" w:rsidRPr="00144B41">
        <w:tc>
          <w:tcPr>
            <w:tcW w:w="640" w:type="dxa"/>
          </w:tcPr>
          <w:p w:rsidR="00D23E8E" w:rsidRPr="00144B41" w:rsidRDefault="00D23E8E" w:rsidP="003223D0">
            <w:pPr>
              <w:jc w:val="both"/>
              <w:rPr>
                <w:lang w:val="sr-Cyrl-CS"/>
              </w:rPr>
            </w:pPr>
          </w:p>
          <w:p w:rsidR="00D23E8E" w:rsidRPr="00144B41" w:rsidRDefault="00D23E8E" w:rsidP="003223D0">
            <w:pPr>
              <w:jc w:val="both"/>
              <w:rPr>
                <w:lang w:val="sr-Cyrl-CS"/>
              </w:rPr>
            </w:pPr>
            <w:r w:rsidRPr="00144B41">
              <w:rPr>
                <w:lang w:val="sr-Cyrl-CS"/>
              </w:rPr>
              <w:t>4.</w:t>
            </w:r>
          </w:p>
        </w:tc>
        <w:tc>
          <w:tcPr>
            <w:tcW w:w="2744" w:type="dxa"/>
          </w:tcPr>
          <w:p w:rsidR="00D23E8E" w:rsidRPr="00144B41" w:rsidRDefault="00D23E8E" w:rsidP="003223D0">
            <w:pPr>
              <w:jc w:val="both"/>
              <w:rPr>
                <w:lang w:val="sr-Cyrl-CS"/>
              </w:rPr>
            </w:pPr>
          </w:p>
        </w:tc>
        <w:tc>
          <w:tcPr>
            <w:tcW w:w="2324" w:type="dxa"/>
          </w:tcPr>
          <w:p w:rsidR="00D23E8E" w:rsidRPr="00144B41" w:rsidRDefault="00D23E8E" w:rsidP="003223D0">
            <w:pPr>
              <w:jc w:val="both"/>
              <w:rPr>
                <w:lang w:val="sr-Cyrl-CS"/>
              </w:rPr>
            </w:pPr>
          </w:p>
        </w:tc>
        <w:tc>
          <w:tcPr>
            <w:tcW w:w="2323" w:type="dxa"/>
          </w:tcPr>
          <w:p w:rsidR="00D23E8E" w:rsidRPr="00144B41" w:rsidRDefault="00D23E8E" w:rsidP="003223D0">
            <w:pPr>
              <w:jc w:val="both"/>
              <w:rPr>
                <w:lang w:val="sr-Cyrl-CS"/>
              </w:rPr>
            </w:pPr>
          </w:p>
        </w:tc>
        <w:tc>
          <w:tcPr>
            <w:tcW w:w="1974" w:type="dxa"/>
          </w:tcPr>
          <w:p w:rsidR="00D23E8E" w:rsidRPr="00144B41" w:rsidRDefault="00D23E8E" w:rsidP="003223D0">
            <w:pPr>
              <w:jc w:val="both"/>
              <w:rPr>
                <w:lang w:val="sr-Cyrl-CS"/>
              </w:rPr>
            </w:pPr>
          </w:p>
          <w:p w:rsidR="00D23E8E" w:rsidRPr="00144B41" w:rsidRDefault="00D23E8E" w:rsidP="003223D0">
            <w:pPr>
              <w:jc w:val="both"/>
              <w:rPr>
                <w:lang w:val="sr-Cyrl-CS"/>
              </w:rPr>
            </w:pPr>
          </w:p>
          <w:p w:rsidR="00D23E8E" w:rsidRPr="00144B41" w:rsidRDefault="00D23E8E" w:rsidP="003223D0">
            <w:pPr>
              <w:jc w:val="both"/>
              <w:rPr>
                <w:lang w:val="sr-Cyrl-CS"/>
              </w:rPr>
            </w:pPr>
          </w:p>
        </w:tc>
      </w:tr>
      <w:tr w:rsidR="00D23E8E" w:rsidRPr="00144B41">
        <w:tc>
          <w:tcPr>
            <w:tcW w:w="640" w:type="dxa"/>
          </w:tcPr>
          <w:p w:rsidR="00D23E8E" w:rsidRPr="00144B41" w:rsidRDefault="00D23E8E" w:rsidP="003223D0">
            <w:pPr>
              <w:jc w:val="both"/>
              <w:rPr>
                <w:lang w:val="sr-Cyrl-CS"/>
              </w:rPr>
            </w:pPr>
          </w:p>
          <w:p w:rsidR="00D23E8E" w:rsidRPr="00144B41" w:rsidRDefault="00D23E8E" w:rsidP="003223D0">
            <w:pPr>
              <w:jc w:val="both"/>
              <w:rPr>
                <w:lang w:val="sr-Cyrl-CS"/>
              </w:rPr>
            </w:pPr>
            <w:r w:rsidRPr="00144B41">
              <w:rPr>
                <w:lang w:val="sr-Cyrl-CS"/>
              </w:rPr>
              <w:t>5.</w:t>
            </w:r>
          </w:p>
        </w:tc>
        <w:tc>
          <w:tcPr>
            <w:tcW w:w="2744" w:type="dxa"/>
          </w:tcPr>
          <w:p w:rsidR="00D23E8E" w:rsidRPr="00144B41" w:rsidRDefault="00D23E8E" w:rsidP="003223D0">
            <w:pPr>
              <w:jc w:val="both"/>
              <w:rPr>
                <w:lang w:val="sr-Cyrl-CS"/>
              </w:rPr>
            </w:pPr>
          </w:p>
        </w:tc>
        <w:tc>
          <w:tcPr>
            <w:tcW w:w="2324" w:type="dxa"/>
          </w:tcPr>
          <w:p w:rsidR="00D23E8E" w:rsidRPr="00144B41" w:rsidRDefault="00D23E8E" w:rsidP="003223D0">
            <w:pPr>
              <w:jc w:val="both"/>
              <w:rPr>
                <w:lang w:val="sr-Cyrl-CS"/>
              </w:rPr>
            </w:pPr>
          </w:p>
        </w:tc>
        <w:tc>
          <w:tcPr>
            <w:tcW w:w="2323" w:type="dxa"/>
          </w:tcPr>
          <w:p w:rsidR="00D23E8E" w:rsidRPr="00144B41" w:rsidRDefault="00D23E8E" w:rsidP="003223D0">
            <w:pPr>
              <w:jc w:val="both"/>
              <w:rPr>
                <w:lang w:val="sr-Cyrl-CS"/>
              </w:rPr>
            </w:pPr>
          </w:p>
        </w:tc>
        <w:tc>
          <w:tcPr>
            <w:tcW w:w="1974" w:type="dxa"/>
          </w:tcPr>
          <w:p w:rsidR="00D23E8E" w:rsidRPr="00144B41" w:rsidRDefault="00D23E8E" w:rsidP="003223D0">
            <w:pPr>
              <w:jc w:val="both"/>
              <w:rPr>
                <w:lang w:val="sr-Cyrl-CS"/>
              </w:rPr>
            </w:pPr>
          </w:p>
          <w:p w:rsidR="00D23E8E" w:rsidRPr="00144B41" w:rsidRDefault="00D23E8E" w:rsidP="003223D0">
            <w:pPr>
              <w:jc w:val="both"/>
              <w:rPr>
                <w:lang w:val="sr-Cyrl-CS"/>
              </w:rPr>
            </w:pPr>
          </w:p>
          <w:p w:rsidR="00D23E8E" w:rsidRPr="00144B41" w:rsidRDefault="00D23E8E" w:rsidP="003223D0">
            <w:pPr>
              <w:jc w:val="both"/>
              <w:rPr>
                <w:lang w:val="sr-Cyrl-CS"/>
              </w:rPr>
            </w:pPr>
          </w:p>
        </w:tc>
      </w:tr>
    </w:tbl>
    <w:p w:rsidR="00D23E8E" w:rsidRDefault="00D23E8E" w:rsidP="00FA27FA">
      <w:pPr>
        <w:jc w:val="both"/>
        <w:rPr>
          <w:b/>
          <w:bCs/>
          <w:lang w:val="sr-Cyrl-CS"/>
        </w:rPr>
      </w:pPr>
    </w:p>
    <w:p w:rsidR="00D23E8E" w:rsidRPr="00BF4C83" w:rsidRDefault="00D23E8E"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D23E8E" w:rsidRDefault="00D23E8E" w:rsidP="00FA27FA">
      <w:pPr>
        <w:jc w:val="both"/>
        <w:rPr>
          <w:lang w:val="sr-Cyrl-CS"/>
        </w:rPr>
      </w:pPr>
    </w:p>
    <w:p w:rsidR="00D23E8E" w:rsidRPr="008715BC" w:rsidRDefault="00D23E8E" w:rsidP="00FA27FA">
      <w:pPr>
        <w:jc w:val="both"/>
        <w:rPr>
          <w:lang w:val="sr-Cyrl-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FE39F8" w:rsidRDefault="00D23E8E" w:rsidP="00FA27FA">
      <w:pPr>
        <w:outlineLvl w:val="0"/>
        <w:rPr>
          <w:sz w:val="28"/>
          <w:szCs w:val="28"/>
          <w:lang w:val="sr-Cyrl-CS"/>
        </w:rPr>
      </w:pPr>
      <w:r w:rsidRPr="00A13B4F">
        <w:rPr>
          <w:lang w:val="sr-Cyrl-CS"/>
        </w:rPr>
        <w:t xml:space="preserve">                                                                                                                    (пун потпис)</w:t>
      </w:r>
      <w:r>
        <w:rPr>
          <w:b/>
          <w:bCs/>
          <w:lang w:val="sr-Cyrl-CS"/>
        </w:rPr>
        <w:t xml:space="preserve">     </w:t>
      </w:r>
    </w:p>
    <w:p w:rsidR="00D23E8E" w:rsidRDefault="00D23E8E" w:rsidP="00FA27FA">
      <w:pPr>
        <w:ind w:right="103"/>
        <w:jc w:val="center"/>
        <w:rPr>
          <w:b/>
          <w:bCs/>
          <w:lang w:val="sr-Cyrl-CS"/>
        </w:rPr>
      </w:pPr>
      <w:r>
        <w:rPr>
          <w:b/>
          <w:bCs/>
          <w:lang w:val="sr-Cyrl-CS"/>
        </w:rPr>
        <w:t>М.П.</w:t>
      </w:r>
    </w:p>
    <w:p w:rsidR="00D23E8E" w:rsidRDefault="00D23E8E" w:rsidP="00FA27FA">
      <w:pPr>
        <w:ind w:left="-540" w:firstLine="540"/>
        <w:jc w:val="both"/>
        <w:rPr>
          <w:lang w:val="sr-Cyrl-CS"/>
        </w:rPr>
      </w:pPr>
    </w:p>
    <w:p w:rsidR="00D23E8E" w:rsidRPr="007239A2" w:rsidRDefault="00D23E8E" w:rsidP="00FA27FA">
      <w:pPr>
        <w:ind w:left="7740" w:firstLine="180"/>
        <w:jc w:val="right"/>
        <w:rPr>
          <w:b/>
          <w:bCs/>
          <w:lang w:val="sr-Cyrl-CS"/>
        </w:rPr>
      </w:pPr>
      <w:r>
        <w:rPr>
          <w:b/>
          <w:bCs/>
          <w:lang w:val="sr-Cyrl-CS"/>
        </w:rPr>
        <w:br w:type="page"/>
        <w:t>Образац  1.2</w:t>
      </w:r>
    </w:p>
    <w:p w:rsidR="00D23E8E" w:rsidRDefault="00D23E8E" w:rsidP="00FA27FA">
      <w:pPr>
        <w:ind w:left="-540" w:firstLine="540"/>
        <w:jc w:val="both"/>
        <w:rPr>
          <w:lang w:val="sr-Cyrl-CS"/>
        </w:rPr>
      </w:pPr>
    </w:p>
    <w:p w:rsidR="00D23E8E" w:rsidRPr="00F84777" w:rsidRDefault="00D23E8E" w:rsidP="00FA27FA">
      <w:pPr>
        <w:ind w:left="-540" w:firstLine="540"/>
        <w:jc w:val="both"/>
        <w:rPr>
          <w:lang w:val="sr-Cyrl-CS"/>
        </w:rPr>
      </w:pPr>
    </w:p>
    <w:p w:rsidR="00D23E8E" w:rsidRPr="005D5125" w:rsidRDefault="00D23E8E"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D23E8E" w:rsidRPr="005D5125" w:rsidRDefault="00D23E8E" w:rsidP="00FA27FA">
      <w:pPr>
        <w:ind w:left="-540" w:firstLine="540"/>
        <w:jc w:val="both"/>
        <w:rPr>
          <w:lang w:val="sr-Latn-CS"/>
        </w:rPr>
      </w:pPr>
    </w:p>
    <w:p w:rsidR="00D23E8E" w:rsidRPr="005D5125" w:rsidRDefault="00D23E8E" w:rsidP="00FA27FA">
      <w:pPr>
        <w:ind w:left="360" w:firstLine="360"/>
        <w:rPr>
          <w:lang w:val="sr-Latn-CS"/>
        </w:rPr>
      </w:pPr>
    </w:p>
    <w:p w:rsidR="00D23E8E" w:rsidRPr="005D5125" w:rsidRDefault="00D23E8E" w:rsidP="00FA27FA">
      <w:pPr>
        <w:jc w:val="both"/>
        <w:rPr>
          <w:lang w:val="sr-Latn-CS"/>
        </w:rPr>
      </w:pPr>
    </w:p>
    <w:p w:rsidR="00D23E8E" w:rsidRPr="005D5125" w:rsidRDefault="00D23E8E"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D23E8E" w:rsidRPr="005D5125" w:rsidRDefault="00D23E8E" w:rsidP="00FA27FA">
      <w:pPr>
        <w:ind w:left="360" w:firstLine="360"/>
        <w:rPr>
          <w:lang w:val="sr-Latn-CS"/>
        </w:rPr>
      </w:pPr>
    </w:p>
    <w:p w:rsidR="00D23E8E" w:rsidRPr="005D5125" w:rsidRDefault="00D23E8E"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D23E8E" w:rsidRPr="005D5125" w:rsidRDefault="00D23E8E" w:rsidP="00FA27FA">
      <w:pPr>
        <w:ind w:left="-720"/>
        <w:rPr>
          <w:lang w:val="sr-Latn-CS"/>
        </w:rPr>
      </w:pPr>
    </w:p>
    <w:p w:rsidR="00D23E8E" w:rsidRPr="005D5125" w:rsidRDefault="00D23E8E"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r w:rsidRPr="005D5125">
        <w:rPr>
          <w:lang w:val="sr-Latn-CS"/>
        </w:rPr>
        <w:t xml:space="preserve"> </w:t>
      </w:r>
    </w:p>
    <w:p w:rsidR="00D23E8E" w:rsidRPr="005D5125" w:rsidRDefault="00D23E8E"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D23E8E" w:rsidRPr="005D5125" w:rsidRDefault="00D23E8E" w:rsidP="00FA27FA">
      <w:pPr>
        <w:rPr>
          <w:lang w:val="sr-Latn-CS"/>
        </w:rPr>
      </w:pPr>
    </w:p>
    <w:p w:rsidR="00D23E8E" w:rsidRPr="005D5125" w:rsidRDefault="00D23E8E"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D23E8E" w:rsidRPr="005D5125" w:rsidRDefault="00D23E8E" w:rsidP="00FA27FA">
      <w:pPr>
        <w:ind w:hanging="720"/>
        <w:rPr>
          <w:lang w:val="sr-Latn-CS"/>
        </w:rPr>
      </w:pPr>
    </w:p>
    <w:p w:rsidR="00D23E8E" w:rsidRPr="005D5125" w:rsidRDefault="00D23E8E" w:rsidP="00FA27FA">
      <w:pPr>
        <w:ind w:hanging="720"/>
        <w:rPr>
          <w:lang w:val="sr-Latn-CS"/>
        </w:rPr>
      </w:pPr>
    </w:p>
    <w:p w:rsidR="00D23E8E" w:rsidRPr="005D5125" w:rsidRDefault="00D23E8E" w:rsidP="00FA27FA">
      <w:pPr>
        <w:ind w:hanging="720"/>
        <w:rPr>
          <w:lang w:val="sr-Latn-CS"/>
        </w:rPr>
      </w:pPr>
    </w:p>
    <w:p w:rsidR="00D23E8E" w:rsidRDefault="00D23E8E" w:rsidP="00FA27FA">
      <w:pPr>
        <w:ind w:hanging="720"/>
        <w:rPr>
          <w:lang w:val="sr-Cyrl-CS"/>
        </w:rPr>
      </w:pPr>
    </w:p>
    <w:p w:rsidR="00D23E8E" w:rsidRDefault="00D23E8E" w:rsidP="00FA27FA">
      <w:pPr>
        <w:ind w:hanging="720"/>
        <w:rPr>
          <w:lang w:val="sr-Cyrl-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FE39F8" w:rsidRDefault="00D23E8E" w:rsidP="00FA27FA">
      <w:pPr>
        <w:outlineLvl w:val="0"/>
        <w:rPr>
          <w:sz w:val="28"/>
          <w:szCs w:val="28"/>
          <w:lang w:val="sr-Cyrl-CS"/>
        </w:rPr>
      </w:pPr>
      <w:r w:rsidRPr="00A13B4F">
        <w:rPr>
          <w:lang w:val="sr-Cyrl-CS"/>
        </w:rPr>
        <w:t xml:space="preserve">                                                                                                                    (пун потпис)</w:t>
      </w:r>
      <w:r>
        <w:rPr>
          <w:b/>
          <w:bCs/>
          <w:lang w:val="sr-Cyrl-CS"/>
        </w:rPr>
        <w:t xml:space="preserve">     </w:t>
      </w:r>
    </w:p>
    <w:p w:rsidR="00D23E8E" w:rsidRDefault="00D23E8E" w:rsidP="00FA27FA">
      <w:pPr>
        <w:ind w:left="142" w:right="103"/>
        <w:jc w:val="center"/>
        <w:rPr>
          <w:b/>
          <w:bCs/>
          <w:lang w:val="sr-Cyrl-CS"/>
        </w:rPr>
      </w:pPr>
      <w:r>
        <w:rPr>
          <w:b/>
          <w:bCs/>
          <w:lang w:val="sr-Cyrl-CS"/>
        </w:rPr>
        <w:t>М.П.</w:t>
      </w:r>
    </w:p>
    <w:p w:rsidR="00D23E8E" w:rsidRPr="00E34A94" w:rsidRDefault="00D23E8E" w:rsidP="00FA27FA">
      <w:pPr>
        <w:ind w:left="-540" w:firstLine="540"/>
        <w:jc w:val="both"/>
        <w:rPr>
          <w:lang w:val="sr-Cyrl-CS"/>
        </w:rPr>
      </w:pPr>
    </w:p>
    <w:p w:rsidR="00D23E8E" w:rsidRPr="00BB3E11" w:rsidRDefault="00D23E8E" w:rsidP="00FA27FA">
      <w:pPr>
        <w:ind w:hanging="720"/>
        <w:rPr>
          <w:lang w:val="sr-Cyrl-CS"/>
        </w:rPr>
      </w:pPr>
    </w:p>
    <w:p w:rsidR="00D23E8E" w:rsidRPr="005D5125" w:rsidRDefault="00D23E8E" w:rsidP="00FA27FA">
      <w:pPr>
        <w:jc w:val="both"/>
        <w:rPr>
          <w:lang w:val="sr-Latn-CS"/>
        </w:rPr>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D23E8E" w:rsidRDefault="00D23E8E" w:rsidP="00FA27FA">
      <w:pPr>
        <w:ind w:left="7740" w:firstLine="180"/>
        <w:jc w:val="both"/>
        <w:rPr>
          <w:b/>
          <w:bCs/>
          <w:sz w:val="20"/>
          <w:szCs w:val="20"/>
          <w:lang w:val="sr-Cyrl-CS"/>
        </w:rPr>
      </w:pPr>
      <w:r>
        <w:rPr>
          <w:b/>
          <w:bCs/>
          <w:sz w:val="20"/>
          <w:szCs w:val="20"/>
          <w:lang w:val="sr-Cyrl-CS"/>
        </w:rPr>
        <w:t xml:space="preserve">  </w:t>
      </w:r>
    </w:p>
    <w:p w:rsidR="00D23E8E" w:rsidRDefault="00D23E8E" w:rsidP="00FA27FA">
      <w:pPr>
        <w:ind w:left="7740" w:firstLine="180"/>
        <w:jc w:val="both"/>
        <w:rPr>
          <w:b/>
          <w:bCs/>
          <w:sz w:val="20"/>
          <w:szCs w:val="20"/>
          <w:lang w:val="sr-Cyrl-CS"/>
        </w:rPr>
      </w:pPr>
    </w:p>
    <w:p w:rsidR="00D23E8E" w:rsidRDefault="00D23E8E" w:rsidP="00FA27FA">
      <w:pPr>
        <w:ind w:left="7740" w:firstLine="180"/>
        <w:jc w:val="both"/>
        <w:rPr>
          <w:b/>
          <w:bCs/>
          <w:sz w:val="20"/>
          <w:szCs w:val="20"/>
          <w:lang w:val="sr-Cyrl-CS"/>
        </w:rPr>
      </w:pPr>
    </w:p>
    <w:p w:rsidR="00D23E8E" w:rsidRDefault="00D23E8E" w:rsidP="00F823A2">
      <w:pPr>
        <w:rPr>
          <w:b/>
          <w:bCs/>
          <w:lang w:val="sr-Cyrl-CS"/>
        </w:rPr>
      </w:pPr>
    </w:p>
    <w:p w:rsidR="00D23E8E" w:rsidRDefault="00D23E8E" w:rsidP="00FA27FA">
      <w:pPr>
        <w:ind w:left="7740" w:firstLine="180"/>
        <w:jc w:val="right"/>
        <w:rPr>
          <w:b/>
          <w:bCs/>
        </w:rPr>
      </w:pPr>
    </w:p>
    <w:p w:rsidR="00D23E8E" w:rsidRDefault="00D23E8E" w:rsidP="00FA27FA">
      <w:pPr>
        <w:ind w:left="7740" w:firstLine="180"/>
        <w:jc w:val="right"/>
        <w:rPr>
          <w:b/>
          <w:bCs/>
        </w:rPr>
      </w:pPr>
    </w:p>
    <w:p w:rsidR="00D23E8E" w:rsidRDefault="00D23E8E" w:rsidP="00FA27FA">
      <w:pPr>
        <w:ind w:left="7740" w:firstLine="180"/>
        <w:jc w:val="right"/>
        <w:rPr>
          <w:b/>
          <w:bCs/>
        </w:rPr>
      </w:pPr>
    </w:p>
    <w:p w:rsidR="00D23E8E" w:rsidRPr="007239A2" w:rsidRDefault="00D23E8E" w:rsidP="00FA27FA">
      <w:pPr>
        <w:ind w:left="7740" w:firstLine="180"/>
        <w:jc w:val="right"/>
        <w:rPr>
          <w:b/>
          <w:bCs/>
          <w:lang w:val="sr-Cyrl-CS"/>
        </w:rPr>
      </w:pPr>
      <w:r>
        <w:rPr>
          <w:b/>
          <w:bCs/>
          <w:lang w:val="sr-Cyrl-CS"/>
        </w:rPr>
        <w:t>Образац  1.3</w:t>
      </w:r>
    </w:p>
    <w:p w:rsidR="00D23E8E" w:rsidRDefault="00D23E8E" w:rsidP="00FA27FA">
      <w:pPr>
        <w:ind w:left="-180"/>
        <w:jc w:val="both"/>
        <w:rPr>
          <w:rFonts w:ascii="Arial" w:hAnsi="Arial" w:cs="Arial"/>
          <w:lang w:val="sr-Latn-CS"/>
        </w:rPr>
      </w:pPr>
    </w:p>
    <w:p w:rsidR="00D23E8E" w:rsidRDefault="00D23E8E"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D23E8E" w:rsidRPr="007239A2" w:rsidRDefault="00D23E8E"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507ECC" w:rsidRPr="00491F82" w:rsidRDefault="00D23E8E" w:rsidP="00507ECC">
      <w:pPr>
        <w:jc w:val="center"/>
        <w:rPr>
          <w:b/>
          <w:bCs/>
        </w:rPr>
      </w:pPr>
      <w:r w:rsidRPr="0073386D">
        <w:rPr>
          <w:lang w:val="sr-Latn-CS"/>
        </w:rPr>
        <w:t xml:space="preserve">Изјављујемо да наступамо као група понуђача у поступку </w:t>
      </w:r>
      <w:r w:rsidRPr="0073386D">
        <w:rPr>
          <w:b/>
          <w:bCs/>
          <w:lang w:val="sr-Latn-CS"/>
        </w:rPr>
        <w:t>јавне набавке</w:t>
      </w:r>
      <w:r w:rsidR="00507ECC">
        <w:rPr>
          <w:b/>
          <w:bCs/>
          <w:lang w:val="sr-Cyrl-CS"/>
        </w:rPr>
        <w:t xml:space="preserve"> мале вредности услуга       </w:t>
      </w:r>
      <w:r w:rsidRPr="0073386D">
        <w:rPr>
          <w:b/>
          <w:bCs/>
          <w:lang w:val="sr-Cyrl-CS"/>
        </w:rPr>
        <w:t>бр</w:t>
      </w:r>
      <w:r w:rsidRPr="002F48E7">
        <w:rPr>
          <w:b/>
          <w:bCs/>
          <w:lang w:val="sr-Cyrl-CS"/>
        </w:rPr>
        <w:t xml:space="preserve"> </w:t>
      </w:r>
      <w:r w:rsidR="00507ECC">
        <w:rPr>
          <w:b/>
          <w:bCs/>
          <w:lang w:val="sr-Cyrl-CS"/>
        </w:rPr>
        <w:t xml:space="preserve">ЈНМВ </w:t>
      </w:r>
      <w:r w:rsidR="00507ECC">
        <w:rPr>
          <w:b/>
          <w:bCs/>
        </w:rPr>
        <w:t>12</w:t>
      </w:r>
      <w:r w:rsidR="00507ECC">
        <w:rPr>
          <w:b/>
          <w:bCs/>
          <w:lang w:val="sr-Cyrl-CS"/>
        </w:rPr>
        <w:t>/</w:t>
      </w:r>
      <w:r w:rsidR="00507ECC">
        <w:rPr>
          <w:b/>
          <w:bCs/>
        </w:rPr>
        <w:t xml:space="preserve">20 </w:t>
      </w:r>
      <w:r w:rsidR="00507ECC">
        <w:rPr>
          <w:b/>
          <w:bCs/>
          <w:color w:val="000000"/>
        </w:rPr>
        <w:t>Одржавање система за архивирање РО слика у DICOM формату -</w:t>
      </w:r>
      <w:r w:rsidR="00507ECC" w:rsidRPr="00491F82">
        <w:rPr>
          <w:b/>
          <w:shd w:val="clear" w:color="auto" w:fill="FFFFFF"/>
        </w:rPr>
        <w:t xml:space="preserve"> </w:t>
      </w:r>
      <w:r w:rsidR="00507ECC" w:rsidRPr="001A5677">
        <w:rPr>
          <w:b/>
          <w:shd w:val="clear" w:color="auto" w:fill="FFFFFF"/>
        </w:rPr>
        <w:t>ASTREOS</w:t>
      </w:r>
      <w:r w:rsidR="00507ECC">
        <w:rPr>
          <w:b/>
          <w:bCs/>
          <w:color w:val="000000"/>
        </w:rPr>
        <w:t xml:space="preserve"> PACS</w:t>
      </w:r>
      <w:r w:rsidR="00507ECC" w:rsidRPr="000B2CF0">
        <w:rPr>
          <w:b/>
          <w:bCs/>
          <w:color w:val="000000"/>
        </w:rPr>
        <w:t xml:space="preserve"> </w:t>
      </w:r>
      <w:r w:rsidR="00507ECC">
        <w:rPr>
          <w:b/>
          <w:bCs/>
          <w:color w:val="000000"/>
        </w:rPr>
        <w:t xml:space="preserve">систем </w:t>
      </w:r>
    </w:p>
    <w:p w:rsidR="00D23E8E" w:rsidRPr="002D1F43" w:rsidRDefault="00D23E8E" w:rsidP="00A76C00">
      <w:pPr>
        <w:jc w:val="both"/>
        <w:rPr>
          <w:b/>
          <w:bCs/>
          <w:color w:val="000000"/>
        </w:rPr>
      </w:pPr>
      <w:r>
        <w:t xml:space="preserve">. </w:t>
      </w:r>
      <w:r w:rsidRPr="00A76C00">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D23E8E" w:rsidRPr="00144B41">
        <w:tc>
          <w:tcPr>
            <w:tcW w:w="3108" w:type="dxa"/>
            <w:vAlign w:val="center"/>
          </w:tcPr>
          <w:p w:rsidR="00D23E8E" w:rsidRPr="00144B41" w:rsidRDefault="00D23E8E" w:rsidP="003223D0">
            <w:pPr>
              <w:jc w:val="center"/>
              <w:rPr>
                <w:lang w:val="sr-Latn-CS"/>
              </w:rPr>
            </w:pPr>
            <w:r w:rsidRPr="00144B41">
              <w:rPr>
                <w:lang w:val="sr-Latn-CS"/>
              </w:rPr>
              <w:t>Пун назив и седиште члана групе</w:t>
            </w:r>
          </w:p>
        </w:tc>
        <w:tc>
          <w:tcPr>
            <w:tcW w:w="2334" w:type="dxa"/>
            <w:vAlign w:val="center"/>
          </w:tcPr>
          <w:p w:rsidR="00D23E8E" w:rsidRPr="00144B41" w:rsidRDefault="00D23E8E"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D23E8E" w:rsidRPr="00144B41" w:rsidRDefault="00D23E8E" w:rsidP="003223D0">
            <w:pPr>
              <w:jc w:val="center"/>
              <w:rPr>
                <w:lang w:val="sr-Latn-CS"/>
              </w:rPr>
            </w:pPr>
            <w:r w:rsidRPr="00144B41">
              <w:rPr>
                <w:lang w:val="sr-Latn-CS"/>
              </w:rPr>
              <w:t>Учешће члана групе у понуди</w:t>
            </w:r>
          </w:p>
          <w:p w:rsidR="00D23E8E" w:rsidRPr="00144B41" w:rsidRDefault="00D23E8E"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D23E8E" w:rsidRPr="00144B41" w:rsidRDefault="00D23E8E" w:rsidP="003223D0">
            <w:pPr>
              <w:jc w:val="center"/>
              <w:rPr>
                <w:lang w:val="sr-Latn-CS"/>
              </w:rPr>
            </w:pPr>
            <w:r w:rsidRPr="00144B41">
              <w:rPr>
                <w:lang w:val="sr-Latn-CS"/>
              </w:rPr>
              <w:t>Потпис одговорног лица и печат члана групе</w:t>
            </w:r>
          </w:p>
        </w:tc>
      </w:tr>
      <w:tr w:rsidR="00D23E8E" w:rsidRPr="00144B41">
        <w:trPr>
          <w:trHeight w:val="894"/>
        </w:trPr>
        <w:tc>
          <w:tcPr>
            <w:tcW w:w="3108" w:type="dxa"/>
          </w:tcPr>
          <w:p w:rsidR="00D23E8E" w:rsidRPr="00144B41" w:rsidRDefault="00D23E8E"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D23E8E" w:rsidRPr="00144B41" w:rsidRDefault="00D23E8E" w:rsidP="003223D0">
            <w:pPr>
              <w:jc w:val="center"/>
              <w:rPr>
                <w:b/>
                <w:bCs/>
                <w:lang w:val="sr-Latn-CS"/>
              </w:rPr>
            </w:pPr>
          </w:p>
          <w:p w:rsidR="00D23E8E" w:rsidRPr="00144B41" w:rsidRDefault="00D23E8E" w:rsidP="003223D0">
            <w:pPr>
              <w:jc w:val="center"/>
              <w:rPr>
                <w:b/>
                <w:bCs/>
                <w:lang w:val="sr-Latn-CS"/>
              </w:rPr>
            </w:pPr>
          </w:p>
          <w:p w:rsidR="00D23E8E" w:rsidRPr="00144B41" w:rsidRDefault="00D23E8E" w:rsidP="003223D0">
            <w:pPr>
              <w:rPr>
                <w:b/>
                <w:bCs/>
                <w:lang w:val="sr-Cyrl-CS"/>
              </w:rPr>
            </w:pPr>
          </w:p>
        </w:tc>
        <w:tc>
          <w:tcPr>
            <w:tcW w:w="2334" w:type="dxa"/>
            <w:vAlign w:val="center"/>
          </w:tcPr>
          <w:p w:rsidR="00D23E8E" w:rsidRPr="00144B41" w:rsidRDefault="00D23E8E" w:rsidP="003223D0">
            <w:pPr>
              <w:rPr>
                <w:lang w:val="sr-Latn-CS"/>
              </w:rPr>
            </w:pPr>
          </w:p>
        </w:tc>
        <w:tc>
          <w:tcPr>
            <w:tcW w:w="1746" w:type="dxa"/>
            <w:vAlign w:val="center"/>
          </w:tcPr>
          <w:p w:rsidR="00D23E8E" w:rsidRPr="00144B41" w:rsidRDefault="00D23E8E" w:rsidP="003223D0">
            <w:pPr>
              <w:rPr>
                <w:lang w:val="sr-Latn-CS"/>
              </w:rPr>
            </w:pPr>
          </w:p>
        </w:tc>
        <w:tc>
          <w:tcPr>
            <w:tcW w:w="3013" w:type="dxa"/>
          </w:tcPr>
          <w:p w:rsidR="00D23E8E" w:rsidRPr="00144B41" w:rsidRDefault="00D23E8E" w:rsidP="003223D0">
            <w:pPr>
              <w:jc w:val="center"/>
              <w:rPr>
                <w:lang w:val="sr-Cyrl-CS"/>
              </w:rPr>
            </w:pPr>
            <w:r w:rsidRPr="00144B41">
              <w:rPr>
                <w:lang w:val="sr-Cyrl-CS"/>
              </w:rPr>
              <w:t>Потпис одговорног лица:</w:t>
            </w:r>
          </w:p>
          <w:p w:rsidR="00D23E8E" w:rsidRPr="00144B41" w:rsidRDefault="00D23E8E" w:rsidP="003223D0">
            <w:pPr>
              <w:jc w:val="center"/>
              <w:rPr>
                <w:lang w:val="sr-Cyrl-CS"/>
              </w:rPr>
            </w:pPr>
          </w:p>
          <w:p w:rsidR="00D23E8E" w:rsidRPr="00144B41" w:rsidRDefault="00D23E8E" w:rsidP="003223D0">
            <w:pPr>
              <w:jc w:val="center"/>
              <w:rPr>
                <w:lang w:val="sr-Cyrl-CS"/>
              </w:rPr>
            </w:pPr>
          </w:p>
          <w:p w:rsidR="00D23E8E" w:rsidRPr="00144B41" w:rsidRDefault="00D23E8E" w:rsidP="003223D0">
            <w:pPr>
              <w:jc w:val="center"/>
              <w:rPr>
                <w:lang w:val="sr-Cyrl-CS"/>
              </w:rPr>
            </w:pPr>
            <w:r w:rsidRPr="00144B41">
              <w:rPr>
                <w:lang w:val="sr-Cyrl-CS"/>
              </w:rPr>
              <w:t>______________________</w:t>
            </w:r>
          </w:p>
          <w:p w:rsidR="00D23E8E" w:rsidRPr="00144B41" w:rsidRDefault="00D23E8E" w:rsidP="003223D0">
            <w:pPr>
              <w:jc w:val="center"/>
              <w:rPr>
                <w:lang w:val="sr-Cyrl-CS"/>
              </w:rPr>
            </w:pPr>
            <w:r w:rsidRPr="00144B41">
              <w:rPr>
                <w:lang w:val="sr-Cyrl-CS"/>
              </w:rPr>
              <w:t>М.П.</w:t>
            </w:r>
          </w:p>
        </w:tc>
      </w:tr>
      <w:tr w:rsidR="00D23E8E" w:rsidRPr="00144B41">
        <w:tc>
          <w:tcPr>
            <w:tcW w:w="3108" w:type="dxa"/>
          </w:tcPr>
          <w:p w:rsidR="00D23E8E" w:rsidRPr="00144B41" w:rsidRDefault="00D23E8E" w:rsidP="003223D0">
            <w:pPr>
              <w:jc w:val="center"/>
              <w:rPr>
                <w:lang w:val="sr-Latn-CS"/>
              </w:rPr>
            </w:pPr>
            <w:r w:rsidRPr="00144B41">
              <w:rPr>
                <w:lang w:val="sr-Latn-CS"/>
              </w:rPr>
              <w:t>Члан групе:</w:t>
            </w:r>
          </w:p>
          <w:p w:rsidR="00D23E8E" w:rsidRPr="00144B41" w:rsidRDefault="00D23E8E" w:rsidP="003223D0">
            <w:pPr>
              <w:jc w:val="center"/>
              <w:rPr>
                <w:lang w:val="sr-Latn-CS"/>
              </w:rPr>
            </w:pPr>
          </w:p>
          <w:p w:rsidR="00D23E8E" w:rsidRPr="00144B41" w:rsidRDefault="00D23E8E" w:rsidP="003223D0">
            <w:pPr>
              <w:jc w:val="center"/>
              <w:rPr>
                <w:lang w:val="sr-Latn-CS"/>
              </w:rPr>
            </w:pPr>
          </w:p>
          <w:p w:rsidR="00D23E8E" w:rsidRPr="00144B41" w:rsidRDefault="00D23E8E" w:rsidP="003223D0">
            <w:pPr>
              <w:jc w:val="center"/>
              <w:rPr>
                <w:lang w:val="sr-Latn-CS"/>
              </w:rPr>
            </w:pPr>
          </w:p>
          <w:p w:rsidR="00D23E8E" w:rsidRPr="00144B41" w:rsidRDefault="00D23E8E" w:rsidP="003223D0">
            <w:pPr>
              <w:rPr>
                <w:lang w:val="sr-Cyrl-CS"/>
              </w:rPr>
            </w:pPr>
          </w:p>
        </w:tc>
        <w:tc>
          <w:tcPr>
            <w:tcW w:w="2334" w:type="dxa"/>
            <w:vAlign w:val="center"/>
          </w:tcPr>
          <w:p w:rsidR="00D23E8E" w:rsidRPr="00144B41" w:rsidRDefault="00D23E8E" w:rsidP="003223D0">
            <w:pPr>
              <w:rPr>
                <w:lang w:val="sr-Latn-CS"/>
              </w:rPr>
            </w:pPr>
          </w:p>
        </w:tc>
        <w:tc>
          <w:tcPr>
            <w:tcW w:w="1746" w:type="dxa"/>
            <w:vAlign w:val="center"/>
          </w:tcPr>
          <w:p w:rsidR="00D23E8E" w:rsidRPr="00144B41" w:rsidRDefault="00D23E8E" w:rsidP="003223D0">
            <w:pPr>
              <w:rPr>
                <w:lang w:val="sr-Latn-CS"/>
              </w:rPr>
            </w:pPr>
          </w:p>
        </w:tc>
        <w:tc>
          <w:tcPr>
            <w:tcW w:w="3013" w:type="dxa"/>
          </w:tcPr>
          <w:p w:rsidR="00D23E8E" w:rsidRPr="00144B41" w:rsidRDefault="00D23E8E" w:rsidP="003223D0">
            <w:pPr>
              <w:jc w:val="center"/>
              <w:rPr>
                <w:lang w:val="sr-Cyrl-CS"/>
              </w:rPr>
            </w:pPr>
            <w:r w:rsidRPr="00144B41">
              <w:rPr>
                <w:lang w:val="sr-Cyrl-CS"/>
              </w:rPr>
              <w:t>Потпис одговорног лица:</w:t>
            </w:r>
          </w:p>
          <w:p w:rsidR="00D23E8E" w:rsidRPr="00144B41" w:rsidRDefault="00D23E8E" w:rsidP="003223D0">
            <w:pPr>
              <w:jc w:val="center"/>
              <w:rPr>
                <w:lang w:val="sr-Cyrl-CS"/>
              </w:rPr>
            </w:pPr>
          </w:p>
          <w:p w:rsidR="00D23E8E" w:rsidRPr="00144B41" w:rsidRDefault="00D23E8E" w:rsidP="003223D0">
            <w:pPr>
              <w:jc w:val="center"/>
              <w:rPr>
                <w:lang w:val="sr-Cyrl-CS"/>
              </w:rPr>
            </w:pPr>
          </w:p>
          <w:p w:rsidR="00D23E8E" w:rsidRPr="00144B41" w:rsidRDefault="00D23E8E" w:rsidP="003223D0">
            <w:pPr>
              <w:jc w:val="center"/>
              <w:rPr>
                <w:lang w:val="sr-Cyrl-CS"/>
              </w:rPr>
            </w:pPr>
            <w:r w:rsidRPr="00144B41">
              <w:rPr>
                <w:lang w:val="sr-Cyrl-CS"/>
              </w:rPr>
              <w:t>______________________</w:t>
            </w:r>
          </w:p>
          <w:p w:rsidR="00D23E8E" w:rsidRPr="00144B41" w:rsidRDefault="00D23E8E" w:rsidP="003223D0">
            <w:pPr>
              <w:jc w:val="center"/>
              <w:rPr>
                <w:lang w:val="sr-Latn-CS"/>
              </w:rPr>
            </w:pPr>
            <w:r w:rsidRPr="00144B41">
              <w:rPr>
                <w:lang w:val="sr-Cyrl-CS"/>
              </w:rPr>
              <w:t>М.П.</w:t>
            </w:r>
          </w:p>
        </w:tc>
      </w:tr>
      <w:tr w:rsidR="00D23E8E" w:rsidRPr="00144B41">
        <w:tc>
          <w:tcPr>
            <w:tcW w:w="3108" w:type="dxa"/>
          </w:tcPr>
          <w:p w:rsidR="00D23E8E" w:rsidRPr="00144B41" w:rsidRDefault="00D23E8E" w:rsidP="003223D0">
            <w:pPr>
              <w:jc w:val="center"/>
              <w:rPr>
                <w:lang w:val="sr-Latn-CS"/>
              </w:rPr>
            </w:pPr>
            <w:r w:rsidRPr="00144B41">
              <w:rPr>
                <w:lang w:val="sr-Latn-CS"/>
              </w:rPr>
              <w:t>Члан групе:</w:t>
            </w:r>
          </w:p>
          <w:p w:rsidR="00D23E8E" w:rsidRPr="00144B41" w:rsidRDefault="00D23E8E" w:rsidP="003223D0">
            <w:pPr>
              <w:jc w:val="center"/>
              <w:rPr>
                <w:lang w:val="sr-Latn-CS"/>
              </w:rPr>
            </w:pPr>
          </w:p>
          <w:p w:rsidR="00D23E8E" w:rsidRPr="00144B41" w:rsidRDefault="00D23E8E" w:rsidP="003223D0">
            <w:pPr>
              <w:jc w:val="center"/>
              <w:rPr>
                <w:lang w:val="sr-Latn-CS"/>
              </w:rPr>
            </w:pPr>
          </w:p>
          <w:p w:rsidR="00D23E8E" w:rsidRPr="00144B41" w:rsidRDefault="00D23E8E" w:rsidP="003223D0">
            <w:pPr>
              <w:jc w:val="center"/>
              <w:rPr>
                <w:lang w:val="sr-Cyrl-CS"/>
              </w:rPr>
            </w:pPr>
          </w:p>
          <w:p w:rsidR="00D23E8E" w:rsidRPr="00144B41" w:rsidRDefault="00D23E8E" w:rsidP="003223D0">
            <w:pPr>
              <w:rPr>
                <w:lang w:val="sr-Cyrl-CS"/>
              </w:rPr>
            </w:pPr>
          </w:p>
        </w:tc>
        <w:tc>
          <w:tcPr>
            <w:tcW w:w="2334" w:type="dxa"/>
            <w:vAlign w:val="center"/>
          </w:tcPr>
          <w:p w:rsidR="00D23E8E" w:rsidRPr="00144B41" w:rsidRDefault="00D23E8E" w:rsidP="003223D0">
            <w:pPr>
              <w:rPr>
                <w:lang w:val="sr-Latn-CS"/>
              </w:rPr>
            </w:pPr>
          </w:p>
        </w:tc>
        <w:tc>
          <w:tcPr>
            <w:tcW w:w="1746" w:type="dxa"/>
            <w:vAlign w:val="center"/>
          </w:tcPr>
          <w:p w:rsidR="00D23E8E" w:rsidRPr="00144B41" w:rsidRDefault="00D23E8E" w:rsidP="003223D0">
            <w:pPr>
              <w:rPr>
                <w:lang w:val="sr-Latn-CS"/>
              </w:rPr>
            </w:pPr>
          </w:p>
        </w:tc>
        <w:tc>
          <w:tcPr>
            <w:tcW w:w="3013" w:type="dxa"/>
          </w:tcPr>
          <w:p w:rsidR="00D23E8E" w:rsidRPr="00144B41" w:rsidRDefault="00D23E8E" w:rsidP="003223D0">
            <w:pPr>
              <w:jc w:val="center"/>
              <w:rPr>
                <w:lang w:val="sr-Cyrl-CS"/>
              </w:rPr>
            </w:pPr>
            <w:r w:rsidRPr="00144B41">
              <w:rPr>
                <w:lang w:val="sr-Cyrl-CS"/>
              </w:rPr>
              <w:t>Потпис одговорног лица:</w:t>
            </w:r>
          </w:p>
          <w:p w:rsidR="00D23E8E" w:rsidRPr="00144B41" w:rsidRDefault="00D23E8E" w:rsidP="003223D0">
            <w:pPr>
              <w:jc w:val="center"/>
              <w:rPr>
                <w:lang w:val="sr-Cyrl-CS"/>
              </w:rPr>
            </w:pPr>
          </w:p>
          <w:p w:rsidR="00D23E8E" w:rsidRPr="00144B41" w:rsidRDefault="00D23E8E" w:rsidP="003223D0">
            <w:pPr>
              <w:jc w:val="center"/>
              <w:rPr>
                <w:lang w:val="sr-Cyrl-CS"/>
              </w:rPr>
            </w:pPr>
          </w:p>
          <w:p w:rsidR="00D23E8E" w:rsidRPr="00144B41" w:rsidRDefault="00D23E8E" w:rsidP="003223D0">
            <w:pPr>
              <w:jc w:val="center"/>
              <w:rPr>
                <w:lang w:val="sr-Cyrl-CS"/>
              </w:rPr>
            </w:pPr>
            <w:r w:rsidRPr="00144B41">
              <w:rPr>
                <w:lang w:val="sr-Cyrl-CS"/>
              </w:rPr>
              <w:t>______________________</w:t>
            </w:r>
          </w:p>
          <w:p w:rsidR="00D23E8E" w:rsidRPr="00144B41" w:rsidRDefault="00D23E8E" w:rsidP="003223D0">
            <w:pPr>
              <w:jc w:val="center"/>
              <w:rPr>
                <w:lang w:val="sr-Latn-CS"/>
              </w:rPr>
            </w:pPr>
            <w:r w:rsidRPr="00144B41">
              <w:rPr>
                <w:lang w:val="sr-Cyrl-CS"/>
              </w:rPr>
              <w:t>М.П.</w:t>
            </w:r>
          </w:p>
        </w:tc>
      </w:tr>
      <w:tr w:rsidR="00D23E8E" w:rsidRPr="00144B41">
        <w:tc>
          <w:tcPr>
            <w:tcW w:w="3108" w:type="dxa"/>
          </w:tcPr>
          <w:p w:rsidR="00D23E8E" w:rsidRPr="00144B41" w:rsidRDefault="00D23E8E" w:rsidP="003223D0">
            <w:pPr>
              <w:jc w:val="center"/>
              <w:rPr>
                <w:lang w:val="sr-Latn-CS"/>
              </w:rPr>
            </w:pPr>
            <w:r w:rsidRPr="00144B41">
              <w:rPr>
                <w:lang w:val="sr-Latn-CS"/>
              </w:rPr>
              <w:t>Члан групе:</w:t>
            </w:r>
          </w:p>
          <w:p w:rsidR="00D23E8E" w:rsidRPr="00144B41" w:rsidRDefault="00D23E8E" w:rsidP="003223D0">
            <w:pPr>
              <w:jc w:val="center"/>
              <w:rPr>
                <w:lang w:val="sr-Latn-CS"/>
              </w:rPr>
            </w:pPr>
          </w:p>
          <w:p w:rsidR="00D23E8E" w:rsidRPr="00144B41" w:rsidRDefault="00D23E8E" w:rsidP="003223D0">
            <w:pPr>
              <w:jc w:val="center"/>
              <w:rPr>
                <w:lang w:val="sr-Latn-CS"/>
              </w:rPr>
            </w:pPr>
          </w:p>
          <w:p w:rsidR="00D23E8E" w:rsidRPr="00144B41" w:rsidRDefault="00D23E8E" w:rsidP="003223D0">
            <w:pPr>
              <w:jc w:val="center"/>
              <w:rPr>
                <w:lang w:val="sr-Latn-CS"/>
              </w:rPr>
            </w:pPr>
          </w:p>
          <w:p w:rsidR="00D23E8E" w:rsidRPr="00144B41" w:rsidRDefault="00D23E8E" w:rsidP="003223D0">
            <w:pPr>
              <w:rPr>
                <w:lang w:val="sr-Cyrl-CS"/>
              </w:rPr>
            </w:pPr>
          </w:p>
        </w:tc>
        <w:tc>
          <w:tcPr>
            <w:tcW w:w="2334" w:type="dxa"/>
            <w:vAlign w:val="center"/>
          </w:tcPr>
          <w:p w:rsidR="00D23E8E" w:rsidRPr="00144B41" w:rsidRDefault="00D23E8E" w:rsidP="003223D0">
            <w:pPr>
              <w:rPr>
                <w:lang w:val="sr-Latn-CS"/>
              </w:rPr>
            </w:pPr>
          </w:p>
        </w:tc>
        <w:tc>
          <w:tcPr>
            <w:tcW w:w="1746" w:type="dxa"/>
            <w:vAlign w:val="center"/>
          </w:tcPr>
          <w:p w:rsidR="00D23E8E" w:rsidRPr="00144B41" w:rsidRDefault="00D23E8E" w:rsidP="003223D0">
            <w:pPr>
              <w:rPr>
                <w:lang w:val="sr-Latn-CS"/>
              </w:rPr>
            </w:pPr>
          </w:p>
        </w:tc>
        <w:tc>
          <w:tcPr>
            <w:tcW w:w="3013" w:type="dxa"/>
          </w:tcPr>
          <w:p w:rsidR="00D23E8E" w:rsidRPr="00144B41" w:rsidRDefault="00D23E8E" w:rsidP="003223D0">
            <w:pPr>
              <w:jc w:val="center"/>
              <w:rPr>
                <w:lang w:val="sr-Cyrl-CS"/>
              </w:rPr>
            </w:pPr>
            <w:r w:rsidRPr="00144B41">
              <w:rPr>
                <w:lang w:val="sr-Cyrl-CS"/>
              </w:rPr>
              <w:t>Потпис одговорног лица:</w:t>
            </w:r>
          </w:p>
          <w:p w:rsidR="00D23E8E" w:rsidRPr="00144B41" w:rsidRDefault="00D23E8E" w:rsidP="003223D0">
            <w:pPr>
              <w:jc w:val="center"/>
              <w:rPr>
                <w:lang w:val="sr-Cyrl-CS"/>
              </w:rPr>
            </w:pPr>
          </w:p>
          <w:p w:rsidR="00D23E8E" w:rsidRPr="00144B41" w:rsidRDefault="00D23E8E" w:rsidP="003223D0">
            <w:pPr>
              <w:jc w:val="center"/>
              <w:rPr>
                <w:lang w:val="sr-Cyrl-CS"/>
              </w:rPr>
            </w:pPr>
          </w:p>
          <w:p w:rsidR="00D23E8E" w:rsidRPr="00144B41" w:rsidRDefault="00D23E8E" w:rsidP="003223D0">
            <w:pPr>
              <w:jc w:val="center"/>
              <w:rPr>
                <w:lang w:val="sr-Cyrl-CS"/>
              </w:rPr>
            </w:pPr>
            <w:r w:rsidRPr="00144B41">
              <w:rPr>
                <w:lang w:val="sr-Cyrl-CS"/>
              </w:rPr>
              <w:t>______________________</w:t>
            </w:r>
          </w:p>
          <w:p w:rsidR="00D23E8E" w:rsidRPr="00144B41" w:rsidRDefault="00D23E8E" w:rsidP="003223D0">
            <w:pPr>
              <w:jc w:val="center"/>
              <w:rPr>
                <w:lang w:val="sr-Latn-CS"/>
              </w:rPr>
            </w:pPr>
            <w:r w:rsidRPr="00144B41">
              <w:rPr>
                <w:lang w:val="sr-Cyrl-CS"/>
              </w:rPr>
              <w:t>М.П.</w:t>
            </w:r>
          </w:p>
        </w:tc>
      </w:tr>
    </w:tbl>
    <w:p w:rsidR="00D23E8E" w:rsidRPr="007239A2" w:rsidRDefault="00D23E8E" w:rsidP="00FA27FA">
      <w:pPr>
        <w:ind w:firstLine="360"/>
        <w:jc w:val="both"/>
        <w:rPr>
          <w:lang w:val="sr-Latn-CS"/>
        </w:rPr>
      </w:pPr>
    </w:p>
    <w:p w:rsidR="00D23E8E" w:rsidRDefault="00D23E8E"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D23E8E" w:rsidRPr="007239A2" w:rsidRDefault="00D23E8E" w:rsidP="00FA27FA">
      <w:pPr>
        <w:jc w:val="both"/>
        <w:rPr>
          <w:lang w:val="sr-Latn-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FE39F8" w:rsidRDefault="00D23E8E" w:rsidP="00FA27FA">
      <w:pPr>
        <w:outlineLvl w:val="0"/>
        <w:rPr>
          <w:sz w:val="28"/>
          <w:szCs w:val="28"/>
          <w:lang w:val="sr-Cyrl-CS"/>
        </w:rPr>
      </w:pPr>
      <w:r w:rsidRPr="00A13B4F">
        <w:rPr>
          <w:lang w:val="sr-Cyrl-CS"/>
        </w:rPr>
        <w:t xml:space="preserve">                                                                                                                    (пун потпис)</w:t>
      </w:r>
      <w:r>
        <w:rPr>
          <w:b/>
          <w:bCs/>
          <w:lang w:val="sr-Cyrl-CS"/>
        </w:rPr>
        <w:t xml:space="preserve">     </w:t>
      </w:r>
    </w:p>
    <w:p w:rsidR="00D23E8E" w:rsidRDefault="00D23E8E" w:rsidP="00FA27FA">
      <w:pPr>
        <w:ind w:right="103"/>
        <w:jc w:val="center"/>
        <w:rPr>
          <w:b/>
          <w:bCs/>
          <w:lang w:val="sr-Cyrl-CS"/>
        </w:rPr>
      </w:pPr>
      <w:r>
        <w:rPr>
          <w:b/>
          <w:bCs/>
          <w:lang w:val="sr-Cyrl-CS"/>
        </w:rPr>
        <w:t>М.П.</w:t>
      </w:r>
    </w:p>
    <w:p w:rsidR="00D23E8E" w:rsidRPr="00E34A94" w:rsidRDefault="00D23E8E" w:rsidP="00FA27FA">
      <w:pPr>
        <w:ind w:left="-540" w:firstLine="540"/>
        <w:jc w:val="both"/>
        <w:rPr>
          <w:lang w:val="sr-Cyrl-CS"/>
        </w:rPr>
      </w:pPr>
    </w:p>
    <w:p w:rsidR="00D23E8E" w:rsidRDefault="00D23E8E"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D23E8E" w:rsidRDefault="00D23E8E" w:rsidP="00FA27FA">
      <w:pPr>
        <w:jc w:val="both"/>
        <w:rPr>
          <w:lang w:val="sr-Cyrl-CS"/>
        </w:rPr>
      </w:pPr>
    </w:p>
    <w:p w:rsidR="00D23E8E" w:rsidRDefault="00D23E8E" w:rsidP="00FA27FA">
      <w:pPr>
        <w:ind w:left="7920"/>
        <w:jc w:val="right"/>
        <w:rPr>
          <w:b/>
          <w:bCs/>
          <w:lang w:val="sr-Cyrl-CS"/>
        </w:rPr>
      </w:pPr>
    </w:p>
    <w:p w:rsidR="00D23E8E" w:rsidRDefault="00D23E8E" w:rsidP="00FA27FA">
      <w:pPr>
        <w:ind w:left="7920"/>
        <w:jc w:val="right"/>
        <w:rPr>
          <w:b/>
          <w:bCs/>
          <w:lang w:val="sr-Cyrl-CS"/>
        </w:rPr>
      </w:pPr>
    </w:p>
    <w:p w:rsidR="00D23E8E" w:rsidRDefault="00D23E8E" w:rsidP="00FA27FA">
      <w:pPr>
        <w:ind w:left="7920"/>
        <w:jc w:val="right"/>
        <w:rPr>
          <w:b/>
          <w:bCs/>
          <w:lang w:val="sr-Cyrl-CS"/>
        </w:rPr>
      </w:pPr>
    </w:p>
    <w:p w:rsidR="00D23E8E" w:rsidRDefault="00D23E8E" w:rsidP="00FA27FA">
      <w:pPr>
        <w:ind w:left="7920"/>
        <w:jc w:val="right"/>
        <w:rPr>
          <w:b/>
          <w:bCs/>
        </w:rPr>
      </w:pPr>
    </w:p>
    <w:p w:rsidR="00D23E8E" w:rsidRDefault="00D23E8E" w:rsidP="00FA27FA">
      <w:pPr>
        <w:ind w:left="7920"/>
        <w:jc w:val="right"/>
        <w:rPr>
          <w:b/>
          <w:bCs/>
        </w:rPr>
      </w:pPr>
    </w:p>
    <w:p w:rsidR="00D23E8E" w:rsidRPr="00E85590" w:rsidRDefault="00D23E8E" w:rsidP="00FA27FA">
      <w:pPr>
        <w:ind w:left="7920"/>
        <w:jc w:val="right"/>
        <w:rPr>
          <w:b/>
          <w:bCs/>
          <w:lang w:val="sr-Cyrl-CS"/>
        </w:rPr>
      </w:pPr>
      <w:r>
        <w:rPr>
          <w:b/>
          <w:bCs/>
          <w:lang w:val="sr-Cyrl-CS"/>
        </w:rPr>
        <w:t>Образац 1. 4</w:t>
      </w:r>
    </w:p>
    <w:p w:rsidR="00D23E8E" w:rsidRDefault="00D23E8E" w:rsidP="00FA27FA">
      <w:pPr>
        <w:jc w:val="both"/>
        <w:rPr>
          <w:b/>
          <w:bCs/>
          <w:lang w:val="sr-Cyrl-CS"/>
        </w:rPr>
      </w:pPr>
    </w:p>
    <w:p w:rsidR="00D23E8E" w:rsidRDefault="00D23E8E" w:rsidP="00FA27FA">
      <w:pPr>
        <w:jc w:val="both"/>
        <w:rPr>
          <w:b/>
          <w:bCs/>
          <w:lang w:val="sr-Cyrl-CS"/>
        </w:rPr>
      </w:pPr>
    </w:p>
    <w:p w:rsidR="00D23E8E" w:rsidRPr="005D5125" w:rsidRDefault="00D23E8E"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D23E8E" w:rsidRPr="005D5125" w:rsidRDefault="00D23E8E" w:rsidP="00FA27FA">
      <w:pPr>
        <w:jc w:val="center"/>
        <w:rPr>
          <w:lang w:val="sr-Latn-CS"/>
        </w:rPr>
      </w:pPr>
    </w:p>
    <w:p w:rsidR="00D23E8E" w:rsidRPr="005D5125" w:rsidRDefault="00D23E8E" w:rsidP="00FA27FA">
      <w:pPr>
        <w:jc w:val="center"/>
        <w:rPr>
          <w:lang w:val="sr-Latn-CS"/>
        </w:rPr>
      </w:pPr>
    </w:p>
    <w:p w:rsidR="00D23E8E" w:rsidRPr="005D5125" w:rsidRDefault="00D23E8E" w:rsidP="00FA27FA">
      <w:pPr>
        <w:jc w:val="center"/>
        <w:rPr>
          <w:lang w:val="sr-Latn-CS"/>
        </w:rPr>
      </w:pPr>
    </w:p>
    <w:p w:rsidR="00D23E8E" w:rsidRPr="005D5125" w:rsidRDefault="00D23E8E"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D23E8E" w:rsidRPr="005D5125" w:rsidRDefault="00D23E8E" w:rsidP="00FA27FA">
      <w:pPr>
        <w:ind w:left="360" w:firstLine="360"/>
        <w:rPr>
          <w:lang w:val="sr-Latn-CS"/>
        </w:rPr>
      </w:pPr>
    </w:p>
    <w:p w:rsidR="00D23E8E" w:rsidRPr="005D5125" w:rsidRDefault="00D23E8E"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D23E8E" w:rsidRPr="005D5125" w:rsidRDefault="00D23E8E" w:rsidP="00FA27FA">
      <w:pPr>
        <w:ind w:left="-720"/>
        <w:rPr>
          <w:lang w:val="sr-Latn-CS"/>
        </w:rPr>
      </w:pPr>
    </w:p>
    <w:p w:rsidR="00D23E8E" w:rsidRPr="005D5125" w:rsidRDefault="00D23E8E"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D23E8E" w:rsidRPr="005D5125" w:rsidRDefault="00D23E8E" w:rsidP="00FA27FA">
      <w:pPr>
        <w:rPr>
          <w:lang w:val="sr-Latn-CS"/>
        </w:rPr>
      </w:pPr>
      <w:r w:rsidRPr="005D5125">
        <w:rPr>
          <w:lang w:val="sr-Latn-CS"/>
        </w:rPr>
        <w:t xml:space="preserve"> </w:t>
      </w:r>
    </w:p>
    <w:p w:rsidR="00D23E8E" w:rsidRPr="005D5125" w:rsidRDefault="00D23E8E"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D23E8E" w:rsidRPr="005D5125" w:rsidRDefault="00D23E8E" w:rsidP="00FA27FA">
      <w:pPr>
        <w:rPr>
          <w:lang w:val="sr-Latn-CS"/>
        </w:rPr>
      </w:pPr>
    </w:p>
    <w:p w:rsidR="00D23E8E" w:rsidRPr="005D5125" w:rsidRDefault="00D23E8E"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D23E8E" w:rsidRPr="005D5125" w:rsidRDefault="00D23E8E" w:rsidP="00FA27FA">
      <w:pPr>
        <w:ind w:hanging="720"/>
        <w:rPr>
          <w:lang w:val="sr-Latn-CS"/>
        </w:rPr>
      </w:pPr>
    </w:p>
    <w:p w:rsidR="00D23E8E" w:rsidRPr="005D5125" w:rsidRDefault="00D23E8E" w:rsidP="00FA27FA">
      <w:pPr>
        <w:ind w:hanging="720"/>
        <w:rPr>
          <w:lang w:val="sr-Latn-CS"/>
        </w:rPr>
      </w:pPr>
    </w:p>
    <w:p w:rsidR="00D23E8E" w:rsidRPr="005D5125" w:rsidRDefault="00D23E8E" w:rsidP="00FA27FA">
      <w:pPr>
        <w:ind w:hanging="720"/>
        <w:rPr>
          <w:lang w:val="sr-Latn-CS"/>
        </w:rPr>
      </w:pPr>
    </w:p>
    <w:p w:rsidR="00D23E8E" w:rsidRPr="005D5125" w:rsidRDefault="00D23E8E" w:rsidP="00FA27FA">
      <w:pPr>
        <w:ind w:hanging="720"/>
        <w:rPr>
          <w:lang w:val="sr-Latn-CS"/>
        </w:rPr>
      </w:pPr>
    </w:p>
    <w:p w:rsidR="00D23E8E" w:rsidRPr="005D5125" w:rsidRDefault="00D23E8E" w:rsidP="00FA27FA">
      <w:pPr>
        <w:jc w:val="both"/>
        <w:rPr>
          <w:lang w:val="sr-Latn-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FE39F8" w:rsidRDefault="00D23E8E" w:rsidP="00FA27FA">
      <w:pPr>
        <w:outlineLvl w:val="0"/>
        <w:rPr>
          <w:sz w:val="28"/>
          <w:szCs w:val="28"/>
          <w:lang w:val="sr-Cyrl-CS"/>
        </w:rPr>
      </w:pPr>
      <w:r w:rsidRPr="00A13B4F">
        <w:rPr>
          <w:lang w:val="sr-Cyrl-CS"/>
        </w:rPr>
        <w:t xml:space="preserve">                                                                                                                    (пун потпис)</w:t>
      </w:r>
      <w:r>
        <w:rPr>
          <w:b/>
          <w:bCs/>
          <w:lang w:val="sr-Cyrl-CS"/>
        </w:rPr>
        <w:t xml:space="preserve">     </w:t>
      </w:r>
    </w:p>
    <w:p w:rsidR="00D23E8E" w:rsidRDefault="00D23E8E" w:rsidP="00FA27FA">
      <w:pPr>
        <w:ind w:right="103"/>
        <w:jc w:val="center"/>
        <w:rPr>
          <w:b/>
          <w:bCs/>
          <w:lang w:val="sr-Cyrl-CS"/>
        </w:rPr>
      </w:pPr>
      <w:r>
        <w:rPr>
          <w:b/>
          <w:bCs/>
          <w:lang w:val="sr-Cyrl-CS"/>
        </w:rPr>
        <w:t>М.П.</w:t>
      </w:r>
    </w:p>
    <w:p w:rsidR="00D23E8E" w:rsidRPr="00E34A94" w:rsidRDefault="00D23E8E" w:rsidP="00FA27FA">
      <w:pPr>
        <w:ind w:left="-540" w:firstLine="540"/>
        <w:jc w:val="both"/>
        <w:rPr>
          <w:lang w:val="sr-Cyrl-CS"/>
        </w:rPr>
      </w:pPr>
    </w:p>
    <w:p w:rsidR="00D23E8E" w:rsidRPr="00BB3E11" w:rsidRDefault="00D23E8E" w:rsidP="00FA27FA">
      <w:pPr>
        <w:ind w:left="-540" w:firstLine="540"/>
        <w:jc w:val="both"/>
        <w:rPr>
          <w:lang w:val="sr-Cyrl-CS"/>
        </w:rPr>
      </w:pPr>
    </w:p>
    <w:p w:rsidR="00D23E8E" w:rsidRPr="005D5125" w:rsidRDefault="00D23E8E"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D23E8E" w:rsidRDefault="00D23E8E" w:rsidP="00FA27FA">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br w:type="page"/>
      </w:r>
    </w:p>
    <w:p w:rsidR="00D23E8E" w:rsidRDefault="00D23E8E" w:rsidP="00FA27FA">
      <w:pPr>
        <w:ind w:left="7920"/>
        <w:jc w:val="right"/>
        <w:rPr>
          <w:b/>
          <w:bCs/>
          <w:lang w:val="sr-Cyrl-CS"/>
        </w:rPr>
      </w:pPr>
    </w:p>
    <w:p w:rsidR="00D23E8E" w:rsidRPr="006742FD" w:rsidRDefault="00D23E8E" w:rsidP="00FA27FA">
      <w:pPr>
        <w:ind w:left="7920"/>
        <w:jc w:val="right"/>
        <w:rPr>
          <w:b/>
          <w:bCs/>
          <w:lang w:val="sr-Cyrl-CS"/>
        </w:rPr>
      </w:pPr>
      <w:r>
        <w:rPr>
          <w:b/>
          <w:bCs/>
          <w:lang w:val="sr-Cyrl-CS"/>
        </w:rPr>
        <w:t>Образац  2</w:t>
      </w:r>
    </w:p>
    <w:p w:rsidR="00D23E8E" w:rsidRDefault="00D23E8E" w:rsidP="00FA27FA">
      <w:pPr>
        <w:jc w:val="center"/>
        <w:rPr>
          <w:b/>
          <w:bCs/>
          <w:sz w:val="28"/>
          <w:szCs w:val="28"/>
          <w:lang w:val="sr-Cyrl-CS"/>
        </w:rPr>
      </w:pPr>
    </w:p>
    <w:p w:rsidR="00D23E8E" w:rsidRPr="009E208E" w:rsidRDefault="00D23E8E"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D23E8E" w:rsidRPr="00BE3194" w:rsidRDefault="00D23E8E" w:rsidP="00FA27FA">
      <w:pPr>
        <w:rPr>
          <w:lang w:val="sr-Latn-CS"/>
        </w:rPr>
      </w:pPr>
    </w:p>
    <w:p w:rsidR="00D23E8E" w:rsidRPr="00BE3194" w:rsidRDefault="00D23E8E"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D23E8E" w:rsidRPr="00BE3194">
        <w:tc>
          <w:tcPr>
            <w:tcW w:w="639" w:type="dxa"/>
            <w:vAlign w:val="bottom"/>
          </w:tcPr>
          <w:p w:rsidR="00D23E8E" w:rsidRPr="00BE3194" w:rsidRDefault="00D23E8E" w:rsidP="003223D0">
            <w:pPr>
              <w:jc w:val="center"/>
              <w:rPr>
                <w:lang w:val="sr-Cyrl-CS"/>
              </w:rPr>
            </w:pPr>
            <w:r w:rsidRPr="00BE3194">
              <w:rPr>
                <w:lang w:val="sr-Cyrl-CS"/>
              </w:rPr>
              <w:t>1.</w:t>
            </w:r>
          </w:p>
        </w:tc>
        <w:tc>
          <w:tcPr>
            <w:tcW w:w="4653" w:type="dxa"/>
            <w:vAlign w:val="bottom"/>
          </w:tcPr>
          <w:p w:rsidR="00D23E8E" w:rsidRPr="00BE3194" w:rsidRDefault="00D23E8E" w:rsidP="003223D0">
            <w:pPr>
              <w:rPr>
                <w:lang w:val="sr-Cyrl-CS"/>
              </w:rPr>
            </w:pPr>
          </w:p>
          <w:p w:rsidR="00D23E8E" w:rsidRPr="00BE3194" w:rsidRDefault="00D23E8E" w:rsidP="00E02AB3">
            <w:pPr>
              <w:rPr>
                <w:lang w:val="sr-Cyrl-CS"/>
              </w:rPr>
            </w:pPr>
            <w:r w:rsidRPr="00BE3194">
              <w:rPr>
                <w:lang w:val="sr-Cyrl-CS"/>
              </w:rPr>
              <w:t>Укупна цена</w:t>
            </w:r>
            <w:r w:rsidR="00E02AB3">
              <w:t xml:space="preserve"> </w:t>
            </w:r>
            <w:r w:rsidRPr="00BE3194">
              <w:rPr>
                <w:lang w:val="sr-Cyrl-CS"/>
              </w:rPr>
              <w:t xml:space="preserve"> (без ПДВ – а)</w:t>
            </w:r>
          </w:p>
        </w:tc>
        <w:tc>
          <w:tcPr>
            <w:tcW w:w="3804" w:type="dxa"/>
            <w:vAlign w:val="bottom"/>
          </w:tcPr>
          <w:p w:rsidR="00D23E8E" w:rsidRPr="00BE3194" w:rsidRDefault="00D23E8E" w:rsidP="003223D0">
            <w:pPr>
              <w:rPr>
                <w:lang w:val="sr-Cyrl-CS"/>
              </w:rPr>
            </w:pPr>
            <w:r w:rsidRPr="00BE3194">
              <w:rPr>
                <w:lang w:val="sr-Cyrl-CS"/>
              </w:rPr>
              <w:t>_________________ динара</w:t>
            </w:r>
          </w:p>
        </w:tc>
      </w:tr>
      <w:tr w:rsidR="00D23E8E" w:rsidRPr="00BE3194">
        <w:tc>
          <w:tcPr>
            <w:tcW w:w="639" w:type="dxa"/>
            <w:vAlign w:val="bottom"/>
          </w:tcPr>
          <w:p w:rsidR="00D23E8E" w:rsidRDefault="00D23E8E" w:rsidP="003223D0">
            <w:pPr>
              <w:jc w:val="center"/>
              <w:rPr>
                <w:lang w:val="sr-Cyrl-CS"/>
              </w:rPr>
            </w:pPr>
          </w:p>
          <w:p w:rsidR="00D23E8E" w:rsidRPr="00BE3194" w:rsidRDefault="00D23E8E" w:rsidP="003223D0">
            <w:pPr>
              <w:jc w:val="center"/>
              <w:rPr>
                <w:lang w:val="sr-Cyrl-CS"/>
              </w:rPr>
            </w:pPr>
            <w:r w:rsidRPr="00BE3194">
              <w:rPr>
                <w:lang w:val="sr-Cyrl-CS"/>
              </w:rPr>
              <w:t>2.</w:t>
            </w:r>
          </w:p>
        </w:tc>
        <w:tc>
          <w:tcPr>
            <w:tcW w:w="4653" w:type="dxa"/>
            <w:vAlign w:val="bottom"/>
          </w:tcPr>
          <w:p w:rsidR="00D23E8E" w:rsidRPr="00BE3194" w:rsidRDefault="00D23E8E" w:rsidP="003223D0">
            <w:pPr>
              <w:rPr>
                <w:lang w:val="sr-Cyrl-CS"/>
              </w:rPr>
            </w:pPr>
            <w:r>
              <w:rPr>
                <w:lang w:val="sr-Cyrl-CS"/>
              </w:rPr>
              <w:t>Стопа ПДВ - а</w:t>
            </w:r>
          </w:p>
        </w:tc>
        <w:tc>
          <w:tcPr>
            <w:tcW w:w="3804" w:type="dxa"/>
            <w:vAlign w:val="bottom"/>
          </w:tcPr>
          <w:p w:rsidR="00D23E8E" w:rsidRPr="00BE3194" w:rsidRDefault="00D23E8E" w:rsidP="003223D0">
            <w:pPr>
              <w:rPr>
                <w:lang w:val="sr-Cyrl-CS"/>
              </w:rPr>
            </w:pPr>
            <w:r>
              <w:rPr>
                <w:lang w:val="sr-Cyrl-CS"/>
              </w:rPr>
              <w:t>____________%</w:t>
            </w:r>
          </w:p>
        </w:tc>
      </w:tr>
      <w:tr w:rsidR="00D23E8E" w:rsidRPr="00BE3194">
        <w:tc>
          <w:tcPr>
            <w:tcW w:w="639" w:type="dxa"/>
            <w:vAlign w:val="bottom"/>
          </w:tcPr>
          <w:p w:rsidR="00D23E8E" w:rsidRPr="00BE3194" w:rsidRDefault="00D23E8E" w:rsidP="003223D0">
            <w:pPr>
              <w:jc w:val="center"/>
              <w:rPr>
                <w:lang w:val="sr-Cyrl-CS"/>
              </w:rPr>
            </w:pPr>
            <w:r w:rsidRPr="00BE3194">
              <w:rPr>
                <w:lang w:val="sr-Cyrl-CS"/>
              </w:rPr>
              <w:t>3.</w:t>
            </w:r>
          </w:p>
        </w:tc>
        <w:tc>
          <w:tcPr>
            <w:tcW w:w="4653" w:type="dxa"/>
            <w:vAlign w:val="bottom"/>
          </w:tcPr>
          <w:p w:rsidR="00D23E8E" w:rsidRPr="00BE3194" w:rsidRDefault="00D23E8E" w:rsidP="003223D0">
            <w:pPr>
              <w:rPr>
                <w:lang w:val="sr-Cyrl-CS"/>
              </w:rPr>
            </w:pPr>
          </w:p>
          <w:p w:rsidR="00D23E8E" w:rsidRPr="00BE3194" w:rsidRDefault="00D23E8E" w:rsidP="003223D0">
            <w:pPr>
              <w:rPr>
                <w:lang w:val="sr-Cyrl-CS"/>
              </w:rPr>
            </w:pPr>
            <w:r w:rsidRPr="00BE3194">
              <w:rPr>
                <w:lang w:val="sr-Cyrl-CS"/>
              </w:rPr>
              <w:t>Износ ПДВ – а на укупну цену</w:t>
            </w:r>
          </w:p>
        </w:tc>
        <w:tc>
          <w:tcPr>
            <w:tcW w:w="3804" w:type="dxa"/>
            <w:vAlign w:val="bottom"/>
          </w:tcPr>
          <w:p w:rsidR="00D23E8E" w:rsidRPr="00BE3194" w:rsidRDefault="00D23E8E" w:rsidP="003223D0">
            <w:pPr>
              <w:rPr>
                <w:lang w:val="sr-Cyrl-CS"/>
              </w:rPr>
            </w:pPr>
            <w:r w:rsidRPr="00BE3194">
              <w:rPr>
                <w:lang w:val="sr-Cyrl-CS"/>
              </w:rPr>
              <w:t>_________________ динара</w:t>
            </w:r>
          </w:p>
        </w:tc>
      </w:tr>
      <w:tr w:rsidR="00D23E8E" w:rsidRPr="00BE3194">
        <w:tc>
          <w:tcPr>
            <w:tcW w:w="639" w:type="dxa"/>
            <w:vAlign w:val="bottom"/>
          </w:tcPr>
          <w:p w:rsidR="00D23E8E" w:rsidRPr="00BE3194" w:rsidRDefault="00D23E8E" w:rsidP="003223D0">
            <w:pPr>
              <w:jc w:val="center"/>
              <w:rPr>
                <w:lang w:val="sr-Cyrl-CS"/>
              </w:rPr>
            </w:pPr>
            <w:r>
              <w:rPr>
                <w:lang w:val="sr-Cyrl-CS"/>
              </w:rPr>
              <w:t>4.</w:t>
            </w:r>
          </w:p>
        </w:tc>
        <w:tc>
          <w:tcPr>
            <w:tcW w:w="4653" w:type="dxa"/>
            <w:vAlign w:val="bottom"/>
          </w:tcPr>
          <w:p w:rsidR="00D23E8E" w:rsidRPr="00BE3194" w:rsidRDefault="00D23E8E" w:rsidP="003223D0">
            <w:pPr>
              <w:rPr>
                <w:lang w:val="sr-Cyrl-CS"/>
              </w:rPr>
            </w:pPr>
            <w:r w:rsidRPr="00BE3194">
              <w:rPr>
                <w:lang w:val="sr-Cyrl-CS"/>
              </w:rPr>
              <w:t>Укупно динара</w:t>
            </w:r>
          </w:p>
          <w:p w:rsidR="00D23E8E" w:rsidRPr="00BE3194" w:rsidRDefault="00D23E8E" w:rsidP="003223D0">
            <w:pPr>
              <w:rPr>
                <w:lang w:val="sr-Cyrl-CS"/>
              </w:rPr>
            </w:pPr>
            <w:r w:rsidRPr="00BE3194">
              <w:rPr>
                <w:lang w:val="sr-Cyrl-CS"/>
              </w:rPr>
              <w:t>(укупна цена + износ ПДВ – а)</w:t>
            </w:r>
          </w:p>
        </w:tc>
        <w:tc>
          <w:tcPr>
            <w:tcW w:w="3804" w:type="dxa"/>
            <w:vAlign w:val="bottom"/>
          </w:tcPr>
          <w:p w:rsidR="00D23E8E" w:rsidRPr="00BE3194" w:rsidRDefault="00D23E8E" w:rsidP="003223D0">
            <w:pPr>
              <w:rPr>
                <w:lang w:val="sr-Cyrl-CS"/>
              </w:rPr>
            </w:pPr>
            <w:r>
              <w:rPr>
                <w:lang w:val="sr-Cyrl-CS"/>
              </w:rPr>
              <w:t xml:space="preserve">------------------------- </w:t>
            </w:r>
            <w:r w:rsidRPr="00BE3194">
              <w:rPr>
                <w:lang w:val="sr-Cyrl-CS"/>
              </w:rPr>
              <w:t xml:space="preserve"> динара</w:t>
            </w:r>
          </w:p>
        </w:tc>
      </w:tr>
    </w:tbl>
    <w:p w:rsidR="00D23E8E" w:rsidRPr="00BE3194" w:rsidRDefault="00D23E8E" w:rsidP="00FA27FA">
      <w:pPr>
        <w:rPr>
          <w:lang w:val="sr-Cyrl-CS"/>
        </w:rPr>
      </w:pPr>
    </w:p>
    <w:p w:rsidR="00D23E8E" w:rsidRDefault="00D23E8E" w:rsidP="00FA27FA">
      <w:pPr>
        <w:rPr>
          <w:lang w:val="sr-Cyrl-CS"/>
        </w:rPr>
      </w:pPr>
    </w:p>
    <w:p w:rsidR="00D23E8E" w:rsidRPr="00BE3194" w:rsidRDefault="00D23E8E" w:rsidP="00FA27FA">
      <w:pPr>
        <w:rPr>
          <w:lang w:val="sr-Cyrl-CS"/>
        </w:rPr>
      </w:pPr>
    </w:p>
    <w:p w:rsidR="00D23E8E" w:rsidRPr="00BE3194" w:rsidRDefault="00D23E8E" w:rsidP="00FA27FA">
      <w:pPr>
        <w:rPr>
          <w:lang w:val="sr-Cyrl-CS"/>
        </w:rPr>
      </w:pPr>
    </w:p>
    <w:p w:rsidR="00D23E8E" w:rsidRPr="00BE3194" w:rsidRDefault="00D23E8E" w:rsidP="00FA27FA">
      <w:pPr>
        <w:rPr>
          <w:lang w:val="sr-Cyrl-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FE39F8" w:rsidRDefault="00D23E8E" w:rsidP="00FA27FA">
      <w:pPr>
        <w:outlineLvl w:val="0"/>
        <w:rPr>
          <w:sz w:val="28"/>
          <w:szCs w:val="28"/>
          <w:lang w:val="sr-Cyrl-CS"/>
        </w:rPr>
      </w:pPr>
      <w:r w:rsidRPr="00A13B4F">
        <w:rPr>
          <w:lang w:val="sr-Cyrl-CS"/>
        </w:rPr>
        <w:t xml:space="preserve">                                                                                                                    (пун потпис)</w:t>
      </w:r>
      <w:r>
        <w:rPr>
          <w:b/>
          <w:bCs/>
          <w:lang w:val="sr-Cyrl-CS"/>
        </w:rPr>
        <w:t xml:space="preserve">     </w:t>
      </w:r>
    </w:p>
    <w:p w:rsidR="00D23E8E" w:rsidRDefault="00D23E8E" w:rsidP="00FA27FA">
      <w:pPr>
        <w:ind w:left="142" w:right="103"/>
        <w:jc w:val="center"/>
        <w:rPr>
          <w:b/>
          <w:bCs/>
          <w:lang w:val="sr-Cyrl-CS"/>
        </w:rPr>
      </w:pPr>
      <w:r>
        <w:rPr>
          <w:b/>
          <w:bCs/>
          <w:lang w:val="sr-Cyrl-CS"/>
        </w:rPr>
        <w:t>М.П.</w:t>
      </w:r>
    </w:p>
    <w:p w:rsidR="00D23E8E" w:rsidRPr="00E34A94" w:rsidRDefault="00D23E8E" w:rsidP="00FA27FA">
      <w:pPr>
        <w:ind w:left="-540" w:firstLine="540"/>
        <w:jc w:val="both"/>
        <w:rPr>
          <w:lang w:val="sr-Cyrl-CS"/>
        </w:rPr>
      </w:pPr>
    </w:p>
    <w:p w:rsidR="00D23E8E" w:rsidRPr="00BB3E11" w:rsidRDefault="00D23E8E" w:rsidP="00FA27FA">
      <w:pPr>
        <w:rPr>
          <w:lang w:val="sr-Cyrl-CS"/>
        </w:rPr>
      </w:pPr>
    </w:p>
    <w:p w:rsidR="00D23E8E" w:rsidRPr="00575786" w:rsidRDefault="00D23E8E"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D23E8E" w:rsidRPr="00BE3194" w:rsidRDefault="00D23E8E" w:rsidP="00FA27FA">
      <w:pPr>
        <w:rPr>
          <w:lang w:val="sr-Cyrl-CS"/>
        </w:rPr>
      </w:pPr>
    </w:p>
    <w:p w:rsidR="00D23E8E" w:rsidRDefault="00D23E8E" w:rsidP="00FA27FA"/>
    <w:p w:rsidR="00D23E8E" w:rsidRDefault="00D23E8E" w:rsidP="00FA27FA"/>
    <w:p w:rsidR="00D23E8E" w:rsidRPr="00BE3194" w:rsidRDefault="00D23E8E" w:rsidP="00FA27FA">
      <w:pPr>
        <w:rPr>
          <w:lang w:val="sr-Cyrl-CS"/>
        </w:rPr>
      </w:pPr>
      <w:r w:rsidRPr="00BE3194">
        <w:rPr>
          <w:lang w:val="sr-Cyrl-CS"/>
        </w:rPr>
        <w:t>Упутство како да се попуни образац структуре цене</w:t>
      </w:r>
    </w:p>
    <w:p w:rsidR="00D23E8E" w:rsidRPr="00BE3194" w:rsidRDefault="00D23E8E" w:rsidP="00FA27FA">
      <w:pPr>
        <w:rPr>
          <w:lang w:val="sr-Cyrl-CS"/>
        </w:rPr>
      </w:pPr>
    </w:p>
    <w:p w:rsidR="00D23E8E" w:rsidRPr="00BE3194" w:rsidRDefault="00D23E8E" w:rsidP="00FA27FA">
      <w:pPr>
        <w:rPr>
          <w:lang w:val="sr-Cyrl-CS"/>
        </w:rPr>
      </w:pPr>
      <w:r w:rsidRPr="00BE3194">
        <w:rPr>
          <w:lang w:val="sr-Cyrl-CS"/>
        </w:rPr>
        <w:t>Образац структуре цене понуђачи попуњавају према следећем упутству:</w:t>
      </w:r>
    </w:p>
    <w:p w:rsidR="00D23E8E" w:rsidRPr="00BE3194" w:rsidRDefault="00D23E8E" w:rsidP="00FA27FA">
      <w:pPr>
        <w:rPr>
          <w:lang w:val="sr-Cyrl-CS"/>
        </w:rPr>
      </w:pPr>
    </w:p>
    <w:p w:rsidR="00D23E8E" w:rsidRPr="00BE3194" w:rsidRDefault="00D23E8E" w:rsidP="00FA27FA">
      <w:pPr>
        <w:numPr>
          <w:ilvl w:val="0"/>
          <w:numId w:val="23"/>
        </w:numPr>
        <w:rPr>
          <w:lang w:val="sr-Cyrl-CS"/>
        </w:rPr>
      </w:pPr>
      <w:r w:rsidRPr="00BE3194">
        <w:rPr>
          <w:lang w:val="sr-Cyrl-CS"/>
        </w:rPr>
        <w:t>Под тачком 1. понуђачи уписују укупну цену без ПДВ – а</w:t>
      </w:r>
    </w:p>
    <w:p w:rsidR="00D23E8E" w:rsidRDefault="00D23E8E" w:rsidP="00FA27FA">
      <w:pPr>
        <w:numPr>
          <w:ilvl w:val="0"/>
          <w:numId w:val="23"/>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D23E8E" w:rsidRPr="00BE3194" w:rsidRDefault="00D23E8E" w:rsidP="00FA27FA">
      <w:pPr>
        <w:numPr>
          <w:ilvl w:val="0"/>
          <w:numId w:val="23"/>
        </w:numPr>
        <w:rPr>
          <w:lang w:val="sr-Cyrl-CS"/>
        </w:rPr>
      </w:pPr>
      <w:r>
        <w:rPr>
          <w:lang w:val="sr-Cyrl-CS"/>
        </w:rPr>
        <w:t>Под тачком 3. упис</w:t>
      </w:r>
      <w:r w:rsidRPr="00BE3194">
        <w:rPr>
          <w:lang w:val="sr-Cyrl-CS"/>
        </w:rPr>
        <w:t>ује се износ ПДВ – а на укупну цену</w:t>
      </w:r>
    </w:p>
    <w:p w:rsidR="00D23E8E" w:rsidRDefault="00D23E8E" w:rsidP="00FA27FA">
      <w:pPr>
        <w:numPr>
          <w:ilvl w:val="0"/>
          <w:numId w:val="23"/>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D23E8E" w:rsidRDefault="00D23E8E" w:rsidP="00FA27FA">
      <w:pPr>
        <w:outlineLvl w:val="0"/>
        <w:rPr>
          <w:b/>
          <w:bCs/>
          <w:lang w:val="sr-Cyrl-CS"/>
        </w:rPr>
      </w:pPr>
      <w:r>
        <w:rPr>
          <w:b/>
          <w:bCs/>
          <w:lang w:val="sr-Cyrl-CS"/>
        </w:rPr>
        <w:t xml:space="preserve"> </w:t>
      </w:r>
    </w:p>
    <w:p w:rsidR="00D23E8E" w:rsidRDefault="00D23E8E" w:rsidP="00FA27FA">
      <w:pPr>
        <w:outlineLvl w:val="0"/>
        <w:rPr>
          <w:b/>
          <w:bCs/>
          <w:lang w:val="sr-Cyrl-CS"/>
        </w:rPr>
      </w:pPr>
    </w:p>
    <w:p w:rsidR="00D23E8E" w:rsidRPr="00575786" w:rsidRDefault="00D23E8E"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D23E8E" w:rsidRDefault="00D23E8E" w:rsidP="00FA27FA">
      <w:pPr>
        <w:jc w:val="both"/>
        <w:rPr>
          <w:b/>
          <w:bCs/>
          <w:lang w:val="sr-Cyrl-CS"/>
        </w:rPr>
      </w:pPr>
    </w:p>
    <w:p w:rsidR="00D23E8E" w:rsidRDefault="00D23E8E" w:rsidP="00FA27FA">
      <w:pPr>
        <w:ind w:left="7200" w:firstLine="720"/>
        <w:jc w:val="right"/>
        <w:rPr>
          <w:b/>
          <w:bCs/>
        </w:rPr>
      </w:pPr>
    </w:p>
    <w:p w:rsidR="00D23E8E" w:rsidRPr="004419CA" w:rsidRDefault="00D23E8E" w:rsidP="00FA27FA">
      <w:pPr>
        <w:ind w:left="7200" w:firstLine="720"/>
        <w:jc w:val="right"/>
        <w:rPr>
          <w:lang w:val="sr-Cyrl-CS"/>
        </w:rPr>
      </w:pPr>
      <w:r>
        <w:rPr>
          <w:b/>
          <w:bCs/>
          <w:lang w:val="sr-Cyrl-CS"/>
        </w:rPr>
        <w:br w:type="page"/>
        <w:t>Образац 3</w:t>
      </w:r>
    </w:p>
    <w:p w:rsidR="00D23E8E" w:rsidRDefault="00D23E8E" w:rsidP="00FA27FA">
      <w:pPr>
        <w:jc w:val="both"/>
        <w:rPr>
          <w:lang w:val="sr-Latn-CS"/>
        </w:rPr>
      </w:pPr>
    </w:p>
    <w:p w:rsidR="00D23E8E" w:rsidRDefault="00D23E8E" w:rsidP="00FA27FA">
      <w:pPr>
        <w:jc w:val="right"/>
        <w:outlineLvl w:val="0"/>
        <w:rPr>
          <w:lang w:val="sr-Cyrl-CS"/>
        </w:rPr>
      </w:pPr>
    </w:p>
    <w:p w:rsidR="00D23E8E" w:rsidRDefault="00D23E8E" w:rsidP="00FA27FA">
      <w:pPr>
        <w:jc w:val="right"/>
        <w:outlineLvl w:val="0"/>
        <w:rPr>
          <w:lang w:val="sr-Cyrl-CS"/>
        </w:rPr>
      </w:pPr>
    </w:p>
    <w:p w:rsidR="00D23E8E" w:rsidRDefault="00D23E8E" w:rsidP="00FA27FA">
      <w:pPr>
        <w:jc w:val="center"/>
        <w:outlineLvl w:val="0"/>
        <w:rPr>
          <w:b/>
          <w:bCs/>
          <w:lang w:val="sr-Cyrl-CS"/>
        </w:rPr>
      </w:pPr>
      <w:r>
        <w:rPr>
          <w:b/>
          <w:bCs/>
          <w:lang w:val="sr-Cyrl-CS"/>
        </w:rPr>
        <w:t>ОБРАЗАЦ ТРОШКОВА ПРИПРЕМЕ ПОНУДЕ</w:t>
      </w:r>
    </w:p>
    <w:p w:rsidR="00D23E8E" w:rsidRPr="00696619" w:rsidRDefault="00D23E8E" w:rsidP="00FA27FA">
      <w:pPr>
        <w:jc w:val="center"/>
        <w:outlineLvl w:val="0"/>
        <w:rPr>
          <w:b/>
          <w:bCs/>
          <w:lang w:val="sr-Cyrl-CS"/>
        </w:rPr>
      </w:pPr>
    </w:p>
    <w:p w:rsidR="00D23E8E" w:rsidRPr="007B6D2B" w:rsidRDefault="00D23E8E" w:rsidP="007B6D2B">
      <w:pPr>
        <w:jc w:val="center"/>
        <w:rPr>
          <w:b/>
          <w:b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007B6D2B">
        <w:rPr>
          <w:b/>
          <w:bCs/>
          <w:lang w:val="sr-Cyrl-CS"/>
        </w:rPr>
        <w:t>услуга</w:t>
      </w:r>
      <w:r w:rsidR="007B6D2B" w:rsidRPr="0073386D">
        <w:rPr>
          <w:b/>
          <w:bCs/>
          <w:lang w:val="sr-Cyrl-CS"/>
        </w:rPr>
        <w:t xml:space="preserve"> бр. </w:t>
      </w:r>
      <w:r w:rsidR="007B6D2B">
        <w:rPr>
          <w:b/>
          <w:bCs/>
          <w:lang w:val="sr-Cyrl-CS"/>
        </w:rPr>
        <w:t xml:space="preserve">ЈНМВ </w:t>
      </w:r>
      <w:r w:rsidR="007B6D2B">
        <w:rPr>
          <w:b/>
          <w:bCs/>
        </w:rPr>
        <w:t>12</w:t>
      </w:r>
      <w:r w:rsidR="007B6D2B">
        <w:rPr>
          <w:b/>
          <w:bCs/>
          <w:lang w:val="sr-Cyrl-CS"/>
        </w:rPr>
        <w:t>/</w:t>
      </w:r>
      <w:r w:rsidR="007B6D2B">
        <w:rPr>
          <w:b/>
          <w:bCs/>
        </w:rPr>
        <w:t xml:space="preserve">20 </w:t>
      </w:r>
      <w:r w:rsidR="007B6D2B">
        <w:rPr>
          <w:b/>
          <w:bCs/>
          <w:color w:val="000000"/>
        </w:rPr>
        <w:t>Одржавање система за архивирање РО слика у DICOM формату -</w:t>
      </w:r>
      <w:r w:rsidR="007B6D2B" w:rsidRPr="00491F82">
        <w:rPr>
          <w:b/>
          <w:shd w:val="clear" w:color="auto" w:fill="FFFFFF"/>
        </w:rPr>
        <w:t xml:space="preserve"> </w:t>
      </w:r>
      <w:r w:rsidR="007B6D2B" w:rsidRPr="001A5677">
        <w:rPr>
          <w:b/>
          <w:shd w:val="clear" w:color="auto" w:fill="FFFFFF"/>
        </w:rPr>
        <w:t>ASTREOS</w:t>
      </w:r>
      <w:r w:rsidR="007B6D2B">
        <w:rPr>
          <w:b/>
          <w:bCs/>
          <w:color w:val="000000"/>
        </w:rPr>
        <w:t xml:space="preserve"> PACS</w:t>
      </w:r>
      <w:r w:rsidR="007B6D2B" w:rsidRPr="000B2CF0">
        <w:rPr>
          <w:b/>
          <w:bCs/>
          <w:color w:val="000000"/>
        </w:rPr>
        <w:t xml:space="preserve"> </w:t>
      </w:r>
      <w:r w:rsidR="007B6D2B">
        <w:rPr>
          <w:b/>
          <w:bCs/>
          <w:color w:val="000000"/>
        </w:rPr>
        <w:t xml:space="preserve">систем </w:t>
      </w:r>
    </w:p>
    <w:p w:rsidR="00D23E8E" w:rsidRPr="007D3456" w:rsidRDefault="00D23E8E"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D23E8E" w:rsidRPr="00696619">
        <w:tc>
          <w:tcPr>
            <w:tcW w:w="720" w:type="dxa"/>
            <w:shd w:val="clear" w:color="auto" w:fill="CCFFCC"/>
            <w:vAlign w:val="center"/>
          </w:tcPr>
          <w:p w:rsidR="00D23E8E" w:rsidRDefault="00D23E8E" w:rsidP="003223D0">
            <w:pPr>
              <w:jc w:val="center"/>
              <w:outlineLvl w:val="0"/>
              <w:rPr>
                <w:lang w:val="sr-Cyrl-CS"/>
              </w:rPr>
            </w:pPr>
          </w:p>
          <w:p w:rsidR="00D23E8E" w:rsidRPr="00696619" w:rsidRDefault="00D23E8E" w:rsidP="003223D0">
            <w:pPr>
              <w:jc w:val="center"/>
              <w:outlineLvl w:val="0"/>
              <w:rPr>
                <w:lang w:val="sr-Cyrl-CS"/>
              </w:rPr>
            </w:pPr>
            <w:r w:rsidRPr="00696619">
              <w:rPr>
                <w:lang w:val="sr-Cyrl-CS"/>
              </w:rPr>
              <w:t>Р.бр.</w:t>
            </w:r>
          </w:p>
        </w:tc>
        <w:tc>
          <w:tcPr>
            <w:tcW w:w="4500" w:type="dxa"/>
            <w:shd w:val="clear" w:color="auto" w:fill="CCFFCC"/>
            <w:vAlign w:val="center"/>
          </w:tcPr>
          <w:p w:rsidR="00D23E8E" w:rsidRPr="00696619" w:rsidRDefault="00D23E8E" w:rsidP="003223D0">
            <w:pPr>
              <w:jc w:val="center"/>
              <w:outlineLvl w:val="0"/>
              <w:rPr>
                <w:lang w:val="sr-Cyrl-CS"/>
              </w:rPr>
            </w:pPr>
            <w:r w:rsidRPr="00696619">
              <w:rPr>
                <w:lang w:val="sr-Cyrl-CS"/>
              </w:rPr>
              <w:t>ВРСТА ТРОШКОВА</w:t>
            </w:r>
          </w:p>
        </w:tc>
        <w:tc>
          <w:tcPr>
            <w:tcW w:w="1800" w:type="dxa"/>
            <w:shd w:val="clear" w:color="auto" w:fill="CCFFCC"/>
            <w:vAlign w:val="center"/>
          </w:tcPr>
          <w:p w:rsidR="00D23E8E" w:rsidRPr="00696619" w:rsidRDefault="00D23E8E" w:rsidP="003223D0">
            <w:pPr>
              <w:jc w:val="center"/>
              <w:outlineLvl w:val="0"/>
              <w:rPr>
                <w:lang w:val="sr-Cyrl-CS"/>
              </w:rPr>
            </w:pPr>
            <w:r w:rsidRPr="00696619">
              <w:rPr>
                <w:lang w:val="sr-Cyrl-CS"/>
              </w:rPr>
              <w:t>Износ без ПДВ-а</w:t>
            </w:r>
          </w:p>
        </w:tc>
        <w:tc>
          <w:tcPr>
            <w:tcW w:w="1801" w:type="dxa"/>
            <w:shd w:val="clear" w:color="auto" w:fill="CCFFCC"/>
            <w:vAlign w:val="center"/>
          </w:tcPr>
          <w:p w:rsidR="00D23E8E" w:rsidRPr="00696619" w:rsidRDefault="00D23E8E" w:rsidP="003223D0">
            <w:pPr>
              <w:jc w:val="center"/>
              <w:outlineLvl w:val="0"/>
              <w:rPr>
                <w:lang w:val="sr-Cyrl-CS"/>
              </w:rPr>
            </w:pPr>
            <w:r w:rsidRPr="00696619">
              <w:rPr>
                <w:lang w:val="sr-Cyrl-CS"/>
              </w:rPr>
              <w:t>Износ са</w:t>
            </w:r>
          </w:p>
          <w:p w:rsidR="00D23E8E" w:rsidRPr="00696619" w:rsidRDefault="00D23E8E" w:rsidP="003223D0">
            <w:pPr>
              <w:jc w:val="center"/>
              <w:outlineLvl w:val="0"/>
              <w:rPr>
                <w:lang w:val="sr-Cyrl-CS"/>
              </w:rPr>
            </w:pPr>
            <w:r w:rsidRPr="00696619">
              <w:rPr>
                <w:lang w:val="sr-Cyrl-CS"/>
              </w:rPr>
              <w:t>ПДВ-ом</w:t>
            </w:r>
          </w:p>
        </w:tc>
      </w:tr>
      <w:tr w:rsidR="00D23E8E" w:rsidRPr="00696619">
        <w:tc>
          <w:tcPr>
            <w:tcW w:w="720" w:type="dxa"/>
          </w:tcPr>
          <w:p w:rsidR="00D23E8E" w:rsidRPr="00696619" w:rsidRDefault="00D23E8E" w:rsidP="003223D0">
            <w:pPr>
              <w:jc w:val="center"/>
              <w:outlineLvl w:val="0"/>
              <w:rPr>
                <w:lang w:val="sr-Cyrl-CS"/>
              </w:rPr>
            </w:pPr>
            <w:r w:rsidRPr="00696619">
              <w:rPr>
                <w:lang w:val="sr-Cyrl-CS"/>
              </w:rPr>
              <w:t>1.</w:t>
            </w:r>
          </w:p>
        </w:tc>
        <w:tc>
          <w:tcPr>
            <w:tcW w:w="4500" w:type="dxa"/>
          </w:tcPr>
          <w:p w:rsidR="00D23E8E" w:rsidRPr="00696619" w:rsidRDefault="00D23E8E" w:rsidP="003223D0">
            <w:pPr>
              <w:outlineLvl w:val="0"/>
              <w:rPr>
                <w:b/>
                <w:bCs/>
                <w:lang w:val="sr-Cyrl-CS"/>
              </w:rPr>
            </w:pPr>
          </w:p>
          <w:p w:rsidR="00D23E8E" w:rsidRPr="00696619" w:rsidRDefault="00D23E8E" w:rsidP="003223D0">
            <w:pPr>
              <w:outlineLvl w:val="0"/>
              <w:rPr>
                <w:b/>
                <w:bCs/>
                <w:lang w:val="sr-Cyrl-CS"/>
              </w:rPr>
            </w:pPr>
          </w:p>
        </w:tc>
        <w:tc>
          <w:tcPr>
            <w:tcW w:w="1800" w:type="dxa"/>
          </w:tcPr>
          <w:p w:rsidR="00D23E8E" w:rsidRPr="00696619" w:rsidRDefault="00D23E8E" w:rsidP="003223D0">
            <w:pPr>
              <w:jc w:val="center"/>
              <w:outlineLvl w:val="0"/>
              <w:rPr>
                <w:lang w:val="sr-Cyrl-CS"/>
              </w:rPr>
            </w:pPr>
          </w:p>
        </w:tc>
        <w:tc>
          <w:tcPr>
            <w:tcW w:w="1801" w:type="dxa"/>
          </w:tcPr>
          <w:p w:rsidR="00D23E8E" w:rsidRPr="00696619" w:rsidRDefault="00D23E8E" w:rsidP="003223D0">
            <w:pPr>
              <w:jc w:val="center"/>
              <w:outlineLvl w:val="0"/>
              <w:rPr>
                <w:lang w:val="sr-Cyrl-CS"/>
              </w:rPr>
            </w:pPr>
          </w:p>
        </w:tc>
      </w:tr>
      <w:tr w:rsidR="00D23E8E" w:rsidRPr="00696619">
        <w:tc>
          <w:tcPr>
            <w:tcW w:w="720" w:type="dxa"/>
          </w:tcPr>
          <w:p w:rsidR="00D23E8E" w:rsidRPr="00696619" w:rsidRDefault="00D23E8E" w:rsidP="003223D0">
            <w:pPr>
              <w:jc w:val="center"/>
              <w:outlineLvl w:val="0"/>
              <w:rPr>
                <w:lang w:val="sr-Cyrl-CS"/>
              </w:rPr>
            </w:pPr>
            <w:r w:rsidRPr="00696619">
              <w:rPr>
                <w:lang w:val="sr-Cyrl-CS"/>
              </w:rPr>
              <w:t>2.</w:t>
            </w:r>
          </w:p>
        </w:tc>
        <w:tc>
          <w:tcPr>
            <w:tcW w:w="4500" w:type="dxa"/>
          </w:tcPr>
          <w:p w:rsidR="00D23E8E" w:rsidRPr="00696619" w:rsidRDefault="00D23E8E" w:rsidP="003223D0">
            <w:pPr>
              <w:outlineLvl w:val="0"/>
              <w:rPr>
                <w:b/>
                <w:bCs/>
                <w:color w:val="FF0000"/>
                <w:lang w:val="sr-Cyrl-CS"/>
              </w:rPr>
            </w:pPr>
          </w:p>
          <w:p w:rsidR="00D23E8E" w:rsidRPr="00696619" w:rsidRDefault="00D23E8E" w:rsidP="003223D0">
            <w:pPr>
              <w:outlineLvl w:val="0"/>
              <w:rPr>
                <w:b/>
                <w:bCs/>
                <w:color w:val="FF0000"/>
                <w:lang w:val="sr-Cyrl-CS"/>
              </w:rPr>
            </w:pPr>
          </w:p>
        </w:tc>
        <w:tc>
          <w:tcPr>
            <w:tcW w:w="1800" w:type="dxa"/>
          </w:tcPr>
          <w:p w:rsidR="00D23E8E" w:rsidRPr="00696619" w:rsidRDefault="00D23E8E" w:rsidP="003223D0">
            <w:pPr>
              <w:jc w:val="center"/>
              <w:outlineLvl w:val="0"/>
              <w:rPr>
                <w:lang w:val="sr-Cyrl-CS"/>
              </w:rPr>
            </w:pPr>
          </w:p>
        </w:tc>
        <w:tc>
          <w:tcPr>
            <w:tcW w:w="1801" w:type="dxa"/>
          </w:tcPr>
          <w:p w:rsidR="00D23E8E" w:rsidRPr="00696619" w:rsidRDefault="00D23E8E" w:rsidP="003223D0">
            <w:pPr>
              <w:jc w:val="center"/>
              <w:outlineLvl w:val="0"/>
              <w:rPr>
                <w:lang w:val="sr-Cyrl-CS"/>
              </w:rPr>
            </w:pPr>
          </w:p>
        </w:tc>
      </w:tr>
      <w:tr w:rsidR="00D23E8E" w:rsidRPr="00696619">
        <w:tc>
          <w:tcPr>
            <w:tcW w:w="720" w:type="dxa"/>
          </w:tcPr>
          <w:p w:rsidR="00D23E8E" w:rsidRPr="00696619" w:rsidRDefault="00D23E8E" w:rsidP="003223D0">
            <w:pPr>
              <w:jc w:val="center"/>
              <w:outlineLvl w:val="0"/>
              <w:rPr>
                <w:lang w:val="sr-Cyrl-CS"/>
              </w:rPr>
            </w:pPr>
            <w:r w:rsidRPr="00696619">
              <w:rPr>
                <w:lang w:val="sr-Cyrl-CS"/>
              </w:rPr>
              <w:t>3.</w:t>
            </w:r>
          </w:p>
        </w:tc>
        <w:tc>
          <w:tcPr>
            <w:tcW w:w="4500" w:type="dxa"/>
          </w:tcPr>
          <w:p w:rsidR="00D23E8E" w:rsidRPr="00696619" w:rsidRDefault="00D23E8E" w:rsidP="003223D0">
            <w:pPr>
              <w:outlineLvl w:val="0"/>
              <w:rPr>
                <w:b/>
                <w:bCs/>
                <w:color w:val="FF0000"/>
                <w:lang w:val="sr-Cyrl-CS"/>
              </w:rPr>
            </w:pPr>
          </w:p>
          <w:p w:rsidR="00D23E8E" w:rsidRPr="00696619" w:rsidRDefault="00D23E8E" w:rsidP="003223D0">
            <w:pPr>
              <w:outlineLvl w:val="0"/>
              <w:rPr>
                <w:b/>
                <w:bCs/>
                <w:color w:val="FF0000"/>
                <w:lang w:val="sr-Cyrl-CS"/>
              </w:rPr>
            </w:pPr>
          </w:p>
        </w:tc>
        <w:tc>
          <w:tcPr>
            <w:tcW w:w="1800" w:type="dxa"/>
          </w:tcPr>
          <w:p w:rsidR="00D23E8E" w:rsidRPr="00696619" w:rsidRDefault="00D23E8E" w:rsidP="003223D0">
            <w:pPr>
              <w:jc w:val="center"/>
              <w:outlineLvl w:val="0"/>
              <w:rPr>
                <w:lang w:val="sr-Cyrl-CS"/>
              </w:rPr>
            </w:pPr>
          </w:p>
        </w:tc>
        <w:tc>
          <w:tcPr>
            <w:tcW w:w="1801" w:type="dxa"/>
          </w:tcPr>
          <w:p w:rsidR="00D23E8E" w:rsidRPr="00696619" w:rsidRDefault="00D23E8E" w:rsidP="003223D0">
            <w:pPr>
              <w:jc w:val="center"/>
              <w:outlineLvl w:val="0"/>
              <w:rPr>
                <w:lang w:val="sr-Cyrl-CS"/>
              </w:rPr>
            </w:pPr>
          </w:p>
        </w:tc>
      </w:tr>
      <w:tr w:rsidR="00D23E8E" w:rsidRPr="00696619">
        <w:tc>
          <w:tcPr>
            <w:tcW w:w="720" w:type="dxa"/>
          </w:tcPr>
          <w:p w:rsidR="00D23E8E" w:rsidRPr="00696619" w:rsidRDefault="00D23E8E" w:rsidP="003223D0">
            <w:pPr>
              <w:jc w:val="center"/>
              <w:outlineLvl w:val="0"/>
              <w:rPr>
                <w:lang w:val="sr-Cyrl-CS"/>
              </w:rPr>
            </w:pPr>
            <w:r w:rsidRPr="00696619">
              <w:rPr>
                <w:lang w:val="sr-Cyrl-CS"/>
              </w:rPr>
              <w:t>4.</w:t>
            </w:r>
          </w:p>
          <w:p w:rsidR="00D23E8E" w:rsidRPr="00696619" w:rsidRDefault="00D23E8E" w:rsidP="003223D0">
            <w:pPr>
              <w:jc w:val="center"/>
              <w:outlineLvl w:val="0"/>
              <w:rPr>
                <w:lang w:val="sr-Cyrl-CS"/>
              </w:rPr>
            </w:pPr>
          </w:p>
        </w:tc>
        <w:tc>
          <w:tcPr>
            <w:tcW w:w="4500" w:type="dxa"/>
          </w:tcPr>
          <w:p w:rsidR="00D23E8E" w:rsidRPr="00696619" w:rsidRDefault="00D23E8E" w:rsidP="003223D0">
            <w:pPr>
              <w:outlineLvl w:val="0"/>
              <w:rPr>
                <w:b/>
                <w:bCs/>
                <w:color w:val="FF0000"/>
                <w:lang w:val="sr-Cyrl-CS"/>
              </w:rPr>
            </w:pPr>
          </w:p>
        </w:tc>
        <w:tc>
          <w:tcPr>
            <w:tcW w:w="1800" w:type="dxa"/>
          </w:tcPr>
          <w:p w:rsidR="00D23E8E" w:rsidRPr="00696619" w:rsidRDefault="00D23E8E" w:rsidP="003223D0">
            <w:pPr>
              <w:jc w:val="center"/>
              <w:outlineLvl w:val="0"/>
              <w:rPr>
                <w:lang w:val="sr-Cyrl-CS"/>
              </w:rPr>
            </w:pPr>
          </w:p>
        </w:tc>
        <w:tc>
          <w:tcPr>
            <w:tcW w:w="1801" w:type="dxa"/>
          </w:tcPr>
          <w:p w:rsidR="00D23E8E" w:rsidRPr="00696619" w:rsidRDefault="00D23E8E" w:rsidP="003223D0">
            <w:pPr>
              <w:jc w:val="center"/>
              <w:outlineLvl w:val="0"/>
              <w:rPr>
                <w:lang w:val="sr-Cyrl-CS"/>
              </w:rPr>
            </w:pPr>
          </w:p>
        </w:tc>
      </w:tr>
      <w:tr w:rsidR="00D23E8E" w:rsidRPr="00696619">
        <w:tc>
          <w:tcPr>
            <w:tcW w:w="720" w:type="dxa"/>
          </w:tcPr>
          <w:p w:rsidR="00D23E8E" w:rsidRPr="00696619" w:rsidRDefault="00D23E8E" w:rsidP="003223D0">
            <w:pPr>
              <w:jc w:val="center"/>
              <w:outlineLvl w:val="0"/>
              <w:rPr>
                <w:lang w:val="sr-Cyrl-CS"/>
              </w:rPr>
            </w:pPr>
            <w:r w:rsidRPr="00696619">
              <w:rPr>
                <w:lang w:val="sr-Cyrl-CS"/>
              </w:rPr>
              <w:t>5.</w:t>
            </w:r>
          </w:p>
          <w:p w:rsidR="00D23E8E" w:rsidRPr="00696619" w:rsidRDefault="00D23E8E" w:rsidP="003223D0">
            <w:pPr>
              <w:jc w:val="center"/>
              <w:outlineLvl w:val="0"/>
              <w:rPr>
                <w:lang w:val="sr-Cyrl-CS"/>
              </w:rPr>
            </w:pPr>
          </w:p>
        </w:tc>
        <w:tc>
          <w:tcPr>
            <w:tcW w:w="4500" w:type="dxa"/>
          </w:tcPr>
          <w:p w:rsidR="00D23E8E" w:rsidRPr="00696619" w:rsidRDefault="00D23E8E" w:rsidP="003223D0">
            <w:pPr>
              <w:outlineLvl w:val="0"/>
              <w:rPr>
                <w:b/>
                <w:bCs/>
                <w:color w:val="FF0000"/>
                <w:lang w:val="sr-Cyrl-CS"/>
              </w:rPr>
            </w:pPr>
          </w:p>
        </w:tc>
        <w:tc>
          <w:tcPr>
            <w:tcW w:w="1800" w:type="dxa"/>
          </w:tcPr>
          <w:p w:rsidR="00D23E8E" w:rsidRPr="00696619" w:rsidRDefault="00D23E8E" w:rsidP="003223D0">
            <w:pPr>
              <w:jc w:val="center"/>
              <w:outlineLvl w:val="0"/>
              <w:rPr>
                <w:lang w:val="sr-Cyrl-CS"/>
              </w:rPr>
            </w:pPr>
          </w:p>
        </w:tc>
        <w:tc>
          <w:tcPr>
            <w:tcW w:w="1801" w:type="dxa"/>
          </w:tcPr>
          <w:p w:rsidR="00D23E8E" w:rsidRPr="00696619" w:rsidRDefault="00D23E8E" w:rsidP="003223D0">
            <w:pPr>
              <w:jc w:val="center"/>
              <w:outlineLvl w:val="0"/>
              <w:rPr>
                <w:lang w:val="sr-Cyrl-CS"/>
              </w:rPr>
            </w:pPr>
          </w:p>
        </w:tc>
      </w:tr>
      <w:tr w:rsidR="00D23E8E" w:rsidRPr="00696619">
        <w:tc>
          <w:tcPr>
            <w:tcW w:w="5220" w:type="dxa"/>
            <w:gridSpan w:val="2"/>
            <w:vAlign w:val="center"/>
          </w:tcPr>
          <w:p w:rsidR="00D23E8E" w:rsidRDefault="00D23E8E" w:rsidP="003223D0">
            <w:pPr>
              <w:jc w:val="center"/>
              <w:outlineLvl w:val="0"/>
              <w:rPr>
                <w:b/>
                <w:bCs/>
                <w:lang w:val="sr-Cyrl-CS"/>
              </w:rPr>
            </w:pPr>
          </w:p>
          <w:p w:rsidR="00D23E8E" w:rsidRPr="00FB07CC" w:rsidRDefault="00D23E8E" w:rsidP="003223D0">
            <w:pPr>
              <w:jc w:val="center"/>
              <w:outlineLvl w:val="0"/>
              <w:rPr>
                <w:b/>
                <w:bCs/>
                <w:lang w:val="sr-Cyrl-CS"/>
              </w:rPr>
            </w:pPr>
            <w:r w:rsidRPr="00FB07CC">
              <w:rPr>
                <w:b/>
                <w:bCs/>
                <w:lang w:val="sr-Cyrl-CS"/>
              </w:rPr>
              <w:t>УКУПНО:</w:t>
            </w:r>
          </w:p>
        </w:tc>
        <w:tc>
          <w:tcPr>
            <w:tcW w:w="1800" w:type="dxa"/>
          </w:tcPr>
          <w:p w:rsidR="00D23E8E" w:rsidRPr="00696619" w:rsidRDefault="00D23E8E" w:rsidP="003223D0">
            <w:pPr>
              <w:jc w:val="center"/>
              <w:outlineLvl w:val="0"/>
              <w:rPr>
                <w:lang w:val="sr-Cyrl-CS"/>
              </w:rPr>
            </w:pPr>
          </w:p>
        </w:tc>
        <w:tc>
          <w:tcPr>
            <w:tcW w:w="1801" w:type="dxa"/>
          </w:tcPr>
          <w:p w:rsidR="00D23E8E" w:rsidRPr="00696619" w:rsidRDefault="00D23E8E" w:rsidP="003223D0">
            <w:pPr>
              <w:jc w:val="center"/>
              <w:outlineLvl w:val="0"/>
              <w:rPr>
                <w:lang w:val="sr-Cyrl-CS"/>
              </w:rPr>
            </w:pPr>
          </w:p>
        </w:tc>
      </w:tr>
    </w:tbl>
    <w:p w:rsidR="00D23E8E" w:rsidRPr="00696619" w:rsidRDefault="00D23E8E" w:rsidP="00FA27FA">
      <w:pPr>
        <w:outlineLvl w:val="0"/>
        <w:rPr>
          <w:lang w:val="sr-Cyrl-CS"/>
        </w:rPr>
      </w:pPr>
    </w:p>
    <w:p w:rsidR="00D23E8E" w:rsidRPr="00696619" w:rsidRDefault="00D23E8E"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D23E8E" w:rsidRPr="00696619" w:rsidRDefault="00D23E8E"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D23E8E" w:rsidRDefault="00D23E8E"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D23E8E" w:rsidRDefault="00D23E8E" w:rsidP="00FA27FA">
      <w:pPr>
        <w:jc w:val="both"/>
        <w:outlineLvl w:val="0"/>
        <w:rPr>
          <w:lang w:val="sr-Cyrl-CS"/>
        </w:rPr>
      </w:pPr>
    </w:p>
    <w:p w:rsidR="00D23E8E" w:rsidRPr="00696619" w:rsidRDefault="00D23E8E"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D23E8E" w:rsidRPr="00696619" w:rsidRDefault="00D23E8E" w:rsidP="00FA27FA">
      <w:pPr>
        <w:outlineLvl w:val="0"/>
        <w:rPr>
          <w:lang w:val="sr-Cyrl-CS"/>
        </w:rPr>
      </w:pPr>
    </w:p>
    <w:p w:rsidR="00D23E8E" w:rsidRPr="00696619"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b/>
          <w:bCs/>
          <w:lang w:val="sr-Cyrl-CS"/>
        </w:rPr>
      </w:pPr>
    </w:p>
    <w:p w:rsidR="00D23E8E" w:rsidRDefault="00D23E8E" w:rsidP="00FA27FA">
      <w:pPr>
        <w:rPr>
          <w:b/>
          <w:bCs/>
          <w:lang w:val="sr-Cyrl-CS"/>
        </w:rPr>
      </w:pPr>
    </w:p>
    <w:p w:rsidR="00D23E8E" w:rsidRDefault="00D23E8E" w:rsidP="00FA27FA">
      <w:pPr>
        <w:ind w:left="7920"/>
        <w:jc w:val="right"/>
        <w:outlineLvl w:val="0"/>
        <w:rPr>
          <w:b/>
          <w:bCs/>
          <w:lang w:val="sr-Cyrl-CS"/>
        </w:rPr>
      </w:pPr>
      <w:r>
        <w:rPr>
          <w:b/>
          <w:bCs/>
          <w:lang w:val="sr-Cyrl-CS"/>
        </w:rPr>
        <w:br w:type="page"/>
        <w:t>Образац 4</w:t>
      </w:r>
    </w:p>
    <w:p w:rsidR="00D23E8E" w:rsidRDefault="00D23E8E" w:rsidP="00FA27FA">
      <w:pPr>
        <w:ind w:left="7920"/>
        <w:jc w:val="right"/>
        <w:outlineLvl w:val="0"/>
        <w:rPr>
          <w:b/>
          <w:bCs/>
          <w:lang w:val="sr-Cyrl-CS"/>
        </w:rPr>
      </w:pPr>
    </w:p>
    <w:p w:rsidR="00D23E8E" w:rsidRDefault="00D23E8E" w:rsidP="00FA27FA">
      <w:pPr>
        <w:ind w:left="7920"/>
        <w:jc w:val="right"/>
        <w:outlineLvl w:val="0"/>
        <w:rPr>
          <w:b/>
          <w:bCs/>
          <w:lang w:val="sr-Cyrl-CS"/>
        </w:rPr>
      </w:pPr>
    </w:p>
    <w:p w:rsidR="00D23E8E" w:rsidRPr="00386DA2" w:rsidRDefault="00D23E8E" w:rsidP="00FA27FA">
      <w:pPr>
        <w:ind w:left="7920"/>
        <w:jc w:val="right"/>
        <w:outlineLvl w:val="0"/>
        <w:rPr>
          <w:b/>
          <w:bCs/>
          <w:lang w:val="sr-Cyrl-CS"/>
        </w:rPr>
      </w:pPr>
    </w:p>
    <w:p w:rsidR="00D23E8E" w:rsidRDefault="00D23E8E" w:rsidP="00FA27FA">
      <w:pPr>
        <w:jc w:val="right"/>
        <w:outlineLvl w:val="0"/>
        <w:rPr>
          <w:lang w:val="sr-Cyrl-CS"/>
        </w:rPr>
      </w:pPr>
    </w:p>
    <w:p w:rsidR="00D23E8E" w:rsidRPr="00386DA2" w:rsidRDefault="00D23E8E"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D23E8E" w:rsidRPr="00386DA2" w:rsidRDefault="00D23E8E" w:rsidP="00FA27FA">
      <w:pPr>
        <w:pStyle w:val="BodyText3"/>
        <w:spacing w:after="0"/>
        <w:ind w:right="439"/>
        <w:jc w:val="both"/>
        <w:rPr>
          <w:sz w:val="24"/>
          <w:szCs w:val="24"/>
        </w:rPr>
      </w:pPr>
      <w:r w:rsidRPr="00386DA2">
        <w:rPr>
          <w:sz w:val="24"/>
          <w:szCs w:val="24"/>
        </w:rPr>
        <w:t xml:space="preserve">                                                                       (Назив понуђача): </w:t>
      </w:r>
    </w:p>
    <w:p w:rsidR="00D23E8E" w:rsidRPr="006742FD" w:rsidRDefault="00D23E8E" w:rsidP="00FA27FA">
      <w:pPr>
        <w:outlineLvl w:val="0"/>
        <w:rPr>
          <w:lang w:val="sr-Cyrl-CS"/>
        </w:rPr>
      </w:pPr>
    </w:p>
    <w:p w:rsidR="00D23E8E" w:rsidRPr="006742FD" w:rsidRDefault="00D23E8E" w:rsidP="00FA27FA">
      <w:pPr>
        <w:outlineLvl w:val="0"/>
        <w:rPr>
          <w:lang w:val="sr-Cyrl-CS"/>
        </w:rPr>
      </w:pPr>
    </w:p>
    <w:p w:rsidR="00D23E8E" w:rsidRDefault="00D23E8E" w:rsidP="00FA27FA">
      <w:pPr>
        <w:outlineLvl w:val="0"/>
        <w:rPr>
          <w:lang w:val="sr-Cyrl-CS"/>
        </w:rPr>
      </w:pPr>
    </w:p>
    <w:p w:rsidR="00D23E8E" w:rsidRPr="006742FD" w:rsidRDefault="00D23E8E" w:rsidP="00FA27FA">
      <w:pPr>
        <w:outlineLvl w:val="0"/>
        <w:rPr>
          <w:lang w:val="sr-Cyrl-CS"/>
        </w:rPr>
      </w:pPr>
    </w:p>
    <w:p w:rsidR="00D23E8E" w:rsidRPr="006742FD" w:rsidRDefault="00D23E8E" w:rsidP="00FA27FA">
      <w:pPr>
        <w:jc w:val="center"/>
        <w:outlineLvl w:val="0"/>
        <w:rPr>
          <w:b/>
          <w:bCs/>
          <w:lang w:val="sr-Cyrl-CS"/>
        </w:rPr>
      </w:pPr>
      <w:r w:rsidRPr="006742FD">
        <w:rPr>
          <w:b/>
          <w:bCs/>
          <w:lang w:val="sr-Cyrl-CS"/>
        </w:rPr>
        <w:t>И З Ј А В У</w:t>
      </w:r>
    </w:p>
    <w:p w:rsidR="00D23E8E" w:rsidRPr="006742FD" w:rsidRDefault="00D23E8E" w:rsidP="00FA27FA">
      <w:pPr>
        <w:ind w:right="-95"/>
        <w:jc w:val="center"/>
        <w:rPr>
          <w:b/>
          <w:bCs/>
          <w:lang w:val="sr-Cyrl-CS"/>
        </w:rPr>
      </w:pPr>
      <w:r w:rsidRPr="006742FD">
        <w:rPr>
          <w:b/>
          <w:bCs/>
          <w:lang w:val="sr-Cyrl-CS"/>
        </w:rPr>
        <w:t>О НЕЗАВИСНОЈ ПОНУДИ</w:t>
      </w:r>
    </w:p>
    <w:p w:rsidR="00D23E8E" w:rsidRPr="006742FD" w:rsidRDefault="00D23E8E" w:rsidP="00FA27FA">
      <w:pPr>
        <w:ind w:right="-95"/>
        <w:jc w:val="center"/>
        <w:rPr>
          <w:b/>
          <w:bCs/>
          <w:lang w:val="sr-Cyrl-CS"/>
        </w:rPr>
      </w:pPr>
    </w:p>
    <w:p w:rsidR="00D23E8E" w:rsidRDefault="00D23E8E" w:rsidP="00FA27FA">
      <w:pPr>
        <w:ind w:right="-95"/>
        <w:jc w:val="center"/>
        <w:rPr>
          <w:b/>
          <w:bCs/>
          <w:lang w:val="sr-Cyrl-CS"/>
        </w:rPr>
      </w:pPr>
    </w:p>
    <w:p w:rsidR="00D23E8E" w:rsidRDefault="00D23E8E" w:rsidP="00FA27FA">
      <w:pPr>
        <w:ind w:right="-95"/>
        <w:jc w:val="center"/>
        <w:rPr>
          <w:b/>
          <w:bCs/>
          <w:lang w:val="sr-Cyrl-CS"/>
        </w:rPr>
      </w:pPr>
    </w:p>
    <w:p w:rsidR="00D23E8E" w:rsidRPr="00A13B4F" w:rsidRDefault="00D23E8E" w:rsidP="00FA27FA">
      <w:pPr>
        <w:ind w:right="-95"/>
        <w:rPr>
          <w:lang w:val="sr-Cyrl-CS"/>
        </w:rPr>
      </w:pPr>
    </w:p>
    <w:p w:rsidR="00D23E8E" w:rsidRPr="007B6D2B" w:rsidRDefault="00D23E8E" w:rsidP="007B6D2B">
      <w:pPr>
        <w:jc w:val="center"/>
        <w:rPr>
          <w:b/>
          <w:b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00F7407D">
        <w:rPr>
          <w:b/>
          <w:bCs/>
        </w:rPr>
        <w:t xml:space="preserve"> </w:t>
      </w:r>
      <w:r w:rsidRPr="00F234D3">
        <w:rPr>
          <w:b/>
          <w:bCs/>
          <w:lang w:val="sr-Latn-CS"/>
        </w:rPr>
        <w:t>набавк</w:t>
      </w:r>
      <w:r w:rsidRPr="00F234D3">
        <w:rPr>
          <w:b/>
          <w:bCs/>
          <w:lang w:val="sr-Cyrl-CS"/>
        </w:rPr>
        <w:t>у</w:t>
      </w:r>
      <w:r>
        <w:rPr>
          <w:b/>
          <w:bCs/>
          <w:lang w:val="sr-Cyrl-CS"/>
        </w:rPr>
        <w:t xml:space="preserve"> мале вредности</w:t>
      </w:r>
      <w:r w:rsidRPr="00F234D3">
        <w:rPr>
          <w:lang w:val="sr-Latn-CS"/>
        </w:rPr>
        <w:t xml:space="preserve"> </w:t>
      </w:r>
      <w:r w:rsidR="007B6D2B">
        <w:rPr>
          <w:b/>
          <w:bCs/>
          <w:lang w:val="sr-Cyrl-CS"/>
        </w:rPr>
        <w:t>услуга</w:t>
      </w:r>
      <w:r w:rsidR="007B6D2B" w:rsidRPr="0073386D">
        <w:rPr>
          <w:b/>
          <w:bCs/>
          <w:lang w:val="sr-Cyrl-CS"/>
        </w:rPr>
        <w:t xml:space="preserve"> бр. </w:t>
      </w:r>
      <w:r w:rsidR="007B6D2B">
        <w:rPr>
          <w:b/>
          <w:bCs/>
          <w:lang w:val="sr-Cyrl-CS"/>
        </w:rPr>
        <w:t xml:space="preserve">ЈНМВ </w:t>
      </w:r>
      <w:r w:rsidR="007B6D2B">
        <w:rPr>
          <w:b/>
          <w:bCs/>
        </w:rPr>
        <w:t>12</w:t>
      </w:r>
      <w:r w:rsidR="007B6D2B">
        <w:rPr>
          <w:b/>
          <w:bCs/>
          <w:lang w:val="sr-Cyrl-CS"/>
        </w:rPr>
        <w:t>/</w:t>
      </w:r>
      <w:r w:rsidR="007B6D2B">
        <w:rPr>
          <w:b/>
          <w:bCs/>
        </w:rPr>
        <w:t xml:space="preserve">20 </w:t>
      </w:r>
      <w:r w:rsidR="007B6D2B">
        <w:rPr>
          <w:b/>
          <w:bCs/>
          <w:color w:val="000000"/>
        </w:rPr>
        <w:t xml:space="preserve">Одржавање система за архивирање РО </w:t>
      </w:r>
      <w:r w:rsidR="00F7407D">
        <w:rPr>
          <w:b/>
          <w:bCs/>
          <w:color w:val="000000"/>
        </w:rPr>
        <w:t xml:space="preserve">  </w:t>
      </w:r>
      <w:r w:rsidR="007B6D2B">
        <w:rPr>
          <w:b/>
          <w:bCs/>
          <w:color w:val="000000"/>
        </w:rPr>
        <w:t>слика у DICOM формату -</w:t>
      </w:r>
      <w:r w:rsidR="007B6D2B" w:rsidRPr="00491F82">
        <w:rPr>
          <w:b/>
          <w:shd w:val="clear" w:color="auto" w:fill="FFFFFF"/>
        </w:rPr>
        <w:t xml:space="preserve"> </w:t>
      </w:r>
      <w:r w:rsidR="007B6D2B" w:rsidRPr="001A5677">
        <w:rPr>
          <w:b/>
          <w:shd w:val="clear" w:color="auto" w:fill="FFFFFF"/>
        </w:rPr>
        <w:t>ASTREOS</w:t>
      </w:r>
      <w:r w:rsidR="007B6D2B">
        <w:rPr>
          <w:b/>
          <w:bCs/>
          <w:color w:val="000000"/>
        </w:rPr>
        <w:t xml:space="preserve"> PACS</w:t>
      </w:r>
      <w:r w:rsidR="007B6D2B" w:rsidRPr="000B2CF0">
        <w:rPr>
          <w:b/>
          <w:bCs/>
          <w:color w:val="000000"/>
        </w:rPr>
        <w:t xml:space="preserve"> </w:t>
      </w:r>
      <w:r w:rsidR="007B6D2B">
        <w:rPr>
          <w:b/>
          <w:bCs/>
          <w:color w:val="000000"/>
        </w:rPr>
        <w:t xml:space="preserve">систем </w:t>
      </w:r>
      <w:r w:rsidRPr="00A13B4F">
        <w:rPr>
          <w:lang w:val="sr-Cyrl-CS"/>
        </w:rPr>
        <w:t>понуду по</w:t>
      </w:r>
      <w:r w:rsidR="00F7407D">
        <w:rPr>
          <w:lang w:val="sr-Cyrl-CS"/>
        </w:rPr>
        <w:t xml:space="preserve">днео независно, без договора са  </w:t>
      </w:r>
      <w:r w:rsidRPr="00A13B4F">
        <w:rPr>
          <w:lang w:val="sr-Cyrl-CS"/>
        </w:rPr>
        <w:t>другим понуђачима, или заинтересованим лицима.</w:t>
      </w:r>
    </w:p>
    <w:p w:rsidR="00D23E8E" w:rsidRPr="00B140EF" w:rsidRDefault="00D23E8E" w:rsidP="00FA27FA">
      <w:pPr>
        <w:ind w:right="-95"/>
        <w:jc w:val="both"/>
        <w:rPr>
          <w:b/>
          <w:bCs/>
          <w:sz w:val="28"/>
          <w:szCs w:val="28"/>
          <w:lang w:val="sr-Cyrl-CS"/>
        </w:rPr>
      </w:pPr>
    </w:p>
    <w:p w:rsidR="00D23E8E" w:rsidRDefault="00D23E8E" w:rsidP="00FA27FA">
      <w:pPr>
        <w:outlineLvl w:val="0"/>
        <w:rPr>
          <w:b/>
          <w:bCs/>
          <w:sz w:val="28"/>
          <w:szCs w:val="28"/>
          <w:lang w:val="sr-Cyrl-CS"/>
        </w:rPr>
      </w:pPr>
      <w:r>
        <w:rPr>
          <w:b/>
          <w:bCs/>
          <w:sz w:val="28"/>
          <w:szCs w:val="28"/>
          <w:lang w:val="sr-Cyrl-CS"/>
        </w:rPr>
        <w:t xml:space="preserve">            </w:t>
      </w:r>
    </w:p>
    <w:p w:rsidR="00D23E8E" w:rsidRDefault="00D23E8E" w:rsidP="00FA27FA">
      <w:pPr>
        <w:outlineLvl w:val="0"/>
        <w:rPr>
          <w:b/>
          <w:bCs/>
          <w:sz w:val="28"/>
          <w:szCs w:val="28"/>
          <w:lang w:val="sr-Cyrl-CS"/>
        </w:rPr>
      </w:pPr>
    </w:p>
    <w:p w:rsidR="00D23E8E" w:rsidRDefault="00D23E8E" w:rsidP="00FA27FA">
      <w:pPr>
        <w:outlineLvl w:val="0"/>
        <w:rPr>
          <w:b/>
          <w:bCs/>
          <w:sz w:val="28"/>
          <w:szCs w:val="28"/>
          <w:lang w:val="sr-Cyrl-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A13B4F" w:rsidRDefault="00D23E8E" w:rsidP="00FA27FA">
      <w:pPr>
        <w:outlineLvl w:val="0"/>
        <w:rPr>
          <w:sz w:val="28"/>
          <w:szCs w:val="28"/>
          <w:lang w:val="sr-Cyrl-CS"/>
        </w:rPr>
      </w:pPr>
      <w:r w:rsidRPr="00A13B4F">
        <w:rPr>
          <w:lang w:val="sr-Cyrl-CS"/>
        </w:rPr>
        <w:t xml:space="preserve">                                                                                                                    (пун потпис)</w:t>
      </w:r>
    </w:p>
    <w:p w:rsidR="00D23E8E" w:rsidRDefault="00D23E8E" w:rsidP="00FA27FA">
      <w:pPr>
        <w:ind w:left="142" w:right="103"/>
        <w:jc w:val="center"/>
        <w:rPr>
          <w:b/>
          <w:bCs/>
          <w:lang w:val="sr-Cyrl-CS"/>
        </w:rPr>
      </w:pPr>
      <w:r>
        <w:rPr>
          <w:b/>
          <w:bCs/>
          <w:lang w:val="sr-Cyrl-CS"/>
        </w:rPr>
        <w:t>М.П.</w:t>
      </w:r>
    </w:p>
    <w:p w:rsidR="00D23E8E" w:rsidRDefault="00D23E8E" w:rsidP="00FA27FA">
      <w:pPr>
        <w:ind w:left="142" w:right="103"/>
        <w:rPr>
          <w:b/>
          <w:bCs/>
          <w:lang w:val="sr-Cyrl-CS"/>
        </w:rPr>
      </w:pPr>
      <w:r>
        <w:rPr>
          <w:b/>
          <w:bCs/>
          <w:lang w:val="sr-Cyrl-CS"/>
        </w:rPr>
        <w:t xml:space="preserve">   </w:t>
      </w:r>
      <w:r>
        <w:rPr>
          <w:b/>
          <w:bCs/>
          <w:lang w:val="sr-Cyrl-CS"/>
        </w:rPr>
        <w:tab/>
        <w:t xml:space="preserve">             </w:t>
      </w:r>
    </w:p>
    <w:p w:rsidR="00D23E8E" w:rsidRDefault="00D23E8E" w:rsidP="00FA27FA">
      <w:pPr>
        <w:ind w:left="142" w:right="103"/>
        <w:rPr>
          <w:lang w:val="sr-Cyrl-CS"/>
        </w:rPr>
      </w:pPr>
      <w:r>
        <w:rPr>
          <w:b/>
          <w:bCs/>
          <w:lang w:val="sr-Cyrl-CS"/>
        </w:rPr>
        <w:t xml:space="preserve">                                                           </w:t>
      </w:r>
    </w:p>
    <w:p w:rsidR="00D23E8E" w:rsidRDefault="00D23E8E"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D23E8E" w:rsidRDefault="00D23E8E" w:rsidP="00FA27FA">
      <w:pPr>
        <w:rPr>
          <w:lang w:val="sr-Cyrl-CS"/>
        </w:rPr>
      </w:pPr>
    </w:p>
    <w:p w:rsidR="00D23E8E" w:rsidRDefault="00D23E8E"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23E8E" w:rsidRPr="007C191D" w:rsidRDefault="00D23E8E" w:rsidP="00BE1877">
      <w:pPr>
        <w:tabs>
          <w:tab w:val="left" w:pos="6028"/>
          <w:tab w:val="left" w:pos="9648"/>
        </w:tabs>
        <w:autoSpaceDE w:val="0"/>
        <w:ind w:right="439"/>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p>
    <w:p w:rsidR="00D23E8E" w:rsidRDefault="00D23E8E" w:rsidP="00FA27FA">
      <w:pPr>
        <w:rPr>
          <w:lang w:val="sr-Cyrl-CS"/>
        </w:rPr>
      </w:pPr>
      <w:r w:rsidRPr="007D3456">
        <w:rPr>
          <w:lang w:val="sr-Cyrl-CS"/>
        </w:rPr>
        <w:br w:type="page"/>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Образац 5</w:t>
      </w:r>
    </w:p>
    <w:p w:rsidR="00D23E8E" w:rsidRDefault="00D23E8E" w:rsidP="00FA27FA">
      <w:pPr>
        <w:rPr>
          <w:b/>
          <w:bCs/>
          <w:lang w:val="sr-Cyrl-CS"/>
        </w:rPr>
      </w:pPr>
    </w:p>
    <w:p w:rsidR="00D23E8E" w:rsidRDefault="00D23E8E" w:rsidP="00FA27FA">
      <w:pPr>
        <w:rPr>
          <w:b/>
          <w:bCs/>
          <w:lang w:val="sr-Cyrl-CS"/>
        </w:rPr>
      </w:pPr>
    </w:p>
    <w:p w:rsidR="00D23E8E" w:rsidRPr="00AE325E" w:rsidRDefault="00D23E8E" w:rsidP="00FA27FA">
      <w:pPr>
        <w:jc w:val="center"/>
        <w:rPr>
          <w:lang w:val="sr-Latn-CS"/>
        </w:rPr>
      </w:pPr>
      <w:r w:rsidRPr="00AE325E">
        <w:rPr>
          <w:b/>
          <w:bCs/>
        </w:rPr>
        <w:t>ИЗЈАВА ПОНУЂАЧА О ИСПУЊАВАЊУ УСЛОВА ИЗ ЧЛАНА 75. 3ЈH У ПОСТУПКУ ЈАВНЕ НАБАВКЕ МАЛЕ ВРЕДНОСТИ</w:t>
      </w:r>
    </w:p>
    <w:p w:rsidR="00D23E8E" w:rsidRPr="00AE325E" w:rsidRDefault="00D23E8E" w:rsidP="00FA27FA">
      <w:pPr>
        <w:autoSpaceDE w:val="0"/>
        <w:jc w:val="both"/>
        <w:rPr>
          <w:lang w:val="sr-Cyrl-CS"/>
        </w:rPr>
      </w:pPr>
    </w:p>
    <w:p w:rsidR="00D23E8E" w:rsidRPr="00AE325E" w:rsidRDefault="00D23E8E"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D23E8E" w:rsidRPr="00AE325E" w:rsidRDefault="00D23E8E" w:rsidP="00FA27FA">
      <w:pPr>
        <w:jc w:val="both"/>
      </w:pPr>
    </w:p>
    <w:p w:rsidR="00D23E8E" w:rsidRPr="00AE325E" w:rsidRDefault="00D23E8E" w:rsidP="00FA27FA">
      <w:pPr>
        <w:jc w:val="center"/>
        <w:rPr>
          <w:b/>
          <w:bCs/>
        </w:rPr>
      </w:pPr>
      <w:r w:rsidRPr="00AE325E">
        <w:rPr>
          <w:b/>
          <w:bCs/>
        </w:rPr>
        <w:t>И З Ј А В У</w:t>
      </w:r>
    </w:p>
    <w:p w:rsidR="00D23E8E" w:rsidRPr="00AE325E" w:rsidRDefault="00D23E8E" w:rsidP="00FA27FA">
      <w:pPr>
        <w:jc w:val="center"/>
      </w:pPr>
    </w:p>
    <w:p w:rsidR="00D23E8E" w:rsidRPr="00AE325E" w:rsidRDefault="00D23E8E" w:rsidP="00FA27FA">
      <w:pPr>
        <w:jc w:val="both"/>
        <w:rPr>
          <w:lang w:val="sr-Cyrl-CS"/>
        </w:rPr>
      </w:pPr>
    </w:p>
    <w:p w:rsidR="00F7407D" w:rsidRPr="00491F82" w:rsidRDefault="00D23E8E" w:rsidP="00F7407D">
      <w:pPr>
        <w:jc w:val="cente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t>све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услове дефинисане Конкурсном документацијом </w:t>
      </w:r>
      <w:r w:rsidRPr="00AE325E">
        <w:rPr>
          <w:b/>
          <w:bCs/>
        </w:rPr>
        <w:t xml:space="preserve">за </w:t>
      </w:r>
      <w:r w:rsidR="00F7407D">
        <w:rPr>
          <w:b/>
          <w:bCs/>
          <w:lang w:val="sr-Cyrl-CS"/>
        </w:rPr>
        <w:t xml:space="preserve">јавну набавку мале вредности </w:t>
      </w:r>
      <w:r w:rsidRPr="00AE325E">
        <w:rPr>
          <w:b/>
          <w:bCs/>
          <w:lang w:val="sr-Cyrl-CS"/>
        </w:rPr>
        <w:t xml:space="preserve"> </w:t>
      </w:r>
      <w:r w:rsidR="00F7407D">
        <w:rPr>
          <w:b/>
          <w:bCs/>
          <w:lang w:val="sr-Cyrl-CS"/>
        </w:rPr>
        <w:t>услуга</w:t>
      </w:r>
      <w:r w:rsidR="00F7407D" w:rsidRPr="0073386D">
        <w:rPr>
          <w:b/>
          <w:bCs/>
          <w:lang w:val="sr-Cyrl-CS"/>
        </w:rPr>
        <w:t xml:space="preserve"> бр. </w:t>
      </w:r>
      <w:r w:rsidR="00F7407D">
        <w:rPr>
          <w:b/>
          <w:bCs/>
          <w:lang w:val="sr-Cyrl-CS"/>
        </w:rPr>
        <w:t xml:space="preserve">ЈНМВ </w:t>
      </w:r>
      <w:r w:rsidR="00F7407D">
        <w:rPr>
          <w:b/>
          <w:bCs/>
        </w:rPr>
        <w:t>12</w:t>
      </w:r>
      <w:r w:rsidR="00F7407D">
        <w:rPr>
          <w:b/>
          <w:bCs/>
          <w:lang w:val="sr-Cyrl-CS"/>
        </w:rPr>
        <w:t>/</w:t>
      </w:r>
      <w:r w:rsidR="00F7407D">
        <w:rPr>
          <w:b/>
          <w:bCs/>
        </w:rPr>
        <w:t xml:space="preserve">20 </w:t>
      </w:r>
      <w:r w:rsidR="00F7407D">
        <w:rPr>
          <w:b/>
          <w:bCs/>
          <w:color w:val="000000"/>
        </w:rPr>
        <w:t>Одржавање система за архивирање РО слика у DICOM формату -</w:t>
      </w:r>
      <w:r w:rsidR="00F7407D" w:rsidRPr="00491F82">
        <w:rPr>
          <w:b/>
          <w:shd w:val="clear" w:color="auto" w:fill="FFFFFF"/>
        </w:rPr>
        <w:t xml:space="preserve"> </w:t>
      </w:r>
      <w:r w:rsidR="00F7407D" w:rsidRPr="001A5677">
        <w:rPr>
          <w:b/>
          <w:shd w:val="clear" w:color="auto" w:fill="FFFFFF"/>
        </w:rPr>
        <w:t>ASTREOS</w:t>
      </w:r>
      <w:r w:rsidR="00F7407D">
        <w:rPr>
          <w:b/>
          <w:bCs/>
          <w:color w:val="000000"/>
        </w:rPr>
        <w:t xml:space="preserve"> PACS</w:t>
      </w:r>
      <w:r w:rsidR="00F7407D" w:rsidRPr="000B2CF0">
        <w:rPr>
          <w:b/>
          <w:bCs/>
          <w:color w:val="000000"/>
        </w:rPr>
        <w:t xml:space="preserve"> </w:t>
      </w:r>
      <w:r w:rsidR="00F7407D">
        <w:rPr>
          <w:b/>
          <w:bCs/>
          <w:color w:val="000000"/>
        </w:rPr>
        <w:t xml:space="preserve">систем </w:t>
      </w:r>
    </w:p>
    <w:p w:rsidR="00D23E8E" w:rsidRPr="002D1F43" w:rsidRDefault="00D23E8E" w:rsidP="002F48E7">
      <w:pPr>
        <w:jc w:val="both"/>
        <w:rPr>
          <w:b/>
          <w:bCs/>
          <w:color w:val="000000"/>
        </w:rPr>
      </w:pPr>
      <w:r w:rsidRPr="00D826A6">
        <w:rPr>
          <w:lang w:val="sr-Cyrl-CS"/>
        </w:rPr>
        <w:t>и то:</w:t>
      </w:r>
    </w:p>
    <w:p w:rsidR="00D23E8E" w:rsidRDefault="00D23E8E" w:rsidP="00FA27FA">
      <w:pPr>
        <w:ind w:firstLine="720"/>
        <w:jc w:val="both"/>
        <w:rPr>
          <w:lang w:val="sr-Cyrl-CS"/>
        </w:rPr>
      </w:pPr>
    </w:p>
    <w:p w:rsidR="00D23E8E" w:rsidRPr="00D826A6" w:rsidRDefault="00D23E8E" w:rsidP="00FA27FA">
      <w:pPr>
        <w:pStyle w:val="ListParagraph"/>
        <w:numPr>
          <w:ilvl w:val="0"/>
          <w:numId w:val="28"/>
        </w:numPr>
        <w:suppressAutoHyphens/>
        <w:spacing w:line="100" w:lineRule="atLeast"/>
        <w:ind w:right="574"/>
        <w:jc w:val="both"/>
        <w:rPr>
          <w:lang w:val="sr-Cyrl-CS"/>
        </w:rPr>
      </w:pPr>
      <w:r w:rsidRPr="00D826A6">
        <w:rPr>
          <w:lang w:val="sr-Cyrl-CS"/>
        </w:rPr>
        <w:t>Понуђач је р</w:t>
      </w:r>
      <w:r w:rsidRPr="00D826A6">
        <w:t>егистрован код надлежног органа, односно уписан у одговарајући регистар (чл. 75. ст. 1. тач. 1) ЗЈН);</w:t>
      </w:r>
    </w:p>
    <w:p w:rsidR="00D23E8E" w:rsidRPr="00D826A6" w:rsidRDefault="00D23E8E" w:rsidP="00FA27FA">
      <w:pPr>
        <w:pStyle w:val="ListParagraph"/>
        <w:numPr>
          <w:ilvl w:val="0"/>
          <w:numId w:val="28"/>
        </w:numPr>
        <w:suppressAutoHyphens/>
        <w:spacing w:line="100" w:lineRule="atLeast"/>
        <w:ind w:right="574"/>
        <w:jc w:val="both"/>
        <w:rPr>
          <w:lang w:val="sr-Cyrl-CS"/>
        </w:rPr>
      </w:pPr>
      <w:r w:rsidRPr="00D826A6">
        <w:rPr>
          <w:lang w:val="sr-Cyrl-CS"/>
        </w:rPr>
        <w:t xml:space="preserve">Понуђач и његов </w:t>
      </w:r>
      <w:r w:rsidRPr="00D826A6">
        <w:t>законски заступник нис</w:t>
      </w:r>
      <w:r w:rsidRPr="00D826A6">
        <w:rPr>
          <w:lang w:val="sr-Cyrl-CS"/>
        </w:rPr>
        <w:t>у</w:t>
      </w:r>
      <w:r w:rsidRPr="00D826A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826A6">
        <w:rPr>
          <w:lang w:val="sr-Cyrl-CS"/>
        </w:rPr>
        <w:t>к</w:t>
      </w:r>
      <w:r w:rsidRPr="00D826A6">
        <w:t>ривично дело преваре (чл. 75. ст. 1. тач. 2) ЗЈН);</w:t>
      </w:r>
    </w:p>
    <w:p w:rsidR="00D23E8E" w:rsidRPr="00D826A6" w:rsidRDefault="00D23E8E" w:rsidP="00FA27FA">
      <w:pPr>
        <w:pStyle w:val="ListParagraph"/>
        <w:numPr>
          <w:ilvl w:val="0"/>
          <w:numId w:val="28"/>
        </w:numPr>
        <w:suppressAutoHyphens/>
        <w:spacing w:line="100" w:lineRule="atLeast"/>
        <w:ind w:right="574"/>
        <w:jc w:val="both"/>
        <w:rPr>
          <w:lang w:val="sr-Cyrl-CS"/>
        </w:rPr>
      </w:pPr>
      <w:r w:rsidRPr="00D826A6">
        <w:rPr>
          <w:lang w:val="sr-Cyrl-CS"/>
        </w:rPr>
        <w:t>Понуђач је и</w:t>
      </w:r>
      <w:r w:rsidRPr="00D826A6">
        <w:t>змирио доспеле порезе, доприносе и друге јавне дажбине у складу са прописима Републике Србије (</w:t>
      </w:r>
      <w:r w:rsidRPr="00D826A6">
        <w:rPr>
          <w:i/>
          <w:iCs/>
        </w:rPr>
        <w:t>или стране државе када има седиште на њеној територији)</w:t>
      </w:r>
      <w:r w:rsidRPr="00D826A6">
        <w:t xml:space="preserve"> (чл. 75. ст. 1. тач. </w:t>
      </w:r>
      <w:r>
        <w:t>4</w:t>
      </w:r>
      <w:r w:rsidRPr="00D826A6">
        <w:t>) ЗЈН)</w:t>
      </w:r>
      <w:r w:rsidRPr="00D826A6">
        <w:rPr>
          <w:i/>
          <w:iCs/>
        </w:rPr>
        <w:t>;</w:t>
      </w:r>
    </w:p>
    <w:p w:rsidR="00D23E8E" w:rsidRPr="00D826A6" w:rsidRDefault="00D23E8E" w:rsidP="00FA27FA">
      <w:pPr>
        <w:pStyle w:val="ListParagraph"/>
        <w:numPr>
          <w:ilvl w:val="0"/>
          <w:numId w:val="28"/>
        </w:numPr>
        <w:suppressAutoHyphens/>
        <w:spacing w:line="100" w:lineRule="atLeast"/>
        <w:ind w:right="574"/>
        <w:jc w:val="both"/>
        <w:rPr>
          <w:lang w:val="sr-Cyrl-CS"/>
        </w:rPr>
      </w:pPr>
      <w:r w:rsidRPr="00D826A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D23E8E" w:rsidRPr="00C5739B" w:rsidRDefault="00D23E8E" w:rsidP="00FA27FA">
      <w:pPr>
        <w:spacing w:before="120" w:after="120"/>
        <w:ind w:left="720"/>
        <w:jc w:val="both"/>
        <w:rPr>
          <w:lang w:val="sr-Cyrl-CS"/>
        </w:rPr>
      </w:pPr>
    </w:p>
    <w:p w:rsidR="00D23E8E" w:rsidRDefault="00D23E8E" w:rsidP="00FA27FA">
      <w:pPr>
        <w:jc w:val="both"/>
        <w:rPr>
          <w:lang w:val="sr-Cyrl-CS"/>
        </w:rPr>
      </w:pPr>
    </w:p>
    <w:p w:rsidR="00D23E8E" w:rsidRPr="008063B2" w:rsidRDefault="00D23E8E" w:rsidP="00FA27FA">
      <w:pPr>
        <w:rPr>
          <w:lang w:val="sr-Cyrl-CS"/>
        </w:rPr>
      </w:pPr>
    </w:p>
    <w:p w:rsidR="00D23E8E" w:rsidRDefault="00D23E8E"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D23E8E" w:rsidRPr="00022178" w:rsidRDefault="00D23E8E" w:rsidP="00FA27FA">
      <w:pPr>
        <w:jc w:val="center"/>
        <w:rPr>
          <w:b/>
          <w:bCs/>
          <w:lang w:val="sr-Cyrl-CS"/>
        </w:rPr>
      </w:pPr>
      <w:r w:rsidRPr="008063B2">
        <w:rPr>
          <w:b/>
          <w:bCs/>
        </w:rPr>
        <w:t>М.П.</w:t>
      </w:r>
    </w:p>
    <w:p w:rsidR="00D23E8E" w:rsidRPr="008063B2" w:rsidRDefault="00D23E8E" w:rsidP="00FA27FA">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D23E8E" w:rsidRPr="008063B2" w:rsidRDefault="00D23E8E" w:rsidP="00FA27FA">
      <w:pPr>
        <w:ind w:left="5760" w:firstLine="720"/>
        <w:rPr>
          <w:b/>
          <w:bCs/>
        </w:rPr>
      </w:pPr>
      <w:r w:rsidRPr="008063B2">
        <w:rPr>
          <w:b/>
          <w:bCs/>
        </w:rPr>
        <w:t>(потпис овлашћеног лица)</w:t>
      </w:r>
    </w:p>
    <w:p w:rsidR="00D23E8E" w:rsidRDefault="00D23E8E" w:rsidP="00FA27FA">
      <w:pPr>
        <w:outlineLvl w:val="0"/>
        <w:rPr>
          <w:b/>
          <w:bCs/>
          <w:lang w:val="sr-Cyrl-CS"/>
        </w:rPr>
      </w:pPr>
    </w:p>
    <w:p w:rsidR="00D23E8E" w:rsidRDefault="00D23E8E" w:rsidP="00FA27FA">
      <w:pPr>
        <w:tabs>
          <w:tab w:val="left" w:pos="1605"/>
        </w:tabs>
        <w:jc w:val="both"/>
        <w:rPr>
          <w:lang w:val="sr-Cyrl-CS"/>
        </w:rPr>
      </w:pPr>
      <w:r>
        <w:rPr>
          <w:lang w:val="sr-Cyrl-CS"/>
        </w:rPr>
        <w:tab/>
      </w:r>
    </w:p>
    <w:p w:rsidR="00D23E8E" w:rsidRDefault="00D23E8E" w:rsidP="00FA27FA">
      <w:pPr>
        <w:tabs>
          <w:tab w:val="left" w:pos="1605"/>
        </w:tabs>
        <w:jc w:val="both"/>
        <w:rPr>
          <w:lang w:val="sr-Cyrl-CS"/>
        </w:rPr>
      </w:pPr>
    </w:p>
    <w:p w:rsidR="00D23E8E" w:rsidRPr="006B45CD" w:rsidRDefault="00D23E8E" w:rsidP="00FA27FA">
      <w:pPr>
        <w:jc w:val="both"/>
        <w:rPr>
          <w:lang w:val="sr-Cyrl-CS"/>
        </w:rPr>
      </w:pPr>
      <w:r w:rsidRPr="006B45CD">
        <w:rPr>
          <w:b/>
          <w:bCs/>
          <w:lang w:val="sr-Cyrl-CS"/>
        </w:rPr>
        <w:t xml:space="preserve">Напомена: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D23E8E" w:rsidRDefault="00D23E8E" w:rsidP="00FA27FA">
      <w:pPr>
        <w:jc w:val="both"/>
        <w:rPr>
          <w:lang w:val="sr-Cyrl-CS"/>
        </w:rPr>
      </w:pPr>
    </w:p>
    <w:p w:rsidR="00D23E8E" w:rsidRDefault="00D23E8E" w:rsidP="00FA27FA">
      <w:pPr>
        <w:jc w:val="both"/>
        <w:rPr>
          <w:lang w:val="sr-Cyrl-CS"/>
        </w:rPr>
      </w:pPr>
    </w:p>
    <w:p w:rsidR="00D23E8E" w:rsidRDefault="00D23E8E" w:rsidP="00FA27FA">
      <w:pPr>
        <w:jc w:val="right"/>
        <w:rPr>
          <w:b/>
          <w:bCs/>
          <w:lang w:val="sr-Cyrl-CS"/>
        </w:rPr>
      </w:pPr>
      <w:r>
        <w:rPr>
          <w:b/>
          <w:bCs/>
          <w:lang w:val="sr-Cyrl-CS"/>
        </w:rPr>
        <w:br/>
      </w:r>
    </w:p>
    <w:p w:rsidR="00D23E8E" w:rsidRDefault="00D23E8E" w:rsidP="00FA27FA">
      <w:pPr>
        <w:jc w:val="right"/>
        <w:rPr>
          <w:b/>
          <w:bCs/>
          <w:lang w:val="sr-Cyrl-CS"/>
        </w:rPr>
      </w:pPr>
      <w:r>
        <w:rPr>
          <w:b/>
          <w:bCs/>
          <w:lang w:val="sr-Cyrl-CS"/>
        </w:rPr>
        <w:br w:type="page"/>
      </w:r>
    </w:p>
    <w:p w:rsidR="00D23E8E" w:rsidRPr="009C7213" w:rsidRDefault="00D23E8E" w:rsidP="00FA27FA">
      <w:pPr>
        <w:ind w:left="7920" w:firstLine="720"/>
        <w:jc w:val="center"/>
        <w:rPr>
          <w:b/>
          <w:bCs/>
          <w:lang w:val="sr-Cyrl-CS"/>
        </w:rPr>
      </w:pPr>
      <w:r>
        <w:rPr>
          <w:b/>
          <w:bCs/>
          <w:lang w:val="sr-Cyrl-CS"/>
        </w:rPr>
        <w:t>Образац 6</w:t>
      </w:r>
    </w:p>
    <w:p w:rsidR="00D23E8E" w:rsidRDefault="00D23E8E" w:rsidP="00FA27FA">
      <w:pPr>
        <w:jc w:val="center"/>
        <w:rPr>
          <w:b/>
          <w:bCs/>
          <w:lang w:val="sr-Cyrl-CS"/>
        </w:rPr>
      </w:pPr>
    </w:p>
    <w:p w:rsidR="00D23E8E" w:rsidRPr="009C7213" w:rsidRDefault="00D23E8E" w:rsidP="00FA27FA">
      <w:pPr>
        <w:jc w:val="center"/>
        <w:rPr>
          <w:b/>
          <w:bCs/>
          <w:lang w:val="sr-Cyrl-CS"/>
        </w:rPr>
      </w:pPr>
    </w:p>
    <w:p w:rsidR="00D23E8E" w:rsidRPr="00AE325E" w:rsidRDefault="00D23E8E" w:rsidP="00FA27FA">
      <w:pPr>
        <w:jc w:val="center"/>
        <w:rPr>
          <w:b/>
          <w:bCs/>
        </w:rPr>
      </w:pPr>
      <w:r w:rsidRPr="00AE325E">
        <w:rPr>
          <w:b/>
          <w:bCs/>
        </w:rPr>
        <w:t>ИЗЈАВА ПОНУЂАЧА О ИСПУЊАВАЊУ УСЛОВА ИЗ ЧЛАНА 7</w:t>
      </w:r>
      <w:r w:rsidRPr="00AE325E">
        <w:rPr>
          <w:b/>
          <w:bCs/>
          <w:lang w:val="sr-Cyrl-CS"/>
        </w:rPr>
        <w:t>6</w:t>
      </w:r>
      <w:r w:rsidRPr="00AE325E">
        <w:rPr>
          <w:b/>
          <w:bCs/>
        </w:rPr>
        <w:t>. 3ЈH У ПОСТУПКУ ЈАВНЕ НАБАВКЕ МАЛЕ ВРЕДНОСТИ</w:t>
      </w:r>
    </w:p>
    <w:p w:rsidR="00D23E8E" w:rsidRPr="00AE325E" w:rsidRDefault="00D23E8E" w:rsidP="00FA27FA">
      <w:pPr>
        <w:jc w:val="center"/>
        <w:rPr>
          <w:lang w:val="sr-Latn-CS"/>
        </w:rPr>
      </w:pPr>
    </w:p>
    <w:p w:rsidR="00D23E8E" w:rsidRPr="00AE325E" w:rsidRDefault="00D23E8E" w:rsidP="00FA27FA">
      <w:pPr>
        <w:autoSpaceDE w:val="0"/>
        <w:jc w:val="both"/>
        <w:rPr>
          <w:lang w:val="sr-Cyrl-CS"/>
        </w:rPr>
      </w:pPr>
    </w:p>
    <w:p w:rsidR="00D23E8E" w:rsidRPr="00AE325E" w:rsidRDefault="00D23E8E"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D23E8E" w:rsidRPr="00AE325E" w:rsidRDefault="00D23E8E" w:rsidP="00FA27FA">
      <w:pPr>
        <w:jc w:val="both"/>
      </w:pPr>
    </w:p>
    <w:p w:rsidR="00D23E8E" w:rsidRPr="00AE325E" w:rsidRDefault="00D23E8E" w:rsidP="00FA27FA">
      <w:pPr>
        <w:jc w:val="center"/>
        <w:rPr>
          <w:b/>
          <w:bCs/>
        </w:rPr>
      </w:pPr>
      <w:r w:rsidRPr="00AE325E">
        <w:rPr>
          <w:b/>
          <w:bCs/>
        </w:rPr>
        <w:t>И З Ј А В У</w:t>
      </w:r>
    </w:p>
    <w:p w:rsidR="00D23E8E" w:rsidRPr="00AE325E" w:rsidRDefault="00D23E8E" w:rsidP="00FA27FA">
      <w:pPr>
        <w:jc w:val="center"/>
      </w:pPr>
    </w:p>
    <w:p w:rsidR="00D23E8E" w:rsidRPr="00AE325E" w:rsidRDefault="00D23E8E" w:rsidP="00FA27FA">
      <w:pPr>
        <w:jc w:val="both"/>
        <w:rPr>
          <w:lang w:val="sr-Cyrl-CS"/>
        </w:rPr>
      </w:pPr>
    </w:p>
    <w:p w:rsidR="00F7407D" w:rsidRPr="00491F82" w:rsidRDefault="00D23E8E" w:rsidP="00F7407D">
      <w:pPr>
        <w:jc w:val="cente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rPr>
          <w:lang w:val="sr-Cyrl-CS"/>
        </w:rPr>
        <w:t>додатне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76</w:t>
      </w:r>
      <w:r w:rsidRPr="00AE325E">
        <w:rPr>
          <w:lang w:val="sr-Latn-CS"/>
        </w:rPr>
        <w:t>.</w:t>
      </w:r>
      <w:r w:rsidRPr="00AE325E">
        <w:rPr>
          <w:lang w:val="sr-Cyrl-CS"/>
        </w:rPr>
        <w:t>као и односно</w:t>
      </w:r>
      <w:r w:rsidRPr="00AE325E">
        <w:t xml:space="preserve"> услове дефинисане</w:t>
      </w:r>
      <w:r w:rsidRPr="009C7213">
        <w:t xml:space="preserve"> </w:t>
      </w:r>
      <w:r w:rsidRPr="00634EE4">
        <w:t xml:space="preserve">Конкурсном документацијом </w:t>
      </w:r>
      <w:r w:rsidRPr="00634EE4">
        <w:rPr>
          <w:b/>
          <w:bCs/>
        </w:rPr>
        <w:t xml:space="preserve">за </w:t>
      </w:r>
      <w:r w:rsidRPr="00634EE4">
        <w:rPr>
          <w:b/>
          <w:bCs/>
          <w:lang w:val="sr-Cyrl-CS"/>
        </w:rPr>
        <w:t>јавн</w:t>
      </w:r>
      <w:r>
        <w:rPr>
          <w:b/>
          <w:bCs/>
          <w:lang w:val="sr-Cyrl-CS"/>
        </w:rPr>
        <w:t>у</w:t>
      </w:r>
      <w:r w:rsidRPr="00634EE4">
        <w:rPr>
          <w:b/>
          <w:bCs/>
          <w:lang w:val="sr-Cyrl-CS"/>
        </w:rPr>
        <w:t xml:space="preserve"> набавк</w:t>
      </w:r>
      <w:r>
        <w:rPr>
          <w:b/>
          <w:bCs/>
          <w:lang w:val="sr-Cyrl-CS"/>
        </w:rPr>
        <w:t>у</w:t>
      </w:r>
      <w:r w:rsidRPr="00634EE4">
        <w:rPr>
          <w:b/>
          <w:bCs/>
          <w:lang w:val="sr-Cyrl-CS"/>
        </w:rPr>
        <w:t xml:space="preserve"> мале </w:t>
      </w:r>
      <w:r w:rsidRPr="00D06272">
        <w:rPr>
          <w:b/>
          <w:bCs/>
          <w:lang w:val="sr-Cyrl-CS"/>
        </w:rPr>
        <w:t xml:space="preserve">вредности  </w:t>
      </w:r>
      <w:r w:rsidR="00F7407D">
        <w:rPr>
          <w:b/>
          <w:bCs/>
          <w:lang w:val="sr-Cyrl-CS"/>
        </w:rPr>
        <w:t>услуга</w:t>
      </w:r>
      <w:r w:rsidR="00F7407D" w:rsidRPr="0073386D">
        <w:rPr>
          <w:b/>
          <w:bCs/>
          <w:lang w:val="sr-Cyrl-CS"/>
        </w:rPr>
        <w:t xml:space="preserve"> бр. </w:t>
      </w:r>
      <w:r w:rsidR="00F7407D">
        <w:rPr>
          <w:b/>
          <w:bCs/>
          <w:lang w:val="sr-Cyrl-CS"/>
        </w:rPr>
        <w:t xml:space="preserve">ЈНМВ </w:t>
      </w:r>
      <w:r w:rsidR="00F7407D">
        <w:rPr>
          <w:b/>
          <w:bCs/>
        </w:rPr>
        <w:t>12</w:t>
      </w:r>
      <w:r w:rsidR="00F7407D">
        <w:rPr>
          <w:b/>
          <w:bCs/>
          <w:lang w:val="sr-Cyrl-CS"/>
        </w:rPr>
        <w:t>/</w:t>
      </w:r>
      <w:r w:rsidR="00F7407D">
        <w:rPr>
          <w:b/>
          <w:bCs/>
        </w:rPr>
        <w:t xml:space="preserve">20 </w:t>
      </w:r>
      <w:r w:rsidR="00F7407D">
        <w:rPr>
          <w:b/>
          <w:bCs/>
          <w:color w:val="000000"/>
        </w:rPr>
        <w:t>Одржавање система за архивирање РО слика у DICOM формату -</w:t>
      </w:r>
      <w:r w:rsidR="00F7407D" w:rsidRPr="00491F82">
        <w:rPr>
          <w:b/>
          <w:shd w:val="clear" w:color="auto" w:fill="FFFFFF"/>
        </w:rPr>
        <w:t xml:space="preserve"> </w:t>
      </w:r>
      <w:r w:rsidR="00F7407D" w:rsidRPr="001A5677">
        <w:rPr>
          <w:b/>
          <w:shd w:val="clear" w:color="auto" w:fill="FFFFFF"/>
        </w:rPr>
        <w:t>ASTREOS</w:t>
      </w:r>
      <w:r w:rsidR="00F7407D">
        <w:rPr>
          <w:b/>
          <w:bCs/>
          <w:color w:val="000000"/>
        </w:rPr>
        <w:t xml:space="preserve"> PACS</w:t>
      </w:r>
      <w:r w:rsidR="00F7407D" w:rsidRPr="000B2CF0">
        <w:rPr>
          <w:b/>
          <w:bCs/>
          <w:color w:val="000000"/>
        </w:rPr>
        <w:t xml:space="preserve"> </w:t>
      </w:r>
      <w:r w:rsidR="00F7407D">
        <w:rPr>
          <w:b/>
          <w:bCs/>
          <w:color w:val="000000"/>
        </w:rPr>
        <w:t xml:space="preserve">систем </w:t>
      </w:r>
    </w:p>
    <w:p w:rsidR="00D23E8E" w:rsidRPr="002D1F43" w:rsidRDefault="00E02AB3" w:rsidP="002F48E7">
      <w:pPr>
        <w:jc w:val="both"/>
        <w:rPr>
          <w:b/>
          <w:bCs/>
          <w:color w:val="000000"/>
        </w:rPr>
      </w:pPr>
      <w:r w:rsidRPr="00D826A6">
        <w:rPr>
          <w:lang w:val="sr-Cyrl-CS"/>
        </w:rPr>
        <w:t xml:space="preserve"> </w:t>
      </w:r>
      <w:r w:rsidR="00D23E8E" w:rsidRPr="00D826A6">
        <w:rPr>
          <w:lang w:val="sr-Cyrl-CS"/>
        </w:rPr>
        <w:t>и то</w:t>
      </w:r>
    </w:p>
    <w:p w:rsidR="00D23E8E" w:rsidRPr="00D826A6" w:rsidRDefault="00D23E8E" w:rsidP="00982DCB">
      <w:pPr>
        <w:numPr>
          <w:ilvl w:val="0"/>
          <w:numId w:val="26"/>
        </w:numPr>
        <w:spacing w:before="120" w:after="120"/>
        <w:ind w:left="1066" w:right="547" w:hanging="346"/>
        <w:jc w:val="both"/>
        <w:rPr>
          <w:lang w:val="sr-Cyrl-CS"/>
        </w:rPr>
      </w:pPr>
      <w:r w:rsidRPr="00D826A6">
        <w:rPr>
          <w:lang w:val="sr-Cyrl-CS"/>
        </w:rPr>
        <w:t>П</w:t>
      </w:r>
      <w:r w:rsidRPr="00D826A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D23E8E" w:rsidRPr="00D826A6" w:rsidRDefault="00D23E8E" w:rsidP="00982DCB">
      <w:pPr>
        <w:numPr>
          <w:ilvl w:val="0"/>
          <w:numId w:val="26"/>
        </w:numPr>
        <w:spacing w:before="120" w:after="120"/>
        <w:ind w:left="1066" w:right="547" w:hanging="346"/>
        <w:jc w:val="both"/>
        <w:rPr>
          <w:lang w:val="sr-Cyrl-CS"/>
        </w:rPr>
      </w:pPr>
      <w:r w:rsidRPr="00D826A6">
        <w:rPr>
          <w:lang w:val="sr-Cyrl-CS"/>
        </w:rPr>
        <w:t>П</w:t>
      </w:r>
      <w:r w:rsidRPr="00D826A6">
        <w:t xml:space="preserve">онуђач располаже довољним </w:t>
      </w:r>
      <w:r w:rsidRPr="00D826A6">
        <w:rPr>
          <w:lang w:val="sr-Cyrl-CS"/>
        </w:rPr>
        <w:t>кадровским</w:t>
      </w:r>
      <w:r w:rsidRPr="00D826A6">
        <w:t xml:space="preserve"> капацитетом</w:t>
      </w:r>
      <w:r w:rsidRPr="00D826A6">
        <w:rPr>
          <w:lang w:val="sr-Cyrl-CS"/>
        </w:rPr>
        <w:t xml:space="preserve">, односно потврђује да у радном односу има </w:t>
      </w:r>
      <w:r>
        <w:rPr>
          <w:lang w:val="sr-Cyrl-CS"/>
        </w:rPr>
        <w:t>три</w:t>
      </w:r>
      <w:r w:rsidRPr="00D826A6">
        <w:rPr>
          <w:lang w:val="sr-Cyrl-CS"/>
        </w:rPr>
        <w:t xml:space="preserve"> запослен</w:t>
      </w:r>
      <w:r>
        <w:rPr>
          <w:lang w:val="sr-Cyrl-CS"/>
        </w:rPr>
        <w:t>а</w:t>
      </w:r>
      <w:r w:rsidRPr="00D826A6">
        <w:rPr>
          <w:lang w:val="sr-Cyrl-CS"/>
        </w:rPr>
        <w:t xml:space="preserve"> </w:t>
      </w:r>
      <w:r>
        <w:rPr>
          <w:lang w:val="sr-Cyrl-CS"/>
        </w:rPr>
        <w:t>радника.</w:t>
      </w:r>
    </w:p>
    <w:p w:rsidR="00D23E8E" w:rsidRPr="00D826A6" w:rsidRDefault="00D23E8E" w:rsidP="00982DCB">
      <w:pPr>
        <w:numPr>
          <w:ilvl w:val="0"/>
          <w:numId w:val="26"/>
        </w:numPr>
        <w:spacing w:before="120" w:after="120"/>
        <w:ind w:left="1066" w:right="547" w:hanging="346"/>
        <w:jc w:val="both"/>
        <w:rPr>
          <w:lang w:val="sr-Cyrl-CS"/>
        </w:rPr>
      </w:pPr>
      <w:r w:rsidRPr="00D826A6">
        <w:rPr>
          <w:lang w:val="sr-Cyrl-CS"/>
        </w:rPr>
        <w:t>П</w:t>
      </w:r>
      <w:r w:rsidRPr="00D826A6">
        <w:t>онуђач располаже довољним техничким капацитетом</w:t>
      </w:r>
      <w:r w:rsidRPr="00D826A6">
        <w:rPr>
          <w:lang w:val="sr-Cyrl-CS"/>
        </w:rPr>
        <w:t xml:space="preserve">, односно потврђује да располаже са најмање једним доставним возилом за испоруку предмета јавне набавке </w:t>
      </w:r>
    </w:p>
    <w:p w:rsidR="00D23E8E" w:rsidRPr="00B44202" w:rsidRDefault="00D23E8E" w:rsidP="00FA27FA">
      <w:pPr>
        <w:spacing w:before="120" w:after="120"/>
        <w:ind w:left="720"/>
        <w:jc w:val="both"/>
        <w:rPr>
          <w:lang w:val="sr-Cyrl-CS"/>
        </w:rPr>
      </w:pPr>
    </w:p>
    <w:p w:rsidR="00D23E8E" w:rsidRPr="009C7213" w:rsidRDefault="00D23E8E" w:rsidP="00FA27FA">
      <w:pPr>
        <w:jc w:val="both"/>
        <w:rPr>
          <w:lang w:val="sr-Cyrl-CS"/>
        </w:rPr>
      </w:pPr>
    </w:p>
    <w:p w:rsidR="00D23E8E" w:rsidRPr="009C7213" w:rsidRDefault="00D23E8E" w:rsidP="00FA27FA">
      <w:pPr>
        <w:rPr>
          <w:lang w:val="sr-Cyrl-CS"/>
        </w:rPr>
      </w:pPr>
    </w:p>
    <w:p w:rsidR="00D23E8E" w:rsidRPr="009C7213" w:rsidRDefault="00D23E8E"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rPr>
        <w:t>ПОНУЂАЧ</w:t>
      </w:r>
    </w:p>
    <w:p w:rsidR="00D23E8E" w:rsidRPr="009C7213" w:rsidRDefault="00D23E8E" w:rsidP="00FA27FA">
      <w:pPr>
        <w:jc w:val="center"/>
        <w:rPr>
          <w:b/>
          <w:bCs/>
          <w:lang w:val="sr-Cyrl-CS"/>
        </w:rPr>
      </w:pPr>
      <w:r w:rsidRPr="009C7213">
        <w:rPr>
          <w:b/>
          <w:bCs/>
        </w:rPr>
        <w:t>М.П.</w:t>
      </w:r>
    </w:p>
    <w:p w:rsidR="00D23E8E" w:rsidRPr="009C7213" w:rsidRDefault="00D23E8E" w:rsidP="00FA27FA">
      <w:pPr>
        <w:rPr>
          <w:b/>
          <w:bCs/>
          <w:lang w:val="sr-Cyrl-CS"/>
        </w:rPr>
      </w:pPr>
      <w:r w:rsidRPr="009C7213">
        <w:rPr>
          <w:b/>
          <w:bCs/>
        </w:rPr>
        <w:t>_______________</w:t>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D23E8E" w:rsidRPr="009C7213" w:rsidRDefault="00D23E8E" w:rsidP="00FA27FA">
      <w:pPr>
        <w:ind w:left="5760" w:firstLine="720"/>
        <w:rPr>
          <w:b/>
          <w:bCs/>
        </w:rPr>
      </w:pPr>
      <w:r w:rsidRPr="009C7213">
        <w:rPr>
          <w:b/>
          <w:bCs/>
        </w:rPr>
        <w:t>(потпис овлашћеног лица)</w:t>
      </w:r>
    </w:p>
    <w:p w:rsidR="00D23E8E" w:rsidRPr="009C7213" w:rsidRDefault="00D23E8E" w:rsidP="00FA27FA">
      <w:pPr>
        <w:outlineLvl w:val="0"/>
        <w:rPr>
          <w:b/>
          <w:bCs/>
          <w:lang w:val="sr-Cyrl-CS"/>
        </w:rPr>
      </w:pPr>
    </w:p>
    <w:p w:rsidR="00D23E8E" w:rsidRPr="009C7213" w:rsidRDefault="00D23E8E" w:rsidP="00FA27FA">
      <w:pPr>
        <w:jc w:val="both"/>
        <w:rPr>
          <w:lang w:val="sr-Cyrl-CS"/>
        </w:rPr>
      </w:pPr>
    </w:p>
    <w:p w:rsidR="00D23E8E" w:rsidRPr="006B45CD" w:rsidRDefault="00D23E8E" w:rsidP="00FA27FA">
      <w:pPr>
        <w:jc w:val="both"/>
        <w:rPr>
          <w:lang w:val="sr-Cyrl-CS"/>
        </w:rPr>
      </w:pPr>
      <w:r w:rsidRPr="006B45CD">
        <w:rPr>
          <w:b/>
          <w:bCs/>
          <w:lang w:val="sr-Cyrl-CS"/>
        </w:rPr>
        <w:t>Напомена:</w:t>
      </w:r>
      <w:r w:rsidRPr="006B45CD">
        <w:rPr>
          <w:lang w:val="sr-Cyrl-CS"/>
        </w:rPr>
        <w:t xml:space="preserve">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D23E8E" w:rsidRPr="009C7213" w:rsidRDefault="00D23E8E" w:rsidP="00FA27FA">
      <w:pPr>
        <w:ind w:left="7920"/>
        <w:jc w:val="right"/>
        <w:outlineLvl w:val="0"/>
        <w:rPr>
          <w:b/>
          <w:bCs/>
          <w:lang w:val="sr-Cyrl-CS"/>
        </w:rPr>
      </w:pPr>
    </w:p>
    <w:p w:rsidR="00D23E8E" w:rsidRDefault="00D23E8E" w:rsidP="00FA27FA">
      <w:pPr>
        <w:ind w:left="7920"/>
        <w:jc w:val="right"/>
        <w:outlineLvl w:val="0"/>
        <w:rPr>
          <w:b/>
          <w:bCs/>
          <w:lang w:val="sr-Cyrl-CS"/>
        </w:rPr>
      </w:pPr>
    </w:p>
    <w:p w:rsidR="00D23E8E" w:rsidRDefault="00D23E8E" w:rsidP="00FA27FA">
      <w:pPr>
        <w:ind w:left="7920"/>
        <w:jc w:val="right"/>
        <w:outlineLvl w:val="0"/>
        <w:rPr>
          <w:b/>
          <w:bCs/>
          <w:lang w:val="sr-Cyrl-CS"/>
        </w:rPr>
      </w:pPr>
    </w:p>
    <w:p w:rsidR="00D23E8E" w:rsidRDefault="00D23E8E" w:rsidP="00FA27FA">
      <w:pPr>
        <w:jc w:val="center"/>
        <w:rPr>
          <w:b/>
          <w:bCs/>
          <w:lang w:val="sr-Cyrl-CS"/>
        </w:rPr>
      </w:pPr>
      <w:r>
        <w:rPr>
          <w:b/>
          <w:bCs/>
          <w:lang w:val="sr-Cyrl-CS"/>
        </w:rPr>
        <w:br w:type="page"/>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Образац 7</w:t>
      </w:r>
    </w:p>
    <w:p w:rsidR="00D23E8E" w:rsidRDefault="00D23E8E" w:rsidP="00FA27FA">
      <w:pPr>
        <w:jc w:val="center"/>
        <w:rPr>
          <w:b/>
          <w:bCs/>
          <w:lang w:val="sr-Cyrl-CS"/>
        </w:rPr>
      </w:pPr>
    </w:p>
    <w:p w:rsidR="00D23E8E" w:rsidRDefault="00D23E8E" w:rsidP="00FA27FA">
      <w:pPr>
        <w:jc w:val="center"/>
        <w:rPr>
          <w:b/>
          <w:bCs/>
          <w:lang w:val="sr-Cyrl-CS"/>
        </w:rPr>
      </w:pPr>
    </w:p>
    <w:p w:rsidR="00D23E8E" w:rsidRPr="00E4706C" w:rsidRDefault="00D23E8E" w:rsidP="00FA27FA">
      <w:pPr>
        <w:jc w:val="center"/>
        <w:rPr>
          <w:b/>
          <w:bCs/>
        </w:rPr>
      </w:pPr>
      <w:r w:rsidRPr="00E4706C">
        <w:rPr>
          <w:b/>
          <w:bCs/>
        </w:rPr>
        <w:t>ОБРАЗАЦ ИЗЈАВЕ ПОДИЗВОЂАЧА  О ИСПУЊЕНОСТИ ОБАВЕЗНИХ УСЛОВА ЗА УЧЕШЋЕ У ПОСТУПКУ ЈАВНЕ НАБАВКЕ -  ЧЛ. 75. ЗЈН</w:t>
      </w:r>
    </w:p>
    <w:p w:rsidR="00D23E8E" w:rsidRPr="00AE325E" w:rsidRDefault="00D23E8E" w:rsidP="00FA27FA">
      <w:pPr>
        <w:jc w:val="center"/>
        <w:rPr>
          <w:b/>
          <w:bCs/>
        </w:rPr>
      </w:pPr>
    </w:p>
    <w:p w:rsidR="00D23E8E" w:rsidRPr="00AE325E" w:rsidRDefault="00D23E8E" w:rsidP="00FA27FA">
      <w:pPr>
        <w:jc w:val="both"/>
        <w:rPr>
          <w:lang w:val="sr-Cyrl-CS"/>
        </w:rPr>
      </w:pPr>
      <w:r w:rsidRPr="00AE325E">
        <w:tab/>
      </w:r>
      <w:r w:rsidRPr="00AE325E">
        <w:tab/>
      </w:r>
      <w:r w:rsidRPr="00AE325E">
        <w:tab/>
      </w:r>
      <w:r w:rsidRPr="00AE325E">
        <w:tab/>
      </w:r>
    </w:p>
    <w:p w:rsidR="00D23E8E" w:rsidRPr="00AE325E" w:rsidRDefault="00D23E8E" w:rsidP="00FA27FA">
      <w:pPr>
        <w:jc w:val="both"/>
      </w:pPr>
      <w:r w:rsidRPr="00AE325E">
        <w:t xml:space="preserve">Под пуном материјалном и кривичном одговорношћу, </w:t>
      </w:r>
      <w:r w:rsidRPr="00AE325E">
        <w:rPr>
          <w:lang w:val="sr-Cyrl-CS"/>
        </w:rPr>
        <w:t xml:space="preserve">као заступник подизвођача, </w:t>
      </w:r>
      <w:r w:rsidRPr="00AE325E">
        <w:t>дајем следећу</w:t>
      </w:r>
      <w:r w:rsidRPr="00AE325E">
        <w:tab/>
      </w:r>
      <w:r w:rsidRPr="00AE325E">
        <w:tab/>
      </w:r>
      <w:r w:rsidRPr="00AE325E">
        <w:tab/>
      </w:r>
      <w:r w:rsidRPr="00AE325E">
        <w:tab/>
      </w:r>
    </w:p>
    <w:p w:rsidR="00D23E8E" w:rsidRPr="00AE325E" w:rsidRDefault="00D23E8E" w:rsidP="00FA27FA">
      <w:pPr>
        <w:jc w:val="both"/>
      </w:pPr>
    </w:p>
    <w:p w:rsidR="00D23E8E" w:rsidRPr="00AE325E" w:rsidRDefault="00D23E8E" w:rsidP="00FA27FA">
      <w:pPr>
        <w:jc w:val="center"/>
        <w:rPr>
          <w:b/>
          <w:bCs/>
        </w:rPr>
      </w:pPr>
      <w:r w:rsidRPr="00AE325E">
        <w:rPr>
          <w:b/>
          <w:bCs/>
        </w:rPr>
        <w:t>И З Ј А В У</w:t>
      </w:r>
    </w:p>
    <w:p w:rsidR="00D23E8E" w:rsidRPr="00AE325E" w:rsidRDefault="00D23E8E" w:rsidP="00FA27FA">
      <w:pPr>
        <w:jc w:val="center"/>
      </w:pPr>
    </w:p>
    <w:p w:rsidR="00D23E8E" w:rsidRPr="00AE325E" w:rsidRDefault="00D23E8E" w:rsidP="00FA27FA">
      <w:pPr>
        <w:jc w:val="both"/>
        <w:rPr>
          <w:lang w:val="sr-Cyrl-CS"/>
        </w:rPr>
      </w:pPr>
    </w:p>
    <w:p w:rsidR="00D23E8E" w:rsidRPr="00F7407D" w:rsidRDefault="00D23E8E" w:rsidP="00F7407D">
      <w:pPr>
        <w:ind w:left="720"/>
        <w:jc w:val="center"/>
        <w:rPr>
          <w:b/>
          <w:b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 xml:space="preserve">мале </w:t>
      </w:r>
      <w:r w:rsidRPr="00D06272">
        <w:rPr>
          <w:b/>
          <w:bCs/>
          <w:lang w:val="sr-Cyrl-CS"/>
        </w:rPr>
        <w:t xml:space="preserve">вредности </w:t>
      </w:r>
      <w:r w:rsidR="00F7407D">
        <w:rPr>
          <w:b/>
          <w:bCs/>
          <w:lang w:val="sr-Cyrl-CS"/>
        </w:rPr>
        <w:t>услуга</w:t>
      </w:r>
      <w:r w:rsidR="00F7407D" w:rsidRPr="0073386D">
        <w:rPr>
          <w:b/>
          <w:bCs/>
          <w:lang w:val="sr-Cyrl-CS"/>
        </w:rPr>
        <w:t xml:space="preserve"> бр. </w:t>
      </w:r>
      <w:r w:rsidR="00F7407D">
        <w:rPr>
          <w:b/>
          <w:bCs/>
          <w:lang w:val="sr-Cyrl-CS"/>
        </w:rPr>
        <w:t xml:space="preserve">ЈНМВ </w:t>
      </w:r>
      <w:r w:rsidR="00F7407D">
        <w:rPr>
          <w:b/>
          <w:bCs/>
        </w:rPr>
        <w:t>12</w:t>
      </w:r>
      <w:r w:rsidR="00F7407D">
        <w:rPr>
          <w:b/>
          <w:bCs/>
          <w:lang w:val="sr-Cyrl-CS"/>
        </w:rPr>
        <w:t>/</w:t>
      </w:r>
      <w:r w:rsidR="00F7407D">
        <w:rPr>
          <w:b/>
          <w:bCs/>
        </w:rPr>
        <w:t xml:space="preserve">20 </w:t>
      </w:r>
      <w:r w:rsidR="00F7407D">
        <w:rPr>
          <w:b/>
          <w:bCs/>
          <w:color w:val="000000"/>
        </w:rPr>
        <w:t>Одржавање система за архивирање   РО слика у DICOM формату -</w:t>
      </w:r>
      <w:r w:rsidR="00F7407D" w:rsidRPr="00491F82">
        <w:rPr>
          <w:b/>
          <w:shd w:val="clear" w:color="auto" w:fill="FFFFFF"/>
        </w:rPr>
        <w:t xml:space="preserve"> </w:t>
      </w:r>
      <w:r w:rsidR="00F7407D" w:rsidRPr="001A5677">
        <w:rPr>
          <w:b/>
          <w:shd w:val="clear" w:color="auto" w:fill="FFFFFF"/>
        </w:rPr>
        <w:t>ASTREOS</w:t>
      </w:r>
      <w:r w:rsidR="00F7407D">
        <w:rPr>
          <w:b/>
          <w:bCs/>
          <w:color w:val="000000"/>
        </w:rPr>
        <w:t xml:space="preserve"> PACS</w:t>
      </w:r>
      <w:r w:rsidR="00F7407D" w:rsidRPr="000B2CF0">
        <w:rPr>
          <w:b/>
          <w:bCs/>
          <w:color w:val="000000"/>
        </w:rPr>
        <w:t xml:space="preserve"> </w:t>
      </w:r>
      <w:r w:rsidR="00F7407D">
        <w:rPr>
          <w:b/>
          <w:bCs/>
          <w:color w:val="000000"/>
        </w:rPr>
        <w:t xml:space="preserve">систем </w:t>
      </w:r>
      <w:r w:rsidR="00F7407D">
        <w:rPr>
          <w:b/>
          <w:bCs/>
        </w:rPr>
        <w:t xml:space="preserve"> </w:t>
      </w:r>
      <w:r w:rsidRPr="00AE325E">
        <w:t>испуњава све услове</w:t>
      </w:r>
      <w:r w:rsidR="00F7407D">
        <w:t xml:space="preserve"> из чл. 75. ЗЈН, односно услове </w:t>
      </w:r>
      <w:r w:rsidRPr="00AE325E">
        <w:t>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D23E8E" w:rsidRPr="00AE325E" w:rsidRDefault="00D23E8E" w:rsidP="00FA27FA">
      <w:pPr>
        <w:jc w:val="both"/>
      </w:pPr>
    </w:p>
    <w:p w:rsidR="00D23E8E" w:rsidRPr="00AE325E" w:rsidRDefault="00D23E8E" w:rsidP="00FA27FA">
      <w:pPr>
        <w:pStyle w:val="ListParagraph"/>
        <w:numPr>
          <w:ilvl w:val="0"/>
          <w:numId w:val="30"/>
        </w:numPr>
        <w:suppressAutoHyphens/>
        <w:spacing w:line="100" w:lineRule="atLeast"/>
        <w:jc w:val="both"/>
        <w:rPr>
          <w:lang w:val="sr-Cyrl-CS"/>
        </w:rPr>
      </w:pPr>
      <w:r w:rsidRPr="00AE325E">
        <w:rPr>
          <w:lang w:val="sr-Cyrl-CS"/>
        </w:rPr>
        <w:t>Подизвођач је р</w:t>
      </w:r>
      <w:r w:rsidRPr="00AE325E">
        <w:t>егистрован код надлежног органа, односно уписан у одговарајући регистар (чл. 75. ст. 1. тач. 1) ЗЈН);</w:t>
      </w:r>
    </w:p>
    <w:p w:rsidR="00D23E8E" w:rsidRPr="00AE325E" w:rsidRDefault="00D23E8E" w:rsidP="00FA27FA">
      <w:pPr>
        <w:pStyle w:val="ListParagraph"/>
        <w:numPr>
          <w:ilvl w:val="0"/>
          <w:numId w:val="30"/>
        </w:numPr>
        <w:suppressAutoHyphens/>
        <w:spacing w:line="100" w:lineRule="atLeast"/>
        <w:jc w:val="both"/>
        <w:rPr>
          <w:lang w:val="sr-Cyrl-CS"/>
        </w:rPr>
      </w:pPr>
      <w:r w:rsidRPr="00AE325E">
        <w:rPr>
          <w:lang w:val="sr-Cyrl-CS"/>
        </w:rPr>
        <w:t xml:space="preserve">Подизвођач и његов </w:t>
      </w:r>
      <w:r w:rsidRPr="00AE325E">
        <w:t>законски заступник нис</w:t>
      </w:r>
      <w:r w:rsidRPr="00AE325E">
        <w:rPr>
          <w:lang w:val="sr-Cyrl-CS"/>
        </w:rPr>
        <w:t>у</w:t>
      </w:r>
      <w:r w:rsidRPr="00AE325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E325E">
        <w:rPr>
          <w:lang w:val="sr-Cyrl-CS"/>
        </w:rPr>
        <w:t>к</w:t>
      </w:r>
      <w:r w:rsidRPr="00AE325E">
        <w:t>ривично дело преваре (чл. 75. ст. 1. тач. 2) ЗЈН);</w:t>
      </w:r>
    </w:p>
    <w:p w:rsidR="00D23E8E" w:rsidRPr="00AE325E" w:rsidRDefault="00D23E8E" w:rsidP="00FA27FA">
      <w:pPr>
        <w:pStyle w:val="ListParagraph"/>
        <w:numPr>
          <w:ilvl w:val="0"/>
          <w:numId w:val="30"/>
        </w:numPr>
        <w:suppressAutoHyphens/>
        <w:spacing w:line="100" w:lineRule="atLeast"/>
        <w:jc w:val="both"/>
        <w:rPr>
          <w:lang w:val="sr-Cyrl-CS"/>
        </w:rPr>
      </w:pPr>
      <w:r w:rsidRPr="00AE325E">
        <w:rPr>
          <w:lang w:val="sr-Cyrl-CS"/>
        </w:rPr>
        <w:t>Подизвођач је и</w:t>
      </w:r>
      <w:r w:rsidRPr="00AE325E">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D23E8E" w:rsidRPr="00AE325E" w:rsidRDefault="00D23E8E" w:rsidP="00FA27FA">
      <w:pPr>
        <w:pStyle w:val="ListParagraph"/>
        <w:numPr>
          <w:ilvl w:val="0"/>
          <w:numId w:val="30"/>
        </w:numPr>
        <w:suppressAutoHyphens/>
        <w:spacing w:line="100" w:lineRule="atLeast"/>
        <w:jc w:val="both"/>
        <w:rPr>
          <w:lang w:val="sr-Cyrl-CS"/>
        </w:rPr>
      </w:pPr>
      <w:r w:rsidRPr="00AE325E">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D23E8E" w:rsidRPr="00AE325E" w:rsidRDefault="00D23E8E" w:rsidP="00FA27FA">
      <w:pPr>
        <w:pStyle w:val="ListParagraph"/>
        <w:ind w:left="1080"/>
        <w:jc w:val="both"/>
        <w:rPr>
          <w:lang w:val="sr-Cyrl-CS"/>
        </w:rPr>
      </w:pPr>
    </w:p>
    <w:p w:rsidR="00D23E8E" w:rsidRPr="00AE325E" w:rsidRDefault="00D23E8E" w:rsidP="00FA27FA">
      <w:pPr>
        <w:pStyle w:val="ListParagraph"/>
        <w:jc w:val="both"/>
      </w:pPr>
    </w:p>
    <w:p w:rsidR="00D23E8E" w:rsidRPr="00AE325E" w:rsidRDefault="00D23E8E" w:rsidP="00FA27FA">
      <w:pPr>
        <w:jc w:val="both"/>
        <w:rPr>
          <w:lang w:val="sr-Cyrl-CS"/>
        </w:rPr>
      </w:pPr>
    </w:p>
    <w:p w:rsidR="00D23E8E" w:rsidRPr="00AE325E" w:rsidRDefault="00D23E8E" w:rsidP="00FA27FA">
      <w:pPr>
        <w:ind w:left="360" w:firstLine="720"/>
      </w:pPr>
      <w:r w:rsidRPr="00AE325E">
        <w:t xml:space="preserve">Место:_____________                                                            </w:t>
      </w:r>
      <w:r>
        <w:rPr>
          <w:lang w:val="sr-Cyrl-CS"/>
        </w:rPr>
        <w:tab/>
      </w:r>
      <w:r w:rsidRPr="00AE325E">
        <w:t>Подизвођач:</w:t>
      </w:r>
    </w:p>
    <w:p w:rsidR="00D23E8E" w:rsidRPr="00AE325E" w:rsidRDefault="00D23E8E" w:rsidP="00FA27FA">
      <w:pPr>
        <w:ind w:left="360" w:firstLine="720"/>
        <w:rPr>
          <w:b/>
          <w:bCs/>
        </w:rPr>
      </w:pPr>
      <w:r w:rsidRPr="00AE325E">
        <w:t xml:space="preserve">Датум:_____________                         М.П.                     _____________________                                                        </w:t>
      </w:r>
    </w:p>
    <w:p w:rsidR="00D23E8E" w:rsidRPr="00AE325E" w:rsidRDefault="00D23E8E" w:rsidP="00FA27FA">
      <w:pPr>
        <w:pStyle w:val="BodyText2"/>
        <w:tabs>
          <w:tab w:val="left" w:pos="8685"/>
        </w:tabs>
        <w:spacing w:line="100" w:lineRule="atLeast"/>
        <w:jc w:val="both"/>
        <w:rPr>
          <w:b/>
          <w:bCs/>
          <w:lang w:val="sr-Cyrl-CS"/>
        </w:rPr>
      </w:pPr>
    </w:p>
    <w:p w:rsidR="00D23E8E" w:rsidRPr="00AE325E" w:rsidRDefault="00D23E8E" w:rsidP="00FA27FA">
      <w:pPr>
        <w:outlineLvl w:val="0"/>
        <w:rPr>
          <w:b/>
          <w:bCs/>
          <w:lang w:val="sr-Cyrl-CS"/>
        </w:rPr>
      </w:pPr>
    </w:p>
    <w:p w:rsidR="00D23E8E" w:rsidRPr="00AE325E" w:rsidRDefault="00D23E8E" w:rsidP="00FA27FA">
      <w:pPr>
        <w:outlineLvl w:val="0"/>
        <w:rPr>
          <w:b/>
          <w:bCs/>
          <w:lang w:val="sr-Cyrl-CS"/>
        </w:rPr>
      </w:pPr>
    </w:p>
    <w:p w:rsidR="00D23E8E" w:rsidRPr="00AE325E" w:rsidRDefault="00D23E8E" w:rsidP="00FA27FA">
      <w:pPr>
        <w:outlineLvl w:val="0"/>
        <w:rPr>
          <w:b/>
          <w:bCs/>
          <w:lang w:val="sr-Cyrl-CS"/>
        </w:rPr>
      </w:pPr>
    </w:p>
    <w:p w:rsidR="00D23E8E" w:rsidRPr="00AE325E" w:rsidRDefault="00D23E8E" w:rsidP="00FA27FA">
      <w:pPr>
        <w:outlineLvl w:val="0"/>
        <w:rPr>
          <w:b/>
          <w:bCs/>
          <w:lang w:val="sr-Cyrl-CS"/>
        </w:rPr>
      </w:pPr>
    </w:p>
    <w:p w:rsidR="00D23E8E" w:rsidRPr="00AE325E" w:rsidRDefault="00D23E8E" w:rsidP="00FA27FA">
      <w:pPr>
        <w:outlineLvl w:val="0"/>
        <w:rPr>
          <w:b/>
          <w:bCs/>
          <w:lang w:val="sr-Cyrl-CS"/>
        </w:rPr>
      </w:pPr>
    </w:p>
    <w:p w:rsidR="00D23E8E" w:rsidRPr="00AE325E" w:rsidRDefault="00D23E8E" w:rsidP="00FA27FA">
      <w:pPr>
        <w:outlineLvl w:val="0"/>
        <w:rPr>
          <w:b/>
          <w:bCs/>
          <w:lang w:val="sr-Cyrl-CS"/>
        </w:rPr>
      </w:pPr>
    </w:p>
    <w:p w:rsidR="00D23E8E" w:rsidRPr="00AE325E" w:rsidRDefault="00D23E8E" w:rsidP="00FA27FA">
      <w:pPr>
        <w:outlineLvl w:val="0"/>
        <w:rPr>
          <w:b/>
          <w:bCs/>
          <w:lang w:val="sr-Cyrl-CS"/>
        </w:rPr>
      </w:pPr>
      <w:r w:rsidRPr="00AE325E">
        <w:rPr>
          <w:b/>
          <w:bCs/>
        </w:rPr>
        <w:t>Напомена:</w:t>
      </w:r>
      <w:r w:rsidRPr="00AE325E">
        <w:t xml:space="preserve"> </w:t>
      </w:r>
      <w:r w:rsidRPr="00AE325E">
        <w:rPr>
          <w:b/>
          <w:bCs/>
        </w:rPr>
        <w:t>Уколико понуђач подноси понуду са подизвођачем</w:t>
      </w:r>
      <w:r w:rsidRPr="00AE325E">
        <w:t>, Изјава мора бити потписана од стране овлашћеног лица подизвођача и оверена печато</w:t>
      </w:r>
    </w:p>
    <w:p w:rsidR="00D23E8E" w:rsidRPr="00132B51" w:rsidRDefault="00D23E8E" w:rsidP="00FA27FA">
      <w:pPr>
        <w:ind w:left="7200" w:firstLine="720"/>
        <w:jc w:val="right"/>
        <w:rPr>
          <w:b/>
          <w:bCs/>
        </w:rPr>
      </w:pPr>
      <w:r>
        <w:rPr>
          <w:b/>
          <w:bCs/>
          <w:lang w:val="sr-Cyrl-CS"/>
        </w:rPr>
        <w:br w:type="page"/>
        <w:t xml:space="preserve">Образац </w:t>
      </w:r>
      <w:r w:rsidRPr="00820398">
        <w:rPr>
          <w:b/>
          <w:bCs/>
          <w:lang w:val="sr-Cyrl-CS"/>
        </w:rPr>
        <w:t xml:space="preserve"> </w:t>
      </w:r>
      <w:r>
        <w:rPr>
          <w:b/>
          <w:bCs/>
        </w:rPr>
        <w:t>8</w:t>
      </w:r>
    </w:p>
    <w:p w:rsidR="00D23E8E" w:rsidRPr="00FE4BEC" w:rsidRDefault="00D23E8E" w:rsidP="00FA27FA">
      <w:pPr>
        <w:ind w:firstLine="680"/>
        <w:jc w:val="both"/>
        <w:rPr>
          <w:lang w:val="sr-Cyrl-CS"/>
        </w:rPr>
      </w:pPr>
    </w:p>
    <w:p w:rsidR="00D23E8E" w:rsidRPr="00FE4BEC" w:rsidRDefault="00D23E8E" w:rsidP="00FA27FA">
      <w:pPr>
        <w:ind w:firstLine="680"/>
        <w:jc w:val="both"/>
        <w:rPr>
          <w:lang w:val="sr-Cyrl-CS"/>
        </w:rPr>
      </w:pPr>
    </w:p>
    <w:p w:rsidR="00D23E8E" w:rsidRPr="0052491A" w:rsidRDefault="00D23E8E" w:rsidP="00FA27FA">
      <w:pPr>
        <w:jc w:val="center"/>
        <w:rPr>
          <w:b/>
          <w:bCs/>
          <w:lang w:val="sr-Cyrl-CS"/>
        </w:rPr>
      </w:pPr>
      <w:r>
        <w:rPr>
          <w:b/>
          <w:bCs/>
          <w:lang w:val="sr-Cyrl-CS"/>
        </w:rPr>
        <w:t>СРЕДСТВО ФИНАНСИЈСКОГ ОБЕЗБЕЂЕЊА</w:t>
      </w:r>
    </w:p>
    <w:p w:rsidR="00D23E8E" w:rsidRPr="00FE4BEC" w:rsidRDefault="00D23E8E" w:rsidP="00FA27FA">
      <w:pPr>
        <w:rPr>
          <w:lang w:val="sr-Cyrl-CS"/>
        </w:rPr>
      </w:pPr>
    </w:p>
    <w:p w:rsidR="00D23E8E" w:rsidRPr="00FE4BEC" w:rsidRDefault="00D23E8E" w:rsidP="00FA27FA">
      <w:pPr>
        <w:rPr>
          <w:lang w:val="sr-Cyrl-CS"/>
        </w:rPr>
      </w:pPr>
      <w:r w:rsidRPr="00FE4BEC">
        <w:rPr>
          <w:lang w:val="sr-Cyrl-CS"/>
        </w:rPr>
        <w:tab/>
      </w:r>
      <w:r w:rsidRPr="00FE4BEC">
        <w:rPr>
          <w:lang w:val="sr-Cyrl-CS"/>
        </w:rPr>
        <w:tab/>
      </w:r>
    </w:p>
    <w:p w:rsidR="00D23E8E" w:rsidRPr="00FE4BEC" w:rsidRDefault="00D23E8E"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D23E8E" w:rsidRPr="00FE4BEC" w:rsidRDefault="00D23E8E" w:rsidP="00FA27FA">
      <w:pPr>
        <w:rPr>
          <w:lang w:val="sr-Cyrl-CS"/>
        </w:rPr>
      </w:pPr>
    </w:p>
    <w:p w:rsidR="00D23E8E" w:rsidRPr="00FE4BEC" w:rsidRDefault="00D23E8E" w:rsidP="00FA27FA">
      <w:pPr>
        <w:rPr>
          <w:lang w:val="sr-Cyrl-CS"/>
        </w:rPr>
      </w:pPr>
    </w:p>
    <w:p w:rsidR="00D23E8E" w:rsidRDefault="00D23E8E" w:rsidP="00FA27FA">
      <w:pPr>
        <w:numPr>
          <w:ilvl w:val="0"/>
          <w:numId w:val="24"/>
        </w:numPr>
        <w:rPr>
          <w:lang w:val="sr-Cyrl-CS"/>
        </w:rPr>
      </w:pPr>
      <w:r>
        <w:rPr>
          <w:lang w:val="sr-Cyrl-CS"/>
        </w:rPr>
        <w:t>Банкарска гаранција</w:t>
      </w:r>
      <w:r w:rsidRPr="00FE4BEC">
        <w:rPr>
          <w:lang w:val="sr-Cyrl-CS"/>
        </w:rPr>
        <w:t>;</w:t>
      </w:r>
    </w:p>
    <w:p w:rsidR="00D23E8E" w:rsidRPr="00FE4BEC" w:rsidRDefault="00D23E8E" w:rsidP="00FA27FA">
      <w:pPr>
        <w:ind w:left="720"/>
        <w:rPr>
          <w:lang w:val="sr-Cyrl-CS"/>
        </w:rPr>
      </w:pPr>
    </w:p>
    <w:p w:rsidR="00D23E8E" w:rsidRDefault="00D23E8E" w:rsidP="00FA27FA">
      <w:pPr>
        <w:numPr>
          <w:ilvl w:val="0"/>
          <w:numId w:val="24"/>
        </w:numPr>
        <w:rPr>
          <w:lang w:val="sr-Cyrl-CS"/>
        </w:rPr>
      </w:pPr>
      <w:r w:rsidRPr="00FE4BEC">
        <w:rPr>
          <w:lang w:val="sr-Cyrl-CS"/>
        </w:rPr>
        <w:t>Хипотека;</w:t>
      </w:r>
    </w:p>
    <w:p w:rsidR="00D23E8E" w:rsidRPr="00FE4BEC" w:rsidRDefault="00D23E8E" w:rsidP="00FA27FA">
      <w:pPr>
        <w:rPr>
          <w:lang w:val="sr-Cyrl-CS"/>
        </w:rPr>
      </w:pPr>
    </w:p>
    <w:p w:rsidR="00D23E8E" w:rsidRDefault="00D23E8E" w:rsidP="00FA27FA">
      <w:pPr>
        <w:numPr>
          <w:ilvl w:val="0"/>
          <w:numId w:val="24"/>
        </w:numPr>
        <w:rPr>
          <w:lang w:val="sr-Cyrl-CS"/>
        </w:rPr>
      </w:pPr>
      <w:r w:rsidRPr="00FE4BEC">
        <w:rPr>
          <w:lang w:val="sr-Cyrl-CS"/>
        </w:rPr>
        <w:t>Јемство другог правног лица са одговарајућим бонитетом;</w:t>
      </w:r>
    </w:p>
    <w:p w:rsidR="00D23E8E" w:rsidRDefault="00D23E8E" w:rsidP="00FA27FA">
      <w:pPr>
        <w:rPr>
          <w:lang w:val="sr-Cyrl-CS"/>
        </w:rPr>
      </w:pPr>
    </w:p>
    <w:p w:rsidR="00D23E8E" w:rsidRDefault="00D23E8E" w:rsidP="00FA27FA">
      <w:pPr>
        <w:numPr>
          <w:ilvl w:val="0"/>
          <w:numId w:val="24"/>
        </w:numPr>
        <w:rPr>
          <w:lang w:val="sr-Cyrl-CS"/>
        </w:rPr>
      </w:pPr>
      <w:r>
        <w:rPr>
          <w:lang w:val="sr-Cyrl-CS"/>
        </w:rPr>
        <w:t>Један од облика ручне залоге хартија од вредности или других покретних ствари;</w:t>
      </w:r>
    </w:p>
    <w:p w:rsidR="00D23E8E" w:rsidRDefault="00D23E8E" w:rsidP="00FA27FA">
      <w:pPr>
        <w:rPr>
          <w:lang w:val="sr-Cyrl-CS"/>
        </w:rPr>
      </w:pPr>
    </w:p>
    <w:p w:rsidR="00D23E8E" w:rsidRDefault="00D23E8E" w:rsidP="00FA27FA">
      <w:pPr>
        <w:numPr>
          <w:ilvl w:val="0"/>
          <w:numId w:val="24"/>
        </w:numPr>
        <w:rPr>
          <w:lang w:val="sr-Cyrl-CS"/>
        </w:rPr>
      </w:pPr>
      <w:r w:rsidRPr="00FE4BEC">
        <w:rPr>
          <w:lang w:val="sr-Cyrl-CS"/>
        </w:rPr>
        <w:t>Меница;</w:t>
      </w:r>
    </w:p>
    <w:p w:rsidR="00D23E8E" w:rsidRDefault="00D23E8E" w:rsidP="00FA27FA">
      <w:pPr>
        <w:ind w:left="720"/>
        <w:rPr>
          <w:lang w:val="sr-Cyrl-CS"/>
        </w:rPr>
      </w:pPr>
    </w:p>
    <w:p w:rsidR="00D23E8E" w:rsidRDefault="00D23E8E" w:rsidP="00FA27FA">
      <w:pPr>
        <w:numPr>
          <w:ilvl w:val="0"/>
          <w:numId w:val="24"/>
        </w:numPr>
        <w:rPr>
          <w:lang w:val="sr-Cyrl-CS"/>
        </w:rPr>
      </w:pPr>
      <w:r w:rsidRPr="00FE4BEC">
        <w:rPr>
          <w:lang w:val="sr-Cyrl-CS"/>
        </w:rPr>
        <w:t>Полису осигурања;</w:t>
      </w:r>
    </w:p>
    <w:p w:rsidR="00D23E8E" w:rsidRDefault="00D23E8E" w:rsidP="00FA27FA">
      <w:pPr>
        <w:rPr>
          <w:lang w:val="sr-Cyrl-CS"/>
        </w:rPr>
      </w:pPr>
    </w:p>
    <w:p w:rsidR="00D23E8E" w:rsidRDefault="00D23E8E" w:rsidP="00FA27FA">
      <w:pPr>
        <w:numPr>
          <w:ilvl w:val="0"/>
          <w:numId w:val="24"/>
        </w:numPr>
        <w:rPr>
          <w:lang w:val="sr-Cyrl-CS"/>
        </w:rPr>
      </w:pPr>
      <w:r w:rsidRPr="00FE4BEC">
        <w:rPr>
          <w:lang w:val="sr-Cyrl-CS"/>
        </w:rPr>
        <w:t>__________________________</w:t>
      </w:r>
      <w:r>
        <w:rPr>
          <w:lang w:val="sr-Cyrl-CS"/>
        </w:rPr>
        <w:t>____________________________ или</w:t>
      </w:r>
    </w:p>
    <w:p w:rsidR="00D23E8E" w:rsidRDefault="00D23E8E" w:rsidP="00FA27FA">
      <w:pPr>
        <w:rPr>
          <w:lang w:val="sr-Cyrl-CS"/>
        </w:rPr>
      </w:pPr>
    </w:p>
    <w:p w:rsidR="00D23E8E" w:rsidRPr="00FE4BEC" w:rsidRDefault="00D23E8E" w:rsidP="00FA27FA">
      <w:pPr>
        <w:numPr>
          <w:ilvl w:val="0"/>
          <w:numId w:val="24"/>
        </w:numPr>
        <w:rPr>
          <w:lang w:val="sr-Cyrl-CS"/>
        </w:rPr>
      </w:pPr>
      <w:r w:rsidRPr="00FE4BEC">
        <w:rPr>
          <w:lang w:val="sr-Cyrl-CS"/>
        </w:rPr>
        <w:t>______________________________________________________</w:t>
      </w:r>
    </w:p>
    <w:p w:rsidR="00D23E8E" w:rsidRDefault="00D23E8E" w:rsidP="00FA27FA">
      <w:pPr>
        <w:rPr>
          <w:lang w:val="sr-Cyrl-CS"/>
        </w:rPr>
      </w:pPr>
    </w:p>
    <w:p w:rsidR="00D23E8E" w:rsidRDefault="00D23E8E" w:rsidP="00FA27FA">
      <w:pPr>
        <w:rPr>
          <w:lang w:val="sr-Cyrl-CS"/>
        </w:rPr>
      </w:pPr>
    </w:p>
    <w:p w:rsidR="00D23E8E" w:rsidRPr="00EF3B7C" w:rsidRDefault="00D23E8E"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D23E8E" w:rsidRPr="00FE4BEC"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Pr="00FE4BEC" w:rsidRDefault="00D23E8E" w:rsidP="00FA27FA">
      <w:pPr>
        <w:rPr>
          <w:lang w:val="sr-Cyrl-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FE39F8" w:rsidRDefault="00D23E8E" w:rsidP="00FA27FA">
      <w:pPr>
        <w:outlineLvl w:val="0"/>
        <w:rPr>
          <w:sz w:val="28"/>
          <w:szCs w:val="28"/>
          <w:lang w:val="sr-Cyrl-CS"/>
        </w:rPr>
      </w:pPr>
      <w:r w:rsidRPr="00A13B4F">
        <w:rPr>
          <w:lang w:val="sr-Cyrl-CS"/>
        </w:rPr>
        <w:t xml:space="preserve">                                                                                                                    (пун потпис)</w:t>
      </w:r>
      <w:r>
        <w:rPr>
          <w:b/>
          <w:bCs/>
          <w:lang w:val="sr-Cyrl-CS"/>
        </w:rPr>
        <w:t xml:space="preserve">     </w:t>
      </w:r>
    </w:p>
    <w:p w:rsidR="00D23E8E" w:rsidRDefault="00D23E8E" w:rsidP="00FA27FA">
      <w:pPr>
        <w:ind w:left="142" w:right="103"/>
        <w:jc w:val="center"/>
        <w:rPr>
          <w:b/>
          <w:bCs/>
          <w:lang w:val="sr-Cyrl-CS"/>
        </w:rPr>
      </w:pPr>
      <w:r>
        <w:rPr>
          <w:b/>
          <w:bCs/>
          <w:lang w:val="sr-Cyrl-CS"/>
        </w:rPr>
        <w:t>М.П.</w:t>
      </w:r>
    </w:p>
    <w:p w:rsidR="00D23E8E" w:rsidRDefault="00D23E8E" w:rsidP="00FA27FA">
      <w:pPr>
        <w:ind w:left="142" w:right="103"/>
        <w:jc w:val="center"/>
        <w:rPr>
          <w:b/>
          <w:bCs/>
          <w:lang w:val="sr-Cyrl-CS"/>
        </w:rPr>
      </w:pPr>
    </w:p>
    <w:p w:rsidR="00D23E8E" w:rsidRDefault="00D23E8E" w:rsidP="00FA27FA">
      <w:pPr>
        <w:ind w:left="142" w:right="103"/>
        <w:jc w:val="center"/>
        <w:rPr>
          <w:b/>
          <w:bCs/>
          <w:lang w:val="sr-Cyrl-CS"/>
        </w:rPr>
      </w:pPr>
    </w:p>
    <w:p w:rsidR="00D23E8E" w:rsidRDefault="00D23E8E" w:rsidP="00FA27FA">
      <w:pPr>
        <w:ind w:left="142" w:right="103"/>
        <w:jc w:val="center"/>
        <w:rPr>
          <w:b/>
          <w:bCs/>
          <w:lang w:val="sr-Cyrl-CS"/>
        </w:rPr>
      </w:pPr>
    </w:p>
    <w:p w:rsidR="00D23E8E" w:rsidRPr="002D1F43" w:rsidRDefault="00D23E8E" w:rsidP="002D1F43">
      <w:pPr>
        <w:rPr>
          <w:rFonts w:ascii="Arial Narrow" w:hAnsi="Arial Narrow" w:cs="Arial Narrow"/>
          <w:sz w:val="22"/>
          <w:szCs w:val="22"/>
        </w:rPr>
      </w:pPr>
      <w:r>
        <w:rPr>
          <w:b/>
          <w:bCs/>
          <w:lang w:val="sr-Cyrl-CS"/>
        </w:rPr>
        <w:br w:type="page"/>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b/>
          <w:bCs/>
          <w:lang w:val="sr-Cyrl-CS"/>
        </w:rPr>
      </w:pPr>
    </w:p>
    <w:p w:rsidR="00D23E8E" w:rsidRPr="00C60DF0" w:rsidRDefault="00D23E8E"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ind w:left="720" w:firstLine="720"/>
        <w:rPr>
          <w:lang w:val="sr-Cyrl-CS"/>
        </w:rPr>
      </w:pPr>
    </w:p>
    <w:p w:rsidR="00D23E8E" w:rsidRPr="00CC13BB" w:rsidRDefault="00D23E8E" w:rsidP="00FA27FA">
      <w:pPr>
        <w:ind w:left="720" w:firstLine="720"/>
        <w:rPr>
          <w:lang w:val="sr-Cyrl-CS"/>
        </w:rPr>
      </w:pPr>
    </w:p>
    <w:p w:rsidR="00D23E8E" w:rsidRPr="00CC13BB" w:rsidRDefault="00D23E8E" w:rsidP="00FA27FA">
      <w:pPr>
        <w:ind w:left="720" w:firstLine="720"/>
        <w:rPr>
          <w:lang w:val="sr-Cyrl-CS"/>
        </w:rPr>
      </w:pPr>
    </w:p>
    <w:p w:rsidR="00D23E8E" w:rsidRPr="00CC13BB" w:rsidRDefault="00D23E8E" w:rsidP="00FA27FA">
      <w:pPr>
        <w:ind w:left="720" w:firstLine="720"/>
        <w:rPr>
          <w:lang w:val="sr-Cyrl-CS"/>
        </w:rPr>
      </w:pPr>
    </w:p>
    <w:p w:rsidR="00D23E8E" w:rsidRPr="00CC13BB" w:rsidRDefault="00D23E8E" w:rsidP="00FA27FA">
      <w:pPr>
        <w:ind w:left="720" w:firstLine="720"/>
        <w:rPr>
          <w:lang w:val="sr-Cyrl-CS"/>
        </w:rPr>
      </w:pPr>
    </w:p>
    <w:p w:rsidR="00D23E8E" w:rsidRPr="00CC13BB" w:rsidRDefault="00D23E8E" w:rsidP="00FA27FA">
      <w:pPr>
        <w:ind w:left="720" w:firstLine="720"/>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F7471C" w:rsidRDefault="00F7471C" w:rsidP="00FA27FA">
      <w:pPr>
        <w:jc w:val="center"/>
        <w:rPr>
          <w:lang w:val="sr-Cyrl-CS"/>
        </w:rPr>
      </w:pPr>
    </w:p>
    <w:p w:rsidR="00F7471C" w:rsidRDefault="00F7471C" w:rsidP="00FA27FA">
      <w:pPr>
        <w:jc w:val="center"/>
        <w:rPr>
          <w:lang w:val="sr-Cyrl-CS"/>
        </w:rPr>
      </w:pPr>
    </w:p>
    <w:p w:rsidR="00F7471C" w:rsidRDefault="00F7471C" w:rsidP="00FA27FA">
      <w:pPr>
        <w:jc w:val="center"/>
        <w:rPr>
          <w:lang w:val="sr-Cyrl-CS"/>
        </w:rPr>
      </w:pPr>
    </w:p>
    <w:p w:rsidR="00F7471C" w:rsidRDefault="00F7471C" w:rsidP="00FA27FA">
      <w:pPr>
        <w:jc w:val="center"/>
        <w:rPr>
          <w:lang w:val="sr-Cyrl-CS"/>
        </w:rPr>
      </w:pPr>
    </w:p>
    <w:p w:rsidR="00F7471C" w:rsidRDefault="00F7471C" w:rsidP="00FA27FA">
      <w:pPr>
        <w:jc w:val="center"/>
        <w:rPr>
          <w:lang w:val="sr-Cyrl-CS"/>
        </w:rPr>
      </w:pPr>
    </w:p>
    <w:p w:rsidR="00F7471C" w:rsidRDefault="00F7471C" w:rsidP="00FA27FA">
      <w:pPr>
        <w:jc w:val="center"/>
        <w:rPr>
          <w:lang w:val="sr-Cyrl-CS"/>
        </w:rPr>
      </w:pPr>
    </w:p>
    <w:p w:rsidR="00F7471C" w:rsidRDefault="00F7471C" w:rsidP="00FA27FA">
      <w:pPr>
        <w:jc w:val="center"/>
        <w:rPr>
          <w:lang w:val="sr-Cyrl-CS"/>
        </w:rPr>
      </w:pPr>
    </w:p>
    <w:p w:rsidR="00F7471C" w:rsidRDefault="00F7471C" w:rsidP="00FA27FA">
      <w:pPr>
        <w:jc w:val="center"/>
        <w:rPr>
          <w:lang w:val="sr-Cyrl-CS"/>
        </w:rPr>
      </w:pPr>
    </w:p>
    <w:p w:rsidR="00D23E8E" w:rsidRPr="00D15BE2" w:rsidRDefault="00D23E8E" w:rsidP="00FA27FA">
      <w:pPr>
        <w:jc w:val="center"/>
        <w:rPr>
          <w:lang w:val="sr-Cyrl-CS"/>
        </w:rPr>
      </w:pPr>
      <w:r>
        <w:rPr>
          <w:lang w:val="sr-Cyrl-CS"/>
        </w:rPr>
        <w:t>У Смед. Паланци ___________</w:t>
      </w:r>
      <w:r w:rsidR="00F7407D">
        <w:rPr>
          <w:lang w:val="sr-Cyrl-CS"/>
        </w:rPr>
        <w:t xml:space="preserve"> 2020</w:t>
      </w:r>
      <w:r w:rsidRPr="00CC13BB">
        <w:rPr>
          <w:lang w:val="sr-Cyrl-CS"/>
        </w:rPr>
        <w:t>. године</w:t>
      </w:r>
    </w:p>
    <w:p w:rsidR="00D23E8E" w:rsidRDefault="00D23E8E" w:rsidP="00FA27FA">
      <w:pPr>
        <w:tabs>
          <w:tab w:val="left" w:pos="930"/>
        </w:tabs>
        <w:rPr>
          <w:lang w:val="sr-Latn-CS"/>
        </w:rPr>
      </w:pPr>
      <w:r>
        <w:rPr>
          <w:lang w:val="sr-Cyrl-CS"/>
        </w:rPr>
        <w:tab/>
      </w:r>
    </w:p>
    <w:p w:rsidR="00D23E8E" w:rsidRDefault="00D23E8E" w:rsidP="00FA27FA">
      <w:pPr>
        <w:tabs>
          <w:tab w:val="left" w:pos="930"/>
        </w:tabs>
        <w:rPr>
          <w:lang w:val="sr-Latn-CS"/>
        </w:rPr>
      </w:pPr>
    </w:p>
    <w:p w:rsidR="00D23E8E" w:rsidRDefault="00D23E8E" w:rsidP="00FA27FA">
      <w:pPr>
        <w:tabs>
          <w:tab w:val="left" w:pos="930"/>
        </w:tabs>
        <w:rPr>
          <w:lang w:val="sr-Latn-CS"/>
        </w:rPr>
      </w:pPr>
    </w:p>
    <w:p w:rsidR="00D23E8E" w:rsidRDefault="00D23E8E" w:rsidP="00FA27FA">
      <w:pPr>
        <w:tabs>
          <w:tab w:val="left" w:pos="930"/>
        </w:tabs>
        <w:rPr>
          <w:lang w:val="sr-Latn-CS"/>
        </w:rPr>
      </w:pPr>
    </w:p>
    <w:p w:rsidR="00D23E8E" w:rsidRDefault="00D23E8E" w:rsidP="00FA27FA">
      <w:pPr>
        <w:tabs>
          <w:tab w:val="left" w:pos="930"/>
        </w:tabs>
        <w:rPr>
          <w:lang w:val="sr-Latn-CS"/>
        </w:rPr>
      </w:pPr>
    </w:p>
    <w:p w:rsidR="00D23E8E" w:rsidRDefault="00D23E8E" w:rsidP="00FA27FA">
      <w:pPr>
        <w:tabs>
          <w:tab w:val="left" w:pos="930"/>
        </w:tabs>
        <w:rPr>
          <w:lang w:val="sr-Latn-CS"/>
        </w:rPr>
      </w:pPr>
    </w:p>
    <w:p w:rsidR="00F7471C" w:rsidRDefault="00F7471C" w:rsidP="00FA27FA"/>
    <w:p w:rsidR="00D23E8E" w:rsidRPr="0098095D" w:rsidRDefault="00D23E8E" w:rsidP="00FA27FA">
      <w:pPr>
        <w:rPr>
          <w:lang w:val="sr-Cyrl-CS"/>
        </w:rPr>
      </w:pPr>
      <w:r w:rsidRPr="0098095D">
        <w:rPr>
          <w:lang w:val="sr-Cyrl-CS"/>
        </w:rPr>
        <w:t>_____________________________________________</w:t>
      </w:r>
      <w:r>
        <w:rPr>
          <w:lang w:val="sr-Cyrl-CS"/>
        </w:rPr>
        <w:t>_________________________________</w:t>
      </w:r>
    </w:p>
    <w:p w:rsidR="00D23E8E" w:rsidRPr="0098095D" w:rsidRDefault="00D23E8E" w:rsidP="00FA27FA">
      <w:pPr>
        <w:rPr>
          <w:lang w:val="sr-Cyrl-CS"/>
        </w:rPr>
      </w:pPr>
      <w:r w:rsidRPr="0098095D">
        <w:rPr>
          <w:lang w:val="sr-Cyrl-CS"/>
        </w:rPr>
        <w:t>(назив предузећа, адреса, седиште, име лица које заступа фирму)</w:t>
      </w:r>
    </w:p>
    <w:p w:rsidR="00D23E8E" w:rsidRDefault="00D23E8E" w:rsidP="00FA27FA">
      <w:pPr>
        <w:jc w:val="both"/>
        <w:rPr>
          <w:lang w:val="sr-Cyrl-CS"/>
        </w:rPr>
      </w:pPr>
      <w:r>
        <w:rPr>
          <w:lang w:val="sr-Cyrl-CS"/>
        </w:rPr>
        <w:t>_______________________________________________________________________________</w:t>
      </w:r>
    </w:p>
    <w:p w:rsidR="00D23E8E" w:rsidRDefault="00D23E8E" w:rsidP="00FA27FA">
      <w:pPr>
        <w:jc w:val="both"/>
        <w:rPr>
          <w:lang w:val="sr-Cyrl-CS"/>
        </w:rPr>
      </w:pPr>
      <w:r w:rsidRPr="001A4C8F">
        <w:rPr>
          <w:lang w:val="sr-Cyrl-CS"/>
        </w:rPr>
        <w:t>(у даљем тексту овог уговора ПРОДАВАЦ)</w:t>
      </w:r>
    </w:p>
    <w:p w:rsidR="00D23E8E" w:rsidRPr="001A4C8F" w:rsidRDefault="00D23E8E" w:rsidP="00FA27FA">
      <w:pPr>
        <w:jc w:val="both"/>
        <w:rPr>
          <w:lang w:val="sr-Cyrl-CS"/>
        </w:rPr>
      </w:pPr>
    </w:p>
    <w:p w:rsidR="00D23E8E" w:rsidRDefault="00D23E8E" w:rsidP="00FA27FA">
      <w:pPr>
        <w:jc w:val="both"/>
        <w:rPr>
          <w:lang w:val="sr-Cyrl-CS"/>
        </w:rPr>
      </w:pPr>
      <w:r w:rsidRPr="007C4730">
        <w:rPr>
          <w:lang w:val="sr-Cyrl-CS"/>
        </w:rPr>
        <w:t>и</w:t>
      </w:r>
    </w:p>
    <w:p w:rsidR="00D23E8E" w:rsidRDefault="00D23E8E" w:rsidP="00FA27FA">
      <w:pPr>
        <w:jc w:val="both"/>
        <w:rPr>
          <w:lang w:val="sr-Cyrl-CS"/>
        </w:rPr>
      </w:pPr>
    </w:p>
    <w:p w:rsidR="00D23E8E" w:rsidRPr="007C4730" w:rsidRDefault="00D23E8E" w:rsidP="00FA27FA">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D23E8E" w:rsidRPr="007C4730" w:rsidRDefault="00D23E8E" w:rsidP="00FA27FA">
      <w:pPr>
        <w:rPr>
          <w:lang w:val="sr-Cyrl-CS"/>
        </w:rPr>
      </w:pPr>
    </w:p>
    <w:p w:rsidR="00D23E8E" w:rsidRPr="007C4730" w:rsidRDefault="00D23E8E" w:rsidP="00FA27FA">
      <w:pPr>
        <w:rPr>
          <w:lang w:val="sr-Latn-CS"/>
        </w:rPr>
      </w:pPr>
      <w:r w:rsidRPr="007C4730">
        <w:rPr>
          <w:lang w:val="sr-Cyrl-CS"/>
        </w:rPr>
        <w:t>За</w:t>
      </w:r>
      <w:r w:rsidR="00AC2AA5">
        <w:rPr>
          <w:lang w:val="sr-Cyrl-CS"/>
        </w:rPr>
        <w:t>кључили су дана ____________ 2020</w:t>
      </w:r>
      <w:r w:rsidRPr="007C4730">
        <w:rPr>
          <w:lang w:val="sr-Cyrl-CS"/>
        </w:rPr>
        <w:t>. године.</w:t>
      </w:r>
    </w:p>
    <w:p w:rsidR="00D23E8E" w:rsidRDefault="00D23E8E" w:rsidP="00FA27FA">
      <w:pPr>
        <w:rPr>
          <w:lang w:val="sr-Cyrl-CS"/>
        </w:rPr>
      </w:pPr>
    </w:p>
    <w:p w:rsidR="00D23E8E" w:rsidRPr="007C191D" w:rsidRDefault="00D23E8E" w:rsidP="00FA27FA">
      <w:pPr>
        <w:rPr>
          <w:lang w:val="sr-Latn-CS"/>
        </w:rPr>
      </w:pPr>
    </w:p>
    <w:p w:rsidR="00D23E8E" w:rsidRPr="00CC67A1" w:rsidRDefault="00D23E8E" w:rsidP="00FA27FA">
      <w:pPr>
        <w:jc w:val="center"/>
        <w:rPr>
          <w:b/>
          <w:bCs/>
          <w:sz w:val="28"/>
          <w:szCs w:val="28"/>
          <w:lang w:val="sr-Cyrl-CS"/>
        </w:rPr>
      </w:pPr>
      <w:r w:rsidRPr="00CC67A1">
        <w:rPr>
          <w:b/>
          <w:bCs/>
          <w:sz w:val="28"/>
          <w:szCs w:val="28"/>
          <w:lang w:val="sr-Cyrl-CS"/>
        </w:rPr>
        <w:t>УГОВОР О КУПОПРОДАЈИ</w:t>
      </w:r>
    </w:p>
    <w:p w:rsidR="00D23E8E" w:rsidRPr="007C191D" w:rsidRDefault="00D23E8E" w:rsidP="00FA27FA">
      <w:pPr>
        <w:rPr>
          <w:b/>
          <w:bCs/>
          <w:sz w:val="28"/>
          <w:szCs w:val="28"/>
          <w:lang w:val="sr-Latn-CS"/>
        </w:rPr>
      </w:pPr>
    </w:p>
    <w:p w:rsidR="00D23E8E" w:rsidRPr="007C4730" w:rsidRDefault="00D23E8E"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470"/>
      </w:tblGrid>
      <w:tr w:rsidR="00D23E8E" w:rsidRPr="00144B41" w:rsidTr="00F7471C">
        <w:tc>
          <w:tcPr>
            <w:tcW w:w="3860" w:type="dxa"/>
          </w:tcPr>
          <w:p w:rsidR="00D23E8E" w:rsidRPr="00144B41" w:rsidRDefault="00D23E8E" w:rsidP="003223D0">
            <w:pPr>
              <w:rPr>
                <w:lang w:val="sr-Cyrl-CS"/>
              </w:rPr>
            </w:pPr>
            <w:r w:rsidRPr="00144B41">
              <w:rPr>
                <w:lang w:val="sr-Cyrl-CS"/>
              </w:rPr>
              <w:t>ПИБ: 101401162</w:t>
            </w:r>
          </w:p>
        </w:tc>
        <w:tc>
          <w:tcPr>
            <w:tcW w:w="4470" w:type="dxa"/>
          </w:tcPr>
          <w:p w:rsidR="00D23E8E" w:rsidRPr="00144B41" w:rsidRDefault="00D23E8E" w:rsidP="003223D0">
            <w:pPr>
              <w:rPr>
                <w:lang w:val="sr-Latn-CS"/>
              </w:rPr>
            </w:pPr>
            <w:r w:rsidRPr="00144B41">
              <w:rPr>
                <w:lang w:val="sr-Cyrl-CS"/>
              </w:rPr>
              <w:t xml:space="preserve">ПИБ: </w:t>
            </w:r>
          </w:p>
        </w:tc>
      </w:tr>
      <w:tr w:rsidR="00D23E8E" w:rsidRPr="00144B41" w:rsidTr="00F7471C">
        <w:tc>
          <w:tcPr>
            <w:tcW w:w="3860" w:type="dxa"/>
          </w:tcPr>
          <w:p w:rsidR="00D23E8E" w:rsidRPr="00144B41" w:rsidRDefault="00D23E8E" w:rsidP="003223D0">
            <w:pPr>
              <w:rPr>
                <w:lang w:val="sr-Cyrl-CS"/>
              </w:rPr>
            </w:pPr>
            <w:r w:rsidRPr="00144B41">
              <w:rPr>
                <w:lang w:val="sr-Cyrl-CS"/>
              </w:rPr>
              <w:t>Матични бр.: 6113079</w:t>
            </w:r>
          </w:p>
        </w:tc>
        <w:tc>
          <w:tcPr>
            <w:tcW w:w="4470" w:type="dxa"/>
          </w:tcPr>
          <w:p w:rsidR="00D23E8E" w:rsidRPr="00144B41" w:rsidRDefault="00D23E8E" w:rsidP="003223D0">
            <w:pPr>
              <w:rPr>
                <w:lang w:val="sr-Cyrl-CS"/>
              </w:rPr>
            </w:pPr>
            <w:r w:rsidRPr="00144B41">
              <w:rPr>
                <w:lang w:val="sr-Cyrl-CS"/>
              </w:rPr>
              <w:t xml:space="preserve">Матични бр.: </w:t>
            </w:r>
          </w:p>
        </w:tc>
      </w:tr>
      <w:tr w:rsidR="00D23E8E" w:rsidRPr="00144B41" w:rsidTr="00F7471C">
        <w:tc>
          <w:tcPr>
            <w:tcW w:w="3860" w:type="dxa"/>
          </w:tcPr>
          <w:p w:rsidR="00D23E8E" w:rsidRPr="00F7407D" w:rsidRDefault="00D23E8E" w:rsidP="003223D0">
            <w:r w:rsidRPr="00144B41">
              <w:rPr>
                <w:lang w:val="sr-Cyrl-CS"/>
              </w:rPr>
              <w:t>Број рачуна:</w:t>
            </w:r>
            <w:r w:rsidRPr="00144B41">
              <w:rPr>
                <w:lang w:val="sr-Latn-CS"/>
              </w:rPr>
              <w:t xml:space="preserve"> </w:t>
            </w:r>
            <w:r w:rsidR="00F7407D">
              <w:rPr>
                <w:lang w:val="de-DE"/>
              </w:rPr>
              <w:t>840-21166</w:t>
            </w:r>
            <w:r w:rsidR="00F7407D">
              <w:t>1</w:t>
            </w:r>
            <w:r w:rsidRPr="00144B41">
              <w:rPr>
                <w:lang w:val="de-DE"/>
              </w:rPr>
              <w:t>-</w:t>
            </w:r>
            <w:r w:rsidR="00F7407D">
              <w:t>10</w:t>
            </w:r>
          </w:p>
        </w:tc>
        <w:tc>
          <w:tcPr>
            <w:tcW w:w="4470" w:type="dxa"/>
          </w:tcPr>
          <w:p w:rsidR="00D23E8E" w:rsidRPr="00144B41" w:rsidRDefault="00D23E8E" w:rsidP="003223D0">
            <w:pPr>
              <w:rPr>
                <w:lang w:val="sr-Latn-CS"/>
              </w:rPr>
            </w:pPr>
            <w:r w:rsidRPr="00144B41">
              <w:rPr>
                <w:lang w:val="sr-Cyrl-CS"/>
              </w:rPr>
              <w:t xml:space="preserve">Број рачуна: </w:t>
            </w:r>
          </w:p>
        </w:tc>
      </w:tr>
      <w:tr w:rsidR="00D23E8E" w:rsidRPr="00144B41" w:rsidTr="00F7471C">
        <w:tc>
          <w:tcPr>
            <w:tcW w:w="3860" w:type="dxa"/>
          </w:tcPr>
          <w:p w:rsidR="00D23E8E" w:rsidRPr="00144B41" w:rsidRDefault="00D23E8E" w:rsidP="003223D0">
            <w:pPr>
              <w:rPr>
                <w:lang w:val="sr-Cyrl-CS"/>
              </w:rPr>
            </w:pPr>
            <w:r w:rsidRPr="00144B41">
              <w:rPr>
                <w:lang w:val="sr-Cyrl-CS"/>
              </w:rPr>
              <w:t>Телефон:</w:t>
            </w:r>
            <w:r w:rsidRPr="00144B41">
              <w:rPr>
                <w:lang w:val="sr-Latn-CS"/>
              </w:rPr>
              <w:t xml:space="preserve"> </w:t>
            </w:r>
            <w:r w:rsidRPr="00144B41">
              <w:rPr>
                <w:lang w:val="sr-Cyrl-CS"/>
              </w:rPr>
              <w:t>026/330-300</w:t>
            </w:r>
          </w:p>
        </w:tc>
        <w:tc>
          <w:tcPr>
            <w:tcW w:w="4470" w:type="dxa"/>
          </w:tcPr>
          <w:p w:rsidR="00D23E8E" w:rsidRPr="00144B41" w:rsidRDefault="00D23E8E" w:rsidP="003223D0">
            <w:pPr>
              <w:rPr>
                <w:lang w:val="sr-Cyrl-CS"/>
              </w:rPr>
            </w:pPr>
            <w:r w:rsidRPr="00144B41">
              <w:rPr>
                <w:lang w:val="sr-Cyrl-CS"/>
              </w:rPr>
              <w:t xml:space="preserve">Телефон: </w:t>
            </w:r>
          </w:p>
        </w:tc>
      </w:tr>
      <w:tr w:rsidR="00D23E8E" w:rsidRPr="00144B41" w:rsidTr="00F7471C">
        <w:tc>
          <w:tcPr>
            <w:tcW w:w="3860" w:type="dxa"/>
          </w:tcPr>
          <w:p w:rsidR="00D23E8E" w:rsidRPr="00144B41" w:rsidRDefault="00D23E8E" w:rsidP="003223D0">
            <w:pPr>
              <w:rPr>
                <w:lang w:val="sr-Cyrl-CS"/>
              </w:rPr>
            </w:pPr>
            <w:r w:rsidRPr="00144B41">
              <w:rPr>
                <w:lang w:val="sr-Cyrl-CS"/>
              </w:rPr>
              <w:t>Телефакс: 026/313-075</w:t>
            </w:r>
          </w:p>
        </w:tc>
        <w:tc>
          <w:tcPr>
            <w:tcW w:w="4470" w:type="dxa"/>
          </w:tcPr>
          <w:p w:rsidR="00D23E8E" w:rsidRPr="00144B41" w:rsidRDefault="00D23E8E" w:rsidP="003223D0">
            <w:pPr>
              <w:rPr>
                <w:lang w:val="sr-Cyrl-CS"/>
              </w:rPr>
            </w:pPr>
            <w:r w:rsidRPr="00144B41">
              <w:rPr>
                <w:lang w:val="sr-Cyrl-CS"/>
              </w:rPr>
              <w:t xml:space="preserve">Телефакс: </w:t>
            </w:r>
          </w:p>
        </w:tc>
      </w:tr>
      <w:tr w:rsidR="00D23E8E" w:rsidRPr="00144B41" w:rsidTr="00F7471C">
        <w:tc>
          <w:tcPr>
            <w:tcW w:w="3860" w:type="dxa"/>
          </w:tcPr>
          <w:p w:rsidR="00D23E8E" w:rsidRPr="00144B41" w:rsidRDefault="00D23E8E" w:rsidP="003223D0">
            <w:r>
              <w:rPr>
                <w:lang w:val="sr-Cyrl-CS"/>
              </w:rPr>
              <w:t>е</w:t>
            </w:r>
            <w:r w:rsidRPr="00144B41">
              <w:rPr>
                <w:lang w:val="sr-Cyrl-CS"/>
              </w:rPr>
              <w:t>-</w:t>
            </w:r>
            <w:r w:rsidRPr="00144B41">
              <w:t>mail</w:t>
            </w:r>
            <w:r w:rsidRPr="00144B41">
              <w:rPr>
                <w:lang w:val="sr-Latn-CS"/>
              </w:rPr>
              <w:t>:</w:t>
            </w:r>
            <w:r w:rsidRPr="00144B41">
              <w:rPr>
                <w:lang w:val="sr-Cyrl-CS"/>
              </w:rPr>
              <w:t xml:space="preserve"> </w:t>
            </w:r>
            <w:r w:rsidRPr="00144B41">
              <w:rPr>
                <w:lang w:val="sr-Latn-CS"/>
              </w:rPr>
              <w:t>svisoki2</w:t>
            </w:r>
            <w:r w:rsidRPr="00144B41">
              <w:rPr>
                <w:lang w:val="sr-Cyrl-CS"/>
              </w:rPr>
              <w:t>@</w:t>
            </w:r>
            <w:r w:rsidRPr="00144B41">
              <w:t>open</w:t>
            </w:r>
            <w:r w:rsidRPr="00144B41">
              <w:rPr>
                <w:lang w:val="sr-Cyrl-CS"/>
              </w:rPr>
              <w:t>.</w:t>
            </w:r>
            <w:r w:rsidRPr="00144B41">
              <w:t>t</w:t>
            </w:r>
            <w:r w:rsidRPr="00144B41">
              <w:rPr>
                <w:lang w:val="sr-Cyrl-CS"/>
              </w:rPr>
              <w:t>elekom.rs</w:t>
            </w:r>
          </w:p>
        </w:tc>
        <w:tc>
          <w:tcPr>
            <w:tcW w:w="4470" w:type="dxa"/>
          </w:tcPr>
          <w:p w:rsidR="00D23E8E" w:rsidRPr="00144B41" w:rsidRDefault="00D23E8E" w:rsidP="003223D0">
            <w:pPr>
              <w:rPr>
                <w:lang w:val="it-IT"/>
              </w:rPr>
            </w:pPr>
            <w:r>
              <w:rPr>
                <w:lang w:val="sr-Cyrl-CS"/>
              </w:rPr>
              <w:t>е</w:t>
            </w:r>
            <w:r w:rsidRPr="00144B41">
              <w:rPr>
                <w:lang w:val="sr-Latn-CS"/>
              </w:rPr>
              <w:t>-mail:</w:t>
            </w:r>
            <w:r w:rsidRPr="00144B41">
              <w:rPr>
                <w:lang w:val="sr-Cyrl-CS"/>
              </w:rPr>
              <w:t xml:space="preserve"> </w:t>
            </w:r>
          </w:p>
        </w:tc>
      </w:tr>
    </w:tbl>
    <w:p w:rsidR="00D23E8E" w:rsidRPr="007C4730" w:rsidRDefault="00D23E8E" w:rsidP="00FA27FA">
      <w:pPr>
        <w:rPr>
          <w:b/>
          <w:bCs/>
          <w:sz w:val="28"/>
          <w:szCs w:val="28"/>
          <w:lang w:val="sr-Cyrl-CS"/>
        </w:rPr>
      </w:pPr>
    </w:p>
    <w:p w:rsidR="00D23E8E" w:rsidRPr="007C4730" w:rsidRDefault="00D23E8E" w:rsidP="00FA27FA">
      <w:pPr>
        <w:rPr>
          <w:b/>
          <w:bCs/>
          <w:sz w:val="28"/>
          <w:szCs w:val="28"/>
          <w:lang w:val="sr-Cyrl-CS"/>
        </w:rPr>
      </w:pPr>
    </w:p>
    <w:p w:rsidR="00D23E8E" w:rsidRPr="007C4730" w:rsidRDefault="00D23E8E" w:rsidP="00FA27FA">
      <w:pPr>
        <w:rPr>
          <w:b/>
          <w:bCs/>
          <w:sz w:val="28"/>
          <w:szCs w:val="28"/>
          <w:lang w:val="sr-Cyrl-CS"/>
        </w:rPr>
      </w:pPr>
    </w:p>
    <w:p w:rsidR="00D23E8E" w:rsidRPr="007C4730" w:rsidRDefault="00D23E8E" w:rsidP="00FA27FA">
      <w:pPr>
        <w:rPr>
          <w:b/>
          <w:bCs/>
          <w:sz w:val="28"/>
          <w:szCs w:val="28"/>
          <w:lang w:val="sr-Cyrl-CS"/>
        </w:rPr>
      </w:pPr>
    </w:p>
    <w:p w:rsidR="00D23E8E" w:rsidRPr="007C4730" w:rsidRDefault="00D23E8E" w:rsidP="00FA27FA">
      <w:pPr>
        <w:rPr>
          <w:b/>
          <w:bCs/>
          <w:sz w:val="28"/>
          <w:szCs w:val="28"/>
          <w:lang w:val="sr-Cyrl-CS"/>
        </w:rPr>
      </w:pPr>
    </w:p>
    <w:p w:rsidR="00D23E8E" w:rsidRPr="007C4730" w:rsidRDefault="00D23E8E" w:rsidP="00FA27FA">
      <w:pPr>
        <w:rPr>
          <w:b/>
          <w:bCs/>
          <w:sz w:val="28"/>
          <w:szCs w:val="28"/>
          <w:lang w:val="sr-Cyrl-CS"/>
        </w:rPr>
      </w:pPr>
    </w:p>
    <w:p w:rsidR="00D23E8E" w:rsidRPr="007C4730" w:rsidRDefault="00D23E8E" w:rsidP="00FA27FA">
      <w:pPr>
        <w:ind w:firstLine="720"/>
        <w:rPr>
          <w:lang w:val="sr-Cyrl-CS"/>
        </w:rPr>
      </w:pPr>
      <w:r w:rsidRPr="00D31084">
        <w:rPr>
          <w:b/>
          <w:bCs/>
          <w:lang w:val="sr-Latn-CS"/>
        </w:rPr>
        <w:t>O</w:t>
      </w:r>
      <w:r w:rsidRPr="00D31084">
        <w:rPr>
          <w:b/>
          <w:bCs/>
          <w:lang w:val="sr-Cyrl-CS"/>
        </w:rPr>
        <w:t>снов уговора: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0"/>
        <w:gridCol w:w="4362"/>
      </w:tblGrid>
      <w:tr w:rsidR="00D23E8E" w:rsidRPr="00144B41" w:rsidTr="00F7471C">
        <w:tc>
          <w:tcPr>
            <w:tcW w:w="4010" w:type="dxa"/>
          </w:tcPr>
          <w:p w:rsidR="00D23E8E" w:rsidRPr="00144B41" w:rsidRDefault="00D23E8E" w:rsidP="003223D0">
            <w:pPr>
              <w:rPr>
                <w:lang w:val="sr-Cyrl-CS"/>
              </w:rPr>
            </w:pPr>
            <w:r w:rsidRPr="00144B41">
              <w:rPr>
                <w:lang w:val="sr-Cyrl-CS"/>
              </w:rPr>
              <w:t xml:space="preserve">Број јавне набавке: </w:t>
            </w:r>
          </w:p>
        </w:tc>
        <w:tc>
          <w:tcPr>
            <w:tcW w:w="4362" w:type="dxa"/>
          </w:tcPr>
          <w:p w:rsidR="00D23E8E" w:rsidRPr="00F7407D" w:rsidRDefault="00D23E8E" w:rsidP="00F7471C">
            <w:pPr>
              <w:rPr>
                <w:b/>
                <w:bCs/>
              </w:rPr>
            </w:pPr>
            <w:r w:rsidRPr="00CC565B">
              <w:rPr>
                <w:b/>
                <w:bCs/>
                <w:lang w:val="sr-Cyrl-CS"/>
              </w:rPr>
              <w:t>ЈН</w:t>
            </w:r>
            <w:r>
              <w:rPr>
                <w:b/>
                <w:bCs/>
                <w:lang w:val="sr-Cyrl-CS"/>
              </w:rPr>
              <w:t>МВ</w:t>
            </w:r>
            <w:r w:rsidRPr="00CC565B">
              <w:rPr>
                <w:b/>
                <w:bCs/>
                <w:lang w:val="sr-Cyrl-CS"/>
              </w:rPr>
              <w:t xml:space="preserve"> </w:t>
            </w:r>
            <w:r w:rsidR="00F7407D">
              <w:rPr>
                <w:b/>
                <w:bCs/>
                <w:lang w:val="sr-Cyrl-CS"/>
              </w:rPr>
              <w:t>1</w:t>
            </w:r>
            <w:r w:rsidR="00F7407D">
              <w:rPr>
                <w:b/>
                <w:bCs/>
              </w:rPr>
              <w:t>2</w:t>
            </w:r>
            <w:r w:rsidRPr="00CC565B">
              <w:rPr>
                <w:b/>
                <w:bCs/>
                <w:lang w:val="sr-Cyrl-CS"/>
              </w:rPr>
              <w:t>/</w:t>
            </w:r>
            <w:r w:rsidR="00F7407D">
              <w:rPr>
                <w:b/>
                <w:bCs/>
                <w:lang w:val="sr-Cyrl-CS"/>
              </w:rPr>
              <w:t>20</w:t>
            </w:r>
          </w:p>
        </w:tc>
      </w:tr>
      <w:tr w:rsidR="00D23E8E" w:rsidRPr="00144B41" w:rsidTr="00F7471C">
        <w:tc>
          <w:tcPr>
            <w:tcW w:w="4010" w:type="dxa"/>
          </w:tcPr>
          <w:p w:rsidR="00D23E8E" w:rsidRPr="00144B41" w:rsidRDefault="00D23E8E" w:rsidP="003223D0">
            <w:pPr>
              <w:rPr>
                <w:lang w:val="sr-Cyrl-CS"/>
              </w:rPr>
            </w:pPr>
            <w:r w:rsidRPr="00144B41">
              <w:rPr>
                <w:lang w:val="sr-Cyrl-CS"/>
              </w:rPr>
              <w:t>Број и датум одлуке о избору најповољније понуде:</w:t>
            </w:r>
          </w:p>
        </w:tc>
        <w:tc>
          <w:tcPr>
            <w:tcW w:w="4362" w:type="dxa"/>
          </w:tcPr>
          <w:p w:rsidR="00D23E8E" w:rsidRPr="00144B41" w:rsidRDefault="00D23E8E" w:rsidP="003223D0">
            <w:pPr>
              <w:rPr>
                <w:lang w:val="sr-Latn-CS"/>
              </w:rPr>
            </w:pPr>
          </w:p>
        </w:tc>
      </w:tr>
      <w:tr w:rsidR="00D23E8E" w:rsidRPr="00144B41" w:rsidTr="00F7471C">
        <w:tc>
          <w:tcPr>
            <w:tcW w:w="8372" w:type="dxa"/>
            <w:gridSpan w:val="2"/>
          </w:tcPr>
          <w:p w:rsidR="00D23E8E" w:rsidRPr="00144B41" w:rsidRDefault="00D23E8E" w:rsidP="003223D0">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D23E8E" w:rsidRDefault="00D23E8E" w:rsidP="00FA27FA">
      <w:pPr>
        <w:rPr>
          <w:b/>
          <w:bCs/>
        </w:rPr>
      </w:pPr>
    </w:p>
    <w:p w:rsidR="00D23E8E" w:rsidRPr="00E810E8" w:rsidRDefault="00D23E8E" w:rsidP="00E810E8">
      <w:pPr>
        <w:jc w:val="both"/>
        <w:rPr>
          <w:b/>
          <w:bCs/>
          <w:caps/>
        </w:rPr>
      </w:pPr>
      <w:r w:rsidRPr="00E810E8">
        <w:rPr>
          <w:b/>
          <w:bCs/>
          <w:caps/>
        </w:rPr>
        <w:t>Уводне напомене и констатације</w:t>
      </w:r>
    </w:p>
    <w:p w:rsidR="00D23E8E" w:rsidRPr="00E810E8" w:rsidRDefault="00D23E8E" w:rsidP="00E810E8">
      <w:pPr>
        <w:jc w:val="both"/>
        <w:rPr>
          <w:b/>
          <w:bCs/>
        </w:rPr>
      </w:pPr>
      <w:r w:rsidRPr="00E810E8">
        <w:rPr>
          <w:b/>
          <w:bCs/>
        </w:rPr>
        <w:t xml:space="preserve">Члан </w:t>
      </w:r>
      <w:r w:rsidRPr="00E810E8">
        <w:rPr>
          <w:b/>
          <w:bCs/>
          <w:lang w:val="sr-Cyrl-CS"/>
        </w:rPr>
        <w:t>1</w:t>
      </w:r>
      <w:r w:rsidRPr="00E810E8">
        <w:rPr>
          <w:b/>
          <w:bCs/>
        </w:rPr>
        <w:t>.</w:t>
      </w:r>
    </w:p>
    <w:p w:rsidR="00D23E8E" w:rsidRPr="00E810E8" w:rsidRDefault="00D23E8E" w:rsidP="00E810E8">
      <w:r w:rsidRPr="00E810E8">
        <w:t>Уговорне стране констатују:</w:t>
      </w:r>
      <w:r w:rsidRPr="00E810E8">
        <w:rPr>
          <w:lang w:val="sr-Cyrl-CS"/>
        </w:rPr>
        <w:t xml:space="preserve"> </w:t>
      </w:r>
    </w:p>
    <w:p w:rsidR="00F7407D" w:rsidRPr="00491F82" w:rsidRDefault="00D23E8E" w:rsidP="00F7407D">
      <w:pPr>
        <w:jc w:val="center"/>
        <w:rPr>
          <w:b/>
          <w:bCs/>
        </w:rPr>
      </w:pPr>
      <w:r w:rsidRPr="00E810E8">
        <w:t>- да је Наручилац</w:t>
      </w:r>
      <w:r w:rsidRPr="00E810E8">
        <w:rPr>
          <w:lang w:val="sr-Cyrl-CS"/>
        </w:rPr>
        <w:t xml:space="preserve"> </w:t>
      </w:r>
      <w:r>
        <w:t>спровео</w:t>
      </w:r>
      <w:r w:rsidRPr="00E810E8">
        <w:t xml:space="preserve"> поступак јавне набавке</w:t>
      </w:r>
      <w:r>
        <w:t xml:space="preserve"> мале вредности</w:t>
      </w:r>
      <w:r w:rsidRPr="00E810E8">
        <w:t xml:space="preserve"> </w:t>
      </w:r>
      <w:r w:rsidR="00F7407D">
        <w:rPr>
          <w:b/>
          <w:bCs/>
          <w:lang w:val="sr-Cyrl-CS"/>
        </w:rPr>
        <w:t>услуга</w:t>
      </w:r>
      <w:r w:rsidR="00F7407D" w:rsidRPr="0073386D">
        <w:rPr>
          <w:b/>
          <w:bCs/>
          <w:lang w:val="sr-Cyrl-CS"/>
        </w:rPr>
        <w:t xml:space="preserve"> бр. </w:t>
      </w:r>
      <w:r w:rsidR="00F7407D">
        <w:rPr>
          <w:b/>
          <w:bCs/>
          <w:lang w:val="sr-Cyrl-CS"/>
        </w:rPr>
        <w:t xml:space="preserve">ЈНМВ </w:t>
      </w:r>
      <w:r w:rsidR="00F7407D">
        <w:rPr>
          <w:b/>
          <w:bCs/>
        </w:rPr>
        <w:t>12</w:t>
      </w:r>
      <w:r w:rsidR="00F7407D">
        <w:rPr>
          <w:b/>
          <w:bCs/>
          <w:lang w:val="sr-Cyrl-CS"/>
        </w:rPr>
        <w:t>/</w:t>
      </w:r>
      <w:r w:rsidR="00F7407D">
        <w:rPr>
          <w:b/>
          <w:bCs/>
        </w:rPr>
        <w:t>20</w:t>
      </w:r>
    </w:p>
    <w:p w:rsidR="00D23E8E" w:rsidRPr="00F7407D" w:rsidRDefault="00F7407D" w:rsidP="00F7407D">
      <w:pPr>
        <w:jc w:val="center"/>
        <w:rPr>
          <w:b/>
          <w:bCs/>
        </w:rPr>
      </w:pPr>
      <w:r>
        <w:rPr>
          <w:b/>
          <w:bCs/>
          <w:color w:val="000000"/>
        </w:rPr>
        <w:t>Одржавање система за архивирање РО слика у DICOM формату -</w:t>
      </w:r>
      <w:r w:rsidRPr="00491F82">
        <w:rPr>
          <w:b/>
          <w:shd w:val="clear" w:color="auto" w:fill="FFFFFF"/>
        </w:rPr>
        <w:t xml:space="preserve"> </w:t>
      </w:r>
      <w:r w:rsidRPr="001A5677">
        <w:rPr>
          <w:b/>
          <w:shd w:val="clear" w:color="auto" w:fill="FFFFFF"/>
        </w:rPr>
        <w:t>ASTREOS</w:t>
      </w:r>
      <w:r>
        <w:rPr>
          <w:b/>
          <w:bCs/>
          <w:color w:val="000000"/>
        </w:rPr>
        <w:t xml:space="preserve"> PACS</w:t>
      </w:r>
      <w:r w:rsidRPr="000B2CF0">
        <w:rPr>
          <w:b/>
          <w:bCs/>
          <w:color w:val="000000"/>
        </w:rPr>
        <w:t xml:space="preserve"> </w:t>
      </w:r>
      <w:r>
        <w:rPr>
          <w:b/>
          <w:bCs/>
          <w:color w:val="000000"/>
        </w:rPr>
        <w:t xml:space="preserve">систем </w:t>
      </w:r>
      <w:r w:rsidR="00D23E8E" w:rsidRPr="00E810E8">
        <w:rPr>
          <w:b/>
          <w:bCs/>
          <w:color w:val="000000"/>
        </w:rPr>
        <w:t xml:space="preserve"> </w:t>
      </w:r>
    </w:p>
    <w:p w:rsidR="00D23E8E" w:rsidRPr="00E810E8" w:rsidRDefault="00D23E8E" w:rsidP="00E810E8">
      <w:pPr>
        <w:jc w:val="both"/>
      </w:pPr>
      <w:r w:rsidRPr="00E810E8">
        <w:t xml:space="preserve">- да је </w:t>
      </w:r>
      <w:r w:rsidRPr="00E810E8">
        <w:rPr>
          <w:lang w:val="sr-Cyrl-CS"/>
        </w:rPr>
        <w:t>Пр</w:t>
      </w:r>
      <w:r w:rsidR="00F6420F">
        <w:rPr>
          <w:lang w:val="sr-Cyrl-CS"/>
        </w:rPr>
        <w:t xml:space="preserve">одавац </w:t>
      </w:r>
      <w:r w:rsidRPr="00E810E8">
        <w:t xml:space="preserve">доставио понуду за јавну набавку </w:t>
      </w:r>
      <w:r>
        <w:t xml:space="preserve">ЈНМВ </w:t>
      </w:r>
      <w:r w:rsidR="00F7407D">
        <w:t>1</w:t>
      </w:r>
      <w:r w:rsidR="00F7407D">
        <w:rPr>
          <w:bCs/>
        </w:rPr>
        <w:t>2</w:t>
      </w:r>
      <w:r w:rsidR="00F7407D">
        <w:rPr>
          <w:bCs/>
          <w:lang w:val="sr-Cyrl-CS"/>
        </w:rPr>
        <w:t>/20</w:t>
      </w:r>
      <w:r w:rsidRPr="00E810E8">
        <w:t>,</w:t>
      </w:r>
      <w:r w:rsidRPr="00E810E8">
        <w:rPr>
          <w:color w:val="FF0000"/>
        </w:rPr>
        <w:t xml:space="preserve"> </w:t>
      </w:r>
      <w:r w:rsidRPr="00E810E8">
        <w:t xml:space="preserve">бр._________ од ___________ године, евидентирану код Наручиоца под бројем _______ од_________. године, која се налази у прилогу уговора и саставни је део овог уговора ( </w:t>
      </w:r>
      <w:r w:rsidRPr="00E810E8">
        <w:rPr>
          <w:i/>
          <w:iCs/>
        </w:rPr>
        <w:t>прилог 1 уговора</w:t>
      </w:r>
      <w:r w:rsidRPr="00E810E8">
        <w:t>).</w:t>
      </w:r>
    </w:p>
    <w:p w:rsidR="00F7407D" w:rsidRPr="00F7407D" w:rsidRDefault="00D23E8E" w:rsidP="00F7407D">
      <w:pPr>
        <w:jc w:val="center"/>
        <w:rPr>
          <w:b/>
          <w:bCs/>
        </w:rPr>
      </w:pPr>
      <w:r w:rsidRPr="00E810E8">
        <w:t xml:space="preserve">- да је Наручилац, на основу понуде </w:t>
      </w:r>
      <w:r w:rsidR="00F6420F">
        <w:rPr>
          <w:lang w:val="sr-Cyrl-CS"/>
        </w:rPr>
        <w:t>Продавца</w:t>
      </w:r>
      <w:r w:rsidRPr="00E810E8">
        <w:rPr>
          <w:lang w:val="sr-Cyrl-CS"/>
        </w:rPr>
        <w:t xml:space="preserve">  </w:t>
      </w:r>
      <w:r w:rsidRPr="00E810E8">
        <w:t>бр.________ од _________.</w:t>
      </w:r>
      <w:r w:rsidR="00F7407D">
        <w:rPr>
          <w:lang w:val="sr-Cyrl-CS"/>
        </w:rPr>
        <w:t>2020</w:t>
      </w:r>
      <w:r w:rsidRPr="00E810E8">
        <w:rPr>
          <w:lang w:val="sr-Cyrl-CS"/>
        </w:rPr>
        <w:t xml:space="preserve">.године </w:t>
      </w:r>
      <w:r w:rsidRPr="00E810E8">
        <w:t>и Одлуке о додели уговора  бр.________ од ________.</w:t>
      </w:r>
      <w:r w:rsidR="00F7407D">
        <w:rPr>
          <w:lang w:val="sr-Cyrl-CS"/>
        </w:rPr>
        <w:t>2020</w:t>
      </w:r>
      <w:r w:rsidRPr="00E810E8">
        <w:t xml:space="preserve"> године</w:t>
      </w:r>
      <w:r w:rsidRPr="00E810E8">
        <w:rPr>
          <w:lang w:val="sr-Cyrl-CS"/>
        </w:rPr>
        <w:t>,</w:t>
      </w:r>
      <w:r w:rsidRPr="00E810E8">
        <w:t xml:space="preserve"> изабрао </w:t>
      </w:r>
      <w:r w:rsidR="001901E3">
        <w:rPr>
          <w:lang w:val="sr-Cyrl-CS"/>
        </w:rPr>
        <w:t>Понуђача</w:t>
      </w:r>
      <w:r w:rsidRPr="00E810E8">
        <w:rPr>
          <w:lang w:val="sr-Cyrl-CS"/>
        </w:rPr>
        <w:t xml:space="preserve"> </w:t>
      </w:r>
      <w:r w:rsidRPr="00E810E8">
        <w:t>за</w:t>
      </w:r>
      <w:r w:rsidRPr="00E810E8">
        <w:rPr>
          <w:lang w:val="sr-Cyrl-CS"/>
        </w:rPr>
        <w:t xml:space="preserve"> </w:t>
      </w:r>
      <w:r w:rsidR="001901E3">
        <w:rPr>
          <w:lang w:val="sr-Cyrl-CS"/>
        </w:rPr>
        <w:t xml:space="preserve"> набавку </w:t>
      </w:r>
      <w:r w:rsidR="00F7407D">
        <w:rPr>
          <w:b/>
          <w:bCs/>
          <w:lang w:val="sr-Cyrl-CS"/>
        </w:rPr>
        <w:t>услуга</w:t>
      </w:r>
    </w:p>
    <w:p w:rsidR="00F7407D" w:rsidRPr="00491F82" w:rsidRDefault="00F7407D" w:rsidP="00F7407D">
      <w:pPr>
        <w:jc w:val="center"/>
        <w:rPr>
          <w:b/>
          <w:bCs/>
        </w:rPr>
      </w:pPr>
      <w:r>
        <w:rPr>
          <w:b/>
          <w:bCs/>
          <w:color w:val="000000"/>
        </w:rPr>
        <w:t>Одржавање система за архивирање РО слика у DICOM формату -</w:t>
      </w:r>
      <w:r w:rsidRPr="00491F82">
        <w:rPr>
          <w:b/>
          <w:shd w:val="clear" w:color="auto" w:fill="FFFFFF"/>
        </w:rPr>
        <w:t xml:space="preserve"> </w:t>
      </w:r>
      <w:r w:rsidRPr="001A5677">
        <w:rPr>
          <w:b/>
          <w:shd w:val="clear" w:color="auto" w:fill="FFFFFF"/>
        </w:rPr>
        <w:t>ASTREOS</w:t>
      </w:r>
      <w:r>
        <w:rPr>
          <w:b/>
          <w:bCs/>
          <w:color w:val="000000"/>
        </w:rPr>
        <w:t xml:space="preserve"> PACS</w:t>
      </w:r>
      <w:r w:rsidRPr="000B2CF0">
        <w:rPr>
          <w:b/>
          <w:bCs/>
          <w:color w:val="000000"/>
        </w:rPr>
        <w:t xml:space="preserve"> </w:t>
      </w:r>
      <w:r>
        <w:rPr>
          <w:b/>
          <w:bCs/>
          <w:color w:val="000000"/>
        </w:rPr>
        <w:t xml:space="preserve">систем </w:t>
      </w:r>
    </w:p>
    <w:p w:rsidR="00D23E8E" w:rsidRPr="00E810E8" w:rsidRDefault="00D23E8E" w:rsidP="00F7407D">
      <w:pPr>
        <w:jc w:val="both"/>
        <w:rPr>
          <w:b/>
          <w:bCs/>
        </w:rPr>
      </w:pPr>
    </w:p>
    <w:p w:rsidR="00D23E8E" w:rsidRPr="00E810E8" w:rsidRDefault="00D23E8E" w:rsidP="00E810E8">
      <w:pPr>
        <w:rPr>
          <w:b/>
          <w:bCs/>
        </w:rPr>
      </w:pPr>
      <w:r w:rsidRPr="00E810E8">
        <w:rPr>
          <w:b/>
          <w:bCs/>
        </w:rPr>
        <w:t>ПРЕДМЕТ УГОВОРА</w:t>
      </w:r>
    </w:p>
    <w:p w:rsidR="00D23E8E" w:rsidRPr="00E810E8" w:rsidRDefault="00D23E8E" w:rsidP="00E810E8">
      <w:pPr>
        <w:rPr>
          <w:b/>
          <w:bCs/>
          <w:lang w:val="sv-SE"/>
        </w:rPr>
      </w:pPr>
      <w:r w:rsidRPr="00E810E8">
        <w:rPr>
          <w:b/>
          <w:bCs/>
          <w:lang w:val="sv-SE"/>
        </w:rPr>
        <w:t xml:space="preserve">Члан </w:t>
      </w:r>
      <w:r w:rsidRPr="00E810E8">
        <w:rPr>
          <w:b/>
          <w:bCs/>
          <w:lang w:val="sr-Cyrl-CS"/>
        </w:rPr>
        <w:t>2</w:t>
      </w:r>
      <w:r w:rsidRPr="00E810E8">
        <w:rPr>
          <w:b/>
          <w:bCs/>
          <w:lang w:val="sv-SE"/>
        </w:rPr>
        <w:t>.</w:t>
      </w:r>
    </w:p>
    <w:p w:rsidR="00F7407D" w:rsidRPr="00F7407D" w:rsidRDefault="00D23E8E" w:rsidP="00F7407D">
      <w:pPr>
        <w:rPr>
          <w:b/>
          <w:bCs/>
        </w:rPr>
      </w:pPr>
      <w:r w:rsidRPr="00E810E8">
        <w:rPr>
          <w:lang w:val="sr-Cyrl-CS"/>
        </w:rPr>
        <w:t xml:space="preserve">Предмет уговора </w:t>
      </w:r>
      <w:r w:rsidRPr="00E810E8">
        <w:t xml:space="preserve">је набавка </w:t>
      </w:r>
      <w:r w:rsidR="00F7407D">
        <w:rPr>
          <w:b/>
          <w:bCs/>
          <w:lang w:val="sr-Cyrl-CS"/>
        </w:rPr>
        <w:t xml:space="preserve">услуга </w:t>
      </w:r>
      <w:r w:rsidR="00F7407D">
        <w:rPr>
          <w:b/>
          <w:bCs/>
          <w:color w:val="000000"/>
        </w:rPr>
        <w:t>Одржавање система за архивирање РО слика у DICOM формату -</w:t>
      </w:r>
      <w:r w:rsidR="00F7407D" w:rsidRPr="00491F82">
        <w:rPr>
          <w:b/>
          <w:shd w:val="clear" w:color="auto" w:fill="FFFFFF"/>
        </w:rPr>
        <w:t xml:space="preserve"> </w:t>
      </w:r>
      <w:r w:rsidR="00F7407D" w:rsidRPr="001A5677">
        <w:rPr>
          <w:b/>
          <w:shd w:val="clear" w:color="auto" w:fill="FFFFFF"/>
        </w:rPr>
        <w:t>ASTREOS</w:t>
      </w:r>
      <w:r w:rsidR="00F7407D">
        <w:rPr>
          <w:b/>
          <w:bCs/>
          <w:color w:val="000000"/>
        </w:rPr>
        <w:t xml:space="preserve"> PACS</w:t>
      </w:r>
      <w:r w:rsidR="00F7407D" w:rsidRPr="000B2CF0">
        <w:rPr>
          <w:b/>
          <w:bCs/>
          <w:color w:val="000000"/>
        </w:rPr>
        <w:t xml:space="preserve"> </w:t>
      </w:r>
      <w:r w:rsidR="00F7407D">
        <w:rPr>
          <w:b/>
          <w:bCs/>
          <w:color w:val="000000"/>
        </w:rPr>
        <w:t xml:space="preserve">систем </w:t>
      </w:r>
    </w:p>
    <w:p w:rsidR="00D23E8E" w:rsidRPr="00E810E8" w:rsidRDefault="00D23E8E" w:rsidP="00F7407D">
      <w:pPr>
        <w:jc w:val="both"/>
        <w:rPr>
          <w:b/>
          <w:bCs/>
        </w:rPr>
      </w:pPr>
    </w:p>
    <w:p w:rsidR="000E3367" w:rsidRPr="00E810E8" w:rsidRDefault="000E3367" w:rsidP="000E3367">
      <w:pPr>
        <w:tabs>
          <w:tab w:val="left" w:pos="360"/>
        </w:tabs>
        <w:jc w:val="both"/>
        <w:rPr>
          <w:b/>
          <w:bCs/>
        </w:rPr>
      </w:pPr>
      <w:r w:rsidRPr="00E810E8">
        <w:rPr>
          <w:b/>
          <w:bCs/>
        </w:rPr>
        <w:t xml:space="preserve">Члан </w:t>
      </w:r>
      <w:r w:rsidRPr="00E810E8">
        <w:rPr>
          <w:b/>
          <w:bCs/>
          <w:lang w:val="sr-Cyrl-CS"/>
        </w:rPr>
        <w:t>3</w:t>
      </w:r>
      <w:r w:rsidRPr="00E810E8">
        <w:rPr>
          <w:b/>
          <w:bCs/>
        </w:rPr>
        <w:t>.</w:t>
      </w:r>
    </w:p>
    <w:p w:rsidR="000E3367" w:rsidRPr="00E810E8" w:rsidRDefault="000E3367" w:rsidP="000E3367">
      <w:r w:rsidRPr="00E810E8">
        <w:t xml:space="preserve">Пружалац услуге се обавезује да за потребе Наручиоца изврши </w:t>
      </w:r>
      <w:r w:rsidRPr="00E810E8">
        <w:rPr>
          <w:b/>
          <w:bCs/>
          <w:lang w:val="sr-Cyrl-CS"/>
        </w:rPr>
        <w:t>услуге</w:t>
      </w:r>
      <w:r w:rsidRPr="00E810E8">
        <w:rPr>
          <w:b/>
          <w:bCs/>
          <w:color w:val="000000"/>
        </w:rPr>
        <w:t xml:space="preserve"> </w:t>
      </w:r>
      <w:r>
        <w:rPr>
          <w:b/>
          <w:bCs/>
          <w:color w:val="000000"/>
        </w:rPr>
        <w:t xml:space="preserve">одржавања </w:t>
      </w:r>
      <w:r w:rsidR="009B4DEA">
        <w:rPr>
          <w:b/>
          <w:bCs/>
          <w:color w:val="000000"/>
        </w:rPr>
        <w:t>Система за архивирање</w:t>
      </w:r>
      <w:r w:rsidR="000E0F1A" w:rsidRPr="00E02AB3">
        <w:rPr>
          <w:b/>
          <w:bCs/>
          <w:color w:val="000000"/>
        </w:rPr>
        <w:t xml:space="preserve"> РО слика у DICOM формату -</w:t>
      </w:r>
      <w:r w:rsidRPr="000E3367">
        <w:rPr>
          <w:b/>
          <w:shd w:val="clear" w:color="auto" w:fill="FFFFFF"/>
        </w:rPr>
        <w:t xml:space="preserve"> </w:t>
      </w:r>
      <w:r w:rsidRPr="001A5677">
        <w:rPr>
          <w:b/>
          <w:shd w:val="clear" w:color="auto" w:fill="FFFFFF"/>
        </w:rPr>
        <w:t>ASTREOS</w:t>
      </w:r>
      <w:r w:rsidR="000E0F1A" w:rsidRPr="00E02AB3">
        <w:rPr>
          <w:b/>
          <w:bCs/>
          <w:color w:val="000000"/>
        </w:rPr>
        <w:t xml:space="preserve"> PACS систем</w:t>
      </w:r>
      <w:r w:rsidR="0019241A">
        <w:rPr>
          <w:b/>
          <w:bCs/>
          <w:color w:val="000000"/>
        </w:rPr>
        <w:t xml:space="preserve"> </w:t>
      </w:r>
      <w:r w:rsidR="00F6420F" w:rsidRPr="00F6420F">
        <w:rPr>
          <w:color w:val="222222"/>
        </w:rPr>
        <w:t xml:space="preserve"> </w:t>
      </w:r>
      <w:r w:rsidRPr="00E810E8">
        <w:t xml:space="preserve">у свему </w:t>
      </w:r>
      <w:r>
        <w:t>према понуди и</w:t>
      </w:r>
      <w:r w:rsidRPr="00E810E8">
        <w:t xml:space="preserve"> евидентираној код Нар</w:t>
      </w:r>
      <w:r>
        <w:t>учиоца под бројем _______ од 2020</w:t>
      </w:r>
      <w:r w:rsidRPr="00E810E8">
        <w:t xml:space="preserve">. године </w:t>
      </w:r>
      <w:r w:rsidRPr="00E810E8">
        <w:rPr>
          <w:lang w:val="pl-PL"/>
        </w:rPr>
        <w:t xml:space="preserve">и која је саставни део овог уговора </w:t>
      </w:r>
      <w:r>
        <w:rPr>
          <w:b/>
          <w:bCs/>
          <w:lang w:val="pl-PL"/>
        </w:rPr>
        <w:t xml:space="preserve">(Прилог 1 </w:t>
      </w:r>
      <w:r w:rsidRPr="00E810E8">
        <w:rPr>
          <w:b/>
          <w:bCs/>
          <w:lang w:val="pl-PL"/>
        </w:rPr>
        <w:t>овог уговора)</w:t>
      </w:r>
      <w:r w:rsidRPr="00E810E8">
        <w:rPr>
          <w:b/>
          <w:bCs/>
          <w:lang w:val="sr-Latn-CS"/>
        </w:rPr>
        <w:t>.</w:t>
      </w:r>
      <w:r w:rsidRPr="00E810E8">
        <w:rPr>
          <w:lang w:val="sr-Cyrl-CS"/>
        </w:rPr>
        <w:t>(</w:t>
      </w:r>
      <w:r w:rsidRPr="00E810E8">
        <w:rPr>
          <w:i/>
          <w:iCs/>
          <w:lang w:val="sr-Cyrl-CS"/>
        </w:rPr>
        <w:t>попуњава Наручилац</w:t>
      </w:r>
      <w:r w:rsidRPr="00E810E8">
        <w:rPr>
          <w:lang w:val="sr-Cyrl-CS"/>
        </w:rPr>
        <w:t>).</w:t>
      </w:r>
    </w:p>
    <w:p w:rsidR="00D23E8E" w:rsidRDefault="00D23E8E" w:rsidP="000E3367">
      <w:pPr>
        <w:jc w:val="both"/>
        <w:rPr>
          <w:b/>
          <w:bCs/>
        </w:rPr>
      </w:pPr>
    </w:p>
    <w:p w:rsidR="00D23E8E" w:rsidRDefault="00D23E8E" w:rsidP="00E810E8">
      <w:pPr>
        <w:rPr>
          <w:b/>
          <w:bCs/>
        </w:rPr>
      </w:pPr>
    </w:p>
    <w:p w:rsidR="00D23E8E" w:rsidRPr="00E810E8" w:rsidRDefault="00D23E8E" w:rsidP="00E810E8">
      <w:pPr>
        <w:rPr>
          <w:b/>
          <w:bCs/>
        </w:rPr>
      </w:pPr>
    </w:p>
    <w:p w:rsidR="00D23E8E" w:rsidRPr="00E810E8" w:rsidRDefault="00D23E8E" w:rsidP="00E810E8">
      <w:pPr>
        <w:rPr>
          <w:b/>
          <w:bCs/>
        </w:rPr>
      </w:pPr>
      <w:r w:rsidRPr="00E810E8">
        <w:rPr>
          <w:b/>
          <w:bCs/>
        </w:rPr>
        <w:t>ЦЕНА И ПЛАЋАЊЕ</w:t>
      </w:r>
    </w:p>
    <w:p w:rsidR="00D23E8E" w:rsidRPr="00E810E8" w:rsidRDefault="00D23E8E" w:rsidP="00E810E8">
      <w:pPr>
        <w:jc w:val="both"/>
        <w:rPr>
          <w:b/>
          <w:bCs/>
          <w:lang w:val="sr-Latn-CS"/>
        </w:rPr>
      </w:pPr>
      <w:r w:rsidRPr="00E810E8">
        <w:rPr>
          <w:b/>
          <w:bCs/>
          <w:lang w:val="sr-Latn-CS"/>
        </w:rPr>
        <w:t xml:space="preserve">Члан </w:t>
      </w:r>
      <w:r w:rsidRPr="00E810E8">
        <w:rPr>
          <w:b/>
          <w:bCs/>
        </w:rPr>
        <w:t>4</w:t>
      </w:r>
      <w:r w:rsidRPr="00E810E8">
        <w:rPr>
          <w:b/>
          <w:bCs/>
          <w:lang w:val="sr-Latn-CS"/>
        </w:rPr>
        <w:t>.</w:t>
      </w:r>
    </w:p>
    <w:p w:rsidR="00D23E8E" w:rsidRPr="00E810E8" w:rsidRDefault="00D23E8E" w:rsidP="00E810E8">
      <w:pPr>
        <w:jc w:val="both"/>
      </w:pPr>
      <w:r w:rsidRPr="00E810E8">
        <w:t xml:space="preserve">Цене из овог уговора су јединична цена наведена у понуди  евидентираној код Наручиоца под бројем  </w:t>
      </w:r>
      <w:r w:rsidRPr="00E810E8">
        <w:rPr>
          <w:color w:val="000000"/>
        </w:rPr>
        <w:t>_______ од  __________</w:t>
      </w:r>
      <w:r w:rsidRPr="00E810E8">
        <w:rPr>
          <w:lang w:val="sr-Cyrl-CS"/>
        </w:rPr>
        <w:t>.</w:t>
      </w:r>
      <w:r w:rsidRPr="00E810E8">
        <w:t xml:space="preserve"> </w:t>
      </w:r>
      <w:r w:rsidRPr="00E810E8">
        <w:rPr>
          <w:lang w:val="pl-PL"/>
        </w:rPr>
        <w:t>године</w:t>
      </w:r>
      <w:r w:rsidRPr="00E810E8">
        <w:t xml:space="preserve"> (Прилог 1).</w:t>
      </w:r>
      <w:r w:rsidRPr="00E810E8">
        <w:rPr>
          <w:lang w:val="sr-Latn-CS"/>
        </w:rPr>
        <w:t xml:space="preserve"> Цен</w:t>
      </w:r>
      <w:r w:rsidRPr="00E810E8">
        <w:rPr>
          <w:lang w:val="sr-Cyrl-CS"/>
        </w:rPr>
        <w:t xml:space="preserve">е које су </w:t>
      </w:r>
      <w:r w:rsidRPr="00E810E8">
        <w:rPr>
          <w:lang w:val="sr-Latn-CS"/>
        </w:rPr>
        <w:t xml:space="preserve"> утврђен</w:t>
      </w:r>
      <w:r w:rsidRPr="00E810E8">
        <w:rPr>
          <w:lang w:val="sr-Cyrl-CS"/>
        </w:rPr>
        <w:t xml:space="preserve">е </w:t>
      </w:r>
      <w:r w:rsidRPr="00E810E8">
        <w:rPr>
          <w:lang w:val="sr-Latn-CS"/>
        </w:rPr>
        <w:t xml:space="preserve"> у понуди </w:t>
      </w:r>
      <w:r w:rsidRPr="00E810E8">
        <w:rPr>
          <w:lang w:val="sr-Cyrl-CS"/>
        </w:rPr>
        <w:t xml:space="preserve"> </w:t>
      </w:r>
      <w:r w:rsidR="00F6420F">
        <w:rPr>
          <w:lang w:val="sr-Cyrl-CS"/>
        </w:rPr>
        <w:t>Продавца</w:t>
      </w:r>
      <w:r w:rsidRPr="00E810E8">
        <w:rPr>
          <w:lang w:val="sr-Cyrl-CS"/>
        </w:rPr>
        <w:t xml:space="preserve"> </w:t>
      </w:r>
      <w:r w:rsidRPr="00E810E8">
        <w:rPr>
          <w:lang w:val="sr-Latn-CS"/>
        </w:rPr>
        <w:t>не мо</w:t>
      </w:r>
      <w:r w:rsidRPr="00E810E8">
        <w:rPr>
          <w:lang w:val="sr-Cyrl-CS"/>
        </w:rPr>
        <w:t xml:space="preserve">гу </w:t>
      </w:r>
      <w:r w:rsidRPr="00E810E8">
        <w:rPr>
          <w:lang w:val="sr-Latn-CS"/>
        </w:rPr>
        <w:t xml:space="preserve"> се мењати током важења </w:t>
      </w:r>
      <w:r w:rsidRPr="00E810E8">
        <w:rPr>
          <w:lang w:val="sr-Cyrl-CS"/>
        </w:rPr>
        <w:t>У</w:t>
      </w:r>
      <w:r w:rsidRPr="00E810E8">
        <w:rPr>
          <w:lang w:val="sr-Latn-CS"/>
        </w:rPr>
        <w:t>говора.</w:t>
      </w:r>
    </w:p>
    <w:p w:rsidR="00D23E8E" w:rsidRPr="00E810E8" w:rsidRDefault="00D23E8E" w:rsidP="00E810E8">
      <w:pPr>
        <w:jc w:val="both"/>
        <w:rPr>
          <w:b/>
          <w:bCs/>
          <w:lang w:val="sr-Latn-CS"/>
        </w:rPr>
      </w:pPr>
      <w:r w:rsidRPr="00E810E8">
        <w:rPr>
          <w:b/>
          <w:bCs/>
          <w:lang w:val="sr-Latn-CS"/>
        </w:rPr>
        <w:t xml:space="preserve">Члан </w:t>
      </w:r>
      <w:r w:rsidRPr="00E810E8">
        <w:rPr>
          <w:b/>
          <w:bCs/>
        </w:rPr>
        <w:t>5</w:t>
      </w:r>
      <w:r w:rsidRPr="00E810E8">
        <w:rPr>
          <w:b/>
          <w:bCs/>
          <w:lang w:val="sr-Latn-CS"/>
        </w:rPr>
        <w:t>.</w:t>
      </w:r>
    </w:p>
    <w:p w:rsidR="00D23E8E" w:rsidRPr="00E810E8" w:rsidRDefault="00D23E8E" w:rsidP="00E810E8">
      <w:pPr>
        <w:tabs>
          <w:tab w:val="left" w:pos="0"/>
        </w:tabs>
        <w:jc w:val="both"/>
        <w:rPr>
          <w:lang w:val="sr-Cyrl-CS"/>
        </w:rPr>
      </w:pPr>
      <w:r w:rsidRPr="00E810E8">
        <w:rPr>
          <w:lang w:val="sr-Cyrl-CS"/>
        </w:rPr>
        <w:t>Наручилац се обавезује да плаћање по овом уговору</w:t>
      </w:r>
      <w:r w:rsidRPr="00E810E8">
        <w:rPr>
          <w:b/>
          <w:bCs/>
        </w:rPr>
        <w:t xml:space="preserve"> </w:t>
      </w:r>
      <w:r w:rsidRPr="00E810E8">
        <w:rPr>
          <w:lang w:val="sr-Cyrl-CS"/>
        </w:rPr>
        <w:t>изврши</w:t>
      </w:r>
      <w:r w:rsidRPr="00E810E8">
        <w:t xml:space="preserve"> у року</w:t>
      </w:r>
      <w:r w:rsidRPr="00E810E8">
        <w:rPr>
          <w:lang w:val="sr-Cyrl-CS"/>
        </w:rPr>
        <w:t xml:space="preserve"> од</w:t>
      </w:r>
      <w:r w:rsidRPr="00E810E8">
        <w:t xml:space="preserve"> </w:t>
      </w:r>
      <w:r w:rsidRPr="00E810E8">
        <w:rPr>
          <w:lang w:val="sr-Cyrl-CS"/>
        </w:rPr>
        <w:t xml:space="preserve">(минимални рок плаћања је </w:t>
      </w:r>
      <w:r w:rsidR="001901E3">
        <w:rPr>
          <w:lang w:val="sr-Cyrl-CS"/>
        </w:rPr>
        <w:t>3</w:t>
      </w:r>
      <w:r w:rsidRPr="00E810E8">
        <w:rPr>
          <w:lang w:val="sr-Cyrl-CS"/>
        </w:rPr>
        <w:t xml:space="preserve">0 дана, а </w:t>
      </w:r>
      <w:r w:rsidRPr="00E810E8">
        <w:rPr>
          <w:lang w:val="sr-Latn-CS"/>
        </w:rPr>
        <w:t>максим</w:t>
      </w:r>
      <w:r w:rsidRPr="00E810E8">
        <w:rPr>
          <w:lang w:val="sr-Cyrl-CS"/>
        </w:rPr>
        <w:t>ални</w:t>
      </w:r>
      <w:r w:rsidRPr="00E810E8">
        <w:rPr>
          <w:lang w:val="sr-Latn-CS"/>
        </w:rPr>
        <w:t xml:space="preserve"> 90 дана</w:t>
      </w:r>
      <w:r w:rsidRPr="00E810E8">
        <w:t xml:space="preserve"> од дана пријема фактуре</w:t>
      </w:r>
      <w:r w:rsidRPr="00E810E8">
        <w:rPr>
          <w:lang w:val="sr-Cyrl-CS"/>
        </w:rPr>
        <w:t>)</w:t>
      </w:r>
      <w:r w:rsidRPr="00E810E8">
        <w:t>_____________</w:t>
      </w:r>
      <w:r w:rsidRPr="00E810E8">
        <w:rPr>
          <w:lang w:val="sr-Cyrl-CS"/>
        </w:rPr>
        <w:t xml:space="preserve"> </w:t>
      </w:r>
      <w:r w:rsidRPr="00E810E8">
        <w:t xml:space="preserve">од </w:t>
      </w:r>
      <w:r w:rsidRPr="00E810E8">
        <w:rPr>
          <w:lang w:val="sr-Cyrl-CS"/>
        </w:rPr>
        <w:t xml:space="preserve">дана </w:t>
      </w:r>
      <w:r w:rsidRPr="00E810E8">
        <w:t>изврше</w:t>
      </w:r>
      <w:r w:rsidRPr="00E810E8">
        <w:rPr>
          <w:lang w:val="sr-Cyrl-CS"/>
        </w:rPr>
        <w:t>не</w:t>
      </w:r>
      <w:r w:rsidRPr="00E810E8">
        <w:t xml:space="preserve"> услуге и пријема фактуре</w:t>
      </w:r>
      <w:r w:rsidRPr="00E810E8">
        <w:rPr>
          <w:lang w:val="sr-Cyrl-CS"/>
        </w:rPr>
        <w:t>.</w:t>
      </w:r>
    </w:p>
    <w:p w:rsidR="001711FF" w:rsidRDefault="001711FF" w:rsidP="00E810E8">
      <w:pPr>
        <w:tabs>
          <w:tab w:val="left" w:pos="0"/>
          <w:tab w:val="left" w:pos="1390"/>
        </w:tabs>
        <w:jc w:val="both"/>
        <w:rPr>
          <w:b/>
          <w:bCs/>
        </w:rPr>
      </w:pPr>
    </w:p>
    <w:p w:rsidR="00D23E8E" w:rsidRPr="00E810E8" w:rsidRDefault="00D23E8E" w:rsidP="00E810E8">
      <w:pPr>
        <w:tabs>
          <w:tab w:val="left" w:pos="0"/>
          <w:tab w:val="left" w:pos="1390"/>
        </w:tabs>
        <w:jc w:val="both"/>
        <w:rPr>
          <w:b/>
          <w:bCs/>
          <w:lang w:val="sr-Cyrl-CS"/>
        </w:rPr>
      </w:pPr>
      <w:r w:rsidRPr="00E810E8">
        <w:rPr>
          <w:b/>
          <w:bCs/>
        </w:rPr>
        <w:t xml:space="preserve">Члан 6. </w:t>
      </w:r>
    </w:p>
    <w:p w:rsidR="00D23E8E" w:rsidRPr="00E810E8" w:rsidRDefault="00D23E8E" w:rsidP="00E810E8">
      <w:pPr>
        <w:jc w:val="both"/>
      </w:pPr>
      <w:r w:rsidRPr="00E810E8">
        <w:rPr>
          <w:b/>
          <w:bCs/>
          <w:lang w:val="sr-Cyrl-CS"/>
        </w:rPr>
        <w:t>В</w:t>
      </w:r>
      <w:r w:rsidRPr="00E810E8">
        <w:rPr>
          <w:b/>
          <w:bCs/>
          <w:lang w:val="pl-PL"/>
        </w:rPr>
        <w:t xml:space="preserve">редност </w:t>
      </w:r>
      <w:r w:rsidRPr="00E810E8">
        <w:rPr>
          <w:b/>
          <w:bCs/>
          <w:lang w:val="sr-Cyrl-CS"/>
        </w:rPr>
        <w:t>у</w:t>
      </w:r>
      <w:r w:rsidRPr="00E810E8">
        <w:rPr>
          <w:b/>
          <w:bCs/>
          <w:lang w:val="pl-PL"/>
        </w:rPr>
        <w:t>говора</w:t>
      </w:r>
      <w:r w:rsidRPr="00E810E8">
        <w:rPr>
          <w:b/>
          <w:bCs/>
          <w:lang w:val="sr-Cyrl-CS"/>
        </w:rPr>
        <w:t xml:space="preserve"> </w:t>
      </w:r>
      <w:r w:rsidRPr="00E810E8">
        <w:rPr>
          <w:b/>
          <w:bCs/>
        </w:rPr>
        <w:t xml:space="preserve">изнoси </w:t>
      </w:r>
      <w:r w:rsidRPr="00E810E8">
        <w:rPr>
          <w:spacing w:val="-6"/>
        </w:rPr>
        <w:t xml:space="preserve">________________ </w:t>
      </w:r>
      <w:r w:rsidRPr="00E810E8">
        <w:rPr>
          <w:spacing w:val="-6"/>
          <w:lang w:val="sr-Latn-CS"/>
        </w:rPr>
        <w:t>динара, без ПДВ-а</w:t>
      </w:r>
      <w:r w:rsidRPr="00E810E8">
        <w:rPr>
          <w:spacing w:val="-6"/>
          <w:lang w:val="sr-Cyrl-CS"/>
        </w:rPr>
        <w:t xml:space="preserve"> </w:t>
      </w:r>
      <w:r w:rsidRPr="00E810E8">
        <w:rPr>
          <w:spacing w:val="-6"/>
        </w:rPr>
        <w:t>(</w:t>
      </w:r>
      <w:r w:rsidRPr="00E810E8">
        <w:rPr>
          <w:i/>
          <w:iCs/>
          <w:spacing w:val="-6"/>
          <w:lang w:val="sr-Cyrl-CS"/>
        </w:rPr>
        <w:t>Н</w:t>
      </w:r>
      <w:r w:rsidRPr="00E810E8">
        <w:rPr>
          <w:i/>
          <w:iCs/>
          <w:spacing w:val="-6"/>
        </w:rPr>
        <w:t>аручилац уписује износ</w:t>
      </w:r>
      <w:r w:rsidRPr="00E810E8">
        <w:rPr>
          <w:i/>
          <w:iCs/>
          <w:spacing w:val="-6"/>
          <w:lang w:val="sr-Cyrl-CS"/>
        </w:rPr>
        <w:t>),</w:t>
      </w:r>
      <w:r w:rsidRPr="00E810E8">
        <w:rPr>
          <w:lang w:val="sr-Cyrl-CS"/>
        </w:rPr>
        <w:t xml:space="preserve"> </w:t>
      </w:r>
      <w:r w:rsidRPr="00E810E8">
        <w:rPr>
          <w:spacing w:val="-6"/>
          <w:lang w:val="sr-Latn-CS"/>
        </w:rPr>
        <w:t>односно</w:t>
      </w:r>
      <w:r w:rsidRPr="00E810E8">
        <w:rPr>
          <w:spacing w:val="-6"/>
          <w:lang w:val="sr-Cyrl-CS"/>
        </w:rPr>
        <w:t>__________________</w:t>
      </w:r>
      <w:r w:rsidRPr="00E810E8">
        <w:rPr>
          <w:spacing w:val="-6"/>
        </w:rPr>
        <w:t xml:space="preserve"> </w:t>
      </w:r>
      <w:r w:rsidRPr="00E810E8">
        <w:rPr>
          <w:spacing w:val="-6"/>
          <w:lang w:val="sr-Cyrl-CS"/>
        </w:rPr>
        <w:t xml:space="preserve">динара </w:t>
      </w:r>
      <w:r w:rsidRPr="00E810E8">
        <w:rPr>
          <w:spacing w:val="-6"/>
          <w:lang w:val="sr-Latn-CS"/>
        </w:rPr>
        <w:t>са ПДВ-ом</w:t>
      </w:r>
      <w:r w:rsidRPr="00E810E8">
        <w:rPr>
          <w:spacing w:val="-6"/>
          <w:lang w:val="sr-Cyrl-CS"/>
        </w:rPr>
        <w:t>.</w:t>
      </w:r>
      <w:r w:rsidRPr="00E810E8">
        <w:rPr>
          <w:lang w:val="pl-PL"/>
        </w:rPr>
        <w:t xml:space="preserve"> </w:t>
      </w:r>
      <w:r w:rsidRPr="00E810E8">
        <w:rPr>
          <w:spacing w:val="-6"/>
        </w:rPr>
        <w:t>(</w:t>
      </w:r>
      <w:r w:rsidRPr="00E810E8">
        <w:rPr>
          <w:i/>
          <w:iCs/>
          <w:spacing w:val="-6"/>
          <w:lang w:val="sr-Cyrl-CS"/>
        </w:rPr>
        <w:t>Н</w:t>
      </w:r>
      <w:r w:rsidRPr="00E810E8">
        <w:rPr>
          <w:i/>
          <w:iCs/>
          <w:spacing w:val="-6"/>
        </w:rPr>
        <w:t>аручилац уписује износ</w:t>
      </w:r>
      <w:r w:rsidRPr="00E810E8">
        <w:rPr>
          <w:i/>
          <w:iCs/>
          <w:spacing w:val="-6"/>
          <w:lang w:val="sr-Cyrl-CS"/>
        </w:rPr>
        <w:t>).</w:t>
      </w:r>
      <w:r w:rsidRPr="00E810E8">
        <w:rPr>
          <w:lang w:val="sr-Cyrl-CS"/>
        </w:rPr>
        <w:t xml:space="preserve"> </w:t>
      </w:r>
    </w:p>
    <w:p w:rsidR="00F6420F" w:rsidRPr="00F6420F" w:rsidRDefault="00F6420F" w:rsidP="00E810E8">
      <w:pPr>
        <w:jc w:val="both"/>
        <w:rPr>
          <w:b/>
          <w:bCs/>
        </w:rPr>
      </w:pPr>
    </w:p>
    <w:p w:rsidR="00D23E8E" w:rsidRPr="00E810E8" w:rsidRDefault="00D23E8E" w:rsidP="00E810E8">
      <w:pPr>
        <w:tabs>
          <w:tab w:val="left" w:pos="0"/>
          <w:tab w:val="left" w:pos="342"/>
        </w:tabs>
        <w:jc w:val="both"/>
        <w:rPr>
          <w:b/>
          <w:bCs/>
        </w:rPr>
      </w:pPr>
      <w:r w:rsidRPr="00E810E8">
        <w:rPr>
          <w:b/>
          <w:bCs/>
        </w:rPr>
        <w:t>Члан 8.</w:t>
      </w:r>
    </w:p>
    <w:p w:rsidR="00D23E8E" w:rsidRDefault="00D23E8E" w:rsidP="00E810E8">
      <w:pPr>
        <w:tabs>
          <w:tab w:val="left" w:pos="0"/>
        </w:tabs>
        <w:jc w:val="both"/>
      </w:pPr>
      <w:r w:rsidRPr="00E810E8">
        <w:t>Уколико обавезе доспевају у буџетској  20</w:t>
      </w:r>
      <w:r w:rsidR="00F7471C">
        <w:t>20</w:t>
      </w:r>
      <w:r w:rsidRPr="00E810E8">
        <w:t xml:space="preserve">. години исте ће бити реализоване највише до износа средстава која ће </w:t>
      </w:r>
      <w:r w:rsidRPr="00E810E8">
        <w:rPr>
          <w:lang w:val="sr-Cyrl-CS"/>
        </w:rPr>
        <w:t xml:space="preserve">наручиоцу </w:t>
      </w:r>
      <w:r w:rsidRPr="00E810E8">
        <w:t xml:space="preserve"> за ту намену </w:t>
      </w:r>
      <w:r w:rsidRPr="00E810E8">
        <w:rPr>
          <w:lang w:val="sr-Cyrl-CS"/>
        </w:rPr>
        <w:t xml:space="preserve">бити </w:t>
      </w:r>
      <w:r w:rsidRPr="00E810E8">
        <w:t>одобрена</w:t>
      </w:r>
      <w:r w:rsidRPr="00E810E8">
        <w:rPr>
          <w:lang w:val="sr-Cyrl-CS"/>
        </w:rPr>
        <w:t>.</w:t>
      </w:r>
    </w:p>
    <w:p w:rsidR="00D23E8E" w:rsidRPr="00E810E8" w:rsidRDefault="00D23E8E" w:rsidP="00E810E8">
      <w:pPr>
        <w:tabs>
          <w:tab w:val="left" w:pos="0"/>
        </w:tabs>
        <w:jc w:val="both"/>
      </w:pPr>
    </w:p>
    <w:p w:rsidR="00D23E8E" w:rsidRPr="00E810E8" w:rsidRDefault="00F6420F" w:rsidP="00E810E8">
      <w:pPr>
        <w:tabs>
          <w:tab w:val="left" w:pos="0"/>
        </w:tabs>
        <w:jc w:val="both"/>
        <w:rPr>
          <w:b/>
          <w:bCs/>
        </w:rPr>
      </w:pPr>
      <w:r>
        <w:rPr>
          <w:b/>
          <w:bCs/>
        </w:rPr>
        <w:t>MЕСТО ИСПОРУКЕ</w:t>
      </w:r>
      <w:r w:rsidR="00D23E8E" w:rsidRPr="00E810E8">
        <w:rPr>
          <w:b/>
          <w:bCs/>
        </w:rPr>
        <w:t>:</w:t>
      </w:r>
    </w:p>
    <w:p w:rsidR="00D23E8E" w:rsidRPr="00E810E8" w:rsidRDefault="00D23E8E" w:rsidP="00E810E8">
      <w:pPr>
        <w:tabs>
          <w:tab w:val="left" w:pos="0"/>
          <w:tab w:val="left" w:pos="342"/>
        </w:tabs>
        <w:jc w:val="both"/>
        <w:rPr>
          <w:b/>
          <w:bCs/>
        </w:rPr>
      </w:pPr>
      <w:r w:rsidRPr="00E810E8">
        <w:rPr>
          <w:b/>
          <w:bCs/>
        </w:rPr>
        <w:t>Члан 9.</w:t>
      </w:r>
    </w:p>
    <w:p w:rsidR="00D23E8E" w:rsidRPr="001901E3" w:rsidRDefault="001901E3" w:rsidP="00E810E8">
      <w:pPr>
        <w:tabs>
          <w:tab w:val="left" w:pos="0"/>
        </w:tabs>
        <w:jc w:val="both"/>
      </w:pPr>
      <w:r>
        <w:t>Место испоруке</w:t>
      </w:r>
      <w:r w:rsidR="00D23E8E" w:rsidRPr="00E810E8">
        <w:t xml:space="preserve"> </w:t>
      </w:r>
      <w:r w:rsidR="00D23E8E">
        <w:t xml:space="preserve">: </w:t>
      </w:r>
      <w:r>
        <w:t>Општа болница „Стефан Високи“ – РО служба</w:t>
      </w:r>
    </w:p>
    <w:p w:rsidR="00D23E8E" w:rsidRPr="00E810E8" w:rsidRDefault="00D23E8E" w:rsidP="00E810E8">
      <w:pPr>
        <w:tabs>
          <w:tab w:val="left" w:pos="0"/>
        </w:tabs>
        <w:jc w:val="both"/>
        <w:rPr>
          <w:b/>
          <w:bCs/>
        </w:rPr>
      </w:pPr>
    </w:p>
    <w:p w:rsidR="00D23E8E" w:rsidRPr="00E810E8" w:rsidRDefault="00D23E8E" w:rsidP="00E810E8">
      <w:pPr>
        <w:jc w:val="both"/>
        <w:rPr>
          <w:b/>
          <w:bCs/>
          <w:lang w:val="sr-Latn-CS"/>
        </w:rPr>
      </w:pPr>
      <w:r w:rsidRPr="00E810E8">
        <w:rPr>
          <w:b/>
          <w:bCs/>
          <w:lang w:val="sr-Latn-CS"/>
        </w:rPr>
        <w:t>РОК ЗА ОТКЛАЊАЊЕ КВАРА, ТЕХНИЧКА ПОДРШКА, ДЕТЕКЦИЈА И ОТЛАЊАЊЕ КВАРА СИСТЕМА</w:t>
      </w:r>
    </w:p>
    <w:p w:rsidR="00D23E8E" w:rsidRPr="00E810E8" w:rsidRDefault="00D23E8E" w:rsidP="00E810E8">
      <w:pPr>
        <w:jc w:val="both"/>
        <w:rPr>
          <w:b/>
          <w:bCs/>
          <w:lang w:val="sr-Latn-CS"/>
        </w:rPr>
      </w:pPr>
      <w:r w:rsidRPr="00E810E8">
        <w:rPr>
          <w:b/>
          <w:bCs/>
          <w:lang w:val="sr-Latn-CS"/>
        </w:rPr>
        <w:t xml:space="preserve">Члан </w:t>
      </w:r>
      <w:r w:rsidRPr="00E810E8">
        <w:rPr>
          <w:b/>
          <w:bCs/>
        </w:rPr>
        <w:t>10.</w:t>
      </w:r>
    </w:p>
    <w:p w:rsidR="00D23E8E" w:rsidRPr="001711FF" w:rsidRDefault="00D23E8E" w:rsidP="00E810E8">
      <w:pPr>
        <w:tabs>
          <w:tab w:val="left" w:pos="0"/>
        </w:tabs>
        <w:jc w:val="both"/>
        <w:rPr>
          <w:i/>
          <w:iCs/>
        </w:rPr>
      </w:pPr>
      <w:r w:rsidRPr="00E810E8">
        <w:t>Рок за отклањање квара (не дужи од 48 сати) __________________________.</w:t>
      </w:r>
      <w:r w:rsidR="001711FF">
        <w:rPr>
          <w:i/>
          <w:iCs/>
        </w:rPr>
        <w:t xml:space="preserve"> </w:t>
      </w:r>
    </w:p>
    <w:p w:rsidR="00D23E8E" w:rsidRPr="00E810E8" w:rsidRDefault="00D23E8E" w:rsidP="00E810E8">
      <w:pPr>
        <w:jc w:val="both"/>
        <w:rPr>
          <w:b/>
          <w:bCs/>
          <w:lang w:val="sr-Cyrl-CS"/>
        </w:rPr>
      </w:pPr>
      <w:r w:rsidRPr="00E810E8">
        <w:rPr>
          <w:b/>
          <w:bCs/>
          <w:lang w:val="sr-Latn-CS"/>
        </w:rPr>
        <w:t xml:space="preserve">Члан </w:t>
      </w:r>
      <w:r w:rsidRPr="00E810E8">
        <w:rPr>
          <w:b/>
          <w:bCs/>
        </w:rPr>
        <w:t>11</w:t>
      </w:r>
      <w:r w:rsidRPr="00E810E8">
        <w:rPr>
          <w:b/>
          <w:bCs/>
          <w:lang w:val="sr-Cyrl-CS"/>
        </w:rPr>
        <w:t>.</w:t>
      </w:r>
    </w:p>
    <w:p w:rsidR="001711FF" w:rsidRDefault="00D23E8E" w:rsidP="00E810E8">
      <w:pPr>
        <w:tabs>
          <w:tab w:val="left" w:pos="0"/>
        </w:tabs>
        <w:jc w:val="both"/>
      </w:pPr>
      <w:r w:rsidRPr="00E810E8">
        <w:t>Техничка подршка (нон стоп)_________.</w:t>
      </w:r>
    </w:p>
    <w:p w:rsidR="001711FF" w:rsidRPr="001711FF" w:rsidRDefault="00D23E8E" w:rsidP="00E810E8">
      <w:pPr>
        <w:tabs>
          <w:tab w:val="left" w:pos="0"/>
        </w:tabs>
        <w:jc w:val="both"/>
        <w:rPr>
          <w:i/>
          <w:iCs/>
        </w:rPr>
      </w:pPr>
      <w:r w:rsidRPr="00E810E8">
        <w:rPr>
          <w:i/>
          <w:iCs/>
        </w:rPr>
        <w:t xml:space="preserve"> </w:t>
      </w:r>
    </w:p>
    <w:p w:rsidR="00D23E8E" w:rsidRPr="00E810E8" w:rsidRDefault="00D23E8E" w:rsidP="00E810E8">
      <w:pPr>
        <w:jc w:val="both"/>
        <w:rPr>
          <w:b/>
          <w:bCs/>
          <w:lang w:val="sr-Cyrl-CS"/>
        </w:rPr>
      </w:pPr>
      <w:r w:rsidRPr="00E810E8">
        <w:rPr>
          <w:b/>
          <w:bCs/>
          <w:lang w:val="sr-Latn-CS"/>
        </w:rPr>
        <w:t xml:space="preserve">Члан </w:t>
      </w:r>
      <w:r w:rsidRPr="00E810E8">
        <w:rPr>
          <w:b/>
          <w:bCs/>
        </w:rPr>
        <w:t>12</w:t>
      </w:r>
      <w:r w:rsidRPr="00E810E8">
        <w:rPr>
          <w:b/>
          <w:bCs/>
          <w:lang w:val="sr-Cyrl-CS"/>
        </w:rPr>
        <w:t>.</w:t>
      </w:r>
    </w:p>
    <w:p w:rsidR="00D23E8E" w:rsidRDefault="00D23E8E" w:rsidP="00E810E8">
      <w:pPr>
        <w:tabs>
          <w:tab w:val="left" w:pos="0"/>
        </w:tabs>
        <w:jc w:val="both"/>
        <w:rPr>
          <w:i/>
          <w:iCs/>
          <w:lang w:val="sr-Cyrl-CS"/>
        </w:rPr>
      </w:pPr>
      <w:r w:rsidRPr="00E810E8">
        <w:t>Детекција и отклањање квара система (не дуже од три сата од момента пријаве-ако је могуће даљинским путем)</w:t>
      </w:r>
      <w:r w:rsidR="001711FF">
        <w:t>_______________________________</w:t>
      </w:r>
      <w:r w:rsidRPr="00E810E8">
        <w:rPr>
          <w:i/>
          <w:iCs/>
          <w:lang w:val="sr-Cyrl-CS"/>
        </w:rPr>
        <w:t xml:space="preserve"> </w:t>
      </w:r>
    </w:p>
    <w:p w:rsidR="001711FF" w:rsidRDefault="001711FF" w:rsidP="00E810E8">
      <w:pPr>
        <w:tabs>
          <w:tab w:val="left" w:pos="0"/>
        </w:tabs>
        <w:jc w:val="both"/>
        <w:rPr>
          <w:i/>
          <w:iCs/>
          <w:lang w:val="sr-Cyrl-CS"/>
        </w:rPr>
      </w:pPr>
    </w:p>
    <w:p w:rsidR="001711FF" w:rsidRPr="00E810E8" w:rsidRDefault="001711FF" w:rsidP="00E810E8">
      <w:pPr>
        <w:tabs>
          <w:tab w:val="left" w:pos="0"/>
        </w:tabs>
        <w:jc w:val="both"/>
      </w:pPr>
    </w:p>
    <w:p w:rsidR="000E3367" w:rsidRPr="00E810E8" w:rsidRDefault="000E3367" w:rsidP="000E3367">
      <w:pPr>
        <w:rPr>
          <w:b/>
          <w:bCs/>
          <w:lang w:val="sr-Latn-CS"/>
        </w:rPr>
      </w:pPr>
      <w:r w:rsidRPr="00E810E8">
        <w:rPr>
          <w:b/>
          <w:bCs/>
          <w:lang w:val="sr-Latn-CS"/>
        </w:rPr>
        <w:t xml:space="preserve">КВАЛИТЕТ, РЕКЛАМАЦИЈА </w:t>
      </w:r>
    </w:p>
    <w:p w:rsidR="000E3367" w:rsidRPr="00E810E8" w:rsidRDefault="000E3367" w:rsidP="000E3367">
      <w:pPr>
        <w:tabs>
          <w:tab w:val="center" w:pos="-142"/>
        </w:tabs>
        <w:ind w:left="-142"/>
        <w:jc w:val="both"/>
        <w:rPr>
          <w:color w:val="000000"/>
          <w:lang w:val="sr-Cyrl-CS"/>
        </w:rPr>
      </w:pPr>
      <w:r w:rsidRPr="00E810E8">
        <w:rPr>
          <w:b/>
          <w:bCs/>
          <w:lang w:val="sr-Latn-CS"/>
        </w:rPr>
        <w:t xml:space="preserve">   </w:t>
      </w:r>
      <w:r w:rsidRPr="00E810E8">
        <w:rPr>
          <w:b/>
          <w:bCs/>
          <w:color w:val="000000"/>
          <w:lang w:val="sr-Latn-CS"/>
        </w:rPr>
        <w:t xml:space="preserve">Члан </w:t>
      </w:r>
      <w:r w:rsidRPr="00E810E8">
        <w:rPr>
          <w:b/>
          <w:bCs/>
          <w:color w:val="000000"/>
          <w:lang w:val="sr-Cyrl-CS"/>
        </w:rPr>
        <w:t>1</w:t>
      </w:r>
      <w:r w:rsidRPr="00E810E8">
        <w:rPr>
          <w:b/>
          <w:bCs/>
          <w:color w:val="000000"/>
        </w:rPr>
        <w:t>3</w:t>
      </w:r>
      <w:r w:rsidRPr="00E810E8">
        <w:rPr>
          <w:b/>
          <w:bCs/>
          <w:color w:val="000000"/>
          <w:lang w:val="sr-Latn-CS"/>
        </w:rPr>
        <w:t>.</w:t>
      </w:r>
      <w:r w:rsidRPr="00E810E8">
        <w:rPr>
          <w:color w:val="000000"/>
          <w:lang w:val="sr-Cyrl-CS"/>
        </w:rPr>
        <w:t xml:space="preserve"> </w:t>
      </w:r>
    </w:p>
    <w:p w:rsidR="000E3367" w:rsidRPr="00E810E8" w:rsidRDefault="000E3367" w:rsidP="000E3367">
      <w:pPr>
        <w:tabs>
          <w:tab w:val="center" w:pos="-142"/>
        </w:tabs>
        <w:jc w:val="both"/>
        <w:rPr>
          <w:lang w:val="sr-Latn-CS"/>
        </w:rPr>
      </w:pPr>
      <w:r w:rsidRPr="00E810E8">
        <w:rPr>
          <w:lang w:val="sr-Cyrl-CS"/>
        </w:rPr>
        <w:t>Пружалац услуге</w:t>
      </w:r>
      <w:r w:rsidRPr="00E810E8">
        <w:rPr>
          <w:lang w:val="sr-Latn-CS"/>
        </w:rPr>
        <w:t xml:space="preserve"> се обавезује да услуге из члана 1. овог Уговора изврши са стручним кадром, који је обучен за ту врсту услуге. У случају неквалитетно извршене услуг</w:t>
      </w:r>
      <w:r w:rsidRPr="00E810E8">
        <w:rPr>
          <w:lang w:val="sr-Cyrl-CS"/>
        </w:rPr>
        <w:t xml:space="preserve">е, </w:t>
      </w:r>
      <w:r w:rsidRPr="00E810E8">
        <w:rPr>
          <w:lang w:val="sr-Latn-CS"/>
        </w:rPr>
        <w:t>а по налогу Наручиоца</w:t>
      </w:r>
      <w:r w:rsidRPr="00E810E8">
        <w:rPr>
          <w:lang w:val="sr-Cyrl-CS"/>
        </w:rPr>
        <w:t>,</w:t>
      </w:r>
      <w:r w:rsidRPr="00E810E8">
        <w:rPr>
          <w:lang w:val="sr-Latn-CS"/>
        </w:rPr>
        <w:t xml:space="preserve"> </w:t>
      </w:r>
      <w:r w:rsidRPr="00E810E8">
        <w:rPr>
          <w:lang w:val="sr-Cyrl-CS"/>
        </w:rPr>
        <w:t>Пружалац услуге</w:t>
      </w:r>
      <w:r w:rsidRPr="00E810E8">
        <w:rPr>
          <w:lang w:val="sr-Latn-CS"/>
        </w:rPr>
        <w:t xml:space="preserve"> је обавезан да поново квалитетно изврши услугу у року од  </w:t>
      </w:r>
      <w:r w:rsidRPr="00E810E8">
        <w:t>24 (</w:t>
      </w:r>
      <w:r w:rsidRPr="00E810E8">
        <w:rPr>
          <w:lang w:val="sr-Latn-CS"/>
        </w:rPr>
        <w:t>двадесет четири</w:t>
      </w:r>
      <w:r w:rsidRPr="00E810E8">
        <w:t>)</w:t>
      </w:r>
      <w:r w:rsidRPr="00E810E8">
        <w:rPr>
          <w:lang w:val="sr-Latn-CS"/>
        </w:rPr>
        <w:t xml:space="preserve"> часа, без права накнаде.</w:t>
      </w:r>
    </w:p>
    <w:p w:rsidR="000E3367" w:rsidRPr="00E810E8" w:rsidRDefault="000E3367" w:rsidP="000E3367">
      <w:pPr>
        <w:tabs>
          <w:tab w:val="left" w:pos="0"/>
        </w:tabs>
        <w:jc w:val="both"/>
        <w:rPr>
          <w:b/>
          <w:bCs/>
          <w:lang w:val="sr-Cyrl-CS"/>
        </w:rPr>
      </w:pPr>
      <w:r w:rsidRPr="00E810E8">
        <w:rPr>
          <w:b/>
          <w:bCs/>
          <w:lang w:val="sr-Cyrl-CS"/>
        </w:rPr>
        <w:t xml:space="preserve">Члан </w:t>
      </w:r>
      <w:r w:rsidRPr="00E810E8">
        <w:rPr>
          <w:b/>
          <w:bCs/>
        </w:rPr>
        <w:t>14</w:t>
      </w:r>
      <w:r w:rsidRPr="00E810E8">
        <w:rPr>
          <w:b/>
          <w:bCs/>
          <w:lang w:val="sr-Cyrl-CS"/>
        </w:rPr>
        <w:t xml:space="preserve">. </w:t>
      </w:r>
    </w:p>
    <w:p w:rsidR="000E3367" w:rsidRDefault="000E3367" w:rsidP="000E3367">
      <w:pPr>
        <w:tabs>
          <w:tab w:val="left" w:pos="0"/>
        </w:tabs>
        <w:jc w:val="both"/>
      </w:pPr>
      <w:r w:rsidRPr="00E810E8">
        <w:rPr>
          <w:lang w:val="sr-Cyrl-CS"/>
        </w:rPr>
        <w:t>Пружалац услуге је дужан да без одлагања писмено обавести наручиоца о било којој промени у вези са испуњеношћу услова из поступка набавке, која наступи током важења уговора о набавци и да је документује на прописан начин.</w:t>
      </w:r>
    </w:p>
    <w:p w:rsidR="00D23E8E" w:rsidRPr="00F6420F" w:rsidRDefault="00D23E8E" w:rsidP="00E810E8">
      <w:pPr>
        <w:tabs>
          <w:tab w:val="left" w:pos="0"/>
        </w:tabs>
        <w:jc w:val="both"/>
      </w:pPr>
    </w:p>
    <w:p w:rsidR="00D23E8E" w:rsidRDefault="00D23E8E" w:rsidP="00E810E8">
      <w:pPr>
        <w:tabs>
          <w:tab w:val="left" w:pos="0"/>
        </w:tabs>
        <w:jc w:val="both"/>
      </w:pPr>
    </w:p>
    <w:p w:rsidR="00D23E8E" w:rsidRPr="00E810E8" w:rsidRDefault="00D23E8E" w:rsidP="00E810E8">
      <w:pPr>
        <w:tabs>
          <w:tab w:val="left" w:pos="0"/>
        </w:tabs>
        <w:jc w:val="both"/>
        <w:rPr>
          <w:b/>
          <w:bCs/>
          <w:lang w:val="sr-Latn-CS"/>
        </w:rPr>
      </w:pPr>
      <w:r w:rsidRPr="00E810E8">
        <w:rPr>
          <w:b/>
          <w:bCs/>
          <w:lang w:val="sr-Latn-CS"/>
        </w:rPr>
        <w:t>УГОВОРНА КАЗНА</w:t>
      </w:r>
    </w:p>
    <w:p w:rsidR="00D23E8E" w:rsidRPr="00E810E8" w:rsidRDefault="00D23E8E" w:rsidP="00E810E8">
      <w:pPr>
        <w:tabs>
          <w:tab w:val="left" w:pos="0"/>
        </w:tabs>
        <w:jc w:val="both"/>
        <w:rPr>
          <w:b/>
          <w:bCs/>
          <w:lang w:val="sr-Cyrl-CS"/>
        </w:rPr>
      </w:pPr>
      <w:r w:rsidRPr="00E810E8">
        <w:rPr>
          <w:b/>
          <w:bCs/>
          <w:lang w:val="sr-Cyrl-CS"/>
        </w:rPr>
        <w:t>Члан</w:t>
      </w:r>
      <w:r w:rsidRPr="00E810E8">
        <w:rPr>
          <w:b/>
          <w:bCs/>
          <w:lang w:val="sr-Latn-CS"/>
        </w:rPr>
        <w:t xml:space="preserve"> </w:t>
      </w:r>
      <w:r w:rsidRPr="00E810E8">
        <w:rPr>
          <w:b/>
          <w:bCs/>
        </w:rPr>
        <w:t>15</w:t>
      </w:r>
      <w:r w:rsidRPr="00E810E8">
        <w:rPr>
          <w:b/>
          <w:bCs/>
          <w:lang w:val="sr-Latn-CS"/>
        </w:rPr>
        <w:t>.</w:t>
      </w:r>
    </w:p>
    <w:p w:rsidR="00D23E8E" w:rsidRPr="00E810E8" w:rsidRDefault="00D23E8E" w:rsidP="00E810E8">
      <w:pPr>
        <w:tabs>
          <w:tab w:val="left" w:pos="0"/>
        </w:tabs>
        <w:jc w:val="both"/>
        <w:rPr>
          <w:lang w:val="sr-Cyrl-CS"/>
        </w:rPr>
      </w:pPr>
      <w:r w:rsidRPr="00E810E8">
        <w:rPr>
          <w:lang w:val="sr-Latn-CS"/>
        </w:rPr>
        <w:t xml:space="preserve">У случају </w:t>
      </w:r>
      <w:r w:rsidRPr="00E810E8">
        <w:t xml:space="preserve">непоштовања уговорних обавеза и </w:t>
      </w:r>
      <w:r w:rsidR="00F6420F">
        <w:rPr>
          <w:lang w:val="sr-Latn-CS"/>
        </w:rPr>
        <w:t>угвореног рока</w:t>
      </w:r>
      <w:r w:rsidRPr="00E810E8">
        <w:rPr>
          <w:lang w:val="sr-Latn-CS"/>
        </w:rPr>
        <w:t xml:space="preserve"> </w:t>
      </w:r>
      <w:r w:rsidRPr="00E810E8">
        <w:rPr>
          <w:lang w:val="sr-Cyrl-CS"/>
        </w:rPr>
        <w:t>Пр</w:t>
      </w:r>
      <w:r w:rsidR="00F6420F">
        <w:rPr>
          <w:lang w:val="sr-Cyrl-CS"/>
        </w:rPr>
        <w:t>одавац</w:t>
      </w:r>
      <w:r w:rsidRPr="00E810E8">
        <w:rPr>
          <w:lang w:val="sr-Latn-CS"/>
        </w:rPr>
        <w:t xml:space="preserve">је дужан да, на писани захтев Наручиоца </w:t>
      </w:r>
      <w:r w:rsidRPr="00E810E8">
        <w:t>умањ</w:t>
      </w:r>
      <w:r w:rsidRPr="00E810E8">
        <w:rPr>
          <w:lang w:val="sr-Cyrl-CS"/>
        </w:rPr>
        <w:t>и</w:t>
      </w:r>
      <w:r w:rsidRPr="00E810E8">
        <w:t xml:space="preserve"> </w:t>
      </w:r>
      <w:r w:rsidRPr="00E810E8">
        <w:rPr>
          <w:lang w:val="sr-Latn-CS"/>
        </w:rPr>
        <w:t>фактур</w:t>
      </w:r>
      <w:r w:rsidRPr="00E810E8">
        <w:rPr>
          <w:lang w:val="sr-Cyrl-CS"/>
        </w:rPr>
        <w:t>у</w:t>
      </w:r>
      <w:r w:rsidRPr="00E810E8">
        <w:rPr>
          <w:lang w:val="sr-Latn-CS"/>
        </w:rPr>
        <w:t xml:space="preserve"> за 0,5%, за сваки дан закашњења, али не више од 5% од  вредности </w:t>
      </w:r>
      <w:r w:rsidRPr="00E810E8">
        <w:t>фактуре</w:t>
      </w:r>
      <w:r w:rsidRPr="00E810E8">
        <w:rPr>
          <w:lang w:val="sr-Latn-CS"/>
        </w:rPr>
        <w:t>.</w:t>
      </w:r>
    </w:p>
    <w:p w:rsidR="00D23E8E" w:rsidRDefault="00D23E8E" w:rsidP="00E810E8">
      <w:pPr>
        <w:tabs>
          <w:tab w:val="left" w:pos="0"/>
        </w:tabs>
        <w:jc w:val="both"/>
      </w:pPr>
      <w:r w:rsidRPr="00E810E8">
        <w:rPr>
          <w:lang w:val="sr-Cyrl-CS"/>
        </w:rPr>
        <w:t xml:space="preserve">Ако штета пређе износ уговорне казне  </w:t>
      </w:r>
      <w:r w:rsidRPr="00E810E8">
        <w:rPr>
          <w:lang w:val="sr-Latn-CS"/>
        </w:rPr>
        <w:t xml:space="preserve">више од 5% од  вредности </w:t>
      </w:r>
      <w:r w:rsidRPr="00E810E8">
        <w:t>фактуре,</w:t>
      </w:r>
      <w:r w:rsidRPr="00E810E8">
        <w:rPr>
          <w:lang w:val="sr-Cyrl-CS"/>
        </w:rPr>
        <w:t xml:space="preserve"> Наручилац може да тражи накнаду стварне штете, а може и да раскине уговор без обавезе према Пружаоцу  услуге.</w:t>
      </w:r>
    </w:p>
    <w:p w:rsidR="00D23E8E" w:rsidRPr="00E810E8" w:rsidRDefault="00D23E8E" w:rsidP="00E810E8">
      <w:pPr>
        <w:tabs>
          <w:tab w:val="left" w:pos="0"/>
        </w:tabs>
        <w:jc w:val="both"/>
      </w:pPr>
    </w:p>
    <w:p w:rsidR="00D23E8E" w:rsidRPr="00E810E8" w:rsidRDefault="00D23E8E" w:rsidP="00E810E8">
      <w:pPr>
        <w:tabs>
          <w:tab w:val="left" w:pos="0"/>
        </w:tabs>
        <w:jc w:val="both"/>
        <w:rPr>
          <w:b/>
          <w:bCs/>
          <w:lang w:val="sr-Latn-CS"/>
        </w:rPr>
      </w:pPr>
      <w:r w:rsidRPr="00E810E8">
        <w:rPr>
          <w:b/>
          <w:bCs/>
          <w:lang w:val="sr-Latn-CS"/>
        </w:rPr>
        <w:t xml:space="preserve">ВИША СИЛА </w:t>
      </w:r>
    </w:p>
    <w:p w:rsidR="00D23E8E" w:rsidRPr="00E810E8" w:rsidRDefault="00D23E8E" w:rsidP="00E810E8">
      <w:pPr>
        <w:tabs>
          <w:tab w:val="left" w:pos="0"/>
        </w:tabs>
        <w:jc w:val="both"/>
        <w:rPr>
          <w:b/>
          <w:bCs/>
          <w:lang w:val="sr-Latn-CS"/>
        </w:rPr>
      </w:pPr>
      <w:r w:rsidRPr="00E810E8">
        <w:rPr>
          <w:b/>
          <w:bCs/>
          <w:lang w:val="sr-Latn-CS"/>
        </w:rPr>
        <w:t xml:space="preserve">Члан </w:t>
      </w:r>
      <w:r w:rsidRPr="00E810E8">
        <w:rPr>
          <w:b/>
          <w:bCs/>
          <w:lang w:val="sr-Cyrl-CS"/>
        </w:rPr>
        <w:t>1</w:t>
      </w:r>
      <w:r w:rsidRPr="00E810E8">
        <w:rPr>
          <w:b/>
          <w:bCs/>
        </w:rPr>
        <w:t>6</w:t>
      </w:r>
    </w:p>
    <w:p w:rsidR="00D23E8E" w:rsidRPr="00E810E8" w:rsidRDefault="00D23E8E" w:rsidP="00E810E8">
      <w:pPr>
        <w:pStyle w:val="BodyTextIndent2"/>
        <w:tabs>
          <w:tab w:val="left" w:pos="0"/>
        </w:tabs>
        <w:ind w:left="0"/>
        <w:rPr>
          <w:rFonts w:ascii="Times New Roman" w:hAnsi="Times New Roman" w:cs="Times New Roman"/>
          <w:b/>
          <w:bCs/>
          <w:lang w:val="sr-Latn-CS"/>
        </w:rPr>
      </w:pPr>
      <w:r w:rsidRPr="00E810E8">
        <w:rPr>
          <w:rFonts w:ascii="Times New Roman" w:hAnsi="Times New Roman" w:cs="Times New Roman"/>
          <w:b/>
          <w:bCs/>
          <w:lang w:val="sr-Latn-CS"/>
        </w:rPr>
        <w:t>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писаним путем у року од 24 (двадесет четири) часа.</w:t>
      </w:r>
    </w:p>
    <w:p w:rsidR="00D23E8E" w:rsidRPr="00E810E8" w:rsidRDefault="00D23E8E" w:rsidP="00E810E8">
      <w:pPr>
        <w:tabs>
          <w:tab w:val="left" w:pos="0"/>
        </w:tabs>
        <w:jc w:val="both"/>
      </w:pPr>
      <w:r w:rsidRPr="00E810E8">
        <w:rPr>
          <w:lang w:val="sr-Latn-CS"/>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D23E8E" w:rsidRPr="00E810E8" w:rsidRDefault="00D23E8E" w:rsidP="00E810E8">
      <w:pPr>
        <w:tabs>
          <w:tab w:val="left" w:pos="0"/>
        </w:tabs>
        <w:jc w:val="both"/>
        <w:rPr>
          <w:b/>
          <w:bCs/>
          <w:lang w:val="sr-Latn-CS"/>
        </w:rPr>
      </w:pPr>
    </w:p>
    <w:p w:rsidR="00D23E8E" w:rsidRPr="00E810E8" w:rsidRDefault="00D23E8E" w:rsidP="00E810E8">
      <w:pPr>
        <w:tabs>
          <w:tab w:val="left" w:pos="0"/>
        </w:tabs>
        <w:jc w:val="both"/>
        <w:rPr>
          <w:b/>
          <w:bCs/>
          <w:lang w:val="sr-Latn-CS"/>
        </w:rPr>
      </w:pPr>
      <w:r w:rsidRPr="00E810E8">
        <w:rPr>
          <w:b/>
          <w:bCs/>
          <w:lang w:val="sr-Latn-CS"/>
        </w:rPr>
        <w:t>ФИНАНСИЈСКА ГАРАНЦИЈА</w:t>
      </w:r>
    </w:p>
    <w:p w:rsidR="00D23E8E" w:rsidRPr="00E810E8" w:rsidRDefault="00D23E8E" w:rsidP="00E810E8">
      <w:pPr>
        <w:tabs>
          <w:tab w:val="left" w:pos="0"/>
        </w:tabs>
        <w:jc w:val="both"/>
        <w:rPr>
          <w:b/>
          <w:bCs/>
          <w:lang w:val="sr-Cyrl-CS"/>
        </w:rPr>
      </w:pPr>
      <w:r w:rsidRPr="00E810E8">
        <w:rPr>
          <w:b/>
          <w:bCs/>
          <w:lang w:val="sr-Latn-CS"/>
        </w:rPr>
        <w:t>Члан 17</w:t>
      </w:r>
      <w:r w:rsidRPr="00E810E8">
        <w:rPr>
          <w:b/>
          <w:bCs/>
        </w:rPr>
        <w:t>.</w:t>
      </w:r>
    </w:p>
    <w:p w:rsidR="00D23E8E" w:rsidRPr="00E810E8" w:rsidRDefault="00D23E8E" w:rsidP="00E810E8">
      <w:pPr>
        <w:tabs>
          <w:tab w:val="left" w:pos="0"/>
        </w:tabs>
        <w:jc w:val="both"/>
        <w:rPr>
          <w:lang w:val="sr-Cyrl-CS"/>
        </w:rPr>
      </w:pPr>
      <w:r w:rsidRPr="00E810E8">
        <w:rPr>
          <w:lang w:val="sr-Cyrl-CS"/>
        </w:rPr>
        <w:t>Пружалц услуге</w:t>
      </w:r>
      <w:r w:rsidRPr="00E810E8">
        <w:rPr>
          <w:lang w:val="sr-Latn-CS"/>
        </w:rPr>
        <w:t xml:space="preserve"> се обавезује</w:t>
      </w:r>
      <w:r w:rsidRPr="00E810E8">
        <w:rPr>
          <w:lang w:val="sr-Cyrl-CS"/>
        </w:rPr>
        <w:t xml:space="preserve"> да, најк</w:t>
      </w:r>
      <w:r w:rsidRPr="00E810E8">
        <w:rPr>
          <w:lang w:val="sl-SI"/>
        </w:rPr>
        <w:t>асније 10 дана од дана потписивања уговора</w:t>
      </w:r>
      <w:r w:rsidRPr="00E810E8">
        <w:rPr>
          <w:lang w:val="sr-Cyrl-CS"/>
        </w:rPr>
        <w:t>,</w:t>
      </w:r>
      <w:r w:rsidRPr="00E810E8">
        <w:rPr>
          <w:lang w:val="sr-Latn-CS"/>
        </w:rPr>
        <w:t xml:space="preserve"> достави Наручиоцу, за </w:t>
      </w:r>
      <w:r w:rsidRPr="00E810E8">
        <w:rPr>
          <w:b/>
          <w:bCs/>
          <w:lang w:val="sr-Latn-CS"/>
        </w:rPr>
        <w:t>добро извршење посла</w:t>
      </w:r>
      <w:r w:rsidRPr="00E810E8">
        <w:rPr>
          <w:lang w:val="sr-Latn-CS"/>
        </w:rPr>
        <w:t>,</w:t>
      </w:r>
      <w:r w:rsidRPr="00E810E8">
        <w:rPr>
          <w:b/>
          <w:bCs/>
          <w:lang w:val="sr-Cyrl-CS"/>
        </w:rPr>
        <w:t xml:space="preserve"> </w:t>
      </w:r>
      <w:r w:rsidRPr="00E810E8">
        <w:rPr>
          <w:lang w:val="sr-Latn-CS"/>
        </w:rPr>
        <w:t>у потпуности попуњено менично писмо - овлашћење</w:t>
      </w:r>
      <w:r w:rsidRPr="00E810E8">
        <w:rPr>
          <w:lang w:val="sr-Cyrl-CS"/>
        </w:rPr>
        <w:t>,</w:t>
      </w:r>
      <w:r w:rsidRPr="00E810E8">
        <w:rPr>
          <w:lang w:val="sr-Latn-CS"/>
        </w:rPr>
        <w:t xml:space="preserve"> на  износ од 10% вредности Уговора без ПД</w:t>
      </w:r>
      <w:r w:rsidRPr="00E810E8">
        <w:rPr>
          <w:lang w:val="sr-Cyrl-CS"/>
        </w:rPr>
        <w:t>В</w:t>
      </w:r>
      <w:r w:rsidRPr="00E810E8">
        <w:rPr>
          <w:lang w:val="sr-Latn-CS"/>
        </w:rPr>
        <w:t>-а,</w:t>
      </w:r>
      <w:r w:rsidRPr="00E810E8">
        <w:rPr>
          <w:lang w:val="sr-Cyrl-CS"/>
        </w:rPr>
        <w:t xml:space="preserve"> односно процењене вредности,</w:t>
      </w:r>
      <w:r w:rsidRPr="00E810E8">
        <w:rPr>
          <w:lang w:val="sr-Latn-CS"/>
        </w:rPr>
        <w:t xml:space="preserve"> за корисника соло менице и потписану и оверену печатом бланко соло меницу регистровану код НБС.  Уз меницу доставити и фотокопију картона депонованих потписа.</w:t>
      </w:r>
    </w:p>
    <w:p w:rsidR="00D23E8E" w:rsidRDefault="00D23E8E" w:rsidP="00E810E8">
      <w:pPr>
        <w:tabs>
          <w:tab w:val="left" w:pos="0"/>
        </w:tabs>
        <w:jc w:val="both"/>
      </w:pPr>
      <w:r w:rsidRPr="00E810E8">
        <w:t xml:space="preserve">Наручилац ће уновчити меницу за добро извршење посла у случају да </w:t>
      </w:r>
      <w:r w:rsidRPr="00E810E8">
        <w:rPr>
          <w:lang w:val="sr-Cyrl-CS"/>
        </w:rPr>
        <w:t>Пр</w:t>
      </w:r>
      <w:r w:rsidR="00F6420F">
        <w:rPr>
          <w:lang w:val="sr-Cyrl-CS"/>
        </w:rPr>
        <w:t xml:space="preserve">одавац </w:t>
      </w:r>
      <w:r w:rsidRPr="00E810E8">
        <w:t>не буде извршавао своје уговорне обавезе у роковима и на начин предвиђен уговором.</w:t>
      </w:r>
      <w:r w:rsidRPr="00E810E8">
        <w:rPr>
          <w:lang w:val="sr-Cyrl-CS"/>
        </w:rPr>
        <w:t xml:space="preserve"> Меница мора бити евидентирана у регистру меница и овлашћења НБС и то за</w:t>
      </w:r>
      <w:r w:rsidRPr="00E810E8">
        <w:rPr>
          <w:lang w:val="sr-Latn-CS"/>
        </w:rPr>
        <w:t xml:space="preserve"> добро извршење посла</w:t>
      </w:r>
      <w:r w:rsidRPr="00E810E8">
        <w:rPr>
          <w:lang w:val="sr-Cyrl-CS"/>
        </w:rPr>
        <w:t xml:space="preserve">  и да важи најмање 3 дана дуже од дана истека рока за коначно извршење посла.</w:t>
      </w:r>
    </w:p>
    <w:p w:rsidR="00D23E8E" w:rsidRPr="00E810E8" w:rsidRDefault="00D23E8E" w:rsidP="00E810E8">
      <w:pPr>
        <w:tabs>
          <w:tab w:val="left" w:pos="0"/>
        </w:tabs>
        <w:jc w:val="both"/>
      </w:pPr>
    </w:p>
    <w:p w:rsidR="00D23E8E" w:rsidRPr="00E810E8" w:rsidRDefault="00D23E8E" w:rsidP="00E810E8">
      <w:pPr>
        <w:tabs>
          <w:tab w:val="left" w:pos="0"/>
        </w:tabs>
        <w:jc w:val="both"/>
        <w:rPr>
          <w:b/>
          <w:bCs/>
          <w:lang w:val="sr-Latn-CS"/>
        </w:rPr>
      </w:pPr>
      <w:r w:rsidRPr="00E810E8">
        <w:rPr>
          <w:b/>
          <w:bCs/>
          <w:lang w:val="sr-Latn-CS"/>
        </w:rPr>
        <w:t>СПОРОВИ</w:t>
      </w:r>
    </w:p>
    <w:p w:rsidR="00D23E8E" w:rsidRPr="00E810E8" w:rsidRDefault="00D23E8E" w:rsidP="00E810E8">
      <w:pPr>
        <w:tabs>
          <w:tab w:val="left" w:pos="0"/>
        </w:tabs>
        <w:jc w:val="both"/>
        <w:rPr>
          <w:b/>
          <w:bCs/>
          <w:lang w:val="sr-Cyrl-CS"/>
        </w:rPr>
      </w:pPr>
      <w:r w:rsidRPr="00E810E8">
        <w:rPr>
          <w:b/>
          <w:bCs/>
          <w:lang w:val="sr-Latn-CS"/>
        </w:rPr>
        <w:t xml:space="preserve">Члан </w:t>
      </w:r>
      <w:r w:rsidRPr="00E810E8">
        <w:rPr>
          <w:b/>
          <w:bCs/>
        </w:rPr>
        <w:t>18.</w:t>
      </w:r>
    </w:p>
    <w:p w:rsidR="00D23E8E" w:rsidRDefault="00D23E8E" w:rsidP="00E810E8">
      <w:pPr>
        <w:tabs>
          <w:tab w:val="left" w:pos="0"/>
        </w:tabs>
        <w:jc w:val="both"/>
        <w:rPr>
          <w:lang w:val="sr-Latn-CS"/>
        </w:rPr>
      </w:pPr>
      <w:r w:rsidRPr="00E810E8">
        <w:rPr>
          <w:lang w:val="sr-Latn-CS"/>
        </w:rPr>
        <w:t xml:space="preserve">Уговорне стране у случају спора уговарају  надлежност Привредног суда у </w:t>
      </w:r>
      <w:r>
        <w:rPr>
          <w:lang w:val="sr-Latn-CS"/>
        </w:rPr>
        <w:t>Пожаревцу</w:t>
      </w:r>
      <w:r w:rsidRPr="00E810E8">
        <w:rPr>
          <w:lang w:val="sr-Latn-CS"/>
        </w:rPr>
        <w:t>.</w:t>
      </w:r>
    </w:p>
    <w:p w:rsidR="00D23E8E" w:rsidRPr="00E810E8" w:rsidRDefault="00D23E8E" w:rsidP="00E810E8">
      <w:pPr>
        <w:tabs>
          <w:tab w:val="left" w:pos="0"/>
        </w:tabs>
        <w:jc w:val="both"/>
        <w:rPr>
          <w:lang w:val="sr-Cyrl-CS"/>
        </w:rPr>
      </w:pPr>
    </w:p>
    <w:p w:rsidR="00D23E8E" w:rsidRPr="00E810E8" w:rsidRDefault="00D23E8E" w:rsidP="00E810E8">
      <w:pPr>
        <w:tabs>
          <w:tab w:val="left" w:pos="0"/>
        </w:tabs>
        <w:jc w:val="both"/>
        <w:rPr>
          <w:b/>
          <w:bCs/>
          <w:lang w:val="sr-Latn-CS"/>
        </w:rPr>
      </w:pPr>
      <w:r w:rsidRPr="00E810E8">
        <w:rPr>
          <w:b/>
          <w:bCs/>
          <w:lang w:val="sr-Latn-CS"/>
        </w:rPr>
        <w:t>РАСКИД УГОВОРА</w:t>
      </w:r>
    </w:p>
    <w:p w:rsidR="00D23E8E" w:rsidRPr="00E810E8" w:rsidRDefault="00D23E8E" w:rsidP="00E810E8">
      <w:pPr>
        <w:tabs>
          <w:tab w:val="left" w:pos="0"/>
        </w:tabs>
        <w:jc w:val="both"/>
        <w:rPr>
          <w:b/>
          <w:bCs/>
        </w:rPr>
      </w:pPr>
      <w:r w:rsidRPr="00E810E8">
        <w:rPr>
          <w:b/>
          <w:bCs/>
          <w:lang w:val="sr-Latn-CS"/>
        </w:rPr>
        <w:t xml:space="preserve">Члан </w:t>
      </w:r>
      <w:r w:rsidRPr="00E810E8">
        <w:rPr>
          <w:b/>
          <w:bCs/>
        </w:rPr>
        <w:t>19.</w:t>
      </w:r>
    </w:p>
    <w:p w:rsidR="00D23E8E" w:rsidRPr="00E810E8" w:rsidRDefault="00D23E8E" w:rsidP="00E810E8">
      <w:pPr>
        <w:tabs>
          <w:tab w:val="left" w:pos="0"/>
        </w:tabs>
        <w:jc w:val="both"/>
        <w:rPr>
          <w:lang w:val="sr-Latn-CS"/>
        </w:rPr>
      </w:pPr>
      <w:r w:rsidRPr="00E810E8">
        <w:rPr>
          <w:lang w:val="sr-Latn-CS"/>
        </w:rPr>
        <w:t>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5 (пет) дана.</w:t>
      </w:r>
    </w:p>
    <w:p w:rsidR="00D23E8E" w:rsidRPr="00E810E8" w:rsidRDefault="00D23E8E" w:rsidP="00E810E8">
      <w:pPr>
        <w:tabs>
          <w:tab w:val="left" w:pos="0"/>
        </w:tabs>
        <w:jc w:val="both"/>
        <w:rPr>
          <w:b/>
          <w:bCs/>
        </w:rPr>
      </w:pPr>
      <w:r w:rsidRPr="00E810E8">
        <w:rPr>
          <w:b/>
          <w:bCs/>
          <w:lang w:val="sr-Latn-CS"/>
        </w:rPr>
        <w:t xml:space="preserve">Члан  </w:t>
      </w:r>
      <w:r w:rsidRPr="00E810E8">
        <w:rPr>
          <w:b/>
          <w:bCs/>
        </w:rPr>
        <w:t>20.</w:t>
      </w:r>
    </w:p>
    <w:p w:rsidR="00D23E8E" w:rsidRPr="00E810E8" w:rsidRDefault="00D23E8E" w:rsidP="00E810E8">
      <w:pPr>
        <w:tabs>
          <w:tab w:val="left" w:pos="0"/>
        </w:tabs>
        <w:jc w:val="both"/>
        <w:rPr>
          <w:lang w:val="sr-Latn-CS"/>
        </w:rPr>
      </w:pPr>
      <w:r w:rsidRPr="00E810E8">
        <w:rPr>
          <w:lang w:val="sr-Latn-CS"/>
        </w:rPr>
        <w:t xml:space="preserve">Раскид уговoра из разлога наведених у члану 19. могућ је само уколико је друга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D23E8E" w:rsidRPr="00E810E8" w:rsidRDefault="00D23E8E" w:rsidP="00E810E8">
      <w:pPr>
        <w:tabs>
          <w:tab w:val="left" w:pos="0"/>
        </w:tabs>
        <w:jc w:val="both"/>
        <w:rPr>
          <w:b/>
          <w:bCs/>
        </w:rPr>
      </w:pPr>
      <w:r w:rsidRPr="00E810E8">
        <w:rPr>
          <w:b/>
          <w:bCs/>
          <w:lang w:val="sr-Latn-CS"/>
        </w:rPr>
        <w:t xml:space="preserve">Члан  </w:t>
      </w:r>
      <w:r w:rsidRPr="00E810E8">
        <w:rPr>
          <w:b/>
          <w:bCs/>
        </w:rPr>
        <w:t>21.</w:t>
      </w:r>
    </w:p>
    <w:p w:rsidR="00D23E8E" w:rsidRDefault="00D23E8E" w:rsidP="00E810E8">
      <w:pPr>
        <w:tabs>
          <w:tab w:val="left" w:pos="0"/>
        </w:tabs>
        <w:jc w:val="both"/>
        <w:rPr>
          <w:lang w:val="sr-Latn-CS"/>
        </w:rPr>
      </w:pPr>
      <w:r w:rsidRPr="00E810E8">
        <w:rPr>
          <w:lang w:val="sr-Latn-CS"/>
        </w:rPr>
        <w:t>Раскид уговора из разлога наведених у члану 19. може да изврши само уговорна страна која је своје доспеле обавезе у потпуности и благовремено извршила.</w:t>
      </w:r>
    </w:p>
    <w:p w:rsidR="00D23E8E" w:rsidRPr="00E810E8" w:rsidRDefault="00D23E8E" w:rsidP="00E810E8">
      <w:pPr>
        <w:tabs>
          <w:tab w:val="left" w:pos="0"/>
        </w:tabs>
        <w:jc w:val="both"/>
        <w:rPr>
          <w:lang w:val="sr-Latn-CS"/>
        </w:rPr>
      </w:pPr>
    </w:p>
    <w:p w:rsidR="00D23E8E" w:rsidRPr="00E810E8" w:rsidRDefault="00D23E8E" w:rsidP="00E810E8">
      <w:pPr>
        <w:tabs>
          <w:tab w:val="left" w:pos="0"/>
        </w:tabs>
        <w:jc w:val="both"/>
        <w:rPr>
          <w:b/>
          <w:bCs/>
        </w:rPr>
      </w:pPr>
      <w:r w:rsidRPr="00E810E8">
        <w:rPr>
          <w:b/>
          <w:bCs/>
        </w:rPr>
        <w:t>ИЗМЕНЕ УГОВОРА</w:t>
      </w:r>
    </w:p>
    <w:p w:rsidR="00D23E8E" w:rsidRPr="00E810E8" w:rsidRDefault="00D23E8E" w:rsidP="00E810E8">
      <w:pPr>
        <w:tabs>
          <w:tab w:val="left" w:pos="0"/>
        </w:tabs>
        <w:jc w:val="both"/>
        <w:rPr>
          <w:b/>
          <w:bCs/>
        </w:rPr>
      </w:pPr>
      <w:r w:rsidRPr="00E810E8">
        <w:rPr>
          <w:b/>
          <w:bCs/>
          <w:lang w:val="sr-Latn-CS"/>
        </w:rPr>
        <w:t xml:space="preserve">Члан  </w:t>
      </w:r>
      <w:r w:rsidRPr="00E810E8">
        <w:rPr>
          <w:b/>
          <w:bCs/>
        </w:rPr>
        <w:t>22.</w:t>
      </w:r>
    </w:p>
    <w:p w:rsidR="00D23E8E" w:rsidRPr="00F6420F" w:rsidRDefault="00D23E8E" w:rsidP="00E810E8">
      <w:pPr>
        <w:tabs>
          <w:tab w:val="left" w:pos="0"/>
        </w:tabs>
        <w:jc w:val="both"/>
      </w:pPr>
      <w:r w:rsidRPr="00E810E8">
        <w:rPr>
          <w:lang w:val="sr-Cyrl-CS"/>
        </w:rPr>
        <w:t>И</w:t>
      </w:r>
      <w:r w:rsidRPr="00E810E8">
        <w:rPr>
          <w:lang w:val="sr-Latn-CS"/>
        </w:rPr>
        <w:t>змене и допуне текста овог Уговора могуће су само уз пристанак обе уговорне стране закључивањем Анекса Уго</w:t>
      </w:r>
      <w:r w:rsidR="00F6420F">
        <w:t>в</w:t>
      </w:r>
      <w:r w:rsidRPr="00E810E8">
        <w:rPr>
          <w:lang w:val="sr-Latn-CS"/>
        </w:rPr>
        <w:t>ора</w:t>
      </w:r>
      <w:r w:rsidRPr="00E810E8">
        <w:rPr>
          <w:lang w:val="sr-Cyrl-CS"/>
        </w:rPr>
        <w:t>.</w:t>
      </w:r>
    </w:p>
    <w:p w:rsidR="009B4DEA" w:rsidRPr="000E3367" w:rsidRDefault="009B4DEA" w:rsidP="00E810E8">
      <w:pPr>
        <w:tabs>
          <w:tab w:val="left" w:pos="0"/>
        </w:tabs>
        <w:jc w:val="both"/>
      </w:pPr>
    </w:p>
    <w:p w:rsidR="00D23E8E" w:rsidRPr="00E810E8" w:rsidRDefault="00D23E8E" w:rsidP="00E810E8">
      <w:pPr>
        <w:tabs>
          <w:tab w:val="left" w:pos="0"/>
        </w:tabs>
        <w:jc w:val="both"/>
        <w:rPr>
          <w:b/>
          <w:bCs/>
        </w:rPr>
      </w:pPr>
      <w:r w:rsidRPr="00E810E8">
        <w:rPr>
          <w:b/>
          <w:bCs/>
        </w:rPr>
        <w:t>СТУПАЊЕ НА СНАГУ И ВАЖЕЊЕ УГОВОРА</w:t>
      </w:r>
    </w:p>
    <w:p w:rsidR="00D23E8E" w:rsidRPr="00E810E8" w:rsidRDefault="00D23E8E" w:rsidP="00E810E8">
      <w:pPr>
        <w:tabs>
          <w:tab w:val="left" w:pos="0"/>
        </w:tabs>
        <w:jc w:val="both"/>
        <w:rPr>
          <w:b/>
          <w:bCs/>
          <w:lang w:val="sr-Cyrl-CS"/>
        </w:rPr>
      </w:pPr>
      <w:r w:rsidRPr="00E810E8">
        <w:rPr>
          <w:b/>
          <w:bCs/>
          <w:lang w:val="sr-Latn-CS"/>
        </w:rPr>
        <w:t xml:space="preserve">Члан  </w:t>
      </w:r>
      <w:r w:rsidRPr="00E810E8">
        <w:rPr>
          <w:b/>
          <w:bCs/>
        </w:rPr>
        <w:t>23.</w:t>
      </w:r>
    </w:p>
    <w:p w:rsidR="00D23E8E" w:rsidRPr="00E810E8" w:rsidRDefault="00D23E8E" w:rsidP="00E810E8">
      <w:pPr>
        <w:rPr>
          <w:b/>
          <w:bCs/>
        </w:rPr>
      </w:pPr>
      <w:r w:rsidRPr="00E810E8">
        <w:rPr>
          <w:lang w:val="pl-PL"/>
        </w:rPr>
        <w:t>Овај уговор ступа на снагу потписивањем обе уговорене стране</w:t>
      </w:r>
      <w:r w:rsidRPr="00E810E8">
        <w:rPr>
          <w:lang w:val="sr-Cyrl-CS"/>
        </w:rPr>
        <w:t>, достављањем средстава финансијског обезбеђења,</w:t>
      </w:r>
      <w:r w:rsidRPr="00E810E8">
        <w:rPr>
          <w:lang w:val="pl-PL"/>
        </w:rPr>
        <w:t xml:space="preserve"> и важи до реализације уговорних об</w:t>
      </w:r>
      <w:r w:rsidRPr="00E810E8">
        <w:t>а</w:t>
      </w:r>
      <w:r w:rsidRPr="00E810E8">
        <w:rPr>
          <w:lang w:val="pl-PL"/>
        </w:rPr>
        <w:t>веза</w:t>
      </w:r>
      <w:r w:rsidRPr="00E810E8">
        <w:rPr>
          <w:lang w:val="sr-Cyrl-CS"/>
        </w:rPr>
        <w:t xml:space="preserve">, најдуже </w:t>
      </w:r>
      <w:r w:rsidRPr="00E810E8">
        <w:rPr>
          <w:lang w:val="pl-PL"/>
        </w:rPr>
        <w:t>годину дана. Уколико обавезе доспевају у буџетској 20</w:t>
      </w:r>
      <w:r w:rsidR="000E3367">
        <w:t>2</w:t>
      </w:r>
      <w:r w:rsidRPr="00E810E8">
        <w:rPr>
          <w:lang w:val="pl-PL"/>
        </w:rPr>
        <w:t>1. години исте ће бити реализоване највише до износа средстава која ће им бити за ту намену одобрена.</w:t>
      </w:r>
    </w:p>
    <w:p w:rsidR="00D23E8E" w:rsidRDefault="00D23E8E" w:rsidP="00FA27FA">
      <w:pPr>
        <w:jc w:val="both"/>
      </w:pPr>
    </w:p>
    <w:p w:rsidR="000E3367" w:rsidRDefault="000E3367" w:rsidP="00FA27FA">
      <w:pPr>
        <w:jc w:val="both"/>
      </w:pPr>
    </w:p>
    <w:p w:rsidR="000E3367" w:rsidRPr="000E3367" w:rsidRDefault="000E3367" w:rsidP="00FA27FA">
      <w:pPr>
        <w:jc w:val="both"/>
      </w:pPr>
    </w:p>
    <w:p w:rsidR="00D23E8E" w:rsidRDefault="00D23E8E" w:rsidP="00FA27FA">
      <w:pPr>
        <w:jc w:val="both"/>
        <w:rPr>
          <w:b/>
          <w:bCs/>
        </w:rPr>
      </w:pPr>
      <w:r w:rsidRPr="005872A7">
        <w:rPr>
          <w:b/>
          <w:bCs/>
          <w:lang w:val="sr-Cyrl-CS"/>
        </w:rPr>
        <w:t>ЗАВРШНЕ ОДРЕДБЕ</w:t>
      </w:r>
    </w:p>
    <w:p w:rsidR="00D23E8E" w:rsidRPr="00E810E8" w:rsidRDefault="00D23E8E" w:rsidP="00E810E8">
      <w:pPr>
        <w:tabs>
          <w:tab w:val="left" w:pos="0"/>
        </w:tabs>
        <w:jc w:val="both"/>
        <w:rPr>
          <w:b/>
          <w:bCs/>
        </w:rPr>
      </w:pPr>
      <w:r w:rsidRPr="00E810E8">
        <w:rPr>
          <w:b/>
          <w:bCs/>
          <w:lang w:val="sr-Latn-CS"/>
        </w:rPr>
        <w:t xml:space="preserve">Члан  </w:t>
      </w:r>
      <w:r>
        <w:rPr>
          <w:b/>
          <w:bCs/>
        </w:rPr>
        <w:t>23</w:t>
      </w:r>
      <w:r w:rsidRPr="00E810E8">
        <w:rPr>
          <w:b/>
          <w:bCs/>
        </w:rPr>
        <w:t>.</w:t>
      </w:r>
    </w:p>
    <w:p w:rsidR="00D23E8E" w:rsidRPr="005872A7" w:rsidRDefault="00D23E8E" w:rsidP="00FA27FA">
      <w:pPr>
        <w:jc w:val="both"/>
        <w:rPr>
          <w:lang w:val="sr-Cyrl-CS"/>
        </w:rPr>
      </w:pPr>
      <w:r>
        <w:t>2</w:t>
      </w:r>
      <w:r>
        <w:rPr>
          <w:lang w:val="sr-Cyrl-CS"/>
        </w:rPr>
        <w:t>4</w:t>
      </w:r>
      <w:r w:rsidRPr="005872A7">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D23E8E" w:rsidRPr="00132B51" w:rsidRDefault="00D23E8E" w:rsidP="00FA27FA">
      <w:pPr>
        <w:jc w:val="both"/>
      </w:pPr>
      <w:r>
        <w:t>24</w:t>
      </w:r>
      <w:r w:rsidRPr="00132B51">
        <w:t>.</w:t>
      </w:r>
      <w:r>
        <w:t xml:space="preserve">2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D23E8E" w:rsidRDefault="00D23E8E" w:rsidP="00FA27FA">
      <w:pPr>
        <w:rPr>
          <w:lang w:val="sr-Cyrl-CS"/>
        </w:rPr>
      </w:pPr>
    </w:p>
    <w:p w:rsidR="000E3367" w:rsidRDefault="000E3367" w:rsidP="00FA27FA">
      <w:pPr>
        <w:rPr>
          <w:lang w:val="sr-Cyrl-CS"/>
        </w:rPr>
      </w:pPr>
    </w:p>
    <w:p w:rsidR="00D23E8E" w:rsidRDefault="00D23E8E" w:rsidP="00FA27FA">
      <w:pPr>
        <w:rPr>
          <w:lang w:val="sr-Cyrl-CS"/>
        </w:rPr>
      </w:pPr>
    </w:p>
    <w:p w:rsidR="00D23E8E" w:rsidRPr="007C4730" w:rsidRDefault="00D23E8E"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D23E8E" w:rsidRPr="00FB07CC" w:rsidRDefault="00D23E8E" w:rsidP="00FA27FA">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D23E8E" w:rsidRDefault="00D23E8E"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rPr>
          <w:lang w:val="sr-Cyrl-CS"/>
        </w:rPr>
        <w:t xml:space="preserve">   </w:t>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D23E8E" w:rsidRDefault="00D23E8E" w:rsidP="00FA27FA">
      <w:pPr>
        <w:ind w:firstLine="720"/>
        <w:rPr>
          <w:lang w:val="sr-Cyrl-CS"/>
        </w:rPr>
      </w:pPr>
    </w:p>
    <w:p w:rsidR="00D23E8E" w:rsidRDefault="00D23E8E" w:rsidP="00FA27FA">
      <w:pPr>
        <w:ind w:firstLine="720"/>
        <w:rPr>
          <w:lang w:val="sr-Cyrl-CS"/>
        </w:rPr>
      </w:pPr>
    </w:p>
    <w:p w:rsidR="00D23E8E" w:rsidRDefault="00D23E8E" w:rsidP="00FA27FA">
      <w:pPr>
        <w:ind w:firstLine="720"/>
        <w:rPr>
          <w:lang w:val="sr-Cyrl-CS"/>
        </w:rPr>
      </w:pPr>
      <w:r>
        <w:rPr>
          <w:lang w:val="sr-Latn-CS"/>
        </w:rPr>
        <w:tab/>
      </w:r>
      <w:r>
        <w:rPr>
          <w:lang w:val="sr-Cyrl-CS"/>
        </w:rPr>
        <w:tab/>
      </w:r>
    </w:p>
    <w:p w:rsidR="00D23E8E" w:rsidRDefault="00D23E8E" w:rsidP="00FA27FA">
      <w:pPr>
        <w:rPr>
          <w:b/>
          <w:bCs/>
          <w:lang w:val="sr-Cyrl-CS"/>
        </w:rPr>
      </w:pPr>
      <w:r>
        <w:rPr>
          <w:b/>
          <w:bCs/>
          <w:lang w:val="sr-Cyrl-CS"/>
        </w:rPr>
        <w:t xml:space="preserve">Напомена: </w:t>
      </w:r>
    </w:p>
    <w:p w:rsidR="00D23E8E" w:rsidRDefault="00D23E8E" w:rsidP="00982DCB">
      <w:pPr>
        <w:numPr>
          <w:ilvl w:val="0"/>
          <w:numId w:val="21"/>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D23E8E" w:rsidRDefault="00D23E8E" w:rsidP="00982DCB">
      <w:pPr>
        <w:numPr>
          <w:ilvl w:val="0"/>
          <w:numId w:val="21"/>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D23E8E" w:rsidRPr="007B2AAC" w:rsidRDefault="00D23E8E" w:rsidP="00982DCB">
      <w:pPr>
        <w:numPr>
          <w:ilvl w:val="0"/>
          <w:numId w:val="21"/>
        </w:numPr>
        <w:spacing w:before="60"/>
        <w:ind w:hanging="357"/>
        <w:jc w:val="both"/>
        <w:rPr>
          <w:b/>
          <w:bCs/>
          <w:lang w:val="sr-Cyrl-CS"/>
        </w:rPr>
        <w:sectPr w:rsidR="00D23E8E" w:rsidRPr="007B2AAC" w:rsidSect="00290DF6">
          <w:footerReference w:type="default" r:id="rId13"/>
          <w:pgSz w:w="11907" w:h="16840" w:code="9"/>
          <w:pgMar w:top="737" w:right="1008" w:bottom="1008" w:left="851" w:header="708" w:footer="708" w:gutter="0"/>
          <w:pgNumType w:start="6"/>
          <w:cols w:space="708"/>
          <w:docGrid w:linePitch="360"/>
        </w:sectPr>
      </w:pPr>
      <w:r w:rsidRPr="007B2AAC">
        <w:rPr>
          <w:b/>
          <w:bCs/>
          <w:lang w:val="sr-Cyrl-CS"/>
        </w:rPr>
        <w:t>У случају подношења заједничке понуде, у моделу уговора ће бити наведени сви пон</w:t>
      </w:r>
      <w:r>
        <w:rPr>
          <w:b/>
          <w:bCs/>
          <w:lang w:val="sr-Cyrl-CS"/>
        </w:rPr>
        <w:t>уђачи из групе понуђача.</w:t>
      </w:r>
      <w:r>
        <w:rPr>
          <w:b/>
          <w:bCs/>
          <w:lang w:val="sr-Cyrl-CS"/>
        </w:rPr>
        <w:tab/>
      </w:r>
      <w:r>
        <w:rPr>
          <w:b/>
          <w:bCs/>
          <w:lang w:val="sr-Cyrl-CS"/>
        </w:rPr>
        <w:tab/>
      </w:r>
      <w:r>
        <w:rPr>
          <w:b/>
          <w:bCs/>
          <w:lang w:val="sr-Cyrl-CS"/>
        </w:rPr>
        <w:tab/>
      </w:r>
      <w:r>
        <w:rPr>
          <w:b/>
          <w:bCs/>
          <w:lang w:val="sr-Cyrl-CS"/>
        </w:rPr>
        <w:tab/>
      </w:r>
    </w:p>
    <w:p w:rsidR="00D23E8E" w:rsidRPr="00C34EEE" w:rsidRDefault="00D23E8E" w:rsidP="00385041">
      <w:pPr>
        <w:pStyle w:val="BodyText"/>
        <w:spacing w:after="0"/>
        <w:ind w:left="708" w:firstLine="708"/>
        <w:rPr>
          <w:b/>
          <w:bCs/>
          <w:lang w:val="sr-Cyrl-CS"/>
        </w:rPr>
      </w:pPr>
      <w:r>
        <w:rPr>
          <w:b/>
          <w:bCs/>
          <w:lang w:val="hr-HR"/>
        </w:rPr>
        <w:t xml:space="preserve">VII </w:t>
      </w:r>
      <w:r w:rsidRPr="00C34EEE">
        <w:rPr>
          <w:b/>
          <w:bCs/>
          <w:lang w:val="hr-HR"/>
        </w:rPr>
        <w:t>У</w:t>
      </w:r>
      <w:r>
        <w:rPr>
          <w:b/>
          <w:bCs/>
          <w:lang w:val="sr-Cyrl-CS"/>
        </w:rPr>
        <w:t>ПУТСТВО ПОНУЂАЧИМА КАКО ДА САЧИНЕ ПОНУДУ</w:t>
      </w:r>
    </w:p>
    <w:p w:rsidR="00D23E8E" w:rsidRDefault="00D23E8E" w:rsidP="00FA27FA">
      <w:pPr>
        <w:jc w:val="center"/>
        <w:rPr>
          <w:lang w:val="sr-Latn-CS"/>
        </w:rPr>
      </w:pPr>
    </w:p>
    <w:p w:rsidR="00D23E8E" w:rsidRPr="00C3788B" w:rsidRDefault="00D23E8E" w:rsidP="00982DCB">
      <w:pPr>
        <w:numPr>
          <w:ilvl w:val="0"/>
          <w:numId w:val="20"/>
        </w:numPr>
        <w:tabs>
          <w:tab w:val="clear" w:pos="360"/>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D23E8E" w:rsidRDefault="00D23E8E"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D23E8E" w:rsidRPr="004F3EA3" w:rsidRDefault="00D23E8E" w:rsidP="00982DCB">
      <w:pPr>
        <w:numPr>
          <w:ilvl w:val="0"/>
          <w:numId w:val="20"/>
        </w:numPr>
        <w:tabs>
          <w:tab w:val="clear" w:pos="360"/>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D23E8E" w:rsidRPr="004F3EA3" w:rsidRDefault="00D23E8E"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D23E8E" w:rsidRPr="004F3EA3" w:rsidRDefault="00D23E8E" w:rsidP="00982DCB">
      <w:pPr>
        <w:numPr>
          <w:ilvl w:val="0"/>
          <w:numId w:val="20"/>
        </w:numPr>
        <w:tabs>
          <w:tab w:val="clear" w:pos="360"/>
          <w:tab w:val="left" w:pos="-720"/>
          <w:tab w:val="left" w:pos="-142"/>
          <w:tab w:val="left" w:pos="549"/>
        </w:tabs>
        <w:ind w:right="103"/>
        <w:jc w:val="both"/>
        <w:rPr>
          <w:b/>
          <w:bCs/>
          <w:lang w:val="sr-Cyrl-CS"/>
        </w:rPr>
      </w:pPr>
      <w:r w:rsidRPr="004F3EA3">
        <w:rPr>
          <w:b/>
          <w:bCs/>
          <w:lang w:val="sr-Cyrl-CS"/>
        </w:rPr>
        <w:t>Рок за достављање понуде</w:t>
      </w:r>
    </w:p>
    <w:p w:rsidR="00D23E8E" w:rsidRPr="004F3EA3" w:rsidRDefault="00D23E8E" w:rsidP="00FA27FA">
      <w:pPr>
        <w:tabs>
          <w:tab w:val="left" w:pos="549"/>
        </w:tabs>
        <w:ind w:left="540"/>
        <w:jc w:val="both"/>
        <w:rPr>
          <w:b/>
          <w:bCs/>
          <w:lang w:val="sr-Cyrl-CS"/>
        </w:rPr>
      </w:pPr>
      <w:r w:rsidRPr="004F3EA3">
        <w:rPr>
          <w:b/>
          <w:bCs/>
          <w:lang w:val="sr-Cyrl-CS"/>
        </w:rPr>
        <w:t xml:space="preserve">Понуђачи су у обавези да своје понуде доставе </w:t>
      </w:r>
      <w:r w:rsidRPr="00A145A5">
        <w:rPr>
          <w:b/>
          <w:bCs/>
          <w:lang w:val="sr-Cyrl-CS"/>
        </w:rPr>
        <w:t>до</w:t>
      </w:r>
      <w:r w:rsidRPr="00A145A5">
        <w:rPr>
          <w:b/>
          <w:bCs/>
        </w:rPr>
        <w:t xml:space="preserve"> </w:t>
      </w:r>
      <w:r w:rsidR="009B4DEA">
        <w:rPr>
          <w:b/>
          <w:bCs/>
          <w:lang w:val="sr-Cyrl-CS"/>
        </w:rPr>
        <w:t>1</w:t>
      </w:r>
      <w:r w:rsidR="00E710DB">
        <w:rPr>
          <w:b/>
          <w:bCs/>
          <w:lang w:val="sr-Cyrl-CS"/>
        </w:rPr>
        <w:t>6</w:t>
      </w:r>
      <w:r w:rsidR="000E3367">
        <w:rPr>
          <w:b/>
          <w:bCs/>
          <w:lang w:val="sr-Cyrl-CS"/>
        </w:rPr>
        <w:t>.04</w:t>
      </w:r>
      <w:r w:rsidRPr="00A145A5">
        <w:rPr>
          <w:b/>
          <w:bCs/>
          <w:lang w:val="sr-Latn-CS"/>
        </w:rPr>
        <w:t>.</w:t>
      </w:r>
      <w:r w:rsidR="000E3367">
        <w:rPr>
          <w:b/>
          <w:bCs/>
          <w:lang w:val="sr-Cyrl-CS"/>
        </w:rPr>
        <w:t>2020</w:t>
      </w:r>
      <w:r w:rsidRPr="00A145A5">
        <w:rPr>
          <w:b/>
          <w:bCs/>
          <w:lang w:val="sr-Cyrl-CS"/>
        </w:rPr>
        <w:t>. године у 10,00 часова.</w:t>
      </w:r>
    </w:p>
    <w:p w:rsidR="00D23E8E" w:rsidRPr="004F3EA3" w:rsidRDefault="00D23E8E" w:rsidP="00982DCB">
      <w:pPr>
        <w:numPr>
          <w:ilvl w:val="0"/>
          <w:numId w:val="20"/>
        </w:numPr>
        <w:tabs>
          <w:tab w:val="clear" w:pos="360"/>
          <w:tab w:val="left" w:pos="-720"/>
          <w:tab w:val="left" w:pos="-142"/>
          <w:tab w:val="left" w:pos="549"/>
        </w:tabs>
        <w:ind w:right="103"/>
        <w:jc w:val="both"/>
        <w:rPr>
          <w:b/>
          <w:bCs/>
          <w:lang w:val="sr-Cyrl-CS"/>
        </w:rPr>
      </w:pPr>
      <w:r w:rsidRPr="004F3EA3">
        <w:rPr>
          <w:b/>
          <w:bCs/>
          <w:lang w:val="sr-Cyrl-CS"/>
        </w:rPr>
        <w:t xml:space="preserve">Достављање понуда </w:t>
      </w:r>
    </w:p>
    <w:p w:rsidR="00D23E8E" w:rsidRPr="004F3EA3" w:rsidRDefault="00D23E8E"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D23E8E" w:rsidRPr="004F3EA3" w:rsidRDefault="00D23E8E"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D23E8E" w:rsidRPr="004F3EA3" w:rsidRDefault="00D23E8E" w:rsidP="006B25D8">
      <w:pPr>
        <w:tabs>
          <w:tab w:val="left" w:pos="549"/>
        </w:tabs>
        <w:ind w:left="540"/>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D23E8E" w:rsidRPr="00385041" w:rsidRDefault="00D23E8E" w:rsidP="00385041">
      <w:pPr>
        <w:ind w:left="540"/>
        <w:jc w:val="both"/>
        <w:rPr>
          <w:b/>
          <w:bCs/>
        </w:rPr>
      </w:pPr>
      <w:r w:rsidRPr="004F3EA3">
        <w:rPr>
          <w:lang w:val="sr-Cyrl-CS"/>
        </w:rPr>
        <w:t xml:space="preserve">Понуде се подносе у затвореној коверти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„Понуда за јавну набавку</w:t>
      </w:r>
      <w:r>
        <w:rPr>
          <w:b/>
          <w:bCs/>
          <w:lang w:val="sr-Cyrl-CS"/>
        </w:rPr>
        <w:t xml:space="preserve"> мале вредности</w:t>
      </w:r>
      <w:r w:rsidRPr="004F3EA3">
        <w:rPr>
          <w:b/>
          <w:bCs/>
          <w:lang w:val="sr-Cyrl-CS"/>
        </w:rPr>
        <w:t xml:space="preserve"> </w:t>
      </w:r>
      <w:r w:rsidR="000E3367">
        <w:rPr>
          <w:b/>
          <w:bCs/>
          <w:lang w:val="sr-Cyrl-CS"/>
        </w:rPr>
        <w:t>услуга</w:t>
      </w:r>
      <w:r>
        <w:rPr>
          <w:b/>
          <w:bCs/>
          <w:lang w:val="sr-Cyrl-CS"/>
        </w:rPr>
        <w:t xml:space="preserve"> </w:t>
      </w:r>
      <w:r w:rsidRPr="004F3EA3">
        <w:rPr>
          <w:b/>
          <w:bCs/>
          <w:lang w:val="sr-Cyrl-CS"/>
        </w:rPr>
        <w:t xml:space="preserve">бр. </w:t>
      </w:r>
      <w:r w:rsidR="005A496C">
        <w:rPr>
          <w:b/>
          <w:bCs/>
          <w:lang w:val="sr-Cyrl-CS"/>
        </w:rPr>
        <w:t xml:space="preserve">ЈНМВ </w:t>
      </w:r>
      <w:r w:rsidR="000E3367">
        <w:rPr>
          <w:b/>
          <w:bCs/>
          <w:lang w:val="sr-Cyrl-CS"/>
        </w:rPr>
        <w:t>1</w:t>
      </w:r>
      <w:r w:rsidR="005A496C">
        <w:rPr>
          <w:b/>
          <w:bCs/>
        </w:rPr>
        <w:t>2</w:t>
      </w:r>
      <w:r w:rsidR="000E3367">
        <w:rPr>
          <w:b/>
          <w:bCs/>
          <w:lang w:val="sr-Cyrl-CS"/>
        </w:rPr>
        <w:t>/20</w:t>
      </w:r>
      <w:r w:rsidR="005A496C">
        <w:rPr>
          <w:b/>
          <w:bCs/>
          <w:lang w:val="sr-Cyrl-CS"/>
        </w:rPr>
        <w:t xml:space="preserve"> –</w:t>
      </w:r>
      <w:r w:rsidR="009B4DEA" w:rsidRPr="009B4DEA">
        <w:rPr>
          <w:b/>
          <w:bCs/>
          <w:color w:val="000000"/>
        </w:rPr>
        <w:t xml:space="preserve"> </w:t>
      </w:r>
      <w:r w:rsidR="000E3367">
        <w:rPr>
          <w:b/>
          <w:bCs/>
          <w:color w:val="000000"/>
        </w:rPr>
        <w:t>Одржавање с</w:t>
      </w:r>
      <w:r w:rsidR="009B4DEA">
        <w:rPr>
          <w:b/>
          <w:bCs/>
          <w:color w:val="000000"/>
        </w:rPr>
        <w:t>истем</w:t>
      </w:r>
      <w:r w:rsidR="000E3367">
        <w:rPr>
          <w:b/>
          <w:bCs/>
          <w:color w:val="000000"/>
        </w:rPr>
        <w:t>а</w:t>
      </w:r>
      <w:r w:rsidR="009B4DEA">
        <w:rPr>
          <w:b/>
          <w:bCs/>
          <w:color w:val="000000"/>
        </w:rPr>
        <w:t xml:space="preserve"> за архивирање</w:t>
      </w:r>
      <w:r w:rsidR="005A496C" w:rsidRPr="00E02AB3">
        <w:rPr>
          <w:b/>
          <w:bCs/>
          <w:color w:val="000000"/>
        </w:rPr>
        <w:t xml:space="preserve"> РО слика у DICOM формату </w:t>
      </w:r>
      <w:r w:rsidR="000E3367">
        <w:rPr>
          <w:b/>
          <w:bCs/>
          <w:color w:val="000000"/>
        </w:rPr>
        <w:t>–</w:t>
      </w:r>
      <w:r w:rsidR="000E3367" w:rsidRPr="000E3367">
        <w:rPr>
          <w:b/>
          <w:shd w:val="clear" w:color="auto" w:fill="FFFFFF"/>
        </w:rPr>
        <w:t xml:space="preserve"> </w:t>
      </w:r>
      <w:r w:rsidR="000E3367" w:rsidRPr="001A5677">
        <w:rPr>
          <w:b/>
          <w:shd w:val="clear" w:color="auto" w:fill="FFFFFF"/>
        </w:rPr>
        <w:t>ASTREOS</w:t>
      </w:r>
      <w:r w:rsidR="000E3367">
        <w:rPr>
          <w:b/>
          <w:shd w:val="clear" w:color="auto" w:fill="FFFFFF"/>
        </w:rPr>
        <w:t xml:space="preserve"> </w:t>
      </w:r>
      <w:r w:rsidR="005A496C" w:rsidRPr="00E02AB3">
        <w:rPr>
          <w:b/>
          <w:bCs/>
          <w:color w:val="000000"/>
        </w:rPr>
        <w:t xml:space="preserve"> PACS систем</w:t>
      </w:r>
    </w:p>
    <w:p w:rsidR="00D23E8E" w:rsidRPr="004F3EA3" w:rsidRDefault="00D23E8E" w:rsidP="006B25D8">
      <w:pPr>
        <w:ind w:left="540"/>
        <w:jc w:val="both"/>
        <w:rPr>
          <w:lang w:val="sr-Cyrl-CS"/>
        </w:rPr>
      </w:pP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D23E8E" w:rsidRPr="007F0F8A" w:rsidRDefault="00D23E8E"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D23E8E" w:rsidRPr="004F3EA3" w:rsidRDefault="00D23E8E" w:rsidP="00982DCB">
      <w:pPr>
        <w:numPr>
          <w:ilvl w:val="0"/>
          <w:numId w:val="20"/>
        </w:numPr>
        <w:tabs>
          <w:tab w:val="clear" w:pos="360"/>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D23E8E" w:rsidRDefault="00D23E8E" w:rsidP="00FA27FA">
      <w:pPr>
        <w:tabs>
          <w:tab w:val="left" w:pos="-720"/>
          <w:tab w:val="left" w:pos="-142"/>
          <w:tab w:val="left" w:pos="549"/>
        </w:tabs>
        <w:ind w:left="540" w:right="103" w:hanging="540"/>
        <w:jc w:val="both"/>
        <w:rPr>
          <w:lang w:val="sr-Cyrl-CS"/>
        </w:rPr>
      </w:pPr>
      <w:r w:rsidRPr="004F3EA3">
        <w:rPr>
          <w:lang w:val="sr-Latn-CS"/>
        </w:rPr>
        <w:tab/>
      </w:r>
      <w:r w:rsidRPr="004F3EA3">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bCs/>
          <w:lang w:val="sr-Cyrl-CS"/>
        </w:rPr>
        <w:t>47 Смедеревска Паланка,</w:t>
      </w:r>
      <w:r w:rsidRPr="004F3EA3">
        <w:rPr>
          <w:b/>
          <w:bCs/>
          <w:lang w:val="sr-Cyrl-CS"/>
        </w:rPr>
        <w:t xml:space="preserve"> </w:t>
      </w:r>
      <w:r w:rsidRPr="00A145A5">
        <w:rPr>
          <w:b/>
          <w:bCs/>
          <w:lang w:val="sr-Cyrl-CS"/>
        </w:rPr>
        <w:t xml:space="preserve">дана </w:t>
      </w:r>
      <w:r w:rsidR="000E3367">
        <w:rPr>
          <w:b/>
          <w:bCs/>
          <w:lang w:val="sr-Cyrl-CS"/>
        </w:rPr>
        <w:t>1</w:t>
      </w:r>
      <w:r w:rsidR="00ED686C">
        <w:rPr>
          <w:b/>
          <w:bCs/>
          <w:lang w:val="sr-Cyrl-CS"/>
        </w:rPr>
        <w:t>6</w:t>
      </w:r>
      <w:r w:rsidR="000E3367">
        <w:rPr>
          <w:b/>
          <w:bCs/>
          <w:lang w:val="sr-Cyrl-CS"/>
        </w:rPr>
        <w:t>.04</w:t>
      </w:r>
      <w:r w:rsidR="000E3367" w:rsidRPr="00A145A5">
        <w:rPr>
          <w:b/>
          <w:bCs/>
          <w:lang w:val="sr-Latn-CS"/>
        </w:rPr>
        <w:t>.</w:t>
      </w:r>
      <w:r w:rsidR="000E3367">
        <w:rPr>
          <w:b/>
          <w:bCs/>
          <w:lang w:val="sr-Cyrl-CS"/>
        </w:rPr>
        <w:t>2020</w:t>
      </w:r>
      <w:r w:rsidRPr="00A145A5">
        <w:rPr>
          <w:b/>
          <w:bCs/>
          <w:lang w:val="sr-Cyrl-CS"/>
        </w:rPr>
        <w:t>. године у 10,15 часова</w:t>
      </w:r>
      <w:r w:rsidRPr="004F3EA3">
        <w:rPr>
          <w:b/>
          <w:bCs/>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D23E8E" w:rsidRPr="00AF2602" w:rsidRDefault="00D23E8E" w:rsidP="00982DCB">
      <w:pPr>
        <w:numPr>
          <w:ilvl w:val="0"/>
          <w:numId w:val="20"/>
        </w:numPr>
        <w:tabs>
          <w:tab w:val="clear" w:pos="360"/>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D23E8E" w:rsidRPr="00C34EEE" w:rsidRDefault="00D23E8E" w:rsidP="00FA27FA">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D23E8E" w:rsidRDefault="00D23E8E" w:rsidP="00FA27FA">
      <w:pPr>
        <w:numPr>
          <w:ilvl w:val="0"/>
          <w:numId w:val="27"/>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Pr="00C34EEE">
        <w:rPr>
          <w:lang w:val="sr-Cyrl-CS"/>
        </w:rPr>
        <w:t>Образац</w:t>
      </w:r>
      <w:r>
        <w:t xml:space="preserve"> 1</w:t>
      </w:r>
      <w:r w:rsidRPr="008601AA">
        <w:rPr>
          <w:lang w:val="sr-Cyrl-CS"/>
        </w:rPr>
        <w:t>);</w:t>
      </w:r>
    </w:p>
    <w:p w:rsidR="00D23E8E" w:rsidRPr="007F0F8A" w:rsidRDefault="00D23E8E" w:rsidP="00FA27FA">
      <w:pPr>
        <w:pStyle w:val="ListParagraph1"/>
        <w:numPr>
          <w:ilvl w:val="0"/>
          <w:numId w:val="27"/>
        </w:numPr>
        <w:shd w:val="clear" w:color="auto" w:fill="FFFFFF"/>
        <w:ind w:right="367"/>
        <w:jc w:val="both"/>
        <w:rPr>
          <w:i/>
          <w:iCs/>
          <w:color w:val="auto"/>
        </w:rPr>
      </w:pPr>
      <w:r w:rsidRPr="007F0F8A">
        <w:rPr>
          <w:color w:val="auto"/>
          <w:lang w:val="sr-Cyrl-CS"/>
        </w:rPr>
        <w:t xml:space="preserve">образац изјаве о </w:t>
      </w:r>
      <w:r w:rsidRPr="007F0F8A">
        <w:rPr>
          <w:color w:val="auto"/>
        </w:rPr>
        <w:t>испуњ</w:t>
      </w:r>
      <w:r w:rsidRPr="007F0F8A">
        <w:rPr>
          <w:color w:val="auto"/>
          <w:lang w:val="sr-Cyrl-CS"/>
        </w:rPr>
        <w:t>ености</w:t>
      </w:r>
      <w:r w:rsidRPr="007F0F8A">
        <w:rPr>
          <w:color w:val="auto"/>
        </w:rPr>
        <w:t xml:space="preserve"> </w:t>
      </w:r>
      <w:r w:rsidRPr="007F0F8A">
        <w:rPr>
          <w:b/>
          <w:bCs/>
          <w:color w:val="auto"/>
        </w:rPr>
        <w:t>обавезн</w:t>
      </w:r>
      <w:r w:rsidRPr="007F0F8A">
        <w:rPr>
          <w:b/>
          <w:bCs/>
          <w:color w:val="auto"/>
          <w:lang w:val="sr-Cyrl-CS"/>
        </w:rPr>
        <w:t>их</w:t>
      </w:r>
      <w:r w:rsidRPr="007F0F8A">
        <w:rPr>
          <w:b/>
          <w:bCs/>
          <w:color w:val="auto"/>
        </w:rPr>
        <w:t xml:space="preserve"> услов</w:t>
      </w:r>
      <w:r w:rsidRPr="007F0F8A">
        <w:rPr>
          <w:b/>
          <w:bCs/>
          <w:color w:val="auto"/>
          <w:lang w:val="sr-Cyrl-CS"/>
        </w:rPr>
        <w:t>а</w:t>
      </w:r>
      <w:r w:rsidRPr="007F0F8A">
        <w:rPr>
          <w:color w:val="auto"/>
        </w:rPr>
        <w:t xml:space="preserve"> за учешће у поступку јавне набавке дефинисане чл</w:t>
      </w:r>
      <w:r w:rsidRPr="007F0F8A">
        <w:rPr>
          <w:color w:val="auto"/>
          <w:lang w:val="sr-Cyrl-CS"/>
        </w:rPr>
        <w:t>аном</w:t>
      </w:r>
      <w:r w:rsidRPr="007F0F8A">
        <w:rPr>
          <w:color w:val="auto"/>
        </w:rPr>
        <w:t xml:space="preserve"> 75.</w:t>
      </w:r>
      <w:r w:rsidRPr="007F0F8A">
        <w:rPr>
          <w:color w:val="auto"/>
          <w:lang w:val="sr-Cyrl-CS"/>
        </w:rPr>
        <w:t xml:space="preserve"> </w:t>
      </w:r>
      <w:r w:rsidRPr="007F0F8A">
        <w:rPr>
          <w:color w:val="auto"/>
        </w:rPr>
        <w:t>Закона</w:t>
      </w:r>
      <w:r w:rsidRPr="007F0F8A">
        <w:rPr>
          <w:color w:val="auto"/>
          <w:lang w:val="sr-Cyrl-CS"/>
        </w:rPr>
        <w:t xml:space="preserve"> о јавним набавкама </w:t>
      </w:r>
      <w:r>
        <w:rPr>
          <w:color w:val="auto"/>
          <w:lang w:val="sr-Cyrl-CS"/>
        </w:rPr>
        <w:t xml:space="preserve"> </w:t>
      </w:r>
      <w:r>
        <w:rPr>
          <w:lang w:val="sr-Cyrl-CS"/>
        </w:rPr>
        <w:t>(</w:t>
      </w:r>
      <w:r w:rsidRPr="00C34EEE">
        <w:rPr>
          <w:lang w:val="sr-Cyrl-CS"/>
        </w:rPr>
        <w:t>Образац</w:t>
      </w:r>
      <w:r>
        <w:t xml:space="preserve"> 5</w:t>
      </w:r>
      <w:r w:rsidRPr="008D22F8">
        <w:rPr>
          <w:lang w:val="sr-Cyrl-CS"/>
        </w:rPr>
        <w:t>);</w:t>
      </w:r>
    </w:p>
    <w:p w:rsidR="00D23E8E" w:rsidRPr="00133647" w:rsidRDefault="00D23E8E" w:rsidP="00FA27FA">
      <w:pPr>
        <w:pStyle w:val="ListParagraph1"/>
        <w:numPr>
          <w:ilvl w:val="0"/>
          <w:numId w:val="27"/>
        </w:numPr>
        <w:shd w:val="clear" w:color="auto" w:fill="FFFFFF"/>
        <w:ind w:right="367"/>
        <w:jc w:val="both"/>
        <w:rPr>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bCs/>
          <w:lang w:val="sr-Cyrl-CS"/>
        </w:rPr>
        <w:t xml:space="preserve">додатних </w:t>
      </w:r>
      <w:r w:rsidRPr="007F0F8A">
        <w:rPr>
          <w:b/>
          <w:bCs/>
        </w:rPr>
        <w:t>услов</w:t>
      </w:r>
      <w:r w:rsidRPr="007F0F8A">
        <w:rPr>
          <w:b/>
          <w:bCs/>
          <w:lang w:val="sr-Cyrl-CS"/>
        </w:rPr>
        <w:t>а</w:t>
      </w:r>
      <w:r w:rsidRPr="007F0F8A">
        <w:t xml:space="preserve"> за учешће у поступку јавне набавке дефинисане чл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Pr="00C34EEE">
        <w:rPr>
          <w:lang w:val="sr-Cyrl-CS"/>
        </w:rPr>
        <w:t>Образац</w:t>
      </w:r>
      <w:r>
        <w:t xml:space="preserve"> 6</w:t>
      </w:r>
      <w:r w:rsidRPr="008D22F8">
        <w:rPr>
          <w:lang w:val="sr-Cyrl-CS"/>
        </w:rPr>
        <w:t>);</w:t>
      </w:r>
      <w:r w:rsidRPr="00133647">
        <w:rPr>
          <w:color w:val="auto"/>
          <w:lang w:val="sr-Cyrl-CS"/>
        </w:rPr>
        <w:t xml:space="preserve"> </w:t>
      </w:r>
    </w:p>
    <w:p w:rsidR="00D23E8E" w:rsidRPr="007F0F8A" w:rsidRDefault="00D23E8E" w:rsidP="00FA27FA">
      <w:pPr>
        <w:pStyle w:val="ListParagraph1"/>
        <w:numPr>
          <w:ilvl w:val="0"/>
          <w:numId w:val="27"/>
        </w:numPr>
        <w:shd w:val="clear" w:color="auto" w:fill="FFFFFF"/>
        <w:ind w:right="367"/>
        <w:jc w:val="both"/>
        <w:rPr>
          <w:i/>
          <w:iCs/>
          <w:color w:val="auto"/>
        </w:rPr>
      </w:pPr>
      <w:r w:rsidRPr="00133647">
        <w:rPr>
          <w:color w:val="auto"/>
          <w:lang w:val="sr-Cyrl-CS"/>
        </w:rPr>
        <w:t xml:space="preserve">доказ о испуњености обавезног услова (наведен у табели под тачком 5. </w:t>
      </w:r>
      <w:r>
        <w:rPr>
          <w:color w:val="auto"/>
          <w:lang w:val="sr-Cyrl-CS"/>
        </w:rPr>
        <w:t xml:space="preserve">у </w:t>
      </w:r>
      <w:r w:rsidRPr="003F506D">
        <w:t>табеларном приказу обавезних услова</w:t>
      </w:r>
      <w:r w:rsidRPr="00133647">
        <w:rPr>
          <w:color w:val="auto"/>
          <w:lang w:val="sr-Cyrl-CS"/>
        </w:rPr>
        <w:t>) и доказ</w:t>
      </w:r>
      <w:r>
        <w:rPr>
          <w:color w:val="auto"/>
          <w:lang w:val="sr-Cyrl-CS"/>
        </w:rPr>
        <w:t>е о испуњености додатних</w:t>
      </w:r>
      <w:r w:rsidRPr="00133647">
        <w:rPr>
          <w:color w:val="auto"/>
          <w:lang w:val="sr-Cyrl-CS"/>
        </w:rPr>
        <w:t xml:space="preserve"> услова (наведен</w:t>
      </w:r>
      <w:r>
        <w:rPr>
          <w:color w:val="auto"/>
          <w:lang w:val="sr-Cyrl-CS"/>
        </w:rPr>
        <w:t>их</w:t>
      </w:r>
      <w:r w:rsidRPr="00133647">
        <w:rPr>
          <w:color w:val="auto"/>
          <w:lang w:val="sr-Cyrl-CS"/>
        </w:rPr>
        <w:t xml:space="preserve"> у табели под тачком 4</w:t>
      </w:r>
      <w:r>
        <w:rPr>
          <w:color w:val="auto"/>
        </w:rPr>
        <w:t xml:space="preserve"> </w:t>
      </w:r>
      <w:r>
        <w:rPr>
          <w:color w:val="auto"/>
          <w:lang w:val="sr-Cyrl-CS"/>
        </w:rPr>
        <w:t>и 5</w:t>
      </w:r>
      <w:r w:rsidRPr="00133647">
        <w:rPr>
          <w:color w:val="auto"/>
          <w:lang w:val="sr-Cyrl-CS"/>
        </w:rPr>
        <w:t xml:space="preserve"> </w:t>
      </w:r>
      <w:r>
        <w:rPr>
          <w:color w:val="auto"/>
          <w:lang w:val="sr-Cyrl-CS"/>
        </w:rPr>
        <w:t xml:space="preserve">у </w:t>
      </w:r>
      <w:r>
        <w:t>табеларном приказу додат</w:t>
      </w:r>
      <w:r w:rsidRPr="003F506D">
        <w:t>них услова</w:t>
      </w:r>
      <w:r w:rsidRPr="00133647">
        <w:rPr>
          <w:color w:val="auto"/>
          <w:lang w:val="sr-Cyrl-CS"/>
        </w:rPr>
        <w:t>).</w:t>
      </w:r>
    </w:p>
    <w:p w:rsidR="00D23E8E" w:rsidRPr="00772765" w:rsidRDefault="00D23E8E" w:rsidP="00FA27FA">
      <w:pPr>
        <w:numPr>
          <w:ilvl w:val="0"/>
          <w:numId w:val="27"/>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t>Образац 1.1</w:t>
      </w:r>
      <w:r w:rsidRPr="00772765">
        <w:rPr>
          <w:lang w:val="sr-Cyrl-CS"/>
        </w:rPr>
        <w:t>).</w:t>
      </w:r>
    </w:p>
    <w:p w:rsidR="00D23E8E" w:rsidRPr="00E4706C" w:rsidRDefault="00D23E8E"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Pr="00772765">
        <w:rPr>
          <w:lang w:val="sr-Cyrl-CS"/>
        </w:rPr>
        <w:t>(</w:t>
      </w:r>
      <w:r>
        <w:t>Образац 1.2</w:t>
      </w:r>
      <w:r w:rsidRPr="00772765">
        <w:rPr>
          <w:lang w:val="sr-Cyrl-CS"/>
        </w:rPr>
        <w:t>).</w:t>
      </w:r>
    </w:p>
    <w:p w:rsidR="00D23E8E" w:rsidRDefault="00D23E8E"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D23E8E" w:rsidRDefault="00D23E8E"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D23E8E" w:rsidRPr="00136511" w:rsidRDefault="00D23E8E" w:rsidP="00982DCB">
      <w:pPr>
        <w:numPr>
          <w:ilvl w:val="0"/>
          <w:numId w:val="27"/>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D23E8E" w:rsidRDefault="00D23E8E" w:rsidP="00FA27FA">
      <w:pPr>
        <w:numPr>
          <w:ilvl w:val="0"/>
          <w:numId w:val="27"/>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D23E8E" w:rsidRPr="006A25E4" w:rsidRDefault="00D23E8E" w:rsidP="00FA27FA">
      <w:pPr>
        <w:numPr>
          <w:ilvl w:val="0"/>
          <w:numId w:val="27"/>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D23E8E" w:rsidRDefault="00D23E8E" w:rsidP="00982DCB">
      <w:pPr>
        <w:numPr>
          <w:ilvl w:val="0"/>
          <w:numId w:val="27"/>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D23E8E" w:rsidRPr="00A90B18" w:rsidRDefault="00D23E8E" w:rsidP="00982DCB">
      <w:pPr>
        <w:numPr>
          <w:ilvl w:val="0"/>
          <w:numId w:val="27"/>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D23E8E" w:rsidRPr="00A416D2" w:rsidRDefault="00D23E8E" w:rsidP="00FA27FA">
      <w:pPr>
        <w:numPr>
          <w:ilvl w:val="0"/>
          <w:numId w:val="27"/>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D23E8E" w:rsidRPr="00512034" w:rsidRDefault="00D23E8E" w:rsidP="00FA27FA">
      <w:pPr>
        <w:numPr>
          <w:ilvl w:val="0"/>
          <w:numId w:val="20"/>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D23E8E" w:rsidRPr="00C161C6" w:rsidRDefault="00D23E8E" w:rsidP="00FA27FA">
      <w:pPr>
        <w:tabs>
          <w:tab w:val="left" w:pos="-720"/>
          <w:tab w:val="left" w:pos="-142"/>
          <w:tab w:val="left" w:pos="549"/>
          <w:tab w:val="left" w:pos="3000"/>
        </w:tabs>
        <w:ind w:right="103"/>
        <w:jc w:val="both"/>
      </w:pPr>
      <w:r>
        <w:rPr>
          <w:b/>
          <w:bCs/>
          <w:lang w:val="sr-Cyrl-CS"/>
        </w:rPr>
        <w:tab/>
      </w:r>
      <w:r>
        <w:rPr>
          <w:lang w:val="sr-Cyrl-CS"/>
        </w:rPr>
        <w:t xml:space="preserve">Јавна набавка </w:t>
      </w:r>
      <w:r>
        <w:t>ни</w:t>
      </w:r>
      <w:r>
        <w:rPr>
          <w:lang w:val="sr-Cyrl-CS"/>
        </w:rPr>
        <w:t>је обликована</w:t>
      </w:r>
      <w:r>
        <w:rPr>
          <w:lang w:val="sr-Latn-CS"/>
        </w:rPr>
        <w:t xml:space="preserve"> </w:t>
      </w:r>
      <w:r>
        <w:t>по</w:t>
      </w:r>
      <w:r>
        <w:rPr>
          <w:lang w:val="sr-Cyrl-CS"/>
        </w:rPr>
        <w:t xml:space="preserve"> партиј</w:t>
      </w:r>
      <w:r>
        <w:t>ама</w:t>
      </w:r>
    </w:p>
    <w:p w:rsidR="00D23E8E" w:rsidRPr="005D66A4" w:rsidRDefault="00D23E8E"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D23E8E" w:rsidRPr="00C1162A" w:rsidRDefault="00D23E8E"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r w:rsidRPr="008631FE">
        <w:rPr>
          <w:lang w:val="sr-Cyrl-CS"/>
        </w:rPr>
        <w:t>Понуда са варијантама биће одбијена.</w:t>
      </w:r>
    </w:p>
    <w:p w:rsidR="00D23E8E" w:rsidRPr="006F2891" w:rsidRDefault="00D23E8E"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D23E8E" w:rsidRPr="00674C20" w:rsidRDefault="00D23E8E" w:rsidP="000E3367">
      <w:pPr>
        <w:ind w:left="540"/>
        <w:jc w:val="both"/>
        <w:rPr>
          <w:b/>
          <w:b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Pr="008A39D7">
        <w:rPr>
          <w:b/>
          <w:bCs/>
          <w:lang w:val="sr-Cyrl-CS"/>
        </w:rPr>
        <w:t xml:space="preserve">јавна набавка </w:t>
      </w:r>
      <w:r>
        <w:rPr>
          <w:b/>
          <w:bCs/>
          <w:lang w:val="sr-Cyrl-CS"/>
        </w:rPr>
        <w:t xml:space="preserve">мале вредности </w:t>
      </w:r>
      <w:r w:rsidR="000E3367">
        <w:rPr>
          <w:b/>
          <w:bCs/>
          <w:lang w:val="sr-Cyrl-CS"/>
        </w:rPr>
        <w:t xml:space="preserve">услуга </w:t>
      </w:r>
      <w:r w:rsidR="000E3367" w:rsidRPr="004F3EA3">
        <w:rPr>
          <w:b/>
          <w:bCs/>
          <w:lang w:val="sr-Cyrl-CS"/>
        </w:rPr>
        <w:t xml:space="preserve">бр. </w:t>
      </w:r>
      <w:r w:rsidR="000E3367">
        <w:rPr>
          <w:b/>
          <w:bCs/>
          <w:lang w:val="sr-Cyrl-CS"/>
        </w:rPr>
        <w:t>ЈНМВ 1</w:t>
      </w:r>
      <w:r w:rsidR="000E3367">
        <w:rPr>
          <w:b/>
          <w:bCs/>
        </w:rPr>
        <w:t>2</w:t>
      </w:r>
      <w:r w:rsidR="000E3367">
        <w:rPr>
          <w:b/>
          <w:bCs/>
          <w:lang w:val="sr-Cyrl-CS"/>
        </w:rPr>
        <w:t>/20 –</w:t>
      </w:r>
      <w:r w:rsidR="000E3367" w:rsidRPr="009B4DEA">
        <w:rPr>
          <w:b/>
          <w:bCs/>
          <w:color w:val="000000"/>
        </w:rPr>
        <w:t xml:space="preserve"> </w:t>
      </w:r>
      <w:r w:rsidR="000E3367">
        <w:rPr>
          <w:b/>
          <w:bCs/>
          <w:color w:val="000000"/>
        </w:rPr>
        <w:t>Одржавање система за архивирање</w:t>
      </w:r>
      <w:r w:rsidR="000E3367" w:rsidRPr="00E02AB3">
        <w:rPr>
          <w:b/>
          <w:bCs/>
          <w:color w:val="000000"/>
        </w:rPr>
        <w:t xml:space="preserve"> РО слика у DICOM формату </w:t>
      </w:r>
      <w:r w:rsidR="000E3367">
        <w:rPr>
          <w:b/>
          <w:bCs/>
          <w:color w:val="000000"/>
        </w:rPr>
        <w:t>–</w:t>
      </w:r>
      <w:r w:rsidR="000E3367" w:rsidRPr="000E3367">
        <w:rPr>
          <w:b/>
          <w:shd w:val="clear" w:color="auto" w:fill="FFFFFF"/>
        </w:rPr>
        <w:t xml:space="preserve"> </w:t>
      </w:r>
      <w:r w:rsidR="000E3367" w:rsidRPr="001A5677">
        <w:rPr>
          <w:b/>
          <w:shd w:val="clear" w:color="auto" w:fill="FFFFFF"/>
        </w:rPr>
        <w:t>ASTREOS</w:t>
      </w:r>
      <w:r w:rsidR="000E3367">
        <w:rPr>
          <w:b/>
          <w:shd w:val="clear" w:color="auto" w:fill="FFFFFF"/>
        </w:rPr>
        <w:t xml:space="preserve"> </w:t>
      </w:r>
      <w:r w:rsidR="000E3367" w:rsidRPr="00E02AB3">
        <w:rPr>
          <w:b/>
          <w:bCs/>
          <w:color w:val="000000"/>
        </w:rPr>
        <w:t xml:space="preserve"> PACS систем</w:t>
      </w:r>
      <w:r>
        <w:rPr>
          <w:lang w:val="sr-Cyrl-CS"/>
        </w:rPr>
        <w:t xml:space="preserve">, </w:t>
      </w:r>
      <w:r w:rsidRPr="00C34EEE">
        <w:rPr>
          <w:lang w:val="sr-Cyrl-CS"/>
        </w:rPr>
        <w:t xml:space="preserve">или путем </w:t>
      </w:r>
      <w:r>
        <w:rPr>
          <w:lang w:val="sr-Cyrl-CS"/>
        </w:rPr>
        <w:t>e</w:t>
      </w:r>
      <w:r w:rsidRPr="00C34EEE">
        <w:rPr>
          <w:lang w:val="sr-Cyrl-CS"/>
        </w:rPr>
        <w:t>-</w:t>
      </w:r>
      <w:r>
        <w:t xml:space="preserve">mail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D23E8E" w:rsidRPr="00B77374" w:rsidRDefault="00D23E8E"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D23E8E" w:rsidRDefault="00D23E8E"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23E8E" w:rsidRDefault="00D23E8E" w:rsidP="00FA27FA">
      <w:pPr>
        <w:numPr>
          <w:ilvl w:val="0"/>
          <w:numId w:val="20"/>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D23E8E" w:rsidRDefault="00D23E8E"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D23E8E" w:rsidRDefault="00D23E8E"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D23E8E" w:rsidRDefault="00D23E8E"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D23E8E" w:rsidRPr="0073386D" w:rsidRDefault="00D23E8E" w:rsidP="00B31B58">
      <w:pPr>
        <w:ind w:left="540"/>
        <w:jc w:val="both"/>
        <w:rPr>
          <w:b/>
          <w:bCs/>
        </w:rPr>
      </w:pPr>
      <w:r w:rsidRPr="00C1162A">
        <w:t>„</w:t>
      </w:r>
      <w:r w:rsidRPr="0073386D">
        <w:rPr>
          <w:b/>
          <w:bCs/>
        </w:rPr>
        <w:t>Измена понуде за јавну набавку</w:t>
      </w:r>
      <w:r w:rsidRPr="00C1162A">
        <w:t xml:space="preserve"> (</w:t>
      </w:r>
      <w:r>
        <w:t>услуга</w:t>
      </w:r>
      <w:r w:rsidRPr="00C1162A">
        <w:t xml:space="preserve">) </w:t>
      </w:r>
      <w:r w:rsidRPr="0073386D">
        <w:rPr>
          <w:lang w:val="sr-Cyrl-CS"/>
        </w:rPr>
        <w:t xml:space="preserve">– </w:t>
      </w:r>
      <w:r w:rsidR="000E3367">
        <w:rPr>
          <w:b/>
          <w:bCs/>
          <w:lang w:val="sr-Cyrl-CS"/>
        </w:rPr>
        <w:t>ЈНМВ 1</w:t>
      </w:r>
      <w:r w:rsidR="000E3367">
        <w:rPr>
          <w:b/>
          <w:bCs/>
        </w:rPr>
        <w:t>2</w:t>
      </w:r>
      <w:r w:rsidR="000E3367">
        <w:rPr>
          <w:b/>
          <w:bCs/>
          <w:lang w:val="sr-Cyrl-CS"/>
        </w:rPr>
        <w:t>/20 –</w:t>
      </w:r>
      <w:r w:rsidR="000E3367" w:rsidRPr="009B4DEA">
        <w:rPr>
          <w:b/>
          <w:bCs/>
          <w:color w:val="000000"/>
        </w:rPr>
        <w:t xml:space="preserve"> </w:t>
      </w:r>
      <w:r w:rsidR="000E3367">
        <w:rPr>
          <w:b/>
          <w:bCs/>
          <w:color w:val="000000"/>
        </w:rPr>
        <w:t>Одржавање система за архивирање</w:t>
      </w:r>
      <w:r w:rsidR="000E3367" w:rsidRPr="00E02AB3">
        <w:rPr>
          <w:b/>
          <w:bCs/>
          <w:color w:val="000000"/>
        </w:rPr>
        <w:t xml:space="preserve"> РО слика у DICOM формату </w:t>
      </w:r>
      <w:r w:rsidR="000E3367">
        <w:rPr>
          <w:b/>
          <w:bCs/>
          <w:color w:val="000000"/>
        </w:rPr>
        <w:t>–</w:t>
      </w:r>
      <w:r w:rsidR="000E3367" w:rsidRPr="000E3367">
        <w:rPr>
          <w:b/>
          <w:shd w:val="clear" w:color="auto" w:fill="FFFFFF"/>
        </w:rPr>
        <w:t xml:space="preserve"> </w:t>
      </w:r>
      <w:r w:rsidR="000E3367" w:rsidRPr="001A5677">
        <w:rPr>
          <w:b/>
          <w:shd w:val="clear" w:color="auto" w:fill="FFFFFF"/>
        </w:rPr>
        <w:t>ASTREOS</w:t>
      </w:r>
      <w:r w:rsidR="000E3367">
        <w:rPr>
          <w:b/>
          <w:shd w:val="clear" w:color="auto" w:fill="FFFFFF"/>
        </w:rPr>
        <w:t xml:space="preserve"> </w:t>
      </w:r>
      <w:r w:rsidR="000E3367" w:rsidRPr="00E02AB3">
        <w:rPr>
          <w:b/>
          <w:bCs/>
          <w:color w:val="000000"/>
        </w:rPr>
        <w:t xml:space="preserve"> PACS систем</w:t>
      </w:r>
      <w:r>
        <w:rPr>
          <w:b/>
          <w:bCs/>
        </w:rPr>
        <w:t xml:space="preserve">  </w:t>
      </w:r>
      <w:r w:rsidRPr="0073386D">
        <w:rPr>
          <w:b/>
          <w:bCs/>
          <w:lang w:val="sr-Cyrl-CS"/>
        </w:rPr>
        <w:t>– НЕ ОТВАРАТИ“</w:t>
      </w:r>
      <w:r w:rsidRPr="0073386D">
        <w:rPr>
          <w:lang w:val="sr-Cyrl-CS"/>
        </w:rPr>
        <w:t>.</w:t>
      </w:r>
    </w:p>
    <w:p w:rsidR="00D23E8E" w:rsidRPr="0073386D" w:rsidRDefault="00D23E8E" w:rsidP="00982DCB">
      <w:pPr>
        <w:numPr>
          <w:ilvl w:val="0"/>
          <w:numId w:val="33"/>
        </w:numPr>
        <w:ind w:left="540"/>
        <w:jc w:val="both"/>
        <w:rPr>
          <w:b/>
          <w:bCs/>
        </w:rPr>
      </w:pPr>
      <w:r w:rsidRPr="00C1162A">
        <w:t>„</w:t>
      </w:r>
      <w:r w:rsidRPr="0073386D">
        <w:rPr>
          <w:b/>
          <w:bCs/>
        </w:rPr>
        <w:t>Допуна понуде</w:t>
      </w:r>
      <w:r w:rsidRPr="00C1162A">
        <w:t xml:space="preserve"> </w:t>
      </w:r>
      <w:r w:rsidRPr="0073386D">
        <w:rPr>
          <w:b/>
          <w:bCs/>
        </w:rPr>
        <w:t>за јавну набавку</w:t>
      </w:r>
      <w:r w:rsidR="000E3367">
        <w:t xml:space="preserve"> (услуга</w:t>
      </w:r>
      <w:r w:rsidRPr="00C1162A">
        <w:t xml:space="preserve">) </w:t>
      </w:r>
      <w:r w:rsidRPr="0073386D">
        <w:rPr>
          <w:lang w:val="sr-Cyrl-CS"/>
        </w:rPr>
        <w:t>–</w:t>
      </w:r>
      <w:r w:rsidRPr="0073386D">
        <w:rPr>
          <w:b/>
          <w:bCs/>
          <w:lang w:val="sr-Cyrl-CS"/>
        </w:rPr>
        <w:t xml:space="preserve"> </w:t>
      </w:r>
      <w:r w:rsidRPr="00C1162A">
        <w:t>(</w:t>
      </w:r>
      <w:r>
        <w:t>услуга</w:t>
      </w:r>
      <w:r w:rsidRPr="00C1162A">
        <w:t xml:space="preserve">) </w:t>
      </w:r>
      <w:r w:rsidRPr="0073386D">
        <w:rPr>
          <w:lang w:val="sr-Cyrl-CS"/>
        </w:rPr>
        <w:t xml:space="preserve">– </w:t>
      </w:r>
      <w:r w:rsidR="000E3367">
        <w:rPr>
          <w:b/>
          <w:bCs/>
          <w:lang w:val="sr-Cyrl-CS"/>
        </w:rPr>
        <w:t>ЈНМВ 1</w:t>
      </w:r>
      <w:r w:rsidR="000E3367">
        <w:rPr>
          <w:b/>
          <w:bCs/>
        </w:rPr>
        <w:t>2</w:t>
      </w:r>
      <w:r w:rsidR="000E3367">
        <w:rPr>
          <w:b/>
          <w:bCs/>
          <w:lang w:val="sr-Cyrl-CS"/>
        </w:rPr>
        <w:t>/20 –</w:t>
      </w:r>
      <w:r w:rsidR="000E3367" w:rsidRPr="009B4DEA">
        <w:rPr>
          <w:b/>
          <w:bCs/>
          <w:color w:val="000000"/>
        </w:rPr>
        <w:t xml:space="preserve"> </w:t>
      </w:r>
      <w:r w:rsidR="000E3367">
        <w:rPr>
          <w:b/>
          <w:bCs/>
          <w:color w:val="000000"/>
        </w:rPr>
        <w:t>Одржавање система за архивирање</w:t>
      </w:r>
      <w:r w:rsidR="000E3367" w:rsidRPr="00E02AB3">
        <w:rPr>
          <w:b/>
          <w:bCs/>
          <w:color w:val="000000"/>
        </w:rPr>
        <w:t xml:space="preserve"> РО слика у DICOM формату </w:t>
      </w:r>
      <w:r w:rsidR="000E3367">
        <w:rPr>
          <w:b/>
          <w:bCs/>
          <w:color w:val="000000"/>
        </w:rPr>
        <w:t>–</w:t>
      </w:r>
      <w:r w:rsidR="000E3367" w:rsidRPr="000E3367">
        <w:rPr>
          <w:b/>
          <w:shd w:val="clear" w:color="auto" w:fill="FFFFFF"/>
        </w:rPr>
        <w:t xml:space="preserve"> </w:t>
      </w:r>
      <w:r w:rsidR="000E3367" w:rsidRPr="001A5677">
        <w:rPr>
          <w:b/>
          <w:shd w:val="clear" w:color="auto" w:fill="FFFFFF"/>
        </w:rPr>
        <w:t>ASTREOS</w:t>
      </w:r>
      <w:r w:rsidR="000E3367">
        <w:rPr>
          <w:b/>
          <w:shd w:val="clear" w:color="auto" w:fill="FFFFFF"/>
        </w:rPr>
        <w:t xml:space="preserve"> </w:t>
      </w:r>
      <w:r w:rsidR="000E3367" w:rsidRPr="00E02AB3">
        <w:rPr>
          <w:b/>
          <w:bCs/>
          <w:color w:val="000000"/>
        </w:rPr>
        <w:t xml:space="preserve"> PACS систем</w:t>
      </w:r>
      <w:r>
        <w:rPr>
          <w:b/>
          <w:bCs/>
        </w:rPr>
        <w:t xml:space="preserve">  </w:t>
      </w:r>
      <w:r w:rsidRPr="0073386D">
        <w:rPr>
          <w:b/>
          <w:bCs/>
          <w:lang w:val="sr-Cyrl-CS"/>
        </w:rPr>
        <w:t>– НЕ ОТВАРАТИ“</w:t>
      </w:r>
      <w:r w:rsidRPr="0073386D">
        <w:rPr>
          <w:lang w:val="sr-Cyrl-CS"/>
        </w:rPr>
        <w:t>.</w:t>
      </w:r>
    </w:p>
    <w:p w:rsidR="00D23E8E" w:rsidRPr="0073386D" w:rsidRDefault="00D23E8E" w:rsidP="00982DCB">
      <w:pPr>
        <w:numPr>
          <w:ilvl w:val="0"/>
          <w:numId w:val="33"/>
        </w:numPr>
        <w:ind w:left="540"/>
        <w:jc w:val="both"/>
        <w:rPr>
          <w:b/>
          <w:bCs/>
        </w:rPr>
      </w:pPr>
      <w:r w:rsidRPr="0073386D">
        <w:rPr>
          <w:lang w:val="sr-Cyrl-CS"/>
        </w:rPr>
        <w:t xml:space="preserve"> </w:t>
      </w:r>
      <w:r w:rsidRPr="00C1162A">
        <w:t>„</w:t>
      </w:r>
      <w:r w:rsidRPr="0073386D">
        <w:rPr>
          <w:b/>
          <w:bCs/>
        </w:rPr>
        <w:t>Опозив понуде</w:t>
      </w:r>
      <w:r w:rsidRPr="00C1162A">
        <w:t xml:space="preserve"> </w:t>
      </w:r>
      <w:r w:rsidRPr="0073386D">
        <w:rPr>
          <w:b/>
          <w:bCs/>
        </w:rPr>
        <w:t>за јавну набавку</w:t>
      </w:r>
      <w:r w:rsidRPr="00C1162A">
        <w:t xml:space="preserve"> (</w:t>
      </w:r>
      <w:r>
        <w:t>услуга</w:t>
      </w:r>
      <w:r w:rsidRPr="00C1162A">
        <w:t xml:space="preserve">) </w:t>
      </w:r>
      <w:r w:rsidRPr="0073386D">
        <w:rPr>
          <w:lang w:val="sr-Cyrl-CS"/>
        </w:rPr>
        <w:t xml:space="preserve">– </w:t>
      </w:r>
      <w:r w:rsidR="000E3367">
        <w:rPr>
          <w:b/>
          <w:bCs/>
          <w:lang w:val="sr-Cyrl-CS"/>
        </w:rPr>
        <w:t>ЈНМВ 1</w:t>
      </w:r>
      <w:r w:rsidR="000E3367">
        <w:rPr>
          <w:b/>
          <w:bCs/>
        </w:rPr>
        <w:t>2</w:t>
      </w:r>
      <w:r w:rsidR="000E3367">
        <w:rPr>
          <w:b/>
          <w:bCs/>
          <w:lang w:val="sr-Cyrl-CS"/>
        </w:rPr>
        <w:t>/20 –</w:t>
      </w:r>
      <w:r w:rsidR="000E3367" w:rsidRPr="009B4DEA">
        <w:rPr>
          <w:b/>
          <w:bCs/>
          <w:color w:val="000000"/>
        </w:rPr>
        <w:t xml:space="preserve"> </w:t>
      </w:r>
      <w:r w:rsidR="000E3367">
        <w:rPr>
          <w:b/>
          <w:bCs/>
          <w:color w:val="000000"/>
        </w:rPr>
        <w:t>Одржавање система за архивирање</w:t>
      </w:r>
      <w:r w:rsidR="000E3367" w:rsidRPr="00E02AB3">
        <w:rPr>
          <w:b/>
          <w:bCs/>
          <w:color w:val="000000"/>
        </w:rPr>
        <w:t xml:space="preserve"> РО слика у DICOM формату </w:t>
      </w:r>
      <w:r w:rsidR="000E3367">
        <w:rPr>
          <w:b/>
          <w:bCs/>
          <w:color w:val="000000"/>
        </w:rPr>
        <w:t>–</w:t>
      </w:r>
      <w:r w:rsidR="000E3367" w:rsidRPr="000E3367">
        <w:rPr>
          <w:b/>
          <w:shd w:val="clear" w:color="auto" w:fill="FFFFFF"/>
        </w:rPr>
        <w:t xml:space="preserve"> </w:t>
      </w:r>
      <w:r w:rsidR="000E3367" w:rsidRPr="001A5677">
        <w:rPr>
          <w:b/>
          <w:shd w:val="clear" w:color="auto" w:fill="FFFFFF"/>
        </w:rPr>
        <w:t>ASTREOS</w:t>
      </w:r>
      <w:r w:rsidR="000E3367">
        <w:rPr>
          <w:b/>
          <w:shd w:val="clear" w:color="auto" w:fill="FFFFFF"/>
        </w:rPr>
        <w:t xml:space="preserve"> </w:t>
      </w:r>
      <w:r w:rsidR="000E3367" w:rsidRPr="00E02AB3">
        <w:rPr>
          <w:b/>
          <w:bCs/>
          <w:color w:val="000000"/>
        </w:rPr>
        <w:t xml:space="preserve"> PACS систем</w:t>
      </w:r>
      <w:r>
        <w:rPr>
          <w:b/>
          <w:bCs/>
        </w:rPr>
        <w:t xml:space="preserve"> </w:t>
      </w:r>
      <w:r w:rsidRPr="0073386D">
        <w:rPr>
          <w:b/>
          <w:bCs/>
          <w:lang w:val="sr-Cyrl-CS"/>
        </w:rPr>
        <w:t>– НЕ ОТВАРАТИ“</w:t>
      </w:r>
      <w:r w:rsidRPr="0073386D">
        <w:rPr>
          <w:lang w:val="sr-Cyrl-CS"/>
        </w:rPr>
        <w:t>.</w:t>
      </w:r>
    </w:p>
    <w:p w:rsidR="00D23E8E" w:rsidRPr="0073386D" w:rsidRDefault="00D23E8E" w:rsidP="00982DCB">
      <w:pPr>
        <w:numPr>
          <w:ilvl w:val="0"/>
          <w:numId w:val="33"/>
        </w:numPr>
        <w:ind w:left="540"/>
        <w:jc w:val="both"/>
        <w:rPr>
          <w:b/>
          <w:bCs/>
        </w:rPr>
      </w:pPr>
      <w:r w:rsidRPr="00C1162A">
        <w:t>„</w:t>
      </w:r>
      <w:r w:rsidRPr="0073386D">
        <w:rPr>
          <w:b/>
          <w:bCs/>
        </w:rPr>
        <w:t>Измена и допуна понуде за јавну набавку</w:t>
      </w:r>
      <w:r w:rsidRPr="00C1162A">
        <w:t xml:space="preserve"> (</w:t>
      </w:r>
      <w:r>
        <w:t>услуга</w:t>
      </w:r>
      <w:r w:rsidRPr="00C1162A">
        <w:t xml:space="preserve">) </w:t>
      </w:r>
      <w:r w:rsidRPr="0073386D">
        <w:rPr>
          <w:lang w:val="sr-Cyrl-CS"/>
        </w:rPr>
        <w:t xml:space="preserve">– </w:t>
      </w:r>
      <w:r w:rsidR="000E3367">
        <w:rPr>
          <w:b/>
          <w:bCs/>
          <w:lang w:val="sr-Cyrl-CS"/>
        </w:rPr>
        <w:t>ЈНМВ 1</w:t>
      </w:r>
      <w:r w:rsidR="000E3367">
        <w:rPr>
          <w:b/>
          <w:bCs/>
        </w:rPr>
        <w:t>2</w:t>
      </w:r>
      <w:r w:rsidR="000E3367">
        <w:rPr>
          <w:b/>
          <w:bCs/>
          <w:lang w:val="sr-Cyrl-CS"/>
        </w:rPr>
        <w:t>/20 –</w:t>
      </w:r>
      <w:r w:rsidR="000E3367" w:rsidRPr="009B4DEA">
        <w:rPr>
          <w:b/>
          <w:bCs/>
          <w:color w:val="000000"/>
        </w:rPr>
        <w:t xml:space="preserve"> </w:t>
      </w:r>
      <w:r w:rsidR="000E3367">
        <w:rPr>
          <w:b/>
          <w:bCs/>
          <w:color w:val="000000"/>
        </w:rPr>
        <w:t>Одржавање система за архивирање</w:t>
      </w:r>
      <w:r w:rsidR="000E3367" w:rsidRPr="00E02AB3">
        <w:rPr>
          <w:b/>
          <w:bCs/>
          <w:color w:val="000000"/>
        </w:rPr>
        <w:t xml:space="preserve"> РО слика у DICOM формату </w:t>
      </w:r>
      <w:r w:rsidR="000E3367">
        <w:rPr>
          <w:b/>
          <w:bCs/>
          <w:color w:val="000000"/>
        </w:rPr>
        <w:t>–</w:t>
      </w:r>
      <w:r w:rsidR="000E3367" w:rsidRPr="000E3367">
        <w:rPr>
          <w:b/>
          <w:shd w:val="clear" w:color="auto" w:fill="FFFFFF"/>
        </w:rPr>
        <w:t xml:space="preserve"> </w:t>
      </w:r>
      <w:r w:rsidR="000E3367" w:rsidRPr="001A5677">
        <w:rPr>
          <w:b/>
          <w:shd w:val="clear" w:color="auto" w:fill="FFFFFF"/>
        </w:rPr>
        <w:t>ASTREOS</w:t>
      </w:r>
      <w:r w:rsidR="000E3367">
        <w:rPr>
          <w:b/>
          <w:shd w:val="clear" w:color="auto" w:fill="FFFFFF"/>
        </w:rPr>
        <w:t xml:space="preserve"> </w:t>
      </w:r>
      <w:r w:rsidR="000E3367" w:rsidRPr="00E02AB3">
        <w:rPr>
          <w:b/>
          <w:bCs/>
          <w:color w:val="000000"/>
        </w:rPr>
        <w:t xml:space="preserve"> PACS систем</w:t>
      </w:r>
      <w:r>
        <w:rPr>
          <w:b/>
          <w:bCs/>
        </w:rPr>
        <w:t xml:space="preserve"> </w:t>
      </w:r>
      <w:r w:rsidRPr="0073386D">
        <w:rPr>
          <w:b/>
          <w:bCs/>
          <w:lang w:val="sr-Cyrl-CS"/>
        </w:rPr>
        <w:t>– НЕ ОТВАРАТИ“</w:t>
      </w:r>
      <w:r w:rsidRPr="0073386D">
        <w:rPr>
          <w:lang w:val="sr-Cyrl-CS"/>
        </w:rPr>
        <w:t>.</w:t>
      </w:r>
    </w:p>
    <w:p w:rsidR="00D23E8E" w:rsidRDefault="00D23E8E" w:rsidP="00674C20">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D23E8E" w:rsidRDefault="00D23E8E"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D23E8E" w:rsidRPr="002D4E22" w:rsidRDefault="009B4DEA" w:rsidP="00982DCB">
      <w:pPr>
        <w:numPr>
          <w:ilvl w:val="0"/>
          <w:numId w:val="20"/>
        </w:numPr>
        <w:tabs>
          <w:tab w:val="clear" w:pos="360"/>
          <w:tab w:val="left" w:pos="-720"/>
          <w:tab w:val="num" w:pos="540"/>
        </w:tabs>
        <w:ind w:hanging="396"/>
        <w:jc w:val="both"/>
        <w:rPr>
          <w:lang w:val="sr-Cyrl-CS"/>
        </w:rPr>
      </w:pPr>
      <w:r>
        <w:rPr>
          <w:b/>
          <w:bCs/>
          <w:lang w:val="sr-Cyrl-CS"/>
        </w:rPr>
        <w:t xml:space="preserve">  </w:t>
      </w:r>
      <w:r w:rsidR="00D23E8E" w:rsidRPr="002D4E22">
        <w:rPr>
          <w:b/>
          <w:bCs/>
          <w:lang w:val="sr-Cyrl-CS"/>
        </w:rPr>
        <w:t>Самостално подношење понуде</w:t>
      </w:r>
    </w:p>
    <w:p w:rsidR="00D23E8E" w:rsidRPr="002D4E22" w:rsidRDefault="00D23E8E"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D23E8E" w:rsidRPr="002D4E22" w:rsidRDefault="00D23E8E"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D23E8E" w:rsidRPr="00032B29" w:rsidRDefault="009B4DEA" w:rsidP="00982DCB">
      <w:pPr>
        <w:numPr>
          <w:ilvl w:val="0"/>
          <w:numId w:val="20"/>
        </w:numPr>
        <w:tabs>
          <w:tab w:val="clear" w:pos="360"/>
          <w:tab w:val="left" w:pos="-720"/>
          <w:tab w:val="left" w:pos="-142"/>
          <w:tab w:val="num" w:pos="540"/>
        </w:tabs>
        <w:ind w:left="284" w:right="103" w:hanging="302"/>
        <w:jc w:val="both"/>
        <w:rPr>
          <w:lang w:val="sr-Cyrl-CS"/>
        </w:rPr>
      </w:pPr>
      <w:r>
        <w:rPr>
          <w:b/>
          <w:bCs/>
          <w:lang w:val="sr-Cyrl-CS"/>
        </w:rPr>
        <w:t xml:space="preserve">    </w:t>
      </w:r>
      <w:r w:rsidR="00D23E8E" w:rsidRPr="00032B29">
        <w:rPr>
          <w:b/>
          <w:bCs/>
          <w:lang w:val="sr-Cyrl-CS"/>
        </w:rPr>
        <w:t>Понуда са подизвођачем</w:t>
      </w:r>
      <w:r w:rsidR="00D23E8E">
        <w:rPr>
          <w:b/>
          <w:bCs/>
          <w:lang w:val="sr-Cyrl-CS"/>
        </w:rPr>
        <w:t xml:space="preserve"> (</w:t>
      </w:r>
      <w:r w:rsidR="00D23E8E">
        <w:rPr>
          <w:b/>
          <w:bCs/>
        </w:rPr>
        <w:t>Обрасци 1.1 и 1.2</w:t>
      </w:r>
      <w:r w:rsidR="00D23E8E">
        <w:rPr>
          <w:b/>
          <w:bCs/>
          <w:lang w:val="sr-Cyrl-CS"/>
        </w:rPr>
        <w:t>)</w:t>
      </w:r>
    </w:p>
    <w:p w:rsidR="00D23E8E" w:rsidRPr="00032B29" w:rsidRDefault="00D23E8E"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D23E8E" w:rsidRPr="00032B29" w:rsidRDefault="00D23E8E"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D23E8E" w:rsidRPr="00032B29" w:rsidRDefault="00D23E8E"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D23E8E" w:rsidRPr="00032B29" w:rsidRDefault="00D23E8E"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D23E8E" w:rsidRPr="00032B29" w:rsidRDefault="00D23E8E"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23E8E" w:rsidRPr="00C808BF" w:rsidRDefault="00D23E8E" w:rsidP="00982DCB">
      <w:pPr>
        <w:numPr>
          <w:ilvl w:val="0"/>
          <w:numId w:val="20"/>
        </w:numPr>
        <w:tabs>
          <w:tab w:val="clear" w:pos="360"/>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D23E8E" w:rsidRPr="00C808BF" w:rsidRDefault="00D23E8E"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D23E8E" w:rsidRPr="00C808BF" w:rsidRDefault="00D23E8E"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D23E8E" w:rsidRPr="00C808BF" w:rsidRDefault="00D23E8E"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D23E8E" w:rsidRPr="002A0C5E" w:rsidRDefault="00D23E8E"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D23E8E" w:rsidRPr="002A0C5E" w:rsidRDefault="00D23E8E" w:rsidP="00982DCB">
      <w:pPr>
        <w:numPr>
          <w:ilvl w:val="0"/>
          <w:numId w:val="19"/>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D23E8E" w:rsidRPr="002A0C5E" w:rsidRDefault="00D23E8E" w:rsidP="00982DCB">
      <w:pPr>
        <w:numPr>
          <w:ilvl w:val="0"/>
          <w:numId w:val="19"/>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D23E8E" w:rsidRPr="002A0C5E" w:rsidRDefault="00D23E8E" w:rsidP="00982DCB">
      <w:pPr>
        <w:numPr>
          <w:ilvl w:val="0"/>
          <w:numId w:val="19"/>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D23E8E" w:rsidRPr="002A0C5E" w:rsidRDefault="00D23E8E" w:rsidP="00982DCB">
      <w:pPr>
        <w:numPr>
          <w:ilvl w:val="0"/>
          <w:numId w:val="19"/>
        </w:numPr>
        <w:tabs>
          <w:tab w:val="num" w:pos="540"/>
        </w:tabs>
        <w:ind w:left="540" w:right="103" w:firstLine="0"/>
        <w:jc w:val="both"/>
        <w:rPr>
          <w:lang w:val="sr-Cyrl-CS"/>
        </w:rPr>
      </w:pPr>
      <w:r w:rsidRPr="002A0C5E">
        <w:rPr>
          <w:lang w:val="sr-Cyrl-CS"/>
        </w:rPr>
        <w:t>понуђачу који ће издати рачун;</w:t>
      </w:r>
    </w:p>
    <w:p w:rsidR="00D23E8E" w:rsidRPr="002A0C5E" w:rsidRDefault="00D23E8E" w:rsidP="00982DCB">
      <w:pPr>
        <w:numPr>
          <w:ilvl w:val="0"/>
          <w:numId w:val="19"/>
        </w:numPr>
        <w:tabs>
          <w:tab w:val="num" w:pos="540"/>
        </w:tabs>
        <w:ind w:left="540" w:right="103" w:firstLine="0"/>
        <w:jc w:val="both"/>
        <w:rPr>
          <w:lang w:val="sr-Cyrl-CS"/>
        </w:rPr>
      </w:pPr>
      <w:r w:rsidRPr="002A0C5E">
        <w:rPr>
          <w:lang w:val="sr-Cyrl-CS"/>
        </w:rPr>
        <w:t>рачуну на који ће бити извршено плаћање;</w:t>
      </w:r>
    </w:p>
    <w:p w:rsidR="00D23E8E" w:rsidRPr="002A0C5E" w:rsidRDefault="00D23E8E" w:rsidP="00982DCB">
      <w:pPr>
        <w:numPr>
          <w:ilvl w:val="0"/>
          <w:numId w:val="19"/>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D23E8E" w:rsidRPr="002A0C5E" w:rsidRDefault="00D23E8E"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D23E8E" w:rsidRDefault="00D23E8E" w:rsidP="00982DCB">
      <w:pPr>
        <w:pStyle w:val="BodyText"/>
        <w:numPr>
          <w:ilvl w:val="0"/>
          <w:numId w:val="20"/>
        </w:numPr>
        <w:tabs>
          <w:tab w:val="clear" w:pos="360"/>
          <w:tab w:val="num" w:pos="540"/>
        </w:tabs>
        <w:spacing w:after="0"/>
        <w:ind w:left="522" w:hanging="540"/>
        <w:jc w:val="both"/>
        <w:rPr>
          <w:b/>
          <w:bCs/>
          <w:lang w:val="sr-Cyrl-CS"/>
        </w:rPr>
      </w:pPr>
      <w:r w:rsidRPr="007E126E">
        <w:rPr>
          <w:b/>
          <w:bCs/>
          <w:lang w:val="sr-Cyrl-CS"/>
        </w:rPr>
        <w:t>Захтеви у погледу начина, рока и услова плаћања, гарантног рока, рока испоруке и рока важења понуде.</w:t>
      </w:r>
    </w:p>
    <w:p w:rsidR="00D23E8E" w:rsidRPr="00C1162A" w:rsidRDefault="00D23E8E" w:rsidP="00FA27FA">
      <w:pPr>
        <w:ind w:left="-180" w:right="367" w:firstLine="702"/>
        <w:jc w:val="both"/>
        <w:rPr>
          <w:b/>
          <w:bCs/>
          <w:i/>
          <w:iCs/>
        </w:rPr>
      </w:pPr>
      <w:r w:rsidRPr="00C1162A">
        <w:t>Понуђачу није дозвољено да захтева аванс.</w:t>
      </w:r>
    </w:p>
    <w:p w:rsidR="00D23E8E" w:rsidRPr="00C1162A" w:rsidRDefault="00D23E8E" w:rsidP="00FA27FA">
      <w:pPr>
        <w:ind w:left="522" w:right="367"/>
        <w:jc w:val="both"/>
      </w:pPr>
      <w:r w:rsidRPr="00C1162A">
        <w:t xml:space="preserve">Рок плаћања не може бити краћи од </w:t>
      </w:r>
      <w:r w:rsidR="005A496C">
        <w:t>30</w:t>
      </w:r>
      <w:r w:rsidRPr="00C1162A">
        <w:t xml:space="preserve"> </w:t>
      </w:r>
      <w:r w:rsidRPr="00C1162A">
        <w:rPr>
          <w:lang w:val="sr-Latn-CS"/>
        </w:rPr>
        <w:t>(</w:t>
      </w:r>
      <w:r w:rsidR="005A496C">
        <w:t>тридесет</w:t>
      </w:r>
      <w:r w:rsidRPr="00C1162A">
        <w:rPr>
          <w:lang w:val="sr-Latn-CS"/>
        </w:rPr>
        <w:t>) дана од</w:t>
      </w:r>
      <w:r w:rsidRPr="00C1162A">
        <w:t xml:space="preserve"> дана</w:t>
      </w:r>
      <w:r w:rsidRPr="00C1162A">
        <w:rPr>
          <w:lang w:val="sr-Latn-CS"/>
        </w:rPr>
        <w:t xml:space="preserve"> </w:t>
      </w:r>
      <w:r>
        <w:rPr>
          <w:lang w:val="sr-Latn-CS"/>
        </w:rPr>
        <w:t xml:space="preserve">извршења </w:t>
      </w:r>
      <w:r w:rsidR="00AC2AA5">
        <w:t>услуге</w:t>
      </w:r>
      <w:r w:rsidRPr="00C1162A">
        <w:rPr>
          <w:lang w:val="sr-Latn-CS"/>
        </w:rPr>
        <w:t xml:space="preserve"> и испостављањ</w:t>
      </w:r>
      <w:r w:rsidRPr="00C1162A">
        <w:rPr>
          <w:lang w:val="sr-Cyrl-CS"/>
        </w:rPr>
        <w:t>а</w:t>
      </w:r>
      <w:r w:rsidRPr="00C1162A">
        <w:rPr>
          <w:lang w:val="sr-Latn-CS"/>
        </w:rPr>
        <w:t xml:space="preserve"> исправне фактуре.</w:t>
      </w:r>
      <w:r w:rsidRPr="00C1162A">
        <w:rPr>
          <w:lang w:val="sr-Cyrl-CS"/>
        </w:rPr>
        <w:t xml:space="preserve"> </w:t>
      </w:r>
      <w:r w:rsidRPr="00C1162A">
        <w:t xml:space="preserve">Плаћање се врши уплатом на рачун </w:t>
      </w:r>
      <w:r w:rsidRPr="00C1162A">
        <w:rPr>
          <w:lang w:val="sr-Cyrl-CS"/>
        </w:rPr>
        <w:t>П</w:t>
      </w:r>
      <w:r w:rsidRPr="00C1162A">
        <w:t>онуђача.</w:t>
      </w:r>
    </w:p>
    <w:p w:rsidR="00D23E8E" w:rsidRPr="002D4E22" w:rsidRDefault="00D23E8E" w:rsidP="00982DCB">
      <w:pPr>
        <w:numPr>
          <w:ilvl w:val="0"/>
          <w:numId w:val="20"/>
        </w:numPr>
        <w:tabs>
          <w:tab w:val="clear" w:pos="360"/>
          <w:tab w:val="left" w:pos="-720"/>
          <w:tab w:val="left" w:pos="-142"/>
          <w:tab w:val="num" w:pos="540"/>
        </w:tabs>
        <w:ind w:left="522" w:right="103" w:hanging="540"/>
        <w:jc w:val="both"/>
        <w:rPr>
          <w:color w:val="000000"/>
          <w:lang w:val="sr-Cyrl-CS"/>
        </w:rPr>
      </w:pPr>
      <w:r w:rsidRPr="002D4E22">
        <w:rPr>
          <w:b/>
          <w:bCs/>
          <w:color w:val="000000"/>
          <w:lang w:val="sr-Cyrl-CS"/>
        </w:rPr>
        <w:t>Цена</w:t>
      </w:r>
    </w:p>
    <w:p w:rsidR="00D23E8E" w:rsidRPr="00F234D3" w:rsidRDefault="00D23E8E"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D23E8E" w:rsidRPr="00C80FC5" w:rsidRDefault="00D23E8E"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D23E8E" w:rsidRPr="00C80FC5" w:rsidRDefault="00D23E8E"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D23E8E" w:rsidRPr="00C80FC5" w:rsidRDefault="00D23E8E"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D23E8E" w:rsidRPr="00F234D3" w:rsidRDefault="00D23E8E"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D23E8E" w:rsidRPr="006B761A" w:rsidRDefault="00D23E8E" w:rsidP="00982DCB">
      <w:pPr>
        <w:numPr>
          <w:ilvl w:val="0"/>
          <w:numId w:val="20"/>
        </w:numPr>
        <w:tabs>
          <w:tab w:val="clear" w:pos="360"/>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D23E8E" w:rsidRPr="006B761A" w:rsidRDefault="00D23E8E"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8</w:t>
      </w:r>
      <w:r w:rsidRPr="006B761A">
        <w:rPr>
          <w:lang w:val="sr-Cyrl-CS"/>
        </w:rPr>
        <w:t>).</w:t>
      </w:r>
    </w:p>
    <w:p w:rsidR="00D23E8E" w:rsidRPr="006B761A" w:rsidRDefault="00D23E8E"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D23E8E" w:rsidRPr="006B761A" w:rsidRDefault="00D23E8E" w:rsidP="00FA27FA">
      <w:pPr>
        <w:numPr>
          <w:ilvl w:val="1"/>
          <w:numId w:val="20"/>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D23E8E" w:rsidRPr="006B761A" w:rsidRDefault="00D23E8E" w:rsidP="00FA27FA">
      <w:pPr>
        <w:numPr>
          <w:ilvl w:val="1"/>
          <w:numId w:val="20"/>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D23E8E" w:rsidRDefault="00D23E8E"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D23E8E" w:rsidRPr="00A145A5" w:rsidRDefault="00D23E8E" w:rsidP="00982DCB">
      <w:pPr>
        <w:numPr>
          <w:ilvl w:val="0"/>
          <w:numId w:val="20"/>
        </w:numPr>
        <w:tabs>
          <w:tab w:val="clear" w:pos="360"/>
          <w:tab w:val="left" w:pos="-720"/>
          <w:tab w:val="left" w:pos="-142"/>
          <w:tab w:val="num" w:pos="504"/>
        </w:tabs>
        <w:ind w:left="504" w:right="103" w:hanging="540"/>
        <w:jc w:val="both"/>
        <w:rPr>
          <w:lang w:val="sr-Cyrl-CS"/>
        </w:rPr>
      </w:pPr>
      <w:r w:rsidRPr="006F450D">
        <w:rPr>
          <w:b/>
          <w:bCs/>
          <w:lang w:val="sr-Cyrl-CS"/>
        </w:rPr>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D23E8E" w:rsidRPr="00A145A5" w:rsidRDefault="00D23E8E" w:rsidP="00A145A5">
      <w:pPr>
        <w:tabs>
          <w:tab w:val="left" w:pos="-720"/>
          <w:tab w:val="left" w:pos="-142"/>
        </w:tabs>
        <w:ind w:left="504" w:right="103"/>
        <w:jc w:val="both"/>
        <w:rPr>
          <w:lang w:val="sr-Cyrl-CS"/>
        </w:rPr>
      </w:pPr>
      <w:r w:rsidRPr="00053711">
        <w:t>Предметна набавка не садржи поверљиве информације које наручилац ставља на располагање.</w:t>
      </w:r>
      <w:r w:rsidRPr="00A145A5">
        <w:rPr>
          <w:lang w:val="sr-Cyrl-CS"/>
        </w:rPr>
        <w:t xml:space="preserve">.  </w:t>
      </w:r>
    </w:p>
    <w:p w:rsidR="00D23E8E" w:rsidRPr="0069411E" w:rsidRDefault="00D23E8E" w:rsidP="00982DCB">
      <w:pPr>
        <w:numPr>
          <w:ilvl w:val="0"/>
          <w:numId w:val="20"/>
        </w:numPr>
        <w:tabs>
          <w:tab w:val="clear" w:pos="360"/>
          <w:tab w:val="left" w:pos="-720"/>
          <w:tab w:val="left" w:pos="-142"/>
          <w:tab w:val="num" w:pos="504"/>
        </w:tabs>
        <w:ind w:left="504" w:hanging="504"/>
        <w:jc w:val="both"/>
        <w:rPr>
          <w:b/>
          <w:bCs/>
          <w:lang w:val="sr-Cyrl-CS"/>
        </w:rPr>
      </w:pPr>
      <w:r w:rsidRPr="0069411E">
        <w:rPr>
          <w:b/>
          <w:bCs/>
          <w:lang w:val="sr-Cyrl-CS"/>
        </w:rPr>
        <w:t>Критеријуми за избор најповољније понуде</w:t>
      </w:r>
    </w:p>
    <w:p w:rsidR="00D23E8E" w:rsidRPr="003F5DDD" w:rsidRDefault="00D23E8E"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D23E8E" w:rsidRDefault="00D23E8E"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D23E8E" w:rsidRDefault="00D23E8E"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D23E8E" w:rsidRDefault="00D23E8E"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D23E8E" w:rsidRPr="002B078D" w:rsidRDefault="00D23E8E" w:rsidP="00FA27FA">
      <w:pPr>
        <w:tabs>
          <w:tab w:val="left" w:pos="495"/>
        </w:tabs>
        <w:ind w:left="360"/>
        <w:jc w:val="both"/>
        <w:rPr>
          <w:lang w:val="sr-Cyrl-CS"/>
        </w:rPr>
      </w:pPr>
      <w:r>
        <w:rPr>
          <w:lang w:val="sr-Cyrl-CS"/>
        </w:rPr>
        <w:t xml:space="preserve">   </w:t>
      </w:r>
      <w:r>
        <w:t>који је понудио краћи рок испоруке предметног добра.</w:t>
      </w:r>
    </w:p>
    <w:p w:rsidR="00D23E8E" w:rsidRPr="00A84EF8" w:rsidRDefault="00D23E8E" w:rsidP="00982DCB">
      <w:pPr>
        <w:numPr>
          <w:ilvl w:val="0"/>
          <w:numId w:val="20"/>
        </w:numPr>
        <w:tabs>
          <w:tab w:val="clear" w:pos="360"/>
          <w:tab w:val="left" w:pos="-720"/>
          <w:tab w:val="left" w:pos="-567"/>
          <w:tab w:val="num" w:pos="459"/>
        </w:tabs>
        <w:ind w:left="477" w:right="103" w:hanging="477"/>
        <w:jc w:val="both"/>
        <w:rPr>
          <w:b/>
          <w:bCs/>
          <w:lang w:val="sr-Cyrl-CS"/>
        </w:rPr>
      </w:pP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D23E8E" w:rsidRPr="00AE6997" w:rsidRDefault="00D23E8E"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23E8E" w:rsidRPr="00AE6997" w:rsidRDefault="00D23E8E"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D23E8E" w:rsidRPr="00AE6997" w:rsidRDefault="00D23E8E"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23E8E" w:rsidRPr="00AE6997" w:rsidRDefault="00D23E8E"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D23E8E" w:rsidRPr="00925D66" w:rsidRDefault="00D23E8E"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D23E8E" w:rsidRDefault="00D23E8E" w:rsidP="00982DCB">
      <w:pPr>
        <w:numPr>
          <w:ilvl w:val="0"/>
          <w:numId w:val="20"/>
        </w:numPr>
        <w:tabs>
          <w:tab w:val="clear" w:pos="360"/>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D23E8E" w:rsidRPr="00A20D23" w:rsidRDefault="00D23E8E"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D23E8E" w:rsidRPr="00A20D23" w:rsidRDefault="00D23E8E"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D23E8E" w:rsidRDefault="00D23E8E"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D23E8E" w:rsidRPr="00A20D23" w:rsidRDefault="00D23E8E"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D23E8E" w:rsidRDefault="00D23E8E" w:rsidP="00982DCB">
      <w:pPr>
        <w:numPr>
          <w:ilvl w:val="0"/>
          <w:numId w:val="20"/>
        </w:numPr>
        <w:tabs>
          <w:tab w:val="clear" w:pos="360"/>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D23E8E" w:rsidRPr="0027272C" w:rsidRDefault="00D23E8E"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D23E8E" w:rsidRDefault="00D23E8E"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D23E8E" w:rsidRDefault="00D23E8E"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D23E8E" w:rsidRPr="00700FD1" w:rsidRDefault="00D23E8E" w:rsidP="00700FD1">
      <w:pPr>
        <w:tabs>
          <w:tab w:val="left" w:pos="-426"/>
          <w:tab w:val="num" w:pos="450"/>
        </w:tabs>
        <w:ind w:left="450" w:right="103"/>
        <w:jc w:val="both"/>
      </w:pPr>
      <w:r w:rsidRPr="00A84EF8">
        <w:rPr>
          <w:lang w:val="sr-Cyrl-CS"/>
        </w:rPr>
        <w:t>У случајевима из чл. 109. Закона о јавним набавкама, наручилац ће донети одлуку о обустави поступка.</w:t>
      </w:r>
    </w:p>
    <w:p w:rsidR="00D23E8E" w:rsidRPr="00AB451D" w:rsidRDefault="00D23E8E" w:rsidP="00982DCB">
      <w:pPr>
        <w:numPr>
          <w:ilvl w:val="0"/>
          <w:numId w:val="20"/>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D23E8E" w:rsidRPr="002C764F" w:rsidRDefault="00D23E8E" w:rsidP="00FA27FA">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лице, </w:t>
      </w:r>
      <w:r w:rsidRPr="002C764F">
        <w:rPr>
          <w:lang w:val="sr-Cyrl-CS"/>
        </w:rPr>
        <w:t>који има интерес за доделу уговора и који је претрпео или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D23E8E" w:rsidRPr="002C764F" w:rsidRDefault="00D23E8E" w:rsidP="00FA27FA">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Pr="002C764F">
        <w:rPr>
          <w:lang w:val="sr-Cyrl-CS"/>
        </w:rPr>
        <w:t>личкој комисији</w:t>
      </w:r>
      <w:r w:rsidRPr="002C764F">
        <w:t>.</w:t>
      </w:r>
    </w:p>
    <w:p w:rsidR="00D23E8E" w:rsidRPr="002C764F" w:rsidRDefault="00D23E8E" w:rsidP="00FA27FA">
      <w:pPr>
        <w:ind w:left="414" w:right="367"/>
        <w:jc w:val="both"/>
        <w:rPr>
          <w:lang w:val="sr-Cyrl-CS"/>
        </w:rPr>
      </w:pPr>
      <w:r w:rsidRPr="002C764F">
        <w:t>Захтев за заштиту права се доставља непосредно, електронском поштом</w:t>
      </w:r>
      <w:r w:rsidRPr="002C764F">
        <w:rPr>
          <w:lang w:val="sr-Cyrl-CS"/>
        </w:rPr>
        <w:t xml:space="preserve"> на </w:t>
      </w:r>
      <w:r w:rsidRPr="002C764F">
        <w:t>e</w:t>
      </w:r>
      <w:r w:rsidRPr="002C764F">
        <w:rPr>
          <w:lang w:val="ru-RU"/>
        </w:rPr>
        <w:t>-</w:t>
      </w:r>
      <w:r w:rsidRPr="002C764F">
        <w:t xml:space="preserve">mаil: </w:t>
      </w:r>
      <w:r w:rsidRPr="002C764F">
        <w:rPr>
          <w:b/>
          <w:bCs/>
        </w:rPr>
        <w:t>svisokijn@gmail.com</w:t>
      </w:r>
      <w:r w:rsidRPr="002C764F">
        <w:t xml:space="preserve"> или препорученом пошиљком на адресу </w:t>
      </w:r>
      <w:r w:rsidRPr="002C764F">
        <w:rPr>
          <w:b/>
          <w:bCs/>
          <w:lang w:val="sr-Cyrl-CS"/>
        </w:rPr>
        <w:t>у</w:t>
      </w:r>
      <w:r w:rsidRPr="002C764F">
        <w:rPr>
          <w:b/>
          <w:bCs/>
          <w:spacing w:val="1"/>
        </w:rPr>
        <w:t>л</w:t>
      </w:r>
      <w:r w:rsidRPr="002C764F">
        <w:rPr>
          <w:b/>
          <w:bCs/>
          <w:spacing w:val="-1"/>
        </w:rPr>
        <w:t>иц</w:t>
      </w:r>
      <w:r w:rsidRPr="002C764F">
        <w:rPr>
          <w:b/>
          <w:bCs/>
        </w:rPr>
        <w:t>а</w:t>
      </w:r>
      <w:r w:rsidRPr="002C764F">
        <w:rPr>
          <w:b/>
          <w:bCs/>
          <w:spacing w:val="-8"/>
        </w:rPr>
        <w:t xml:space="preserve"> </w:t>
      </w:r>
      <w:r w:rsidRPr="002C764F">
        <w:rPr>
          <w:b/>
          <w:bCs/>
          <w:lang w:val="sr-Cyrl-CS"/>
        </w:rPr>
        <w:t>Вука Караџића</w:t>
      </w:r>
      <w:r w:rsidRPr="002C764F">
        <w:rPr>
          <w:b/>
          <w:bCs/>
          <w:spacing w:val="-7"/>
        </w:rPr>
        <w:t xml:space="preserve"> </w:t>
      </w:r>
      <w:r w:rsidRPr="002C764F">
        <w:rPr>
          <w:b/>
          <w:bCs/>
          <w:spacing w:val="1"/>
        </w:rPr>
        <w:t>1</w:t>
      </w:r>
      <w:r w:rsidRPr="002C764F">
        <w:rPr>
          <w:b/>
          <w:bCs/>
          <w:spacing w:val="1"/>
          <w:lang w:val="sr-Cyrl-CS"/>
        </w:rPr>
        <w:t>47</w:t>
      </w:r>
      <w:r w:rsidRPr="002C764F">
        <w:rPr>
          <w:b/>
          <w:bCs/>
        </w:rPr>
        <w:t>,</w:t>
      </w:r>
      <w:r w:rsidRPr="002C764F">
        <w:rPr>
          <w:b/>
          <w:bCs/>
          <w:spacing w:val="-6"/>
        </w:rPr>
        <w:t xml:space="preserve"> </w:t>
      </w:r>
      <w:r w:rsidRPr="002C764F">
        <w:rPr>
          <w:b/>
          <w:bCs/>
          <w:spacing w:val="1"/>
        </w:rPr>
        <w:t>1</w:t>
      </w:r>
      <w:r w:rsidRPr="002C764F">
        <w:rPr>
          <w:b/>
          <w:bCs/>
          <w:spacing w:val="-2"/>
          <w:lang w:val="sr-Cyrl-CS"/>
        </w:rPr>
        <w:t>1420</w:t>
      </w:r>
      <w:r w:rsidRPr="002C764F">
        <w:rPr>
          <w:b/>
          <w:bCs/>
          <w:spacing w:val="-7"/>
        </w:rPr>
        <w:t xml:space="preserve"> </w:t>
      </w:r>
      <w:r w:rsidRPr="002C764F">
        <w:rPr>
          <w:b/>
          <w:bCs/>
          <w:spacing w:val="-3"/>
          <w:lang w:val="sr-Cyrl-CS"/>
        </w:rPr>
        <w:t>Смедеревска Паланка</w:t>
      </w:r>
      <w:r w:rsidRPr="002C764F">
        <w:rPr>
          <w:b/>
          <w:bCs/>
        </w:rPr>
        <w:t>,</w:t>
      </w:r>
      <w:r w:rsidRPr="002C764F">
        <w:rPr>
          <w:b/>
          <w:bCs/>
          <w:lang w:val="sr-Cyrl-CS"/>
        </w:rPr>
        <w:t xml:space="preserve"> Општа болница „Стефан Високи</w:t>
      </w:r>
      <w:r w:rsidRPr="002C764F">
        <w:rPr>
          <w:b/>
          <w:bCs/>
        </w:rPr>
        <w:t>“</w:t>
      </w:r>
      <w:r w:rsidRPr="002C764F">
        <w:rPr>
          <w:lang w:val="sr-Cyrl-CS"/>
        </w:rPr>
        <w:t>,</w:t>
      </w:r>
      <w:r w:rsidRPr="002C764F">
        <w:t xml:space="preserve"> са повратницом.</w:t>
      </w:r>
      <w:r w:rsidRPr="002C764F">
        <w:rPr>
          <w:lang w:val="sr-Cyrl-CS"/>
        </w:rPr>
        <w:t xml:space="preserve"> </w:t>
      </w:r>
      <w:r w:rsidRPr="002C764F">
        <w:t xml:space="preserve">Захтев за заштиту права се може поднети у току целог поступка јавне набавке, против сваке радње </w:t>
      </w:r>
      <w:r w:rsidRPr="002C764F">
        <w:rPr>
          <w:lang w:val="sr-Cyrl-CS"/>
        </w:rPr>
        <w:t>Н</w:t>
      </w:r>
      <w:r w:rsidRPr="002C764F">
        <w:t>аручиоца, осим уколико Законом није другачије одређено.</w:t>
      </w:r>
      <w:r w:rsidRPr="002C764F">
        <w:rPr>
          <w:lang w:val="sr-Cyrl-CS"/>
        </w:rPr>
        <w:t xml:space="preserve"> </w:t>
      </w:r>
    </w:p>
    <w:p w:rsidR="00D23E8E" w:rsidRPr="002C764F" w:rsidRDefault="00D23E8E" w:rsidP="00FA27FA">
      <w:pPr>
        <w:ind w:left="414" w:right="367"/>
        <w:jc w:val="both"/>
      </w:pPr>
      <w:r w:rsidRPr="002C764F">
        <w:t xml:space="preserve">О поднетом захтеву за заштиту права </w:t>
      </w:r>
      <w:r w:rsidRPr="002C764F">
        <w:rPr>
          <w:lang w:val="sr-Cyrl-CS"/>
        </w:rPr>
        <w:t>Н</w:t>
      </w:r>
      <w:r w:rsidRPr="002C764F">
        <w:t>аручилац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Порталу јавних набавки, најкасније у року од 2 </w:t>
      </w:r>
      <w:r w:rsidRPr="002C764F">
        <w:rPr>
          <w:lang w:val="sr-Cyrl-CS"/>
        </w:rPr>
        <w:t xml:space="preserve">(два) </w:t>
      </w:r>
      <w:r w:rsidRPr="002C764F">
        <w:t>дана од дана пријема захтева.</w:t>
      </w:r>
    </w:p>
    <w:p w:rsidR="00D23E8E" w:rsidRPr="002C764F" w:rsidRDefault="00D23E8E" w:rsidP="00FA27FA">
      <w:pPr>
        <w:ind w:left="414" w:right="385"/>
        <w:jc w:val="both"/>
        <w:rPr>
          <w:lang w:val="sr-Latn-CS"/>
        </w:rPr>
      </w:pPr>
      <w:r w:rsidRPr="002C764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2C764F">
        <w:rPr>
          <w:lang w:val="sr-Latn-CS"/>
        </w:rPr>
        <w:t xml:space="preserve"> </w:t>
      </w:r>
      <w:r w:rsidRPr="002C764F">
        <w:rPr>
          <w:lang w:val="sr-Cyrl-CS"/>
        </w:rPr>
        <w:t>а Наручилац исте није отклонио</w:t>
      </w:r>
      <w:r w:rsidRPr="002C764F">
        <w:rPr>
          <w:lang w:val="sr-Latn-CS"/>
        </w:rPr>
        <w:t>.</w:t>
      </w:r>
    </w:p>
    <w:p w:rsidR="00D23E8E" w:rsidRPr="002C764F" w:rsidRDefault="00D23E8E" w:rsidP="00FA27FA">
      <w:pPr>
        <w:ind w:left="414" w:right="385"/>
        <w:jc w:val="both"/>
        <w:rPr>
          <w:lang w:val="sr-Cyrl-CS"/>
        </w:rPr>
      </w:pPr>
      <w:r w:rsidRPr="002C764F">
        <w:t>После доношења одлуке о додели уговора из чл</w:t>
      </w:r>
      <w:r w:rsidRPr="002C764F">
        <w:rPr>
          <w:lang w:val="sr-Cyrl-CS"/>
        </w:rPr>
        <w:t>ана</w:t>
      </w:r>
      <w:r w:rsidRPr="002C764F">
        <w:t xml:space="preserve"> 108. Закона или одлуке о обустави поступка јавне набавке из чл</w:t>
      </w:r>
      <w:r w:rsidRPr="002C764F">
        <w:rPr>
          <w:lang w:val="sr-Cyrl-CS"/>
        </w:rPr>
        <w:t>ана</w:t>
      </w:r>
      <w:r w:rsidRPr="002C764F">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D23E8E" w:rsidRPr="002C764F" w:rsidRDefault="00D23E8E" w:rsidP="00FA27FA">
      <w:pPr>
        <w:ind w:left="414" w:right="385"/>
        <w:jc w:val="both"/>
        <w:rPr>
          <w:lang w:val="sr-Cyrl-CS"/>
        </w:rPr>
      </w:pPr>
      <w:r w:rsidRPr="002C764F">
        <w:t xml:space="preserve">Захтевом за заштиту права не могу се оспоравати радње </w:t>
      </w:r>
      <w:r w:rsidRPr="002C764F">
        <w:rPr>
          <w:lang w:val="sr-Cyrl-CS"/>
        </w:rPr>
        <w:t>Н</w:t>
      </w:r>
      <w:r w:rsidRPr="002C764F">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 xml:space="preserve">садржина позива за подношење понуда или конкурсне документације, а подносилац захтева га није поднео пре истека тог рока. </w:t>
      </w:r>
    </w:p>
    <w:p w:rsidR="00D23E8E" w:rsidRPr="002C764F" w:rsidRDefault="00D23E8E" w:rsidP="00FA27FA">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 xml:space="preserve">аручиоца за које је подносилац захтева знао или могао знати приликом подношења претходног захтева. </w:t>
      </w:r>
    </w:p>
    <w:p w:rsidR="00D23E8E" w:rsidRPr="002C764F" w:rsidRDefault="00D23E8E" w:rsidP="00FA27FA">
      <w:pPr>
        <w:ind w:left="414" w:right="385"/>
        <w:jc w:val="both"/>
        <w:rPr>
          <w:lang w:val="sr-Cyrl-CS"/>
        </w:rPr>
      </w:pPr>
      <w:r w:rsidRPr="002C764F">
        <w:t xml:space="preserve">Подносилац захтева је дужан да на рачун буџета Републике Србије </w:t>
      </w:r>
      <w:r w:rsidRPr="002C764F">
        <w:rPr>
          <w:lang w:val="sr-Cyrl-CS"/>
        </w:rPr>
        <w:t xml:space="preserve">(прималац) </w:t>
      </w:r>
      <w:r w:rsidRPr="002C764F">
        <w:t xml:space="preserve">уплати таксу од </w:t>
      </w:r>
      <w:r w:rsidRPr="002C764F">
        <w:rPr>
          <w:lang w:val="sr-Cyrl-CS"/>
        </w:rPr>
        <w:t>6</w:t>
      </w:r>
      <w:r w:rsidRPr="002C764F">
        <w:t>0.000,00 динара</w:t>
      </w:r>
      <w:r w:rsidRPr="002C764F">
        <w:rPr>
          <w:lang w:val="sr-Cyrl-CS"/>
        </w:rPr>
        <w:t xml:space="preserve">; сврха плаћања: Такса за ЗЗП, </w:t>
      </w:r>
      <w:r w:rsidRPr="002C764F">
        <w:t>Oпшта болница “Стефан Високи“</w:t>
      </w:r>
      <w:r w:rsidRPr="002C764F">
        <w:rPr>
          <w:lang w:val="sr-Cyrl-CS"/>
        </w:rPr>
        <w:t>,</w:t>
      </w:r>
      <w:r w:rsidRPr="002C764F">
        <w:rPr>
          <w:lang w:val="sr-Latn-CS"/>
        </w:rPr>
        <w:t xml:space="preserve"> </w:t>
      </w:r>
      <w:r w:rsidRPr="002C764F">
        <w:rPr>
          <w:b/>
          <w:bCs/>
          <w:lang w:val="sr-Cyrl-CS"/>
        </w:rPr>
        <w:t xml:space="preserve">бр. ЈНМВ </w:t>
      </w:r>
      <w:r w:rsidR="00AC2AA5">
        <w:rPr>
          <w:b/>
          <w:bCs/>
        </w:rPr>
        <w:t>12</w:t>
      </w:r>
      <w:r w:rsidR="00AC2AA5">
        <w:rPr>
          <w:b/>
          <w:bCs/>
          <w:lang w:val="sr-Cyrl-CS"/>
        </w:rPr>
        <w:t>/20</w:t>
      </w:r>
      <w:r w:rsidRPr="002C764F">
        <w:rPr>
          <w:b/>
          <w:bCs/>
          <w:lang w:val="sr-Cyrl-CS"/>
        </w:rPr>
        <w:t xml:space="preserve">; </w:t>
      </w:r>
      <w:r w:rsidRPr="002C764F">
        <w:rPr>
          <w:lang w:val="sr-Cyrl-CS"/>
        </w:rPr>
        <w:t xml:space="preserve">шифра плаћања: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2C764F">
        <w:rPr>
          <w:b/>
          <w:bCs/>
          <w:lang w:val="sr-Cyrl-CS"/>
        </w:rPr>
        <w:t xml:space="preserve">ЈНМВ </w:t>
      </w:r>
      <w:r w:rsidR="00AC2AA5">
        <w:rPr>
          <w:b/>
          <w:bCs/>
          <w:lang w:val="sr-Cyrl-CS"/>
        </w:rPr>
        <w:t>1</w:t>
      </w:r>
      <w:r w:rsidR="00FF355F">
        <w:rPr>
          <w:b/>
          <w:bCs/>
        </w:rPr>
        <w:t>2</w:t>
      </w:r>
      <w:r w:rsidR="00AC2AA5">
        <w:rPr>
          <w:b/>
          <w:bCs/>
          <w:lang w:val="sr-Cyrl-CS"/>
        </w:rPr>
        <w:t>/20</w:t>
      </w:r>
      <w:r w:rsidRPr="002C764F">
        <w:rPr>
          <w:b/>
          <w:bCs/>
        </w:rPr>
        <w:t>.</w:t>
      </w:r>
      <w:r w:rsidRPr="002C764F">
        <w:t xml:space="preserve"> </w:t>
      </w:r>
    </w:p>
    <w:p w:rsidR="00D23E8E" w:rsidRPr="00702AA8" w:rsidRDefault="00D23E8E" w:rsidP="00B26CA4">
      <w:pPr>
        <w:ind w:left="-162" w:right="385" w:firstLine="576"/>
        <w:jc w:val="both"/>
        <w:rPr>
          <w:lang w:val="sr-Cyrl-CS"/>
        </w:rPr>
      </w:pPr>
      <w:r w:rsidRPr="002C764F">
        <w:t>Поступак заштите права понуђача регулисан је одредбама чл. 138. - 167. Закона.</w:t>
      </w:r>
    </w:p>
    <w:p w:rsidR="00D23E8E" w:rsidRPr="003E2530" w:rsidRDefault="00D23E8E" w:rsidP="00982DCB">
      <w:pPr>
        <w:numPr>
          <w:ilvl w:val="0"/>
          <w:numId w:val="20"/>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D23E8E" w:rsidRPr="00385041" w:rsidRDefault="00D23E8E" w:rsidP="00385041">
      <w:pPr>
        <w:tabs>
          <w:tab w:val="left" w:pos="-720"/>
          <w:tab w:val="left" w:pos="-142"/>
          <w:tab w:val="num" w:pos="450"/>
        </w:tabs>
        <w:ind w:left="450" w:right="103" w:hanging="423"/>
        <w:jc w:val="both"/>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D23E8E" w:rsidRPr="00AB451D" w:rsidRDefault="00D23E8E" w:rsidP="00982DCB">
      <w:pPr>
        <w:numPr>
          <w:ilvl w:val="0"/>
          <w:numId w:val="20"/>
        </w:numPr>
        <w:tabs>
          <w:tab w:val="clear" w:pos="360"/>
          <w:tab w:val="left" w:pos="-720"/>
          <w:tab w:val="left" w:pos="-142"/>
          <w:tab w:val="num" w:pos="450"/>
        </w:tabs>
        <w:ind w:right="103"/>
        <w:jc w:val="both"/>
        <w:rPr>
          <w:b/>
          <w:bCs/>
          <w:lang w:val="sr-Cyrl-CS"/>
        </w:rPr>
      </w:pPr>
      <w:r>
        <w:rPr>
          <w:b/>
          <w:bCs/>
          <w:lang w:val="sr-Cyrl-CS"/>
        </w:rPr>
        <w:t>Услови и р</w:t>
      </w:r>
      <w:r w:rsidRPr="00AB451D">
        <w:rPr>
          <w:b/>
          <w:bCs/>
          <w:lang w:val="sr-Cyrl-CS"/>
        </w:rPr>
        <w:t>ок за приступање закључењу уговора</w:t>
      </w:r>
    </w:p>
    <w:p w:rsidR="00D23E8E" w:rsidRDefault="00D23E8E"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D23E8E" w:rsidRPr="00793A92" w:rsidRDefault="00D23E8E"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D23E8E" w:rsidRPr="00AB451D" w:rsidRDefault="00D23E8E"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D23E8E" w:rsidRPr="006247FC" w:rsidRDefault="00D23E8E"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D23E8E" w:rsidRPr="006247FC" w:rsidRDefault="00D23E8E"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D23E8E" w:rsidRPr="006247FC" w:rsidRDefault="00D23E8E"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D23E8E" w:rsidRPr="006247FC" w:rsidRDefault="00D23E8E"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D23E8E" w:rsidRDefault="00D23E8E"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D23E8E" w:rsidRPr="00B26CA4" w:rsidRDefault="00D23E8E"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D23E8E" w:rsidRPr="00B26CA4" w:rsidSect="000E3367">
      <w:pgSz w:w="11906" w:h="16838"/>
      <w:pgMar w:top="737" w:right="1417" w:bottom="1417" w:left="851" w:header="708" w:footer="708" w:gutter="0"/>
      <w:pgNumType w:start="2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47D" w:rsidRDefault="0019247D">
      <w:r>
        <w:separator/>
      </w:r>
    </w:p>
  </w:endnote>
  <w:endnote w:type="continuationSeparator" w:id="1">
    <w:p w:rsidR="0019247D" w:rsidRDefault="001924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aneHelveticaNeue">
    <w:altName w:val="Times New Roman"/>
    <w:charset w:val="00"/>
    <w:family w:val="auto"/>
    <w:pitch w:val="variable"/>
    <w:sig w:usb0="00000000" w:usb1="00000000" w:usb2="00000000" w:usb3="00000000" w:csb0="00000000" w:csb1="00000000"/>
  </w:font>
  <w:font w:name="TrueHelveticaLight">
    <w:altName w:val="Times New Roman"/>
    <w:charset w:val="00"/>
    <w:family w:val="auto"/>
    <w:pitch w:val="variable"/>
    <w:sig w:usb0="00000000" w:usb1="00000000" w:usb2="00000000" w:usb3="00000000" w:csb0="00000000" w:csb1="00000000"/>
  </w:font>
  <w:font w:name="TrueHelveticaBlack">
    <w:charset w:val="00"/>
    <w:family w:val="auto"/>
    <w:pitch w:val="variable"/>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 Roman YU">
    <w:altName w:val="Courier New"/>
    <w:panose1 w:val="00000000000000000000"/>
    <w:charset w:val="EE"/>
    <w:family w:val="roman"/>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12" w:rsidRDefault="007F3320" w:rsidP="000F6EEF">
    <w:pPr>
      <w:pStyle w:val="Footer"/>
      <w:framePr w:wrap="auto" w:vAnchor="text" w:hAnchor="margin" w:xAlign="right" w:y="1"/>
      <w:rPr>
        <w:rStyle w:val="PageNumber"/>
      </w:rPr>
    </w:pPr>
    <w:r>
      <w:rPr>
        <w:rStyle w:val="PageNumber"/>
      </w:rPr>
      <w:fldChar w:fldCharType="begin"/>
    </w:r>
    <w:r w:rsidR="007A7012">
      <w:rPr>
        <w:rStyle w:val="PageNumber"/>
      </w:rPr>
      <w:instrText xml:space="preserve">PAGE  </w:instrText>
    </w:r>
    <w:r>
      <w:rPr>
        <w:rStyle w:val="PageNumber"/>
      </w:rPr>
      <w:fldChar w:fldCharType="separate"/>
    </w:r>
    <w:r w:rsidR="00127F36">
      <w:rPr>
        <w:rStyle w:val="PageNumber"/>
        <w:noProof/>
      </w:rPr>
      <w:t>2</w:t>
    </w:r>
    <w:r>
      <w:rPr>
        <w:rStyle w:val="PageNumber"/>
      </w:rPr>
      <w:fldChar w:fldCharType="end"/>
    </w:r>
  </w:p>
  <w:p w:rsidR="007A7012" w:rsidRPr="00A7570A" w:rsidRDefault="007A7012" w:rsidP="00491F82">
    <w:pPr>
      <w:jc w:val="center"/>
      <w:rPr>
        <w:bCs/>
        <w:sz w:val="18"/>
        <w:szCs w:val="18"/>
        <w:lang w:val="sr-Cyrl-CS"/>
      </w:rPr>
    </w:pPr>
    <w:r>
      <w:rPr>
        <w:i/>
        <w:iCs/>
        <w:sz w:val="18"/>
        <w:szCs w:val="18"/>
      </w:rPr>
      <w:t>ЈНМВ 12/20 Одржавање</w:t>
    </w:r>
    <w:r w:rsidRPr="00A7570A">
      <w:rPr>
        <w:i/>
        <w:iCs/>
        <w:sz w:val="18"/>
        <w:szCs w:val="18"/>
      </w:rPr>
      <w:t xml:space="preserve"> </w:t>
    </w:r>
    <w:r>
      <w:rPr>
        <w:i/>
        <w:iCs/>
        <w:sz w:val="18"/>
        <w:szCs w:val="18"/>
      </w:rPr>
      <w:t>с</w:t>
    </w:r>
    <w:r w:rsidRPr="00290DF6">
      <w:rPr>
        <w:bCs/>
        <w:i/>
        <w:color w:val="000000"/>
        <w:sz w:val="18"/>
        <w:szCs w:val="18"/>
      </w:rPr>
      <w:t>истем</w:t>
    </w:r>
    <w:r>
      <w:rPr>
        <w:bCs/>
        <w:i/>
        <w:color w:val="000000"/>
        <w:sz w:val="18"/>
        <w:szCs w:val="18"/>
      </w:rPr>
      <w:t>а</w:t>
    </w:r>
    <w:r w:rsidRPr="00290DF6">
      <w:rPr>
        <w:bCs/>
        <w:i/>
        <w:color w:val="000000"/>
        <w:sz w:val="18"/>
        <w:szCs w:val="18"/>
      </w:rPr>
      <w:t xml:space="preserve"> за архивирање РО слика у DICOM </w:t>
    </w:r>
    <w:r w:rsidRPr="00491F82">
      <w:rPr>
        <w:bCs/>
        <w:i/>
        <w:color w:val="000000"/>
        <w:sz w:val="16"/>
        <w:szCs w:val="16"/>
      </w:rPr>
      <w:t xml:space="preserve">формату - </w:t>
    </w:r>
    <w:r w:rsidRPr="00491F82">
      <w:rPr>
        <w:b/>
        <w:i/>
        <w:sz w:val="16"/>
        <w:szCs w:val="16"/>
        <w:shd w:val="clear" w:color="auto" w:fill="FFFFFF"/>
      </w:rPr>
      <w:t xml:space="preserve">ASTREOS </w:t>
    </w:r>
    <w:r w:rsidRPr="00491F82">
      <w:rPr>
        <w:bCs/>
        <w:i/>
        <w:color w:val="000000"/>
        <w:sz w:val="16"/>
        <w:szCs w:val="16"/>
      </w:rPr>
      <w:t>PACS систем</w:t>
    </w:r>
  </w:p>
  <w:p w:rsidR="007A7012" w:rsidRPr="001269E6" w:rsidRDefault="007A7012" w:rsidP="001269E6">
    <w:pPr>
      <w:ind w:right="360"/>
      <w:jc w:val="center"/>
      <w:rPr>
        <w:b/>
        <w:bCs/>
        <w:i/>
        <w:iCs/>
        <w:sz w:val="18"/>
        <w:szCs w:val="18"/>
        <w:lang w:val="sr-Cyrl-CS"/>
      </w:rPr>
    </w:pPr>
    <w:r w:rsidRPr="00982DCB">
      <w:rPr>
        <w:rFonts w:ascii="Cambria" w:hAnsi="Cambria" w:cs="Cambria"/>
        <w:i/>
        <w:iCs/>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12" w:rsidRDefault="007F3320" w:rsidP="00385041">
    <w:pPr>
      <w:pStyle w:val="Footer"/>
      <w:framePr w:wrap="auto" w:vAnchor="text" w:hAnchor="margin" w:xAlign="right" w:y="1"/>
      <w:rPr>
        <w:rStyle w:val="PageNumber"/>
      </w:rPr>
    </w:pPr>
    <w:r>
      <w:rPr>
        <w:rStyle w:val="PageNumber"/>
      </w:rPr>
      <w:fldChar w:fldCharType="begin"/>
    </w:r>
    <w:r w:rsidR="007A7012">
      <w:rPr>
        <w:rStyle w:val="PageNumber"/>
      </w:rPr>
      <w:instrText xml:space="preserve">PAGE  </w:instrText>
    </w:r>
    <w:r>
      <w:rPr>
        <w:rStyle w:val="PageNumber"/>
      </w:rPr>
      <w:fldChar w:fldCharType="separate"/>
    </w:r>
    <w:r w:rsidR="00136811">
      <w:rPr>
        <w:rStyle w:val="PageNumber"/>
        <w:noProof/>
      </w:rPr>
      <w:t>24</w:t>
    </w:r>
    <w:r>
      <w:rPr>
        <w:rStyle w:val="PageNumber"/>
      </w:rPr>
      <w:fldChar w:fldCharType="end"/>
    </w:r>
  </w:p>
  <w:p w:rsidR="007A7012" w:rsidRPr="00A7570A" w:rsidRDefault="007A7012" w:rsidP="00491F82">
    <w:pPr>
      <w:jc w:val="center"/>
      <w:rPr>
        <w:bCs/>
        <w:sz w:val="18"/>
        <w:szCs w:val="18"/>
        <w:lang w:val="sr-Cyrl-CS"/>
      </w:rPr>
    </w:pPr>
    <w:r>
      <w:rPr>
        <w:i/>
        <w:iCs/>
        <w:sz w:val="18"/>
        <w:szCs w:val="18"/>
      </w:rPr>
      <w:t>ЈНМВ 12/20 Одржавање</w:t>
    </w:r>
    <w:r w:rsidRPr="00A7570A">
      <w:rPr>
        <w:i/>
        <w:iCs/>
        <w:sz w:val="18"/>
        <w:szCs w:val="18"/>
      </w:rPr>
      <w:t xml:space="preserve"> </w:t>
    </w:r>
    <w:r>
      <w:rPr>
        <w:i/>
        <w:iCs/>
        <w:sz w:val="18"/>
        <w:szCs w:val="18"/>
      </w:rPr>
      <w:t>с</w:t>
    </w:r>
    <w:r w:rsidRPr="00290DF6">
      <w:rPr>
        <w:bCs/>
        <w:i/>
        <w:color w:val="000000"/>
        <w:sz w:val="18"/>
        <w:szCs w:val="18"/>
      </w:rPr>
      <w:t>истем</w:t>
    </w:r>
    <w:r>
      <w:rPr>
        <w:bCs/>
        <w:i/>
        <w:color w:val="000000"/>
        <w:sz w:val="18"/>
        <w:szCs w:val="18"/>
      </w:rPr>
      <w:t>а</w:t>
    </w:r>
    <w:r w:rsidRPr="00290DF6">
      <w:rPr>
        <w:bCs/>
        <w:i/>
        <w:color w:val="000000"/>
        <w:sz w:val="18"/>
        <w:szCs w:val="18"/>
      </w:rPr>
      <w:t xml:space="preserve"> за архивирање РО слика у DICOM </w:t>
    </w:r>
    <w:r w:rsidRPr="00491F82">
      <w:rPr>
        <w:bCs/>
        <w:i/>
        <w:color w:val="000000"/>
        <w:sz w:val="16"/>
        <w:szCs w:val="16"/>
      </w:rPr>
      <w:t xml:space="preserve">формату - </w:t>
    </w:r>
    <w:r w:rsidRPr="00491F82">
      <w:rPr>
        <w:b/>
        <w:i/>
        <w:sz w:val="16"/>
        <w:szCs w:val="16"/>
        <w:shd w:val="clear" w:color="auto" w:fill="FFFFFF"/>
      </w:rPr>
      <w:t xml:space="preserve">ASTREOS </w:t>
    </w:r>
    <w:r w:rsidRPr="00491F82">
      <w:rPr>
        <w:bCs/>
        <w:i/>
        <w:color w:val="000000"/>
        <w:sz w:val="16"/>
        <w:szCs w:val="16"/>
      </w:rPr>
      <w:t>PACS систем</w:t>
    </w:r>
  </w:p>
  <w:p w:rsidR="007A7012" w:rsidRPr="00FA181A" w:rsidRDefault="007A7012" w:rsidP="002D1F43">
    <w:pPr>
      <w:ind w:left="708" w:right="360" w:firstLine="708"/>
      <w:jc w:val="center"/>
      <w:rPr>
        <w:b/>
        <w:bCs/>
        <w:i/>
        <w:iCs/>
        <w:sz w:val="18"/>
        <w:szCs w:val="18"/>
        <w:lang w:val="sr-Cyrl-CS"/>
      </w:rPr>
    </w:pPr>
    <w:r w:rsidRPr="001269E6">
      <w:rPr>
        <w:rFonts w:ascii="Cambria" w:hAnsi="Cambria" w:cs="Cambria"/>
        <w:i/>
        <w:iCs/>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47D" w:rsidRDefault="0019247D">
      <w:r>
        <w:separator/>
      </w:r>
    </w:p>
  </w:footnote>
  <w:footnote w:type="continuationSeparator" w:id="1">
    <w:p w:rsidR="0019247D" w:rsidRDefault="00192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12" w:rsidRDefault="007A7012">
    <w:pPr>
      <w:pStyle w:val="Header"/>
      <w:jc w:val="right"/>
    </w:pPr>
  </w:p>
  <w:p w:rsidR="007A7012" w:rsidRDefault="007A70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5ABC52FE"/>
    <w:lvl w:ilvl="0">
      <w:start w:val="1"/>
      <w:numFmt w:val="decimal"/>
      <w:lvlText w:val="%1."/>
      <w:lvlJc w:val="left"/>
      <w:pPr>
        <w:tabs>
          <w:tab w:val="num" w:pos="926"/>
        </w:tabs>
        <w:ind w:left="926" w:hanging="360"/>
      </w:pPr>
    </w:lvl>
  </w:abstractNum>
  <w:abstractNum w:abstractNumId="1">
    <w:nsid w:val="FFFFFF7F"/>
    <w:multiLevelType w:val="singleLevel"/>
    <w:tmpl w:val="14546120"/>
    <w:lvl w:ilvl="0">
      <w:start w:val="1"/>
      <w:numFmt w:val="decimal"/>
      <w:lvlText w:val="%1."/>
      <w:lvlJc w:val="left"/>
      <w:pPr>
        <w:tabs>
          <w:tab w:val="num" w:pos="643"/>
        </w:tabs>
        <w:ind w:left="643" w:hanging="360"/>
      </w:pPr>
    </w:lvl>
  </w:abstractNum>
  <w:abstractNum w:abstractNumId="2">
    <w:nsid w:val="FFFFFF82"/>
    <w:multiLevelType w:val="singleLevel"/>
    <w:tmpl w:val="A1DE4E1E"/>
    <w:lvl w:ilvl="0">
      <w:start w:val="1"/>
      <w:numFmt w:val="bullet"/>
      <w:lvlText w:val=""/>
      <w:lvlJc w:val="left"/>
      <w:pPr>
        <w:tabs>
          <w:tab w:val="num" w:pos="926"/>
        </w:tabs>
        <w:ind w:left="926" w:hanging="360"/>
      </w:pPr>
      <w:rPr>
        <w:rFonts w:ascii="Symbol" w:hAnsi="Symbol" w:cs="Symbol" w:hint="default"/>
      </w:rPr>
    </w:lvl>
  </w:abstractNum>
  <w:abstractNum w:abstractNumId="3">
    <w:nsid w:val="FFFFFF83"/>
    <w:multiLevelType w:val="singleLevel"/>
    <w:tmpl w:val="7D9C4C4A"/>
    <w:lvl w:ilvl="0">
      <w:start w:val="1"/>
      <w:numFmt w:val="bullet"/>
      <w:lvlText w:val=""/>
      <w:lvlJc w:val="left"/>
      <w:pPr>
        <w:tabs>
          <w:tab w:val="num" w:pos="643"/>
        </w:tabs>
        <w:ind w:left="643" w:hanging="360"/>
      </w:pPr>
      <w:rPr>
        <w:rFonts w:ascii="Symbol" w:hAnsi="Symbol" w:cs="Symbol" w:hint="default"/>
      </w:rPr>
    </w:lvl>
  </w:abstractNum>
  <w:abstractNum w:abstractNumId="4">
    <w:nsid w:val="FFFFFF88"/>
    <w:multiLevelType w:val="singleLevel"/>
    <w:tmpl w:val="38E06F74"/>
    <w:lvl w:ilvl="0">
      <w:start w:val="1"/>
      <w:numFmt w:val="decimal"/>
      <w:lvlText w:val="%1."/>
      <w:lvlJc w:val="left"/>
      <w:pPr>
        <w:tabs>
          <w:tab w:val="num" w:pos="360"/>
        </w:tabs>
        <w:ind w:left="360" w:hanging="360"/>
      </w:pPr>
    </w:lvl>
  </w:abstractNum>
  <w:abstractNum w:abstractNumId="5">
    <w:nsid w:val="FFFFFF89"/>
    <w:multiLevelType w:val="singleLevel"/>
    <w:tmpl w:val="D4E2676E"/>
    <w:lvl w:ilvl="0">
      <w:start w:val="1"/>
      <w:numFmt w:val="bullet"/>
      <w:lvlText w:val=""/>
      <w:lvlJc w:val="left"/>
      <w:pPr>
        <w:tabs>
          <w:tab w:val="num" w:pos="360"/>
        </w:tabs>
        <w:ind w:left="360" w:hanging="360"/>
      </w:pPr>
      <w:rPr>
        <w:rFonts w:ascii="Symbol" w:hAnsi="Symbol" w:cs="Symbol" w:hint="default"/>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0">
    <w:nsid w:val="07D47F2A"/>
    <w:multiLevelType w:val="hybridMultilevel"/>
    <w:tmpl w:val="6F42D05A"/>
    <w:lvl w:ilvl="0" w:tplc="45BCCA38">
      <w:start w:val="3"/>
      <w:numFmt w:val="bullet"/>
      <w:lvlText w:val="-"/>
      <w:lvlJc w:val="left"/>
      <w:pPr>
        <w:tabs>
          <w:tab w:val="num" w:pos="643"/>
        </w:tabs>
        <w:ind w:left="643" w:hanging="360"/>
      </w:pPr>
      <w:rPr>
        <w:rFonts w:ascii="Arial Narrow" w:eastAsia="Times New Roman" w:hAnsi="Arial Narrow" w:hint="default"/>
      </w:rPr>
    </w:lvl>
    <w:lvl w:ilvl="1" w:tplc="04090003">
      <w:start w:val="1"/>
      <w:numFmt w:val="bullet"/>
      <w:lvlText w:val="o"/>
      <w:lvlJc w:val="left"/>
      <w:pPr>
        <w:tabs>
          <w:tab w:val="num" w:pos="1363"/>
        </w:tabs>
        <w:ind w:left="1363" w:hanging="360"/>
      </w:pPr>
      <w:rPr>
        <w:rFonts w:ascii="Courier New" w:hAnsi="Courier New" w:cs="Courier New" w:hint="default"/>
      </w:rPr>
    </w:lvl>
    <w:lvl w:ilvl="2" w:tplc="04090005">
      <w:start w:val="1"/>
      <w:numFmt w:val="bullet"/>
      <w:lvlText w:val=""/>
      <w:lvlJc w:val="left"/>
      <w:pPr>
        <w:tabs>
          <w:tab w:val="num" w:pos="2083"/>
        </w:tabs>
        <w:ind w:left="2083" w:hanging="360"/>
      </w:pPr>
      <w:rPr>
        <w:rFonts w:ascii="Wingdings" w:hAnsi="Wingdings" w:cs="Wingdings" w:hint="default"/>
      </w:rPr>
    </w:lvl>
    <w:lvl w:ilvl="3" w:tplc="04090001">
      <w:start w:val="1"/>
      <w:numFmt w:val="bullet"/>
      <w:lvlText w:val=""/>
      <w:lvlJc w:val="left"/>
      <w:pPr>
        <w:tabs>
          <w:tab w:val="num" w:pos="2803"/>
        </w:tabs>
        <w:ind w:left="2803" w:hanging="360"/>
      </w:pPr>
      <w:rPr>
        <w:rFonts w:ascii="Symbol" w:hAnsi="Symbol" w:cs="Symbol" w:hint="default"/>
      </w:rPr>
    </w:lvl>
    <w:lvl w:ilvl="4" w:tplc="04090003">
      <w:start w:val="1"/>
      <w:numFmt w:val="bullet"/>
      <w:lvlText w:val="o"/>
      <w:lvlJc w:val="left"/>
      <w:pPr>
        <w:tabs>
          <w:tab w:val="num" w:pos="3523"/>
        </w:tabs>
        <w:ind w:left="3523" w:hanging="360"/>
      </w:pPr>
      <w:rPr>
        <w:rFonts w:ascii="Courier New" w:hAnsi="Courier New" w:cs="Courier New" w:hint="default"/>
      </w:rPr>
    </w:lvl>
    <w:lvl w:ilvl="5" w:tplc="04090005">
      <w:start w:val="1"/>
      <w:numFmt w:val="bullet"/>
      <w:lvlText w:val=""/>
      <w:lvlJc w:val="left"/>
      <w:pPr>
        <w:tabs>
          <w:tab w:val="num" w:pos="4243"/>
        </w:tabs>
        <w:ind w:left="4243" w:hanging="360"/>
      </w:pPr>
      <w:rPr>
        <w:rFonts w:ascii="Wingdings" w:hAnsi="Wingdings" w:cs="Wingdings" w:hint="default"/>
      </w:rPr>
    </w:lvl>
    <w:lvl w:ilvl="6" w:tplc="04090001">
      <w:start w:val="1"/>
      <w:numFmt w:val="bullet"/>
      <w:lvlText w:val=""/>
      <w:lvlJc w:val="left"/>
      <w:pPr>
        <w:tabs>
          <w:tab w:val="num" w:pos="4963"/>
        </w:tabs>
        <w:ind w:left="4963" w:hanging="360"/>
      </w:pPr>
      <w:rPr>
        <w:rFonts w:ascii="Symbol" w:hAnsi="Symbol" w:cs="Symbol" w:hint="default"/>
      </w:rPr>
    </w:lvl>
    <w:lvl w:ilvl="7" w:tplc="04090003">
      <w:start w:val="1"/>
      <w:numFmt w:val="bullet"/>
      <w:lvlText w:val="o"/>
      <w:lvlJc w:val="left"/>
      <w:pPr>
        <w:tabs>
          <w:tab w:val="num" w:pos="5683"/>
        </w:tabs>
        <w:ind w:left="5683" w:hanging="360"/>
      </w:pPr>
      <w:rPr>
        <w:rFonts w:ascii="Courier New" w:hAnsi="Courier New" w:cs="Courier New" w:hint="default"/>
      </w:rPr>
    </w:lvl>
    <w:lvl w:ilvl="8" w:tplc="04090005">
      <w:start w:val="1"/>
      <w:numFmt w:val="bullet"/>
      <w:lvlText w:val=""/>
      <w:lvlJc w:val="left"/>
      <w:pPr>
        <w:tabs>
          <w:tab w:val="num" w:pos="6403"/>
        </w:tabs>
        <w:ind w:left="6403" w:hanging="360"/>
      </w:pPr>
      <w:rPr>
        <w:rFonts w:ascii="Wingdings" w:hAnsi="Wingdings" w:cs="Wingdings" w:hint="default"/>
      </w:rPr>
    </w:lvl>
  </w:abstractNum>
  <w:abstractNum w:abstractNumId="11">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1270C77"/>
    <w:multiLevelType w:val="hybridMultilevel"/>
    <w:tmpl w:val="CBC49D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5">
    <w:nsid w:val="2BCC5AE2"/>
    <w:multiLevelType w:val="hybridMultilevel"/>
    <w:tmpl w:val="9538287A"/>
    <w:lvl w:ilvl="0" w:tplc="750E07A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419400A7"/>
    <w:multiLevelType w:val="hybridMultilevel"/>
    <w:tmpl w:val="410A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0">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63CC45BB"/>
    <w:multiLevelType w:val="hybridMultilevel"/>
    <w:tmpl w:val="069E362A"/>
    <w:lvl w:ilvl="0" w:tplc="034E16F4">
      <w:numFmt w:val="bullet"/>
      <w:lvlText w:val="-"/>
      <w:lvlJc w:val="left"/>
      <w:pPr>
        <w:tabs>
          <w:tab w:val="num" w:pos="720"/>
        </w:tabs>
        <w:ind w:left="720" w:hanging="360"/>
      </w:pPr>
      <w:rPr>
        <w:rFonts w:ascii="Times New Roman" w:eastAsia="Times New Roman" w:hAnsi="Times New Roman" w:hint="default"/>
      </w:rPr>
    </w:lvl>
    <w:lvl w:ilvl="1" w:tplc="1E12FE44">
      <w:numFmt w:val="bullet"/>
      <w:lvlText w:val=""/>
      <w:lvlJc w:val="left"/>
      <w:pPr>
        <w:tabs>
          <w:tab w:val="num" w:pos="1308"/>
        </w:tabs>
        <w:ind w:left="1308"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3">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24">
    <w:nsid w:val="72C71311"/>
    <w:multiLevelType w:val="hybridMultilevel"/>
    <w:tmpl w:val="21A054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5"/>
  </w:num>
  <w:num w:numId="8">
    <w:abstractNumId w:val="3"/>
  </w:num>
  <w:num w:numId="9">
    <w:abstractNumId w:val="4"/>
  </w:num>
  <w:num w:numId="10">
    <w:abstractNumId w:val="1"/>
  </w:num>
  <w:num w:numId="11">
    <w:abstractNumId w:val="2"/>
  </w:num>
  <w:num w:numId="12">
    <w:abstractNumId w:val="0"/>
  </w:num>
  <w:num w:numId="13">
    <w:abstractNumId w:val="5"/>
  </w:num>
  <w:num w:numId="14">
    <w:abstractNumId w:val="3"/>
  </w:num>
  <w:num w:numId="15">
    <w:abstractNumId w:val="4"/>
  </w:num>
  <w:num w:numId="16">
    <w:abstractNumId w:val="1"/>
  </w:num>
  <w:num w:numId="17">
    <w:abstractNumId w:val="2"/>
  </w:num>
  <w:num w:numId="18">
    <w:abstractNumId w:val="0"/>
  </w:num>
  <w:num w:numId="19">
    <w:abstractNumId w:val="22"/>
  </w:num>
  <w:num w:numId="20">
    <w:abstractNumId w:val="11"/>
  </w:num>
  <w:num w:numId="21">
    <w:abstractNumId w:val="14"/>
  </w:num>
  <w:num w:numId="22">
    <w:abstractNumId w:val="8"/>
  </w:num>
  <w:num w:numId="23">
    <w:abstractNumId w:val="16"/>
  </w:num>
  <w:num w:numId="24">
    <w:abstractNumId w:val="12"/>
  </w:num>
  <w:num w:numId="25">
    <w:abstractNumId w:val="18"/>
  </w:num>
  <w:num w:numId="26">
    <w:abstractNumId w:val="20"/>
  </w:num>
  <w:num w:numId="27">
    <w:abstractNumId w:val="7"/>
  </w:num>
  <w:num w:numId="28">
    <w:abstractNumId w:val="19"/>
  </w:num>
  <w:num w:numId="29">
    <w:abstractNumId w:val="23"/>
  </w:num>
  <w:num w:numId="30">
    <w:abstractNumId w:val="9"/>
  </w:num>
  <w:num w:numId="31">
    <w:abstractNumId w:val="25"/>
  </w:num>
  <w:num w:numId="32">
    <w:abstractNumId w:val="17"/>
  </w:num>
  <w:num w:numId="33">
    <w:abstractNumId w:val="21"/>
  </w:num>
  <w:num w:numId="34">
    <w:abstractNumId w:val="24"/>
  </w:num>
  <w:num w:numId="35">
    <w:abstractNumId w:val="10"/>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FA27FA"/>
    <w:rsid w:val="00003160"/>
    <w:rsid w:val="00012B8D"/>
    <w:rsid w:val="00022178"/>
    <w:rsid w:val="000315D7"/>
    <w:rsid w:val="00032B29"/>
    <w:rsid w:val="0003419E"/>
    <w:rsid w:val="000435DE"/>
    <w:rsid w:val="00053711"/>
    <w:rsid w:val="00057803"/>
    <w:rsid w:val="0006496E"/>
    <w:rsid w:val="00066C15"/>
    <w:rsid w:val="00075DF9"/>
    <w:rsid w:val="0008087D"/>
    <w:rsid w:val="0008339E"/>
    <w:rsid w:val="00086279"/>
    <w:rsid w:val="00090314"/>
    <w:rsid w:val="0009539C"/>
    <w:rsid w:val="000A1366"/>
    <w:rsid w:val="000A706A"/>
    <w:rsid w:val="000B17A8"/>
    <w:rsid w:val="000B2CF0"/>
    <w:rsid w:val="000B3547"/>
    <w:rsid w:val="000B44A8"/>
    <w:rsid w:val="000B534D"/>
    <w:rsid w:val="000B5EE8"/>
    <w:rsid w:val="000D26BC"/>
    <w:rsid w:val="000D4F36"/>
    <w:rsid w:val="000D5B7F"/>
    <w:rsid w:val="000E0F1A"/>
    <w:rsid w:val="000E3367"/>
    <w:rsid w:val="000F53E3"/>
    <w:rsid w:val="000F5D98"/>
    <w:rsid w:val="000F6EEF"/>
    <w:rsid w:val="001015CE"/>
    <w:rsid w:val="00104D4B"/>
    <w:rsid w:val="00105F0C"/>
    <w:rsid w:val="001068E1"/>
    <w:rsid w:val="0011180E"/>
    <w:rsid w:val="0012359A"/>
    <w:rsid w:val="001249DB"/>
    <w:rsid w:val="001269E6"/>
    <w:rsid w:val="00127F36"/>
    <w:rsid w:val="00132B51"/>
    <w:rsid w:val="00133647"/>
    <w:rsid w:val="001343B4"/>
    <w:rsid w:val="00135A41"/>
    <w:rsid w:val="00135A7A"/>
    <w:rsid w:val="00136511"/>
    <w:rsid w:val="00136811"/>
    <w:rsid w:val="00144B41"/>
    <w:rsid w:val="00155B43"/>
    <w:rsid w:val="0017080B"/>
    <w:rsid w:val="001711FF"/>
    <w:rsid w:val="00172B1A"/>
    <w:rsid w:val="0017588F"/>
    <w:rsid w:val="00177FA7"/>
    <w:rsid w:val="00186C70"/>
    <w:rsid w:val="001901E3"/>
    <w:rsid w:val="001909F4"/>
    <w:rsid w:val="0019241A"/>
    <w:rsid w:val="0019247D"/>
    <w:rsid w:val="0019642E"/>
    <w:rsid w:val="001A21A1"/>
    <w:rsid w:val="001A4091"/>
    <w:rsid w:val="001A4C8F"/>
    <w:rsid w:val="001A5DF5"/>
    <w:rsid w:val="001B050B"/>
    <w:rsid w:val="001B6BC3"/>
    <w:rsid w:val="001B732E"/>
    <w:rsid w:val="001C1264"/>
    <w:rsid w:val="001C7EA6"/>
    <w:rsid w:val="001D42A1"/>
    <w:rsid w:val="001E1BEC"/>
    <w:rsid w:val="001E3223"/>
    <w:rsid w:val="001E3505"/>
    <w:rsid w:val="001F5908"/>
    <w:rsid w:val="001F5AE9"/>
    <w:rsid w:val="00203A9C"/>
    <w:rsid w:val="002046EC"/>
    <w:rsid w:val="00206B3A"/>
    <w:rsid w:val="00217DBC"/>
    <w:rsid w:val="002209E6"/>
    <w:rsid w:val="002379FB"/>
    <w:rsid w:val="00245349"/>
    <w:rsid w:val="0026153C"/>
    <w:rsid w:val="002658E8"/>
    <w:rsid w:val="00267D94"/>
    <w:rsid w:val="0027272C"/>
    <w:rsid w:val="00276500"/>
    <w:rsid w:val="00290AC2"/>
    <w:rsid w:val="00290DF6"/>
    <w:rsid w:val="00291F55"/>
    <w:rsid w:val="002A0C5E"/>
    <w:rsid w:val="002A0C8F"/>
    <w:rsid w:val="002A247D"/>
    <w:rsid w:val="002B078D"/>
    <w:rsid w:val="002B4A25"/>
    <w:rsid w:val="002C764F"/>
    <w:rsid w:val="002D1F43"/>
    <w:rsid w:val="002D4E22"/>
    <w:rsid w:val="002D5ACF"/>
    <w:rsid w:val="002D789E"/>
    <w:rsid w:val="002E4108"/>
    <w:rsid w:val="002F48E7"/>
    <w:rsid w:val="00302842"/>
    <w:rsid w:val="00310662"/>
    <w:rsid w:val="003223D0"/>
    <w:rsid w:val="003227A2"/>
    <w:rsid w:val="00330BF6"/>
    <w:rsid w:val="003664CD"/>
    <w:rsid w:val="003767C5"/>
    <w:rsid w:val="00385041"/>
    <w:rsid w:val="00386DA2"/>
    <w:rsid w:val="00390B6B"/>
    <w:rsid w:val="00392247"/>
    <w:rsid w:val="00397A45"/>
    <w:rsid w:val="003A6673"/>
    <w:rsid w:val="003D4843"/>
    <w:rsid w:val="003D49F5"/>
    <w:rsid w:val="003E2530"/>
    <w:rsid w:val="003E5A47"/>
    <w:rsid w:val="003F506D"/>
    <w:rsid w:val="003F5DDD"/>
    <w:rsid w:val="003F67EC"/>
    <w:rsid w:val="003F6849"/>
    <w:rsid w:val="003F7AE2"/>
    <w:rsid w:val="00400B57"/>
    <w:rsid w:val="00407216"/>
    <w:rsid w:val="00407CBE"/>
    <w:rsid w:val="00423042"/>
    <w:rsid w:val="0042488C"/>
    <w:rsid w:val="00432094"/>
    <w:rsid w:val="004360A4"/>
    <w:rsid w:val="00440615"/>
    <w:rsid w:val="004419CA"/>
    <w:rsid w:val="00444E21"/>
    <w:rsid w:val="004465CF"/>
    <w:rsid w:val="00466CAB"/>
    <w:rsid w:val="00480156"/>
    <w:rsid w:val="00480E15"/>
    <w:rsid w:val="00483D27"/>
    <w:rsid w:val="00491F82"/>
    <w:rsid w:val="004B0DEE"/>
    <w:rsid w:val="004D1AB2"/>
    <w:rsid w:val="004D4CA7"/>
    <w:rsid w:val="004E4408"/>
    <w:rsid w:val="004F273C"/>
    <w:rsid w:val="004F3EA3"/>
    <w:rsid w:val="00507ECC"/>
    <w:rsid w:val="00512034"/>
    <w:rsid w:val="0052491A"/>
    <w:rsid w:val="005440EF"/>
    <w:rsid w:val="005457AA"/>
    <w:rsid w:val="00547B80"/>
    <w:rsid w:val="00562AA7"/>
    <w:rsid w:val="00575786"/>
    <w:rsid w:val="0057593C"/>
    <w:rsid w:val="005872A7"/>
    <w:rsid w:val="00595273"/>
    <w:rsid w:val="00597C2D"/>
    <w:rsid w:val="005A41AE"/>
    <w:rsid w:val="005A496C"/>
    <w:rsid w:val="005A64A7"/>
    <w:rsid w:val="005D09BC"/>
    <w:rsid w:val="005D1BB6"/>
    <w:rsid w:val="005D3E31"/>
    <w:rsid w:val="005D5125"/>
    <w:rsid w:val="005D5BE8"/>
    <w:rsid w:val="005D66A4"/>
    <w:rsid w:val="005E0A03"/>
    <w:rsid w:val="005F2FF4"/>
    <w:rsid w:val="006040D0"/>
    <w:rsid w:val="0060564D"/>
    <w:rsid w:val="00612F5B"/>
    <w:rsid w:val="006175EB"/>
    <w:rsid w:val="00623AD6"/>
    <w:rsid w:val="006247FC"/>
    <w:rsid w:val="0062757F"/>
    <w:rsid w:val="006348FD"/>
    <w:rsid w:val="00634EE4"/>
    <w:rsid w:val="00637E38"/>
    <w:rsid w:val="00642B92"/>
    <w:rsid w:val="006542C9"/>
    <w:rsid w:val="00655243"/>
    <w:rsid w:val="0066562C"/>
    <w:rsid w:val="006668E5"/>
    <w:rsid w:val="00673102"/>
    <w:rsid w:val="006742FD"/>
    <w:rsid w:val="00674C20"/>
    <w:rsid w:val="00683EC6"/>
    <w:rsid w:val="00686EE0"/>
    <w:rsid w:val="0069411E"/>
    <w:rsid w:val="00696619"/>
    <w:rsid w:val="00696824"/>
    <w:rsid w:val="006A1385"/>
    <w:rsid w:val="006A1753"/>
    <w:rsid w:val="006A25E4"/>
    <w:rsid w:val="006A6B14"/>
    <w:rsid w:val="006A7D5A"/>
    <w:rsid w:val="006B25D8"/>
    <w:rsid w:val="006B45CD"/>
    <w:rsid w:val="006B761A"/>
    <w:rsid w:val="006C239E"/>
    <w:rsid w:val="006D25C8"/>
    <w:rsid w:val="006E49EB"/>
    <w:rsid w:val="006E5AFC"/>
    <w:rsid w:val="006F2891"/>
    <w:rsid w:val="006F450D"/>
    <w:rsid w:val="006F48A2"/>
    <w:rsid w:val="00700FD1"/>
    <w:rsid w:val="00702AA8"/>
    <w:rsid w:val="00706004"/>
    <w:rsid w:val="00710DB9"/>
    <w:rsid w:val="00711127"/>
    <w:rsid w:val="007239A2"/>
    <w:rsid w:val="007246CE"/>
    <w:rsid w:val="00726415"/>
    <w:rsid w:val="0073386D"/>
    <w:rsid w:val="00734A6C"/>
    <w:rsid w:val="00745AFC"/>
    <w:rsid w:val="00746C59"/>
    <w:rsid w:val="007600CE"/>
    <w:rsid w:val="00764CBC"/>
    <w:rsid w:val="00765F0B"/>
    <w:rsid w:val="00772765"/>
    <w:rsid w:val="0077670C"/>
    <w:rsid w:val="00776B02"/>
    <w:rsid w:val="0078194D"/>
    <w:rsid w:val="00793A92"/>
    <w:rsid w:val="00796CD9"/>
    <w:rsid w:val="007A2ABF"/>
    <w:rsid w:val="007A55E4"/>
    <w:rsid w:val="007A7012"/>
    <w:rsid w:val="007B2AAC"/>
    <w:rsid w:val="007B6D2B"/>
    <w:rsid w:val="007B7242"/>
    <w:rsid w:val="007C191D"/>
    <w:rsid w:val="007C306A"/>
    <w:rsid w:val="007C4730"/>
    <w:rsid w:val="007D3456"/>
    <w:rsid w:val="007E126E"/>
    <w:rsid w:val="007F0F8A"/>
    <w:rsid w:val="007F3320"/>
    <w:rsid w:val="00801D70"/>
    <w:rsid w:val="00803BB9"/>
    <w:rsid w:val="008063B2"/>
    <w:rsid w:val="00816238"/>
    <w:rsid w:val="00816D4C"/>
    <w:rsid w:val="00820398"/>
    <w:rsid w:val="008368D8"/>
    <w:rsid w:val="00844687"/>
    <w:rsid w:val="008526A2"/>
    <w:rsid w:val="008601AA"/>
    <w:rsid w:val="008603D6"/>
    <w:rsid w:val="00862136"/>
    <w:rsid w:val="00862B09"/>
    <w:rsid w:val="008631FE"/>
    <w:rsid w:val="008634CA"/>
    <w:rsid w:val="008715BC"/>
    <w:rsid w:val="00877748"/>
    <w:rsid w:val="0089051C"/>
    <w:rsid w:val="008A1352"/>
    <w:rsid w:val="008A39D7"/>
    <w:rsid w:val="008A5F1E"/>
    <w:rsid w:val="008B60D5"/>
    <w:rsid w:val="008B78C2"/>
    <w:rsid w:val="008C0E74"/>
    <w:rsid w:val="008D22F8"/>
    <w:rsid w:val="008D2601"/>
    <w:rsid w:val="008D3622"/>
    <w:rsid w:val="008D610A"/>
    <w:rsid w:val="008E04CC"/>
    <w:rsid w:val="008E143B"/>
    <w:rsid w:val="008E7729"/>
    <w:rsid w:val="008F25BE"/>
    <w:rsid w:val="008F2C11"/>
    <w:rsid w:val="008F365C"/>
    <w:rsid w:val="00901FF9"/>
    <w:rsid w:val="00925D66"/>
    <w:rsid w:val="00926C40"/>
    <w:rsid w:val="00937049"/>
    <w:rsid w:val="009453E7"/>
    <w:rsid w:val="00956301"/>
    <w:rsid w:val="00962341"/>
    <w:rsid w:val="00963EB2"/>
    <w:rsid w:val="00964A7F"/>
    <w:rsid w:val="00974CC8"/>
    <w:rsid w:val="0098095D"/>
    <w:rsid w:val="00982DCB"/>
    <w:rsid w:val="009A08A4"/>
    <w:rsid w:val="009A2A12"/>
    <w:rsid w:val="009B4DEA"/>
    <w:rsid w:val="009C7213"/>
    <w:rsid w:val="009D153D"/>
    <w:rsid w:val="009D5C9C"/>
    <w:rsid w:val="009E208E"/>
    <w:rsid w:val="009F134D"/>
    <w:rsid w:val="00A13B4F"/>
    <w:rsid w:val="00A1422B"/>
    <w:rsid w:val="00A145A5"/>
    <w:rsid w:val="00A20D23"/>
    <w:rsid w:val="00A212E1"/>
    <w:rsid w:val="00A23F63"/>
    <w:rsid w:val="00A416D2"/>
    <w:rsid w:val="00A7570A"/>
    <w:rsid w:val="00A76C00"/>
    <w:rsid w:val="00A84EF8"/>
    <w:rsid w:val="00A87F6A"/>
    <w:rsid w:val="00A90B18"/>
    <w:rsid w:val="00A95349"/>
    <w:rsid w:val="00A96556"/>
    <w:rsid w:val="00AA7C8C"/>
    <w:rsid w:val="00AB451D"/>
    <w:rsid w:val="00AC0FA0"/>
    <w:rsid w:val="00AC2AA5"/>
    <w:rsid w:val="00AC2CB6"/>
    <w:rsid w:val="00AE1A2B"/>
    <w:rsid w:val="00AE325E"/>
    <w:rsid w:val="00AE6997"/>
    <w:rsid w:val="00AF243E"/>
    <w:rsid w:val="00AF2602"/>
    <w:rsid w:val="00AF39AD"/>
    <w:rsid w:val="00B019D4"/>
    <w:rsid w:val="00B101A4"/>
    <w:rsid w:val="00B103E9"/>
    <w:rsid w:val="00B140EF"/>
    <w:rsid w:val="00B2390E"/>
    <w:rsid w:val="00B25067"/>
    <w:rsid w:val="00B26CA4"/>
    <w:rsid w:val="00B31B58"/>
    <w:rsid w:val="00B40D99"/>
    <w:rsid w:val="00B44202"/>
    <w:rsid w:val="00B4495A"/>
    <w:rsid w:val="00B512EE"/>
    <w:rsid w:val="00B5315B"/>
    <w:rsid w:val="00B54123"/>
    <w:rsid w:val="00B54C42"/>
    <w:rsid w:val="00B57A54"/>
    <w:rsid w:val="00B63E7B"/>
    <w:rsid w:val="00B66499"/>
    <w:rsid w:val="00B6694A"/>
    <w:rsid w:val="00B72B2A"/>
    <w:rsid w:val="00B77374"/>
    <w:rsid w:val="00B85160"/>
    <w:rsid w:val="00BA3182"/>
    <w:rsid w:val="00BB3E11"/>
    <w:rsid w:val="00BC141E"/>
    <w:rsid w:val="00BC1813"/>
    <w:rsid w:val="00BC5B83"/>
    <w:rsid w:val="00BE1877"/>
    <w:rsid w:val="00BE3194"/>
    <w:rsid w:val="00BF14A2"/>
    <w:rsid w:val="00BF4C83"/>
    <w:rsid w:val="00C04996"/>
    <w:rsid w:val="00C10299"/>
    <w:rsid w:val="00C115BA"/>
    <w:rsid w:val="00C1162A"/>
    <w:rsid w:val="00C161C6"/>
    <w:rsid w:val="00C2766F"/>
    <w:rsid w:val="00C31662"/>
    <w:rsid w:val="00C34EEE"/>
    <w:rsid w:val="00C3788B"/>
    <w:rsid w:val="00C5739B"/>
    <w:rsid w:val="00C60DF0"/>
    <w:rsid w:val="00C62E41"/>
    <w:rsid w:val="00C71209"/>
    <w:rsid w:val="00C7496E"/>
    <w:rsid w:val="00C76092"/>
    <w:rsid w:val="00C76221"/>
    <w:rsid w:val="00C808BF"/>
    <w:rsid w:val="00C80FC5"/>
    <w:rsid w:val="00C90CC6"/>
    <w:rsid w:val="00C92AE4"/>
    <w:rsid w:val="00C96099"/>
    <w:rsid w:val="00CA1319"/>
    <w:rsid w:val="00CA3606"/>
    <w:rsid w:val="00CB42FC"/>
    <w:rsid w:val="00CB6A65"/>
    <w:rsid w:val="00CC13BB"/>
    <w:rsid w:val="00CC2D6B"/>
    <w:rsid w:val="00CC3E41"/>
    <w:rsid w:val="00CC565B"/>
    <w:rsid w:val="00CC67A1"/>
    <w:rsid w:val="00CD7367"/>
    <w:rsid w:val="00CE1D95"/>
    <w:rsid w:val="00D02DF8"/>
    <w:rsid w:val="00D0392B"/>
    <w:rsid w:val="00D06272"/>
    <w:rsid w:val="00D1028A"/>
    <w:rsid w:val="00D13B45"/>
    <w:rsid w:val="00D15BE2"/>
    <w:rsid w:val="00D20F48"/>
    <w:rsid w:val="00D23E8E"/>
    <w:rsid w:val="00D26A93"/>
    <w:rsid w:val="00D31084"/>
    <w:rsid w:val="00D35EE7"/>
    <w:rsid w:val="00D52200"/>
    <w:rsid w:val="00D54D7C"/>
    <w:rsid w:val="00D70F75"/>
    <w:rsid w:val="00D73F71"/>
    <w:rsid w:val="00D74566"/>
    <w:rsid w:val="00D816F9"/>
    <w:rsid w:val="00D826A6"/>
    <w:rsid w:val="00D82E2E"/>
    <w:rsid w:val="00D906DE"/>
    <w:rsid w:val="00D948FB"/>
    <w:rsid w:val="00DA39C7"/>
    <w:rsid w:val="00DB26A6"/>
    <w:rsid w:val="00DB4E2F"/>
    <w:rsid w:val="00DB5557"/>
    <w:rsid w:val="00DC309C"/>
    <w:rsid w:val="00DC7C24"/>
    <w:rsid w:val="00DE2472"/>
    <w:rsid w:val="00DE5D23"/>
    <w:rsid w:val="00DE70A6"/>
    <w:rsid w:val="00DF0835"/>
    <w:rsid w:val="00E02AB3"/>
    <w:rsid w:val="00E131E6"/>
    <w:rsid w:val="00E136B6"/>
    <w:rsid w:val="00E142A9"/>
    <w:rsid w:val="00E24FFC"/>
    <w:rsid w:val="00E34A94"/>
    <w:rsid w:val="00E46128"/>
    <w:rsid w:val="00E4706C"/>
    <w:rsid w:val="00E61622"/>
    <w:rsid w:val="00E6694D"/>
    <w:rsid w:val="00E703B0"/>
    <w:rsid w:val="00E710DB"/>
    <w:rsid w:val="00E7767A"/>
    <w:rsid w:val="00E810E8"/>
    <w:rsid w:val="00E84730"/>
    <w:rsid w:val="00E85590"/>
    <w:rsid w:val="00E8722D"/>
    <w:rsid w:val="00E90D71"/>
    <w:rsid w:val="00E966C5"/>
    <w:rsid w:val="00EA0579"/>
    <w:rsid w:val="00EA2D37"/>
    <w:rsid w:val="00EB71B3"/>
    <w:rsid w:val="00ED686C"/>
    <w:rsid w:val="00EE4C9B"/>
    <w:rsid w:val="00EE51D2"/>
    <w:rsid w:val="00EF3B7C"/>
    <w:rsid w:val="00EF4B79"/>
    <w:rsid w:val="00EF5632"/>
    <w:rsid w:val="00F0721B"/>
    <w:rsid w:val="00F14DC2"/>
    <w:rsid w:val="00F22C39"/>
    <w:rsid w:val="00F234D3"/>
    <w:rsid w:val="00F31D5C"/>
    <w:rsid w:val="00F34802"/>
    <w:rsid w:val="00F365B7"/>
    <w:rsid w:val="00F453AF"/>
    <w:rsid w:val="00F6420F"/>
    <w:rsid w:val="00F64377"/>
    <w:rsid w:val="00F660E8"/>
    <w:rsid w:val="00F66391"/>
    <w:rsid w:val="00F7407D"/>
    <w:rsid w:val="00F7471C"/>
    <w:rsid w:val="00F823A2"/>
    <w:rsid w:val="00F84777"/>
    <w:rsid w:val="00F91C17"/>
    <w:rsid w:val="00FA181A"/>
    <w:rsid w:val="00FA27FA"/>
    <w:rsid w:val="00FA29F3"/>
    <w:rsid w:val="00FB07CC"/>
    <w:rsid w:val="00FD0604"/>
    <w:rsid w:val="00FD5B5C"/>
    <w:rsid w:val="00FE39F8"/>
    <w:rsid w:val="00FE4BEC"/>
    <w:rsid w:val="00FE4C7E"/>
    <w:rsid w:val="00FF355F"/>
    <w:rsid w:val="00FF4DCE"/>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uiPriority w:val="99"/>
    <w:qFormat/>
    <w:locked/>
    <w:rsid w:val="00710DB9"/>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uiPriority w:val="99"/>
    <w:qFormat/>
    <w:locked/>
    <w:rsid w:val="00710DB9"/>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uiPriority w:val="99"/>
    <w:qFormat/>
    <w:locked/>
    <w:rsid w:val="00710DB9"/>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uiPriority w:val="99"/>
    <w:qFormat/>
    <w:locked/>
    <w:rsid w:val="00710DB9"/>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uiPriority w:val="99"/>
    <w:qFormat/>
    <w:locked/>
    <w:rsid w:val="00710DB9"/>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04C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E04C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B512EE"/>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B512EE"/>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B512EE"/>
    <w:rPr>
      <w:rFonts w:ascii="Calibri" w:hAnsi="Calibri" w:cs="Calibri"/>
      <w:b/>
      <w:bCs/>
    </w:rPr>
  </w:style>
  <w:style w:type="character" w:customStyle="1" w:styleId="Heading7Char">
    <w:name w:val="Heading 7 Char"/>
    <w:basedOn w:val="DefaultParagraphFont"/>
    <w:link w:val="Heading7"/>
    <w:uiPriority w:val="99"/>
    <w:semiHidden/>
    <w:locked/>
    <w:rsid w:val="00B512EE"/>
    <w:rPr>
      <w:rFonts w:ascii="Calibri" w:hAnsi="Calibri" w:cs="Calibri"/>
      <w:sz w:val="24"/>
      <w:szCs w:val="24"/>
    </w:rPr>
  </w:style>
  <w:style w:type="character" w:customStyle="1" w:styleId="Heading8Char">
    <w:name w:val="Heading 8 Char"/>
    <w:basedOn w:val="DefaultParagraphFont"/>
    <w:link w:val="Heading8"/>
    <w:uiPriority w:val="99"/>
    <w:semiHidden/>
    <w:locked/>
    <w:rsid w:val="00B512EE"/>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E04CC"/>
    <w:rPr>
      <w:rFonts w:ascii="Cambria" w:hAnsi="Cambria" w:cs="Cambri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qFormat/>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8E04CC"/>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8E04CC"/>
    <w:rPr>
      <w:sz w:val="16"/>
      <w:szCs w:val="16"/>
    </w:rPr>
  </w:style>
  <w:style w:type="paragraph" w:customStyle="1" w:styleId="TableParagraph">
    <w:name w:val="Table Paragraph"/>
    <w:basedOn w:val="Normal"/>
    <w:uiPriority w:val="99"/>
    <w:rsid w:val="00710DB9"/>
    <w:pPr>
      <w:widowControl w:val="0"/>
    </w:pPr>
    <w:rPr>
      <w:rFonts w:ascii="Calibri" w:hAnsi="Calibri" w:cs="Calibri"/>
      <w:sz w:val="22"/>
      <w:szCs w:val="22"/>
    </w:rPr>
  </w:style>
  <w:style w:type="character" w:customStyle="1" w:styleId="CharChar8">
    <w:name w:val="Char Char8"/>
    <w:basedOn w:val="DefaultParagraphFont"/>
    <w:uiPriority w:val="99"/>
    <w:rsid w:val="00710DB9"/>
    <w:rPr>
      <w:rFonts w:ascii="Tahoma" w:hAnsi="Tahoma" w:cs="Tahoma"/>
      <w:sz w:val="16"/>
      <w:szCs w:val="16"/>
    </w:rPr>
  </w:style>
  <w:style w:type="character" w:customStyle="1" w:styleId="CharChar7">
    <w:name w:val="Char Char7"/>
    <w:basedOn w:val="DefaultParagraphFont"/>
    <w:uiPriority w:val="99"/>
    <w:rsid w:val="00710DB9"/>
  </w:style>
  <w:style w:type="character" w:customStyle="1" w:styleId="CharChar6">
    <w:name w:val="Char Char6"/>
    <w:basedOn w:val="DefaultParagraphFont"/>
    <w:uiPriority w:val="99"/>
    <w:rsid w:val="00710DB9"/>
  </w:style>
  <w:style w:type="character" w:customStyle="1" w:styleId="CharChar5">
    <w:name w:val="Char Char5"/>
    <w:basedOn w:val="DefaultParagraphFont"/>
    <w:uiPriority w:val="99"/>
    <w:rsid w:val="00710DB9"/>
    <w:rPr>
      <w:rFonts w:ascii="Times New Roman" w:eastAsia="Arial Unicode MS" w:hAnsi="Times New Roman" w:cs="Times New Roman"/>
      <w:color w:val="000000"/>
      <w:kern w:val="1"/>
      <w:sz w:val="24"/>
      <w:szCs w:val="24"/>
      <w:lang w:eastAsia="ar-SA" w:bidi="ar-SA"/>
    </w:rPr>
  </w:style>
  <w:style w:type="character" w:customStyle="1" w:styleId="CharChar4">
    <w:name w:val="Char Char4"/>
    <w:basedOn w:val="DefaultParagraphFont"/>
    <w:uiPriority w:val="99"/>
    <w:rsid w:val="00710DB9"/>
    <w:rPr>
      <w:rFonts w:ascii="Times New Roman" w:hAnsi="Times New Roman" w:cs="Times New Roman"/>
      <w:color w:val="000000"/>
      <w:kern w:val="1"/>
      <w:sz w:val="16"/>
      <w:szCs w:val="16"/>
      <w:lang w:eastAsia="ar-SA" w:bidi="ar-SA"/>
    </w:rPr>
  </w:style>
  <w:style w:type="character" w:customStyle="1" w:styleId="Heading4Char1">
    <w:name w:val="Heading 4 Char1"/>
    <w:basedOn w:val="DefaultParagraphFont"/>
    <w:link w:val="Heading4"/>
    <w:uiPriority w:val="99"/>
    <w:locked/>
    <w:rsid w:val="00710DB9"/>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uiPriority w:val="99"/>
    <w:locked/>
    <w:rsid w:val="00710DB9"/>
    <w:rPr>
      <w:b/>
      <w:bCs/>
      <w:i/>
      <w:iCs/>
      <w:color w:val="000000"/>
      <w:kern w:val="1"/>
      <w:sz w:val="26"/>
      <w:szCs w:val="26"/>
      <w:lang w:val="en-US" w:eastAsia="ar-SA" w:bidi="ar-SA"/>
    </w:rPr>
  </w:style>
  <w:style w:type="character" w:customStyle="1" w:styleId="Heading6Char1">
    <w:name w:val="Heading 6 Char1"/>
    <w:basedOn w:val="DefaultParagraphFont"/>
    <w:link w:val="Heading6"/>
    <w:uiPriority w:val="99"/>
    <w:locked/>
    <w:rsid w:val="00710DB9"/>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uiPriority w:val="99"/>
    <w:locked/>
    <w:rsid w:val="00710DB9"/>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uiPriority w:val="99"/>
    <w:locked/>
    <w:rsid w:val="00710DB9"/>
    <w:rPr>
      <w:b/>
      <w:bCs/>
      <w:color w:val="000000"/>
      <w:kern w:val="1"/>
      <w:sz w:val="24"/>
      <w:szCs w:val="24"/>
      <w:lang w:val="en-US" w:eastAsia="ar-SA" w:bidi="ar-SA"/>
    </w:rPr>
  </w:style>
  <w:style w:type="character" w:customStyle="1" w:styleId="CharChar10">
    <w:name w:val="Char Char10"/>
    <w:basedOn w:val="DefaultParagraphFont"/>
    <w:uiPriority w:val="99"/>
    <w:rsid w:val="00710DB9"/>
    <w:rPr>
      <w:rFonts w:ascii="Arial" w:hAnsi="Arial" w:cs="Arial"/>
      <w:color w:val="000000"/>
      <w:kern w:val="1"/>
      <w:sz w:val="24"/>
      <w:szCs w:val="24"/>
      <w:lang w:eastAsia="ar-SA" w:bidi="ar-SA"/>
    </w:rPr>
  </w:style>
  <w:style w:type="character" w:customStyle="1" w:styleId="WW8Num2z0">
    <w:name w:val="WW8Num2z0"/>
    <w:uiPriority w:val="99"/>
    <w:rsid w:val="00710DB9"/>
    <w:rPr>
      <w:rFonts w:ascii="Symbol" w:hAnsi="Symbol" w:cs="Symbol"/>
    </w:rPr>
  </w:style>
  <w:style w:type="character" w:customStyle="1" w:styleId="WW8Num2z1">
    <w:name w:val="WW8Num2z1"/>
    <w:uiPriority w:val="99"/>
    <w:rsid w:val="00710DB9"/>
    <w:rPr>
      <w:rFonts w:ascii="Courier New" w:hAnsi="Courier New" w:cs="Courier New"/>
    </w:rPr>
  </w:style>
  <w:style w:type="character" w:customStyle="1" w:styleId="WW8Num2z2">
    <w:name w:val="WW8Num2z2"/>
    <w:uiPriority w:val="99"/>
    <w:rsid w:val="00710DB9"/>
    <w:rPr>
      <w:rFonts w:ascii="Wingdings" w:hAnsi="Wingdings" w:cs="Wingdings"/>
    </w:rPr>
  </w:style>
  <w:style w:type="character" w:customStyle="1" w:styleId="WW8Num3z0">
    <w:name w:val="WW8Num3z0"/>
    <w:uiPriority w:val="99"/>
    <w:rsid w:val="00710DB9"/>
    <w:rPr>
      <w:b/>
      <w:bCs/>
    </w:rPr>
  </w:style>
  <w:style w:type="character" w:customStyle="1" w:styleId="WW8Num3z1">
    <w:name w:val="WW8Num3z1"/>
    <w:uiPriority w:val="99"/>
    <w:rsid w:val="00710DB9"/>
    <w:rPr>
      <w:b/>
      <w:bCs/>
      <w:sz w:val="24"/>
      <w:szCs w:val="24"/>
    </w:rPr>
  </w:style>
  <w:style w:type="character" w:customStyle="1" w:styleId="WW8Num4z0">
    <w:name w:val="WW8Num4z0"/>
    <w:uiPriority w:val="99"/>
    <w:rsid w:val="00710DB9"/>
    <w:rPr>
      <w:sz w:val="24"/>
      <w:szCs w:val="24"/>
    </w:rPr>
  </w:style>
  <w:style w:type="character" w:customStyle="1" w:styleId="WW8Num5z0">
    <w:name w:val="WW8Num5z0"/>
    <w:uiPriority w:val="99"/>
    <w:rsid w:val="00710DB9"/>
    <w:rPr>
      <w:sz w:val="24"/>
      <w:szCs w:val="24"/>
    </w:rPr>
  </w:style>
  <w:style w:type="character" w:customStyle="1" w:styleId="WW8Num6z0">
    <w:name w:val="WW8Num6z0"/>
    <w:uiPriority w:val="99"/>
    <w:rsid w:val="00710DB9"/>
    <w:rPr>
      <w:rFonts w:ascii="Symbol" w:hAnsi="Symbol" w:cs="Symbol"/>
    </w:rPr>
  </w:style>
  <w:style w:type="character" w:customStyle="1" w:styleId="WW8Num6z1">
    <w:name w:val="WW8Num6z1"/>
    <w:uiPriority w:val="99"/>
    <w:rsid w:val="00710DB9"/>
    <w:rPr>
      <w:rFonts w:ascii="Courier New" w:hAnsi="Courier New" w:cs="Courier New"/>
    </w:rPr>
  </w:style>
  <w:style w:type="character" w:customStyle="1" w:styleId="WW8Num6z2">
    <w:name w:val="WW8Num6z2"/>
    <w:uiPriority w:val="99"/>
    <w:rsid w:val="00710DB9"/>
    <w:rPr>
      <w:rFonts w:ascii="Wingdings" w:hAnsi="Wingdings" w:cs="Wingdings"/>
    </w:rPr>
  </w:style>
  <w:style w:type="character" w:customStyle="1" w:styleId="WW8Num7z0">
    <w:name w:val="WW8Num7z0"/>
    <w:uiPriority w:val="99"/>
    <w:rsid w:val="00710DB9"/>
    <w:rPr>
      <w:color w:val="00000A"/>
    </w:rPr>
  </w:style>
  <w:style w:type="character" w:customStyle="1" w:styleId="WW8Num7z1">
    <w:name w:val="WW8Num7z1"/>
    <w:uiPriority w:val="99"/>
    <w:rsid w:val="00710DB9"/>
    <w:rPr>
      <w:rFonts w:ascii="Courier New" w:hAnsi="Courier New" w:cs="Courier New"/>
    </w:rPr>
  </w:style>
  <w:style w:type="character" w:customStyle="1" w:styleId="WW8Num7z2">
    <w:name w:val="WW8Num7z2"/>
    <w:uiPriority w:val="99"/>
    <w:rsid w:val="00710DB9"/>
    <w:rPr>
      <w:rFonts w:ascii="Wingdings" w:hAnsi="Wingdings" w:cs="Wingdings"/>
    </w:rPr>
  </w:style>
  <w:style w:type="character" w:customStyle="1" w:styleId="WW8Num8z0">
    <w:name w:val="WW8Num8z0"/>
    <w:uiPriority w:val="99"/>
    <w:rsid w:val="00710DB9"/>
    <w:rPr>
      <w:rFonts w:ascii="Symbol" w:hAnsi="Symbol" w:cs="Symbol"/>
    </w:rPr>
  </w:style>
  <w:style w:type="character" w:customStyle="1" w:styleId="WW8Num9z0">
    <w:name w:val="WW8Num9z0"/>
    <w:uiPriority w:val="99"/>
    <w:rsid w:val="00710DB9"/>
  </w:style>
  <w:style w:type="character" w:customStyle="1" w:styleId="WW8Num9z1">
    <w:name w:val="WW8Num9z1"/>
    <w:uiPriority w:val="99"/>
    <w:rsid w:val="00710DB9"/>
    <w:rPr>
      <w:rFonts w:ascii="Courier New" w:hAnsi="Courier New" w:cs="Courier New"/>
    </w:rPr>
  </w:style>
  <w:style w:type="character" w:customStyle="1" w:styleId="WW8Num9z2">
    <w:name w:val="WW8Num9z2"/>
    <w:uiPriority w:val="99"/>
    <w:rsid w:val="00710DB9"/>
    <w:rPr>
      <w:rFonts w:ascii="Wingdings" w:hAnsi="Wingdings" w:cs="Wingdings"/>
    </w:rPr>
  </w:style>
  <w:style w:type="character" w:customStyle="1" w:styleId="WW8Num8z1">
    <w:name w:val="WW8Num8z1"/>
    <w:uiPriority w:val="99"/>
    <w:rsid w:val="00710DB9"/>
    <w:rPr>
      <w:rFonts w:ascii="Courier New" w:hAnsi="Courier New" w:cs="Courier New"/>
    </w:rPr>
  </w:style>
  <w:style w:type="character" w:customStyle="1" w:styleId="WW8Num8z2">
    <w:name w:val="WW8Num8z2"/>
    <w:uiPriority w:val="99"/>
    <w:rsid w:val="00710DB9"/>
    <w:rPr>
      <w:rFonts w:ascii="Wingdings" w:hAnsi="Wingdings" w:cs="Wingdings"/>
    </w:rPr>
  </w:style>
  <w:style w:type="character" w:customStyle="1" w:styleId="WW8Num10z0">
    <w:name w:val="WW8Num10z0"/>
    <w:uiPriority w:val="99"/>
    <w:rsid w:val="00710DB9"/>
    <w:rPr>
      <w:rFonts w:ascii="Symbol" w:hAnsi="Symbol" w:cs="Symbol"/>
    </w:rPr>
  </w:style>
  <w:style w:type="character" w:customStyle="1" w:styleId="WW8Num10z1">
    <w:name w:val="WW8Num10z1"/>
    <w:uiPriority w:val="99"/>
    <w:rsid w:val="00710DB9"/>
    <w:rPr>
      <w:rFonts w:ascii="Courier New" w:hAnsi="Courier New" w:cs="Courier New"/>
    </w:rPr>
  </w:style>
  <w:style w:type="character" w:customStyle="1" w:styleId="WW8Num10z2">
    <w:name w:val="WW8Num10z2"/>
    <w:uiPriority w:val="99"/>
    <w:rsid w:val="00710DB9"/>
    <w:rPr>
      <w:rFonts w:ascii="Wingdings" w:hAnsi="Wingdings" w:cs="Wingdings"/>
    </w:rPr>
  </w:style>
  <w:style w:type="character" w:customStyle="1" w:styleId="WW8Num12z0">
    <w:name w:val="WW8Num12z0"/>
    <w:uiPriority w:val="99"/>
    <w:rsid w:val="00710DB9"/>
    <w:rPr>
      <w:b/>
      <w:bCs/>
    </w:rPr>
  </w:style>
  <w:style w:type="character" w:customStyle="1" w:styleId="WW8Num12z1">
    <w:name w:val="WW8Num12z1"/>
    <w:uiPriority w:val="99"/>
    <w:rsid w:val="00710DB9"/>
    <w:rPr>
      <w:b/>
      <w:bCs/>
      <w:sz w:val="24"/>
      <w:szCs w:val="24"/>
    </w:rPr>
  </w:style>
  <w:style w:type="character" w:customStyle="1" w:styleId="WW8Num13z0">
    <w:name w:val="WW8Num13z0"/>
    <w:uiPriority w:val="99"/>
    <w:rsid w:val="00710DB9"/>
  </w:style>
  <w:style w:type="character" w:customStyle="1" w:styleId="WW8Num15z0">
    <w:name w:val="WW8Num15z0"/>
    <w:uiPriority w:val="99"/>
    <w:rsid w:val="00710DB9"/>
    <w:rPr>
      <w:rFonts w:ascii="Wingdings" w:hAnsi="Wingdings" w:cs="Wingdings"/>
    </w:rPr>
  </w:style>
  <w:style w:type="character" w:customStyle="1" w:styleId="WW8Num15z1">
    <w:name w:val="WW8Num15z1"/>
    <w:uiPriority w:val="99"/>
    <w:rsid w:val="00710DB9"/>
    <w:rPr>
      <w:rFonts w:ascii="Courier New" w:hAnsi="Courier New" w:cs="Courier New"/>
    </w:rPr>
  </w:style>
  <w:style w:type="character" w:customStyle="1" w:styleId="WW8Num15z3">
    <w:name w:val="WW8Num15z3"/>
    <w:uiPriority w:val="99"/>
    <w:rsid w:val="00710DB9"/>
    <w:rPr>
      <w:rFonts w:ascii="Symbol" w:hAnsi="Symbol" w:cs="Symbol"/>
    </w:rPr>
  </w:style>
  <w:style w:type="character" w:customStyle="1" w:styleId="WW-DefaultParagraphFont">
    <w:name w:val="WW-Default Paragraph Font"/>
    <w:uiPriority w:val="99"/>
    <w:rsid w:val="00710DB9"/>
  </w:style>
  <w:style w:type="character" w:customStyle="1" w:styleId="ListParagraphChar">
    <w:name w:val="List Paragraph Char"/>
    <w:uiPriority w:val="99"/>
    <w:rsid w:val="00710DB9"/>
  </w:style>
  <w:style w:type="character" w:customStyle="1" w:styleId="CommentReference1">
    <w:name w:val="Comment Reference1"/>
    <w:uiPriority w:val="99"/>
    <w:rsid w:val="00710DB9"/>
    <w:rPr>
      <w:sz w:val="16"/>
      <w:szCs w:val="16"/>
    </w:rPr>
  </w:style>
  <w:style w:type="character" w:customStyle="1" w:styleId="CommentTextChar">
    <w:name w:val="Comment Text Char"/>
    <w:uiPriority w:val="99"/>
    <w:rsid w:val="00710DB9"/>
    <w:rPr>
      <w:sz w:val="20"/>
      <w:szCs w:val="20"/>
    </w:rPr>
  </w:style>
  <w:style w:type="character" w:customStyle="1" w:styleId="CommentSubjectChar">
    <w:name w:val="Comment Subject Char"/>
    <w:uiPriority w:val="99"/>
    <w:rsid w:val="00710DB9"/>
    <w:rPr>
      <w:b/>
      <w:bCs/>
      <w:sz w:val="20"/>
      <w:szCs w:val="20"/>
    </w:rPr>
  </w:style>
  <w:style w:type="character" w:customStyle="1" w:styleId="BodyText2Char1">
    <w:name w:val="Body Text 2 Char1"/>
    <w:basedOn w:val="WW-DefaultParagraphFont"/>
    <w:uiPriority w:val="99"/>
    <w:rsid w:val="00710DB9"/>
  </w:style>
  <w:style w:type="character" w:customStyle="1" w:styleId="NoSpacingChar">
    <w:name w:val="No Spacing Char"/>
    <w:uiPriority w:val="99"/>
    <w:rsid w:val="00710DB9"/>
    <w:rPr>
      <w:lang w:val="en-US"/>
    </w:rPr>
  </w:style>
  <w:style w:type="character" w:customStyle="1" w:styleId="ListLabel1">
    <w:name w:val="ListLabel 1"/>
    <w:uiPriority w:val="99"/>
    <w:rsid w:val="00710DB9"/>
  </w:style>
  <w:style w:type="character" w:customStyle="1" w:styleId="ListLabel2">
    <w:name w:val="ListLabel 2"/>
    <w:uiPriority w:val="99"/>
    <w:rsid w:val="00710DB9"/>
    <w:rPr>
      <w:b/>
      <w:bCs/>
      <w:sz w:val="24"/>
      <w:szCs w:val="24"/>
    </w:rPr>
  </w:style>
  <w:style w:type="character" w:customStyle="1" w:styleId="ListLabel3">
    <w:name w:val="ListLabel 3"/>
    <w:uiPriority w:val="99"/>
    <w:rsid w:val="00710DB9"/>
    <w:rPr>
      <w:sz w:val="24"/>
      <w:szCs w:val="24"/>
    </w:rPr>
  </w:style>
  <w:style w:type="character" w:customStyle="1" w:styleId="ListLabel4">
    <w:name w:val="ListLabel 4"/>
    <w:uiPriority w:val="99"/>
    <w:rsid w:val="00710DB9"/>
    <w:rPr>
      <w:sz w:val="24"/>
      <w:szCs w:val="24"/>
    </w:rPr>
  </w:style>
  <w:style w:type="character" w:customStyle="1" w:styleId="ListLabel5">
    <w:name w:val="ListLabel 5"/>
    <w:uiPriority w:val="99"/>
    <w:rsid w:val="00710DB9"/>
  </w:style>
  <w:style w:type="character" w:customStyle="1" w:styleId="ListLabel6">
    <w:name w:val="ListLabel 6"/>
    <w:uiPriority w:val="99"/>
    <w:rsid w:val="00710DB9"/>
    <w:rPr>
      <w:color w:val="00000A"/>
    </w:rPr>
  </w:style>
  <w:style w:type="character" w:customStyle="1" w:styleId="ListLabel7">
    <w:name w:val="ListLabel 7"/>
    <w:uiPriority w:val="99"/>
    <w:rsid w:val="00710DB9"/>
    <w:rPr>
      <w:rFonts w:eastAsia="Times New Roman"/>
    </w:rPr>
  </w:style>
  <w:style w:type="character" w:customStyle="1" w:styleId="ListLabel8">
    <w:name w:val="ListLabel 8"/>
    <w:uiPriority w:val="99"/>
    <w:rsid w:val="00710DB9"/>
  </w:style>
  <w:style w:type="character" w:customStyle="1" w:styleId="NumberingSymbols">
    <w:name w:val="Numbering Symbols"/>
    <w:uiPriority w:val="99"/>
    <w:rsid w:val="00710DB9"/>
  </w:style>
  <w:style w:type="paragraph" w:customStyle="1" w:styleId="Heading">
    <w:name w:val="Heading"/>
    <w:basedOn w:val="Normal"/>
    <w:next w:val="BodyText"/>
    <w:uiPriority w:val="99"/>
    <w:rsid w:val="00710DB9"/>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710DB9"/>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710DB9"/>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710DB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710DB9"/>
    <w:rPr>
      <w:b/>
      <w:bCs/>
    </w:rPr>
  </w:style>
  <w:style w:type="paragraph" w:customStyle="1" w:styleId="ContentsHeading">
    <w:name w:val="Contents Heading"/>
    <w:basedOn w:val="Heading1"/>
    <w:uiPriority w:val="99"/>
    <w:rsid w:val="00710DB9"/>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710DB9"/>
    <w:pPr>
      <w:suppressAutoHyphens/>
      <w:spacing w:after="200" w:line="276" w:lineRule="auto"/>
    </w:pPr>
    <w:rPr>
      <w:rFonts w:ascii="Calibri" w:eastAsia="MS Mincho" w:hAnsi="Calibri" w:cs="Calibri"/>
      <w:lang w:eastAsia="ar-SA"/>
    </w:rPr>
  </w:style>
  <w:style w:type="paragraph" w:styleId="EndnoteText">
    <w:name w:val="endnote text"/>
    <w:basedOn w:val="Normal"/>
    <w:link w:val="EndnoteTextChar1"/>
    <w:uiPriority w:val="99"/>
    <w:semiHidden/>
    <w:rsid w:val="00710DB9"/>
    <w:rPr>
      <w:rFonts w:ascii="Arial" w:hAnsi="Arial" w:cs="Arial"/>
      <w:sz w:val="20"/>
      <w:szCs w:val="20"/>
    </w:rPr>
  </w:style>
  <w:style w:type="character" w:customStyle="1" w:styleId="EndnoteTextChar">
    <w:name w:val="Endnote Text Char"/>
    <w:basedOn w:val="DefaultParagraphFont"/>
    <w:link w:val="EndnoteText"/>
    <w:uiPriority w:val="99"/>
    <w:semiHidden/>
    <w:locked/>
    <w:rsid w:val="00B512EE"/>
    <w:rPr>
      <w:sz w:val="20"/>
      <w:szCs w:val="20"/>
    </w:rPr>
  </w:style>
  <w:style w:type="character" w:customStyle="1" w:styleId="EndnoteTextChar1">
    <w:name w:val="Endnote Text Char1"/>
    <w:basedOn w:val="DefaultParagraphFont"/>
    <w:link w:val="EndnoteText"/>
    <w:uiPriority w:val="99"/>
    <w:semiHidden/>
    <w:locked/>
    <w:rsid w:val="00710DB9"/>
    <w:rPr>
      <w:rFonts w:ascii="Arial" w:hAnsi="Arial" w:cs="Arial"/>
      <w:lang w:val="en-US" w:eastAsia="en-US"/>
    </w:rPr>
  </w:style>
  <w:style w:type="paragraph" w:styleId="NormalWeb">
    <w:name w:val="Normal (Web)"/>
    <w:basedOn w:val="Normal"/>
    <w:uiPriority w:val="99"/>
    <w:rsid w:val="00710DB9"/>
    <w:pPr>
      <w:spacing w:before="100" w:beforeAutospacing="1" w:after="100" w:afterAutospacing="1"/>
    </w:pPr>
  </w:style>
  <w:style w:type="character" w:customStyle="1" w:styleId="apple-converted-space">
    <w:name w:val="apple-converted-space"/>
    <w:basedOn w:val="DefaultParagraphFont"/>
    <w:uiPriority w:val="99"/>
    <w:rsid w:val="00710DB9"/>
  </w:style>
  <w:style w:type="paragraph" w:customStyle="1" w:styleId="normal0">
    <w:name w:val="normal"/>
    <w:basedOn w:val="Normal"/>
    <w:uiPriority w:val="99"/>
    <w:rsid w:val="00710DB9"/>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710DB9"/>
    <w:pPr>
      <w:spacing w:before="240" w:after="240"/>
      <w:jc w:val="center"/>
    </w:pPr>
    <w:rPr>
      <w:rFonts w:ascii="Arial" w:hAnsi="Arial" w:cs="Arial"/>
      <w:b/>
      <w:bCs/>
    </w:rPr>
  </w:style>
  <w:style w:type="character" w:customStyle="1" w:styleId="CharChar9">
    <w:name w:val="Char Char9"/>
    <w:basedOn w:val="DefaultParagraphFont"/>
    <w:uiPriority w:val="99"/>
    <w:rsid w:val="00710DB9"/>
    <w:rPr>
      <w:rFonts w:ascii="Calibri" w:hAnsi="Calibri" w:cs="Calibri"/>
      <w:sz w:val="20"/>
      <w:szCs w:val="20"/>
    </w:rPr>
  </w:style>
  <w:style w:type="paragraph" w:customStyle="1" w:styleId="NoSpacing1">
    <w:name w:val="No Spacing1"/>
    <w:uiPriority w:val="99"/>
    <w:rsid w:val="00710DB9"/>
    <w:pPr>
      <w:suppressAutoHyphens/>
      <w:spacing w:line="100" w:lineRule="atLeast"/>
    </w:pPr>
    <w:rPr>
      <w:rFonts w:ascii="Calibri" w:eastAsia="Arial Unicode MS" w:hAnsi="Calibri" w:cs="Calibri"/>
      <w:kern w:val="1"/>
      <w:lang w:eastAsia="ar-SA"/>
    </w:rPr>
  </w:style>
  <w:style w:type="character" w:customStyle="1" w:styleId="Absatz-Standardschriftart">
    <w:name w:val="Absatz-Standardschriftart"/>
    <w:uiPriority w:val="99"/>
    <w:rsid w:val="00710DB9"/>
  </w:style>
  <w:style w:type="character" w:customStyle="1" w:styleId="WW-Absatz-Standardschriftart">
    <w:name w:val="WW-Absatz-Standardschriftart"/>
    <w:uiPriority w:val="99"/>
    <w:rsid w:val="00710DB9"/>
  </w:style>
  <w:style w:type="character" w:customStyle="1" w:styleId="WW-Absatz-Standardschriftart1">
    <w:name w:val="WW-Absatz-Standardschriftart1"/>
    <w:uiPriority w:val="99"/>
    <w:rsid w:val="00710DB9"/>
  </w:style>
  <w:style w:type="character" w:customStyle="1" w:styleId="WW-Absatz-Standardschriftart11">
    <w:name w:val="WW-Absatz-Standardschriftart11"/>
    <w:uiPriority w:val="99"/>
    <w:rsid w:val="00710DB9"/>
  </w:style>
  <w:style w:type="character" w:customStyle="1" w:styleId="WW-Absatz-Standardschriftart111">
    <w:name w:val="WW-Absatz-Standardschriftart111"/>
    <w:uiPriority w:val="99"/>
    <w:rsid w:val="00710DB9"/>
  </w:style>
  <w:style w:type="character" w:customStyle="1" w:styleId="WW-Absatz-Standardschriftart1111">
    <w:name w:val="WW-Absatz-Standardschriftart1111"/>
    <w:uiPriority w:val="99"/>
    <w:rsid w:val="00710DB9"/>
  </w:style>
  <w:style w:type="character" w:customStyle="1" w:styleId="WW-Absatz-Standardschriftart11111">
    <w:name w:val="WW-Absatz-Standardschriftart11111"/>
    <w:uiPriority w:val="99"/>
    <w:rsid w:val="00710DB9"/>
  </w:style>
  <w:style w:type="character" w:customStyle="1" w:styleId="WW-Absatz-Standardschriftart111111">
    <w:name w:val="WW-Absatz-Standardschriftart111111"/>
    <w:uiPriority w:val="99"/>
    <w:rsid w:val="00710DB9"/>
  </w:style>
  <w:style w:type="character" w:customStyle="1" w:styleId="WW-Absatz-Standardschriftart1111111">
    <w:name w:val="WW-Absatz-Standardschriftart1111111"/>
    <w:uiPriority w:val="99"/>
    <w:rsid w:val="00710DB9"/>
  </w:style>
  <w:style w:type="character" w:customStyle="1" w:styleId="WW-Absatz-Standardschriftart11111111">
    <w:name w:val="WW-Absatz-Standardschriftart11111111"/>
    <w:uiPriority w:val="99"/>
    <w:rsid w:val="00710DB9"/>
  </w:style>
  <w:style w:type="character" w:customStyle="1" w:styleId="WW-Absatz-Standardschriftart111111111">
    <w:name w:val="WW-Absatz-Standardschriftart111111111"/>
    <w:uiPriority w:val="99"/>
    <w:rsid w:val="00710DB9"/>
  </w:style>
  <w:style w:type="character" w:customStyle="1" w:styleId="WW-Absatz-Standardschriftart1111111111">
    <w:name w:val="WW-Absatz-Standardschriftart1111111111"/>
    <w:uiPriority w:val="99"/>
    <w:rsid w:val="00710DB9"/>
  </w:style>
  <w:style w:type="character" w:customStyle="1" w:styleId="WW-Absatz-Standardschriftart11111111111">
    <w:name w:val="WW-Absatz-Standardschriftart11111111111"/>
    <w:uiPriority w:val="99"/>
    <w:rsid w:val="00710DB9"/>
  </w:style>
  <w:style w:type="character" w:customStyle="1" w:styleId="WW-Absatz-Standardschriftart111111111111">
    <w:name w:val="WW-Absatz-Standardschriftart111111111111"/>
    <w:uiPriority w:val="99"/>
    <w:rsid w:val="00710DB9"/>
  </w:style>
  <w:style w:type="character" w:customStyle="1" w:styleId="WW-Absatz-Standardschriftart1111111111111">
    <w:name w:val="WW-Absatz-Standardschriftart1111111111111"/>
    <w:uiPriority w:val="99"/>
    <w:rsid w:val="00710DB9"/>
  </w:style>
  <w:style w:type="character" w:customStyle="1" w:styleId="WW-Absatz-Standardschriftart11111111111111">
    <w:name w:val="WW-Absatz-Standardschriftart11111111111111"/>
    <w:uiPriority w:val="99"/>
    <w:rsid w:val="00710DB9"/>
  </w:style>
  <w:style w:type="character" w:customStyle="1" w:styleId="WW-Absatz-Standardschriftart111111111111111">
    <w:name w:val="WW-Absatz-Standardschriftart111111111111111"/>
    <w:uiPriority w:val="99"/>
    <w:rsid w:val="00710DB9"/>
  </w:style>
  <w:style w:type="character" w:customStyle="1" w:styleId="WW-Absatz-Standardschriftart1111111111111111">
    <w:name w:val="WW-Absatz-Standardschriftart1111111111111111"/>
    <w:uiPriority w:val="99"/>
    <w:rsid w:val="00710DB9"/>
  </w:style>
  <w:style w:type="character" w:customStyle="1" w:styleId="WW-Absatz-Standardschriftart11111111111111111">
    <w:name w:val="WW-Absatz-Standardschriftart11111111111111111"/>
    <w:uiPriority w:val="99"/>
    <w:rsid w:val="00710DB9"/>
  </w:style>
  <w:style w:type="character" w:customStyle="1" w:styleId="WW-Absatz-Standardschriftart111111111111111111">
    <w:name w:val="WW-Absatz-Standardschriftart111111111111111111"/>
    <w:uiPriority w:val="99"/>
    <w:rsid w:val="00710DB9"/>
  </w:style>
  <w:style w:type="character" w:customStyle="1" w:styleId="WW-Absatz-Standardschriftart1111111111111111111">
    <w:name w:val="WW-Absatz-Standardschriftart1111111111111111111"/>
    <w:uiPriority w:val="99"/>
    <w:rsid w:val="00710DB9"/>
  </w:style>
  <w:style w:type="character" w:customStyle="1" w:styleId="WW-Absatz-Standardschriftart11111111111111111111">
    <w:name w:val="WW-Absatz-Standardschriftart11111111111111111111"/>
    <w:uiPriority w:val="99"/>
    <w:rsid w:val="00710DB9"/>
  </w:style>
  <w:style w:type="character" w:customStyle="1" w:styleId="WW-Absatz-Standardschriftart111111111111111111111">
    <w:name w:val="WW-Absatz-Standardschriftart111111111111111111111"/>
    <w:uiPriority w:val="99"/>
    <w:rsid w:val="00710DB9"/>
  </w:style>
  <w:style w:type="character" w:customStyle="1" w:styleId="WW-Absatz-Standardschriftart1111111111111111111111">
    <w:name w:val="WW-Absatz-Standardschriftart1111111111111111111111"/>
    <w:uiPriority w:val="99"/>
    <w:rsid w:val="00710DB9"/>
  </w:style>
  <w:style w:type="character" w:customStyle="1" w:styleId="WW-Absatz-Standardschriftart11111111111111111111111">
    <w:name w:val="WW-Absatz-Standardschriftart11111111111111111111111"/>
    <w:uiPriority w:val="99"/>
    <w:rsid w:val="00710DB9"/>
  </w:style>
  <w:style w:type="character" w:customStyle="1" w:styleId="WW-Absatz-Standardschriftart111111111111111111111111">
    <w:name w:val="WW-Absatz-Standardschriftart111111111111111111111111"/>
    <w:uiPriority w:val="99"/>
    <w:rsid w:val="00710DB9"/>
  </w:style>
  <w:style w:type="character" w:customStyle="1" w:styleId="WW-Absatz-Standardschriftart1111111111111111111111111">
    <w:name w:val="WW-Absatz-Standardschriftart1111111111111111111111111"/>
    <w:uiPriority w:val="99"/>
    <w:rsid w:val="00710DB9"/>
  </w:style>
  <w:style w:type="character" w:customStyle="1" w:styleId="WW-Absatz-Standardschriftart11111111111111111111111111">
    <w:name w:val="WW-Absatz-Standardschriftart11111111111111111111111111"/>
    <w:uiPriority w:val="99"/>
    <w:rsid w:val="00710DB9"/>
  </w:style>
  <w:style w:type="character" w:customStyle="1" w:styleId="WW8Num11z0">
    <w:name w:val="WW8Num11z0"/>
    <w:uiPriority w:val="99"/>
    <w:rsid w:val="00710DB9"/>
    <w:rPr>
      <w:rFonts w:ascii="Symbol" w:hAnsi="Symbol" w:cs="Symbol"/>
    </w:rPr>
  </w:style>
  <w:style w:type="character" w:customStyle="1" w:styleId="WW-Absatz-Standardschriftart111111111111111111111111111">
    <w:name w:val="WW-Absatz-Standardschriftart111111111111111111111111111"/>
    <w:uiPriority w:val="99"/>
    <w:rsid w:val="00710DB9"/>
  </w:style>
  <w:style w:type="character" w:customStyle="1" w:styleId="WW-Absatz-Standardschriftart1111111111111111111111111111">
    <w:name w:val="WW-Absatz-Standardschriftart1111111111111111111111111111"/>
    <w:uiPriority w:val="99"/>
    <w:rsid w:val="00710DB9"/>
  </w:style>
  <w:style w:type="character" w:customStyle="1" w:styleId="WW-Absatz-Standardschriftart11111111111111111111111111111">
    <w:name w:val="WW-Absatz-Standardschriftart11111111111111111111111111111"/>
    <w:uiPriority w:val="99"/>
    <w:rsid w:val="00710DB9"/>
  </w:style>
  <w:style w:type="character" w:customStyle="1" w:styleId="WW-Absatz-Standardschriftart111111111111111111111111111111">
    <w:name w:val="WW-Absatz-Standardschriftart111111111111111111111111111111"/>
    <w:uiPriority w:val="99"/>
    <w:rsid w:val="00710DB9"/>
  </w:style>
  <w:style w:type="character" w:customStyle="1" w:styleId="WW-Absatz-Standardschriftart1111111111111111111111111111111">
    <w:name w:val="WW-Absatz-Standardschriftart1111111111111111111111111111111"/>
    <w:uiPriority w:val="99"/>
    <w:rsid w:val="00710DB9"/>
  </w:style>
  <w:style w:type="character" w:customStyle="1" w:styleId="WW-Absatz-Standardschriftart11111111111111111111111111111111">
    <w:name w:val="WW-Absatz-Standardschriftart11111111111111111111111111111111"/>
    <w:uiPriority w:val="99"/>
    <w:rsid w:val="00710DB9"/>
  </w:style>
  <w:style w:type="character" w:customStyle="1" w:styleId="WW-Absatz-Standardschriftart111111111111111111111111111111111">
    <w:name w:val="WW-Absatz-Standardschriftart111111111111111111111111111111111"/>
    <w:uiPriority w:val="99"/>
    <w:rsid w:val="00710DB9"/>
  </w:style>
  <w:style w:type="character" w:customStyle="1" w:styleId="WW-Absatz-Standardschriftart1111111111111111111111111111111111">
    <w:name w:val="WW-Absatz-Standardschriftart1111111111111111111111111111111111"/>
    <w:uiPriority w:val="99"/>
    <w:rsid w:val="00710DB9"/>
  </w:style>
  <w:style w:type="character" w:customStyle="1" w:styleId="WW-Absatz-Standardschriftart11111111111111111111111111111111111">
    <w:name w:val="WW-Absatz-Standardschriftart11111111111111111111111111111111111"/>
    <w:uiPriority w:val="99"/>
    <w:rsid w:val="00710DB9"/>
  </w:style>
  <w:style w:type="character" w:customStyle="1" w:styleId="WW-Absatz-Standardschriftart111111111111111111111111111111111111">
    <w:name w:val="WW-Absatz-Standardschriftart111111111111111111111111111111111111"/>
    <w:uiPriority w:val="99"/>
    <w:rsid w:val="00710DB9"/>
  </w:style>
  <w:style w:type="character" w:customStyle="1" w:styleId="WW-Absatz-Standardschriftart1111111111111111111111111111111111111">
    <w:name w:val="WW-Absatz-Standardschriftart1111111111111111111111111111111111111"/>
    <w:uiPriority w:val="99"/>
    <w:rsid w:val="00710DB9"/>
  </w:style>
  <w:style w:type="character" w:customStyle="1" w:styleId="WW-Absatz-Standardschriftart11111111111111111111111111111111111111">
    <w:name w:val="WW-Absatz-Standardschriftart11111111111111111111111111111111111111"/>
    <w:uiPriority w:val="99"/>
    <w:rsid w:val="00710DB9"/>
  </w:style>
  <w:style w:type="character" w:customStyle="1" w:styleId="WW-Absatz-Standardschriftart111111111111111111111111111111111111111">
    <w:name w:val="WW-Absatz-Standardschriftart111111111111111111111111111111111111111"/>
    <w:uiPriority w:val="99"/>
    <w:rsid w:val="00710DB9"/>
  </w:style>
  <w:style w:type="character" w:customStyle="1" w:styleId="WW-Absatz-Standardschriftart1111111111111111111111111111111111111111">
    <w:name w:val="WW-Absatz-Standardschriftart1111111111111111111111111111111111111111"/>
    <w:uiPriority w:val="99"/>
    <w:rsid w:val="00710DB9"/>
  </w:style>
  <w:style w:type="character" w:customStyle="1" w:styleId="WW-Absatz-Standardschriftart11111111111111111111111111111111111111111">
    <w:name w:val="WW-Absatz-Standardschriftart11111111111111111111111111111111111111111"/>
    <w:uiPriority w:val="99"/>
    <w:rsid w:val="00710DB9"/>
  </w:style>
  <w:style w:type="character" w:customStyle="1" w:styleId="WW-Absatz-Standardschriftart111111111111111111111111111111111111111111">
    <w:name w:val="WW-Absatz-Standardschriftart111111111111111111111111111111111111111111"/>
    <w:uiPriority w:val="99"/>
    <w:rsid w:val="00710DB9"/>
  </w:style>
  <w:style w:type="character" w:customStyle="1" w:styleId="WW-Absatz-Standardschriftart1111111111111111111111111111111111111111111">
    <w:name w:val="WW-Absatz-Standardschriftart1111111111111111111111111111111111111111111"/>
    <w:uiPriority w:val="99"/>
    <w:rsid w:val="00710DB9"/>
  </w:style>
  <w:style w:type="character" w:customStyle="1" w:styleId="WW-Absatz-Standardschriftart11111111111111111111111111111111111111111111">
    <w:name w:val="WW-Absatz-Standardschriftart11111111111111111111111111111111111111111111"/>
    <w:uiPriority w:val="99"/>
    <w:rsid w:val="00710DB9"/>
  </w:style>
  <w:style w:type="character" w:customStyle="1" w:styleId="WW-Absatz-Standardschriftart111111111111111111111111111111111111111111111">
    <w:name w:val="WW-Absatz-Standardschriftart111111111111111111111111111111111111111111111"/>
    <w:uiPriority w:val="99"/>
    <w:rsid w:val="00710DB9"/>
  </w:style>
  <w:style w:type="character" w:customStyle="1" w:styleId="WW-Absatz-Standardschriftart1111111111111111111111111111111111111111111111">
    <w:name w:val="WW-Absatz-Standardschriftart1111111111111111111111111111111111111111111111"/>
    <w:uiPriority w:val="99"/>
    <w:rsid w:val="00710DB9"/>
  </w:style>
  <w:style w:type="character" w:customStyle="1" w:styleId="WW-Absatz-Standardschriftart11111111111111111111111111111111111111111111111">
    <w:name w:val="WW-Absatz-Standardschriftart11111111111111111111111111111111111111111111111"/>
    <w:uiPriority w:val="99"/>
    <w:rsid w:val="00710DB9"/>
  </w:style>
  <w:style w:type="character" w:customStyle="1" w:styleId="WW-Absatz-Standardschriftart111111111111111111111111111111111111111111111111">
    <w:name w:val="WW-Absatz-Standardschriftart111111111111111111111111111111111111111111111111"/>
    <w:uiPriority w:val="99"/>
    <w:rsid w:val="00710DB9"/>
  </w:style>
  <w:style w:type="character" w:customStyle="1" w:styleId="WW-Absatz-Standardschriftart1111111111111111111111111111111111111111111111111">
    <w:name w:val="WW-Absatz-Standardschriftart1111111111111111111111111111111111111111111111111"/>
    <w:uiPriority w:val="99"/>
    <w:rsid w:val="00710DB9"/>
  </w:style>
  <w:style w:type="character" w:customStyle="1" w:styleId="WW-Absatz-Standardschriftart11111111111111111111111111111111111111111111111111">
    <w:name w:val="WW-Absatz-Standardschriftart11111111111111111111111111111111111111111111111111"/>
    <w:uiPriority w:val="99"/>
    <w:rsid w:val="00710DB9"/>
  </w:style>
  <w:style w:type="character" w:customStyle="1" w:styleId="WW-Absatz-Standardschriftart111111111111111111111111111111111111111111111111111">
    <w:name w:val="WW-Absatz-Standardschriftart111111111111111111111111111111111111111111111111111"/>
    <w:uiPriority w:val="99"/>
    <w:rsid w:val="00710DB9"/>
  </w:style>
  <w:style w:type="character" w:customStyle="1" w:styleId="WW-Absatz-Standardschriftart1111111111111111111111111111111111111111111111111111">
    <w:name w:val="WW-Absatz-Standardschriftart1111111111111111111111111111111111111111111111111111"/>
    <w:uiPriority w:val="99"/>
    <w:rsid w:val="00710DB9"/>
  </w:style>
  <w:style w:type="character" w:customStyle="1" w:styleId="WW-Absatz-Standardschriftart11111111111111111111111111111111111111111111111111111">
    <w:name w:val="WW-Absatz-Standardschriftart11111111111111111111111111111111111111111111111111111"/>
    <w:uiPriority w:val="99"/>
    <w:rsid w:val="00710DB9"/>
  </w:style>
  <w:style w:type="character" w:customStyle="1" w:styleId="WW-Absatz-Standardschriftart111111111111111111111111111111111111111111111111111111">
    <w:name w:val="WW-Absatz-Standardschriftart111111111111111111111111111111111111111111111111111111"/>
    <w:uiPriority w:val="99"/>
    <w:rsid w:val="00710DB9"/>
  </w:style>
  <w:style w:type="character" w:customStyle="1" w:styleId="WW-Absatz-Standardschriftart1111111111111111111111111111111111111111111111111111111">
    <w:name w:val="WW-Absatz-Standardschriftart1111111111111111111111111111111111111111111111111111111"/>
    <w:uiPriority w:val="99"/>
    <w:rsid w:val="00710DB9"/>
  </w:style>
  <w:style w:type="character" w:customStyle="1" w:styleId="WW-Absatz-Standardschriftart11111111111111111111111111111111111111111111111111111111">
    <w:name w:val="WW-Absatz-Standardschriftart11111111111111111111111111111111111111111111111111111111"/>
    <w:uiPriority w:val="99"/>
    <w:rsid w:val="00710DB9"/>
  </w:style>
  <w:style w:type="character" w:customStyle="1" w:styleId="WW-Absatz-Standardschriftart111111111111111111111111111111111111111111111111111111111">
    <w:name w:val="WW-Absatz-Standardschriftart111111111111111111111111111111111111111111111111111111111"/>
    <w:uiPriority w:val="99"/>
    <w:rsid w:val="00710DB9"/>
  </w:style>
  <w:style w:type="character" w:customStyle="1" w:styleId="WW-Absatz-Standardschriftart1111111111111111111111111111111111111111111111111111111111">
    <w:name w:val="WW-Absatz-Standardschriftart1111111111111111111111111111111111111111111111111111111111"/>
    <w:uiPriority w:val="99"/>
    <w:rsid w:val="00710DB9"/>
  </w:style>
  <w:style w:type="character" w:customStyle="1" w:styleId="WW-Absatz-Standardschriftart11111111111111111111111111111111111111111111111111111111111">
    <w:name w:val="WW-Absatz-Standardschriftart11111111111111111111111111111111111111111111111111111111111"/>
    <w:uiPriority w:val="99"/>
    <w:rsid w:val="00710DB9"/>
  </w:style>
  <w:style w:type="character" w:customStyle="1" w:styleId="WW-Absatz-Standardschriftart111111111111111111111111111111111111111111111111111111111111">
    <w:name w:val="WW-Absatz-Standardschriftart111111111111111111111111111111111111111111111111111111111111"/>
    <w:uiPriority w:val="99"/>
    <w:rsid w:val="00710DB9"/>
  </w:style>
  <w:style w:type="character" w:customStyle="1" w:styleId="WW-Absatz-Standardschriftart1111111111111111111111111111111111111111111111111111111111111">
    <w:name w:val="WW-Absatz-Standardschriftart1111111111111111111111111111111111111111111111111111111111111"/>
    <w:uiPriority w:val="99"/>
    <w:rsid w:val="00710DB9"/>
  </w:style>
  <w:style w:type="character" w:customStyle="1" w:styleId="WW-Absatz-Standardschriftart11111111111111111111111111111111111111111111111111111111111111">
    <w:name w:val="WW-Absatz-Standardschriftart11111111111111111111111111111111111111111111111111111111111111"/>
    <w:uiPriority w:val="99"/>
    <w:rsid w:val="00710DB9"/>
  </w:style>
  <w:style w:type="character" w:customStyle="1" w:styleId="WW-Absatz-Standardschriftart111111111111111111111111111111111111111111111111111111111111111">
    <w:name w:val="WW-Absatz-Standardschriftart111111111111111111111111111111111111111111111111111111111111111"/>
    <w:uiPriority w:val="99"/>
    <w:rsid w:val="00710DB9"/>
  </w:style>
  <w:style w:type="character" w:customStyle="1" w:styleId="WW-Absatz-Standardschriftart1111111111111111111111111111111111111111111111111111111111111111">
    <w:name w:val="WW-Absatz-Standardschriftart1111111111111111111111111111111111111111111111111111111111111111"/>
    <w:uiPriority w:val="99"/>
    <w:rsid w:val="00710DB9"/>
  </w:style>
  <w:style w:type="character" w:customStyle="1" w:styleId="WW-Absatz-Standardschriftart11111111111111111111111111111111111111111111111111111111111111111">
    <w:name w:val="WW-Absatz-Standardschriftart11111111111111111111111111111111111111111111111111111111111111111"/>
    <w:uiPriority w:val="99"/>
    <w:rsid w:val="00710DB9"/>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10DB9"/>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10DB9"/>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10DB9"/>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10DB9"/>
  </w:style>
  <w:style w:type="character" w:customStyle="1" w:styleId="WW8Num1z0">
    <w:name w:val="WW8Num1z0"/>
    <w:uiPriority w:val="99"/>
    <w:rsid w:val="00710DB9"/>
    <w:rPr>
      <w:rFonts w:ascii="Symbol" w:hAnsi="Symbol" w:cs="Symbol"/>
    </w:rPr>
  </w:style>
  <w:style w:type="character" w:customStyle="1" w:styleId="WW8Num1z1">
    <w:name w:val="WW8Num1z1"/>
    <w:uiPriority w:val="99"/>
    <w:rsid w:val="00710DB9"/>
    <w:rPr>
      <w:rFonts w:ascii="Courier New" w:hAnsi="Courier New" w:cs="Courier New"/>
    </w:rPr>
  </w:style>
  <w:style w:type="character" w:customStyle="1" w:styleId="WW8Num1z2">
    <w:name w:val="WW8Num1z2"/>
    <w:uiPriority w:val="99"/>
    <w:rsid w:val="00710DB9"/>
    <w:rPr>
      <w:rFonts w:ascii="Wingdings" w:hAnsi="Wingdings" w:cs="Wingdings"/>
    </w:rPr>
  </w:style>
  <w:style w:type="character" w:customStyle="1" w:styleId="WW8Num1z3">
    <w:name w:val="WW8Num1z3"/>
    <w:uiPriority w:val="99"/>
    <w:rsid w:val="00710DB9"/>
    <w:rPr>
      <w:rFonts w:ascii="Symbol" w:hAnsi="Symbol" w:cs="Symbol"/>
    </w:rPr>
  </w:style>
  <w:style w:type="character" w:customStyle="1" w:styleId="WW8Num2z3">
    <w:name w:val="WW8Num2z3"/>
    <w:uiPriority w:val="99"/>
    <w:rsid w:val="00710DB9"/>
    <w:rPr>
      <w:rFonts w:ascii="Symbol" w:hAnsi="Symbol" w:cs="Symbol"/>
    </w:rPr>
  </w:style>
  <w:style w:type="character" w:customStyle="1" w:styleId="WW8Num4z1">
    <w:name w:val="WW8Num4z1"/>
    <w:uiPriority w:val="99"/>
    <w:rsid w:val="00710DB9"/>
    <w:rPr>
      <w:rFonts w:ascii="Courier New" w:hAnsi="Courier New" w:cs="Courier New"/>
    </w:rPr>
  </w:style>
  <w:style w:type="character" w:customStyle="1" w:styleId="WW8Num4z2">
    <w:name w:val="WW8Num4z2"/>
    <w:uiPriority w:val="99"/>
    <w:rsid w:val="00710DB9"/>
    <w:rPr>
      <w:rFonts w:ascii="Wingdings" w:hAnsi="Wingdings" w:cs="Wingdings"/>
    </w:rPr>
  </w:style>
  <w:style w:type="character" w:customStyle="1" w:styleId="WW8Num4z3">
    <w:name w:val="WW8Num4z3"/>
    <w:uiPriority w:val="99"/>
    <w:rsid w:val="00710DB9"/>
    <w:rPr>
      <w:rFonts w:ascii="Symbol" w:hAnsi="Symbol" w:cs="Symbol"/>
    </w:rPr>
  </w:style>
  <w:style w:type="character" w:customStyle="1" w:styleId="WW8Num5z1">
    <w:name w:val="WW8Num5z1"/>
    <w:uiPriority w:val="99"/>
    <w:rsid w:val="00710DB9"/>
    <w:rPr>
      <w:rFonts w:ascii="Courier New" w:hAnsi="Courier New" w:cs="Courier New"/>
    </w:rPr>
  </w:style>
  <w:style w:type="character" w:customStyle="1" w:styleId="WW8Num5z2">
    <w:name w:val="WW8Num5z2"/>
    <w:uiPriority w:val="99"/>
    <w:rsid w:val="00710DB9"/>
    <w:rPr>
      <w:rFonts w:ascii="Wingdings" w:hAnsi="Wingdings" w:cs="Wingdings"/>
    </w:rPr>
  </w:style>
  <w:style w:type="character" w:customStyle="1" w:styleId="WW8Num5z3">
    <w:name w:val="WW8Num5z3"/>
    <w:uiPriority w:val="99"/>
    <w:rsid w:val="00710DB9"/>
    <w:rPr>
      <w:rFonts w:ascii="Symbol" w:hAnsi="Symbol" w:cs="Symbol"/>
    </w:rPr>
  </w:style>
  <w:style w:type="character" w:customStyle="1" w:styleId="WW8Num7z3">
    <w:name w:val="WW8Num7z3"/>
    <w:uiPriority w:val="99"/>
    <w:rsid w:val="00710DB9"/>
    <w:rPr>
      <w:rFonts w:ascii="Symbol" w:hAnsi="Symbol" w:cs="Symbol"/>
    </w:rPr>
  </w:style>
  <w:style w:type="character" w:customStyle="1" w:styleId="WW8Num11z1">
    <w:name w:val="WW8Num11z1"/>
    <w:uiPriority w:val="99"/>
    <w:rsid w:val="00710DB9"/>
    <w:rPr>
      <w:rFonts w:ascii="Times New Roman" w:hAnsi="Times New Roman" w:cs="Times New Roman"/>
    </w:rPr>
  </w:style>
  <w:style w:type="character" w:customStyle="1" w:styleId="WW8Num14z0">
    <w:name w:val="WW8Num14z0"/>
    <w:uiPriority w:val="99"/>
    <w:rsid w:val="00710DB9"/>
  </w:style>
  <w:style w:type="character" w:customStyle="1" w:styleId="WW8Num14z1">
    <w:name w:val="WW8Num14z1"/>
    <w:uiPriority w:val="99"/>
    <w:rsid w:val="00710DB9"/>
    <w:rPr>
      <w:rFonts w:ascii="Times New Roman" w:hAnsi="Times New Roman" w:cs="Times New Roman"/>
    </w:rPr>
  </w:style>
  <w:style w:type="character" w:customStyle="1" w:styleId="WW8Num18z0">
    <w:name w:val="WW8Num18z0"/>
    <w:uiPriority w:val="99"/>
    <w:rsid w:val="00710DB9"/>
    <w:rPr>
      <w:rFonts w:ascii="Symbol" w:hAnsi="Symbol" w:cs="Symbol"/>
    </w:rPr>
  </w:style>
  <w:style w:type="character" w:customStyle="1" w:styleId="WW8Num18z2">
    <w:name w:val="WW8Num18z2"/>
    <w:uiPriority w:val="99"/>
    <w:rsid w:val="00710DB9"/>
    <w:rPr>
      <w:rFonts w:ascii="Wingdings" w:hAnsi="Wingdings" w:cs="Wingdings"/>
    </w:rPr>
  </w:style>
  <w:style w:type="character" w:customStyle="1" w:styleId="WW8Num18z4">
    <w:name w:val="WW8Num18z4"/>
    <w:uiPriority w:val="99"/>
    <w:rsid w:val="00710DB9"/>
    <w:rPr>
      <w:rFonts w:ascii="Courier New" w:hAnsi="Courier New" w:cs="Courier New"/>
    </w:rPr>
  </w:style>
  <w:style w:type="character" w:customStyle="1" w:styleId="WW8Num20z0">
    <w:name w:val="WW8Num20z0"/>
    <w:uiPriority w:val="99"/>
    <w:rsid w:val="00710DB9"/>
    <w:rPr>
      <w:rFonts w:ascii="Symbol" w:hAnsi="Symbol" w:cs="Symbol"/>
    </w:rPr>
  </w:style>
  <w:style w:type="character" w:customStyle="1" w:styleId="WW8Num20z1">
    <w:name w:val="WW8Num20z1"/>
    <w:uiPriority w:val="99"/>
    <w:rsid w:val="00710DB9"/>
    <w:rPr>
      <w:rFonts w:ascii="Courier New" w:hAnsi="Courier New" w:cs="Courier New"/>
    </w:rPr>
  </w:style>
  <w:style w:type="character" w:customStyle="1" w:styleId="WW8Num20z2">
    <w:name w:val="WW8Num20z2"/>
    <w:uiPriority w:val="99"/>
    <w:rsid w:val="00710DB9"/>
    <w:rPr>
      <w:rFonts w:ascii="Wingdings" w:hAnsi="Wingdings" w:cs="Wingdings"/>
    </w:rPr>
  </w:style>
  <w:style w:type="character" w:customStyle="1" w:styleId="WW8Num20z3">
    <w:name w:val="WW8Num20z3"/>
    <w:uiPriority w:val="99"/>
    <w:rsid w:val="00710DB9"/>
    <w:rPr>
      <w:rFonts w:ascii="Symbol" w:hAnsi="Symbol" w:cs="Symbol"/>
    </w:rPr>
  </w:style>
  <w:style w:type="character" w:customStyle="1" w:styleId="WW8Num21z1">
    <w:name w:val="WW8Num21z1"/>
    <w:uiPriority w:val="99"/>
    <w:rsid w:val="00710DB9"/>
    <w:rPr>
      <w:rFonts w:ascii="Times New Roman" w:hAnsi="Times New Roman" w:cs="Times New Roman"/>
    </w:rPr>
  </w:style>
  <w:style w:type="character" w:customStyle="1" w:styleId="WW8Num24z0">
    <w:name w:val="WW8Num24z0"/>
    <w:uiPriority w:val="99"/>
    <w:rsid w:val="00710DB9"/>
    <w:rPr>
      <w:rFonts w:ascii="Times New Roman" w:hAnsi="Times New Roman" w:cs="Times New Roman"/>
    </w:rPr>
  </w:style>
  <w:style w:type="character" w:customStyle="1" w:styleId="WW8Num25z0">
    <w:name w:val="WW8Num25z0"/>
    <w:uiPriority w:val="99"/>
    <w:rsid w:val="00710DB9"/>
    <w:rPr>
      <w:rFonts w:ascii="Symbol" w:hAnsi="Symbol" w:cs="Symbol"/>
    </w:rPr>
  </w:style>
  <w:style w:type="character" w:customStyle="1" w:styleId="WW8Num25z1">
    <w:name w:val="WW8Num25z1"/>
    <w:uiPriority w:val="99"/>
    <w:rsid w:val="00710DB9"/>
    <w:rPr>
      <w:rFonts w:ascii="Courier New" w:hAnsi="Courier New" w:cs="Courier New"/>
    </w:rPr>
  </w:style>
  <w:style w:type="character" w:customStyle="1" w:styleId="WW8Num25z2">
    <w:name w:val="WW8Num25z2"/>
    <w:uiPriority w:val="99"/>
    <w:rsid w:val="00710DB9"/>
    <w:rPr>
      <w:rFonts w:ascii="Wingdings" w:hAnsi="Wingdings" w:cs="Wingdings"/>
    </w:rPr>
  </w:style>
  <w:style w:type="character" w:customStyle="1" w:styleId="WW8Num25z3">
    <w:name w:val="WW8Num25z3"/>
    <w:uiPriority w:val="99"/>
    <w:rsid w:val="00710DB9"/>
    <w:rPr>
      <w:rFonts w:ascii="Symbol" w:hAnsi="Symbol" w:cs="Symbol"/>
    </w:rPr>
  </w:style>
  <w:style w:type="character" w:customStyle="1" w:styleId="WW8Num28z0">
    <w:name w:val="WW8Num28z0"/>
    <w:uiPriority w:val="99"/>
    <w:rsid w:val="00710DB9"/>
    <w:rPr>
      <w:rFonts w:ascii="Wingdings" w:hAnsi="Wingdings" w:cs="Wingdings"/>
    </w:rPr>
  </w:style>
  <w:style w:type="character" w:customStyle="1" w:styleId="WW8Num29z1">
    <w:name w:val="WW8Num29z1"/>
    <w:uiPriority w:val="99"/>
    <w:rsid w:val="00710DB9"/>
    <w:rPr>
      <w:rFonts w:ascii="Times New Roman" w:hAnsi="Times New Roman" w:cs="Times New Roman"/>
    </w:rPr>
  </w:style>
  <w:style w:type="character" w:customStyle="1" w:styleId="WW-DefaultParagraphFont1">
    <w:name w:val="WW-Default Paragraph Font1"/>
    <w:uiPriority w:val="99"/>
    <w:rsid w:val="00710DB9"/>
  </w:style>
  <w:style w:type="character" w:customStyle="1" w:styleId="InternetLink">
    <w:name w:val="Internet Link"/>
    <w:basedOn w:val="WW-DefaultParagraphFont1"/>
    <w:uiPriority w:val="99"/>
    <w:rsid w:val="00710DB9"/>
    <w:rPr>
      <w:color w:val="0000FF"/>
      <w:u w:val="single"/>
      <w:lang w:val="en-US" w:eastAsia="en-US"/>
    </w:rPr>
  </w:style>
  <w:style w:type="character" w:styleId="FollowedHyperlink">
    <w:name w:val="FollowedHyperlink"/>
    <w:basedOn w:val="WW-DefaultParagraphFont1"/>
    <w:uiPriority w:val="99"/>
    <w:rsid w:val="00710DB9"/>
    <w:rPr>
      <w:color w:val="800080"/>
      <w:u w:val="single"/>
    </w:rPr>
  </w:style>
  <w:style w:type="character" w:customStyle="1" w:styleId="Bullets">
    <w:name w:val="Bullets"/>
    <w:uiPriority w:val="99"/>
    <w:rsid w:val="00710DB9"/>
    <w:rPr>
      <w:rFonts w:ascii="OpenSymbol" w:hAnsi="OpenSymbol" w:cs="OpenSymbol"/>
    </w:rPr>
  </w:style>
  <w:style w:type="character" w:customStyle="1" w:styleId="WW8NumSt15z0">
    <w:name w:val="WW8NumSt15z0"/>
    <w:uiPriority w:val="99"/>
    <w:rsid w:val="00710DB9"/>
    <w:rPr>
      <w:rFonts w:ascii="Symbol" w:hAnsi="Symbol" w:cs="Symbol"/>
    </w:rPr>
  </w:style>
  <w:style w:type="character" w:customStyle="1" w:styleId="SignatureChar">
    <w:name w:val="Signature Char"/>
    <w:basedOn w:val="DefaultParagraphFont"/>
    <w:uiPriority w:val="99"/>
    <w:rsid w:val="00710DB9"/>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uiPriority w:val="99"/>
    <w:rsid w:val="00710DB9"/>
    <w:rPr>
      <w:rFonts w:ascii="Arial" w:hAnsi="Arial" w:cs="Arial"/>
      <w:sz w:val="20"/>
      <w:szCs w:val="20"/>
      <w:lang w:val="en-GB" w:eastAsia="ar-SA" w:bidi="ar-SA"/>
    </w:rPr>
  </w:style>
  <w:style w:type="character" w:customStyle="1" w:styleId="BodyTextIndent3Char">
    <w:name w:val="Body Text Indent 3 Char"/>
    <w:basedOn w:val="DefaultParagraphFont"/>
    <w:uiPriority w:val="99"/>
    <w:rsid w:val="00710DB9"/>
    <w:rPr>
      <w:rFonts w:ascii="Times New Roman" w:hAnsi="Times New Roman" w:cs="Times New Roman"/>
      <w:b/>
      <w:bCs/>
      <w:i/>
      <w:iCs/>
      <w:sz w:val="20"/>
      <w:szCs w:val="20"/>
      <w:lang w:eastAsia="ar-SA" w:bidi="ar-SA"/>
    </w:rPr>
  </w:style>
  <w:style w:type="character" w:customStyle="1" w:styleId="WW8Num17z0">
    <w:name w:val="WW8Num17z0"/>
    <w:uiPriority w:val="99"/>
    <w:rsid w:val="00710DB9"/>
    <w:rPr>
      <w:b/>
      <w:bCs/>
    </w:rPr>
  </w:style>
  <w:style w:type="character" w:customStyle="1" w:styleId="WW8Num18z1">
    <w:name w:val="WW8Num18z1"/>
    <w:uiPriority w:val="99"/>
    <w:rsid w:val="00710DB9"/>
    <w:rPr>
      <w:rFonts w:ascii="Courier New" w:hAnsi="Courier New" w:cs="Courier New"/>
    </w:rPr>
  </w:style>
  <w:style w:type="character" w:customStyle="1" w:styleId="WW8Num19z0">
    <w:name w:val="WW8Num19z0"/>
    <w:uiPriority w:val="99"/>
    <w:rsid w:val="00710DB9"/>
    <w:rPr>
      <w:rFonts w:ascii="Helvetica" w:hAnsi="Helvetica" w:cs="Helvetica"/>
    </w:rPr>
  </w:style>
  <w:style w:type="character" w:customStyle="1" w:styleId="WW8Num21z0">
    <w:name w:val="WW8Num21z0"/>
    <w:uiPriority w:val="99"/>
    <w:rsid w:val="00710DB9"/>
    <w:rPr>
      <w:rFonts w:ascii="Helvetica" w:hAnsi="Helvetica" w:cs="Helvetica"/>
    </w:rPr>
  </w:style>
  <w:style w:type="character" w:customStyle="1" w:styleId="WW8Num21z2">
    <w:name w:val="WW8Num21z2"/>
    <w:uiPriority w:val="99"/>
    <w:rsid w:val="00710DB9"/>
    <w:rPr>
      <w:rFonts w:ascii="Wingdings" w:hAnsi="Wingdings" w:cs="Wingdings"/>
    </w:rPr>
  </w:style>
  <w:style w:type="character" w:customStyle="1" w:styleId="WW8Num21z3">
    <w:name w:val="WW8Num21z3"/>
    <w:uiPriority w:val="99"/>
    <w:rsid w:val="00710DB9"/>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10DB9"/>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10DB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10DB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10DB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710DB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710DB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710DB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710DB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710DB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710DB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710D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710D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710DB9"/>
  </w:style>
  <w:style w:type="character" w:customStyle="1" w:styleId="WW-DefaultParagraphFont11">
    <w:name w:val="WW-Default Paragraph Font11"/>
    <w:uiPriority w:val="99"/>
    <w:rsid w:val="00710DB9"/>
  </w:style>
  <w:style w:type="character" w:customStyle="1" w:styleId="ListLabel9">
    <w:name w:val="ListLabel 9"/>
    <w:uiPriority w:val="99"/>
    <w:rsid w:val="00710DB9"/>
    <w:rPr>
      <w:rFonts w:eastAsia="Times New Roman"/>
    </w:rPr>
  </w:style>
  <w:style w:type="character" w:customStyle="1" w:styleId="ListLabel10">
    <w:name w:val="ListLabel 10"/>
    <w:uiPriority w:val="99"/>
    <w:rsid w:val="00710DB9"/>
    <w:rPr>
      <w:b/>
      <w:bCs/>
    </w:rPr>
  </w:style>
  <w:style w:type="character" w:customStyle="1" w:styleId="ListLabel11">
    <w:name w:val="ListLabel 11"/>
    <w:uiPriority w:val="99"/>
    <w:rsid w:val="00710DB9"/>
  </w:style>
  <w:style w:type="character" w:customStyle="1" w:styleId="ListLabel12">
    <w:name w:val="ListLabel 12"/>
    <w:uiPriority w:val="99"/>
    <w:rsid w:val="00710DB9"/>
  </w:style>
  <w:style w:type="character" w:customStyle="1" w:styleId="ListLabel13">
    <w:name w:val="ListLabel 13"/>
    <w:uiPriority w:val="99"/>
    <w:rsid w:val="00710DB9"/>
  </w:style>
  <w:style w:type="character" w:customStyle="1" w:styleId="ListLabel14">
    <w:name w:val="ListLabel 14"/>
    <w:uiPriority w:val="99"/>
    <w:rsid w:val="00710DB9"/>
  </w:style>
  <w:style w:type="character" w:customStyle="1" w:styleId="ListLabel15">
    <w:name w:val="ListLabel 15"/>
    <w:uiPriority w:val="99"/>
    <w:rsid w:val="00710DB9"/>
    <w:rPr>
      <w:b/>
      <w:bCs/>
    </w:rPr>
  </w:style>
  <w:style w:type="character" w:customStyle="1" w:styleId="ListLabel16">
    <w:name w:val="ListLabel 16"/>
    <w:uiPriority w:val="99"/>
    <w:rsid w:val="00710DB9"/>
  </w:style>
  <w:style w:type="character" w:customStyle="1" w:styleId="ListLabel17">
    <w:name w:val="ListLabel 17"/>
    <w:uiPriority w:val="99"/>
    <w:rsid w:val="00710DB9"/>
  </w:style>
  <w:style w:type="character" w:customStyle="1" w:styleId="ListLabel18">
    <w:name w:val="ListLabel 18"/>
    <w:uiPriority w:val="99"/>
    <w:rsid w:val="00710DB9"/>
  </w:style>
  <w:style w:type="character" w:customStyle="1" w:styleId="ListLabel19">
    <w:name w:val="ListLabel 19"/>
    <w:uiPriority w:val="99"/>
    <w:rsid w:val="00710DB9"/>
  </w:style>
  <w:style w:type="paragraph" w:customStyle="1" w:styleId="Textbody">
    <w:name w:val="Text body"/>
    <w:basedOn w:val="Normal"/>
    <w:uiPriority w:val="99"/>
    <w:rsid w:val="00710DB9"/>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uiPriority w:val="99"/>
    <w:rsid w:val="00710DB9"/>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uiPriority w:val="99"/>
    <w:rsid w:val="00710DB9"/>
    <w:pPr>
      <w:ind w:hanging="2268"/>
    </w:pPr>
  </w:style>
  <w:style w:type="paragraph" w:customStyle="1" w:styleId="MarginFrame">
    <w:name w:val="Margin Frame"/>
    <w:basedOn w:val="Normal"/>
    <w:uiPriority w:val="99"/>
    <w:rsid w:val="00710DB9"/>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uiPriority w:val="99"/>
    <w:rsid w:val="00710DB9"/>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uiPriority w:val="99"/>
    <w:rsid w:val="00710DB9"/>
    <w:pPr>
      <w:spacing w:after="0"/>
    </w:pPr>
  </w:style>
  <w:style w:type="paragraph" w:customStyle="1" w:styleId="BodyMarginNoSpace">
    <w:name w:val="Body Margin NoSpace"/>
    <w:basedOn w:val="BodyMargin"/>
    <w:uiPriority w:val="99"/>
    <w:rsid w:val="00710DB9"/>
    <w:pPr>
      <w:spacing w:after="0"/>
    </w:pPr>
  </w:style>
  <w:style w:type="paragraph" w:customStyle="1" w:styleId="Contents2">
    <w:name w:val="Contents 2"/>
    <w:basedOn w:val="Contents1"/>
    <w:uiPriority w:val="99"/>
    <w:rsid w:val="00710DB9"/>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uiPriority w:val="99"/>
    <w:rsid w:val="00710DB9"/>
    <w:pPr>
      <w:tabs>
        <w:tab w:val="left" w:pos="1275"/>
        <w:tab w:val="left" w:pos="1700"/>
      </w:tabs>
      <w:ind w:left="425" w:hanging="425"/>
    </w:pPr>
  </w:style>
  <w:style w:type="paragraph" w:styleId="ListBullet2">
    <w:name w:val="List Bullet 2"/>
    <w:basedOn w:val="ListBullet"/>
    <w:uiPriority w:val="99"/>
    <w:rsid w:val="00710DB9"/>
    <w:pPr>
      <w:tabs>
        <w:tab w:val="left" w:pos="3401"/>
      </w:tabs>
      <w:ind w:left="850"/>
    </w:pPr>
  </w:style>
  <w:style w:type="paragraph" w:customStyle="1" w:styleId="ListBulletNoSpace">
    <w:name w:val="List Bullet NoSpace"/>
    <w:basedOn w:val="ListBullet"/>
    <w:uiPriority w:val="99"/>
    <w:rsid w:val="00710DB9"/>
    <w:pPr>
      <w:spacing w:after="0"/>
    </w:pPr>
  </w:style>
  <w:style w:type="paragraph" w:customStyle="1" w:styleId="ListBullet2NoSpace">
    <w:name w:val="List Bullet 2 NoSpace"/>
    <w:basedOn w:val="ListBullet2"/>
    <w:uiPriority w:val="99"/>
    <w:rsid w:val="00710DB9"/>
    <w:pPr>
      <w:spacing w:after="0"/>
    </w:pPr>
  </w:style>
  <w:style w:type="paragraph" w:styleId="ListNumber">
    <w:name w:val="List Number"/>
    <w:basedOn w:val="Textbody"/>
    <w:uiPriority w:val="99"/>
    <w:rsid w:val="00710DB9"/>
    <w:pPr>
      <w:tabs>
        <w:tab w:val="left" w:pos="1700"/>
      </w:tabs>
      <w:ind w:left="425" w:hanging="425"/>
    </w:pPr>
  </w:style>
  <w:style w:type="paragraph" w:styleId="ListContinue">
    <w:name w:val="List Continue"/>
    <w:basedOn w:val="ListNumber"/>
    <w:uiPriority w:val="99"/>
    <w:rsid w:val="00710DB9"/>
    <w:pPr>
      <w:ind w:left="0" w:firstLine="0"/>
    </w:pPr>
  </w:style>
  <w:style w:type="paragraph" w:styleId="ListContinue2">
    <w:name w:val="List Continue 2"/>
    <w:basedOn w:val="ListContinue"/>
    <w:uiPriority w:val="99"/>
    <w:rsid w:val="00710DB9"/>
    <w:pPr>
      <w:ind w:left="851"/>
    </w:pPr>
  </w:style>
  <w:style w:type="paragraph" w:styleId="ListNumber2">
    <w:name w:val="List Number 2"/>
    <w:basedOn w:val="ListNumber"/>
    <w:uiPriority w:val="99"/>
    <w:rsid w:val="00710DB9"/>
    <w:pPr>
      <w:ind w:left="850"/>
    </w:pPr>
  </w:style>
  <w:style w:type="paragraph" w:customStyle="1" w:styleId="ListContinueNoSpace">
    <w:name w:val="List Continue NoSpace"/>
    <w:basedOn w:val="ListContinue"/>
    <w:uiPriority w:val="99"/>
    <w:rsid w:val="00710DB9"/>
    <w:pPr>
      <w:spacing w:after="0"/>
    </w:pPr>
  </w:style>
  <w:style w:type="paragraph" w:customStyle="1" w:styleId="ListContinue2NoSpace">
    <w:name w:val="List Continue 2 NoSpace"/>
    <w:basedOn w:val="ListContinue2"/>
    <w:uiPriority w:val="99"/>
    <w:rsid w:val="00710DB9"/>
    <w:pPr>
      <w:spacing w:after="0"/>
    </w:pPr>
  </w:style>
  <w:style w:type="paragraph" w:customStyle="1" w:styleId="ListNumberNoSpace">
    <w:name w:val="List Number NoSpace"/>
    <w:basedOn w:val="ListNumber"/>
    <w:uiPriority w:val="99"/>
    <w:rsid w:val="00710DB9"/>
    <w:pPr>
      <w:spacing w:after="0"/>
    </w:pPr>
  </w:style>
  <w:style w:type="paragraph" w:customStyle="1" w:styleId="ListNumber2NoSpace">
    <w:name w:val="List Number 2 NoSpace"/>
    <w:basedOn w:val="ListNumber2"/>
    <w:uiPriority w:val="99"/>
    <w:rsid w:val="00710DB9"/>
    <w:pPr>
      <w:spacing w:after="0"/>
    </w:pPr>
  </w:style>
  <w:style w:type="paragraph" w:customStyle="1" w:styleId="ListHanging">
    <w:name w:val="List Hanging"/>
    <w:basedOn w:val="Textbody"/>
    <w:uiPriority w:val="99"/>
    <w:rsid w:val="00710DB9"/>
    <w:pPr>
      <w:ind w:left="1701" w:hanging="1701"/>
    </w:pPr>
  </w:style>
  <w:style w:type="paragraph" w:customStyle="1" w:styleId="ListHangingNoSpace">
    <w:name w:val="List Hanging NoSpace"/>
    <w:basedOn w:val="ListHanging"/>
    <w:uiPriority w:val="99"/>
    <w:rsid w:val="00710DB9"/>
    <w:pPr>
      <w:spacing w:after="0"/>
    </w:pPr>
  </w:style>
  <w:style w:type="paragraph" w:customStyle="1" w:styleId="Table">
    <w:name w:val="Table"/>
    <w:basedOn w:val="Normal"/>
    <w:uiPriority w:val="99"/>
    <w:rsid w:val="00710DB9"/>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uiPriority w:val="99"/>
    <w:rsid w:val="00710DB9"/>
    <w:pPr>
      <w:tabs>
        <w:tab w:val="right" w:leader="dot" w:pos="10770"/>
      </w:tabs>
      <w:ind w:left="566"/>
    </w:pPr>
  </w:style>
  <w:style w:type="paragraph" w:styleId="Signature">
    <w:name w:val="Signature"/>
    <w:basedOn w:val="Textbody"/>
    <w:link w:val="SignatureChar2"/>
    <w:uiPriority w:val="99"/>
    <w:rsid w:val="00710DB9"/>
    <w:pPr>
      <w:suppressLineNumbers/>
      <w:spacing w:after="0" w:line="220" w:lineRule="atLeast"/>
    </w:pPr>
    <w:rPr>
      <w:sz w:val="18"/>
      <w:szCs w:val="18"/>
    </w:rPr>
  </w:style>
  <w:style w:type="character" w:customStyle="1" w:styleId="SignatureChar1">
    <w:name w:val="Signature Char1"/>
    <w:basedOn w:val="DefaultParagraphFont"/>
    <w:link w:val="Signature"/>
    <w:uiPriority w:val="99"/>
    <w:semiHidden/>
    <w:locked/>
    <w:rsid w:val="00B512EE"/>
    <w:rPr>
      <w:sz w:val="24"/>
      <w:szCs w:val="24"/>
    </w:rPr>
  </w:style>
  <w:style w:type="character" w:customStyle="1" w:styleId="SignatureChar2">
    <w:name w:val="Signature Char2"/>
    <w:basedOn w:val="DefaultParagraphFont"/>
    <w:link w:val="Signature"/>
    <w:uiPriority w:val="99"/>
    <w:locked/>
    <w:rsid w:val="00710DB9"/>
    <w:rPr>
      <w:color w:val="00000A"/>
      <w:sz w:val="18"/>
      <w:szCs w:val="18"/>
      <w:lang w:val="en-GB" w:eastAsia="ar-SA" w:bidi="ar-SA"/>
    </w:rPr>
  </w:style>
  <w:style w:type="paragraph" w:customStyle="1" w:styleId="Contents4">
    <w:name w:val="Contents 4"/>
    <w:basedOn w:val="Normal"/>
    <w:uiPriority w:val="99"/>
    <w:rsid w:val="00710DB9"/>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uiPriority w:val="99"/>
    <w:rsid w:val="00710DB9"/>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uiPriority w:val="99"/>
    <w:rsid w:val="00710DB9"/>
    <w:pPr>
      <w:spacing w:line="400" w:lineRule="exact"/>
    </w:pPr>
    <w:rPr>
      <w:rFonts w:ascii="TrueHelveticaBlack" w:hAnsi="TrueHelveticaBlack" w:cs="TrueHelveticaBlack"/>
      <w:sz w:val="36"/>
      <w:szCs w:val="36"/>
    </w:rPr>
  </w:style>
  <w:style w:type="paragraph" w:customStyle="1" w:styleId="CowiTitle">
    <w:name w:val="CowiTitle"/>
    <w:basedOn w:val="FrontPage2"/>
    <w:uiPriority w:val="99"/>
    <w:rsid w:val="00710DB9"/>
  </w:style>
  <w:style w:type="paragraph" w:styleId="ListBullet3">
    <w:name w:val="List Bullet 3"/>
    <w:basedOn w:val="ListBullet2"/>
    <w:uiPriority w:val="99"/>
    <w:rsid w:val="00710DB9"/>
    <w:pPr>
      <w:tabs>
        <w:tab w:val="left" w:pos="5104"/>
      </w:tabs>
      <w:ind w:left="1276"/>
    </w:pPr>
  </w:style>
  <w:style w:type="paragraph" w:styleId="ListContinue3">
    <w:name w:val="List Continue 3"/>
    <w:basedOn w:val="ListContinue2"/>
    <w:uiPriority w:val="99"/>
    <w:rsid w:val="00710DB9"/>
    <w:pPr>
      <w:ind w:left="1276"/>
    </w:pPr>
  </w:style>
  <w:style w:type="paragraph" w:styleId="ListNumber3">
    <w:name w:val="List Number 3"/>
    <w:basedOn w:val="ListNumber2"/>
    <w:uiPriority w:val="99"/>
    <w:rsid w:val="00710DB9"/>
    <w:pPr>
      <w:tabs>
        <w:tab w:val="left" w:pos="5104"/>
      </w:tabs>
      <w:ind w:left="1276"/>
    </w:pPr>
  </w:style>
  <w:style w:type="paragraph" w:customStyle="1" w:styleId="ListBullet3NoSpace">
    <w:name w:val="List Bullet 3 NoSpace"/>
    <w:basedOn w:val="ListBullet3"/>
    <w:uiPriority w:val="99"/>
    <w:rsid w:val="00710DB9"/>
    <w:pPr>
      <w:spacing w:after="0"/>
    </w:pPr>
  </w:style>
  <w:style w:type="paragraph" w:customStyle="1" w:styleId="ListContinue3NoSpace">
    <w:name w:val="List Continue 3 NoSpace"/>
    <w:basedOn w:val="ListContinue3"/>
    <w:uiPriority w:val="99"/>
    <w:rsid w:val="00710DB9"/>
    <w:pPr>
      <w:spacing w:after="0"/>
    </w:pPr>
  </w:style>
  <w:style w:type="paragraph" w:customStyle="1" w:styleId="ListNumber3NoSpace">
    <w:name w:val="List Number 3 NoSpace"/>
    <w:basedOn w:val="ListNumber3"/>
    <w:uiPriority w:val="99"/>
    <w:rsid w:val="00710DB9"/>
    <w:pPr>
      <w:spacing w:after="0"/>
    </w:pPr>
  </w:style>
  <w:style w:type="paragraph" w:customStyle="1" w:styleId="ListContinue0">
    <w:name w:val="List Continue 0"/>
    <w:basedOn w:val="ListContinue"/>
    <w:uiPriority w:val="99"/>
    <w:rsid w:val="00710DB9"/>
  </w:style>
  <w:style w:type="paragraph" w:customStyle="1" w:styleId="ListContinue0NoSpace">
    <w:name w:val="List Continue 0 NoSpace"/>
    <w:basedOn w:val="ListContinue0"/>
    <w:uiPriority w:val="99"/>
    <w:rsid w:val="00710DB9"/>
    <w:pPr>
      <w:spacing w:after="0"/>
    </w:pPr>
  </w:style>
  <w:style w:type="paragraph" w:customStyle="1" w:styleId="CaptionMargin">
    <w:name w:val="Caption Margin"/>
    <w:basedOn w:val="Caption"/>
    <w:uiPriority w:val="99"/>
    <w:rsid w:val="00710DB9"/>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uiPriority w:val="99"/>
    <w:rsid w:val="00710DB9"/>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uiPriority w:val="99"/>
    <w:rsid w:val="00710DB9"/>
  </w:style>
  <w:style w:type="paragraph" w:customStyle="1" w:styleId="CowiAuthor">
    <w:name w:val="CowiAuthor"/>
    <w:basedOn w:val="FrontPageFrame"/>
    <w:uiPriority w:val="99"/>
    <w:rsid w:val="00710DB9"/>
  </w:style>
  <w:style w:type="paragraph" w:customStyle="1" w:styleId="CowiClient">
    <w:name w:val="CowiClient"/>
    <w:basedOn w:val="FrontPage1"/>
    <w:uiPriority w:val="99"/>
    <w:rsid w:val="00710DB9"/>
  </w:style>
  <w:style w:type="paragraph" w:styleId="BlockText">
    <w:name w:val="Block Text"/>
    <w:basedOn w:val="Normal"/>
    <w:uiPriority w:val="99"/>
    <w:rsid w:val="00710DB9"/>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uiPriority w:val="99"/>
    <w:rsid w:val="00710DB9"/>
    <w:pPr>
      <w:tabs>
        <w:tab w:val="right" w:leader="dot" w:pos="13034"/>
      </w:tabs>
      <w:ind w:left="1698"/>
    </w:pPr>
  </w:style>
  <w:style w:type="paragraph" w:customStyle="1" w:styleId="HeaderFirstLogo">
    <w:name w:val="HeaderFirstLogo"/>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uiPriority w:val="99"/>
    <w:rsid w:val="00710DB9"/>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uiPriority w:val="99"/>
    <w:rsid w:val="00710DB9"/>
    <w:pPr>
      <w:spacing w:before="160" w:after="0"/>
    </w:pPr>
    <w:rPr>
      <w:sz w:val="20"/>
      <w:szCs w:val="20"/>
    </w:rPr>
  </w:style>
  <w:style w:type="paragraph" w:customStyle="1" w:styleId="ContentsPage">
    <w:name w:val="ContentsPage"/>
    <w:basedOn w:val="Normal"/>
    <w:uiPriority w:val="99"/>
    <w:rsid w:val="00710DB9"/>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uiPriority w:val="99"/>
    <w:rsid w:val="00710DB9"/>
    <w:pPr>
      <w:spacing w:before="120" w:after="320"/>
    </w:pPr>
  </w:style>
  <w:style w:type="paragraph" w:customStyle="1" w:styleId="Appendix">
    <w:name w:val="Appendix"/>
    <w:basedOn w:val="Normal"/>
    <w:uiPriority w:val="99"/>
    <w:rsid w:val="00710DB9"/>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uiPriority w:val="99"/>
    <w:rsid w:val="00710DB9"/>
    <w:rPr>
      <w:rFonts w:ascii="DaneHelveticaNeue" w:hAnsi="DaneHelveticaNeue" w:cs="DaneHelveticaNeue"/>
      <w:sz w:val="16"/>
      <w:szCs w:val="16"/>
    </w:rPr>
  </w:style>
  <w:style w:type="paragraph" w:customStyle="1" w:styleId="Contents5">
    <w:name w:val="Contents 5"/>
    <w:basedOn w:val="Normal"/>
    <w:uiPriority w:val="99"/>
    <w:rsid w:val="00710DB9"/>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uiPriority w:val="99"/>
    <w:rsid w:val="00710DB9"/>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uiPriority w:val="99"/>
    <w:rsid w:val="00710DB9"/>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uiPriority w:val="99"/>
    <w:rsid w:val="00710DB9"/>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uiPriority w:val="99"/>
    <w:rsid w:val="00710DB9"/>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uiPriority w:val="99"/>
    <w:rsid w:val="00710DB9"/>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uiPriority w:val="99"/>
    <w:rsid w:val="00710DB9"/>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uiPriority w:val="99"/>
    <w:rsid w:val="00710DB9"/>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2"/>
    <w:uiPriority w:val="99"/>
    <w:rsid w:val="00710DB9"/>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uiPriority w:val="99"/>
    <w:semiHidden/>
    <w:locked/>
    <w:rsid w:val="00B512EE"/>
    <w:rPr>
      <w:sz w:val="24"/>
      <w:szCs w:val="24"/>
    </w:rPr>
  </w:style>
  <w:style w:type="character" w:customStyle="1" w:styleId="BodyTextIndent2Char2">
    <w:name w:val="Body Text Indent 2 Char2"/>
    <w:basedOn w:val="DefaultParagraphFont"/>
    <w:link w:val="BodyTextIndent2"/>
    <w:uiPriority w:val="99"/>
    <w:locked/>
    <w:rsid w:val="00710DB9"/>
    <w:rPr>
      <w:rFonts w:ascii="Arial" w:hAnsi="Arial" w:cs="Arial"/>
      <w:color w:val="00000A"/>
      <w:sz w:val="24"/>
      <w:szCs w:val="24"/>
      <w:lang w:val="en-GB" w:eastAsia="ar-SA" w:bidi="ar-SA"/>
    </w:rPr>
  </w:style>
  <w:style w:type="paragraph" w:styleId="BodyTextIndent3">
    <w:name w:val="Body Text Indent 3"/>
    <w:basedOn w:val="Normal"/>
    <w:link w:val="BodyTextIndent3Char2"/>
    <w:uiPriority w:val="99"/>
    <w:rsid w:val="00710DB9"/>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uiPriority w:val="99"/>
    <w:semiHidden/>
    <w:locked/>
    <w:rsid w:val="00B512EE"/>
    <w:rPr>
      <w:sz w:val="16"/>
      <w:szCs w:val="16"/>
    </w:rPr>
  </w:style>
  <w:style w:type="character" w:customStyle="1" w:styleId="BodyTextIndent3Char2">
    <w:name w:val="Body Text Indent 3 Char2"/>
    <w:basedOn w:val="DefaultParagraphFont"/>
    <w:link w:val="BodyTextIndent3"/>
    <w:uiPriority w:val="99"/>
    <w:locked/>
    <w:rsid w:val="00710DB9"/>
    <w:rPr>
      <w:b/>
      <w:bCs/>
      <w:i/>
      <w:iCs/>
      <w:color w:val="00000A"/>
      <w:lang w:val="en-GB" w:eastAsia="ar-SA" w:bidi="ar-SA"/>
    </w:rPr>
  </w:style>
  <w:style w:type="paragraph" w:customStyle="1" w:styleId="Framecontents">
    <w:name w:val="Frame contents"/>
    <w:basedOn w:val="Textbody"/>
    <w:uiPriority w:val="99"/>
    <w:rsid w:val="00710DB9"/>
  </w:style>
  <w:style w:type="paragraph" w:customStyle="1" w:styleId="bodytext0">
    <w:name w:val="bodytext"/>
    <w:basedOn w:val="Normal"/>
    <w:uiPriority w:val="99"/>
    <w:rsid w:val="00710DB9"/>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uiPriority w:val="99"/>
    <w:rsid w:val="00710DB9"/>
    <w:pPr>
      <w:jc w:val="center"/>
    </w:pPr>
    <w:rPr>
      <w:rFonts w:ascii="Arial" w:hAnsi="Arial" w:cs="Arial"/>
      <w:b/>
      <w:bCs/>
      <w:sz w:val="29"/>
      <w:szCs w:val="29"/>
    </w:rPr>
  </w:style>
  <w:style w:type="paragraph" w:customStyle="1" w:styleId="Style111">
    <w:name w:val="Style111"/>
    <w:basedOn w:val="Normal"/>
    <w:link w:val="Style111Char"/>
    <w:uiPriority w:val="99"/>
    <w:rsid w:val="00710DB9"/>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uiPriority w:val="99"/>
    <w:locked/>
    <w:rsid w:val="00710DB9"/>
    <w:rPr>
      <w:rFonts w:ascii="Georgia" w:hAnsi="Georgia" w:cs="Georgia"/>
      <w:spacing w:val="10"/>
      <w:sz w:val="16"/>
      <w:szCs w:val="16"/>
      <w:lang w:val="sr-Latn-CS" w:eastAsia="en-US"/>
    </w:rPr>
  </w:style>
  <w:style w:type="character" w:customStyle="1" w:styleId="go">
    <w:name w:val="go"/>
    <w:basedOn w:val="DefaultParagraphFont"/>
    <w:uiPriority w:val="99"/>
    <w:rsid w:val="00710DB9"/>
  </w:style>
  <w:style w:type="character" w:customStyle="1" w:styleId="BodyText3Char1">
    <w:name w:val="Body Text 3 Char1"/>
    <w:basedOn w:val="DefaultParagraphFont"/>
    <w:uiPriority w:val="99"/>
    <w:rsid w:val="00710DB9"/>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uiPriority w:val="99"/>
    <w:rsid w:val="00710DB9"/>
    <w:rPr>
      <w:rFonts w:ascii="Verdana" w:hAnsi="Verdana" w:cs="Verdana"/>
      <w:b/>
      <w:bCs/>
      <w:sz w:val="22"/>
      <w:szCs w:val="22"/>
    </w:rPr>
  </w:style>
  <w:style w:type="character" w:customStyle="1" w:styleId="HeaderChar1">
    <w:name w:val="Header Char1"/>
    <w:basedOn w:val="DefaultParagraphFont"/>
    <w:uiPriority w:val="99"/>
    <w:rsid w:val="00710DB9"/>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710DB9"/>
    <w:rPr>
      <w:rFonts w:ascii="DaneHelveticaNeue" w:hAnsi="DaneHelveticaNeue" w:cs="DaneHelveticaNeue"/>
      <w:color w:val="00000A"/>
      <w:sz w:val="12"/>
      <w:szCs w:val="12"/>
      <w:lang w:val="en-GB" w:eastAsia="ar-SA" w:bidi="ar-SA"/>
    </w:rPr>
  </w:style>
  <w:style w:type="paragraph" w:styleId="TOC1">
    <w:name w:val="toc 1"/>
    <w:basedOn w:val="Normal"/>
    <w:next w:val="Normal"/>
    <w:autoRedefine/>
    <w:uiPriority w:val="99"/>
    <w:semiHidden/>
    <w:locked/>
    <w:rsid w:val="00710DB9"/>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paragraph" w:styleId="TOC2">
    <w:name w:val="toc 2"/>
    <w:basedOn w:val="TOC1"/>
    <w:next w:val="Normal"/>
    <w:autoRedefine/>
    <w:uiPriority w:val="99"/>
    <w:semiHidden/>
    <w:locked/>
    <w:rsid w:val="00710DB9"/>
    <w:pPr>
      <w:keepNext w:val="0"/>
      <w:spacing w:before="0"/>
    </w:pPr>
    <w:rPr>
      <w:rFonts w:ascii="TrueHelveticaLight" w:hAnsi="TrueHelveticaLight" w:cs="TrueHelveticaLight"/>
      <w:b w:val="0"/>
      <w:bCs w:val="0"/>
    </w:rPr>
  </w:style>
  <w:style w:type="paragraph" w:styleId="TOC3">
    <w:name w:val="toc 3"/>
    <w:basedOn w:val="TOC2"/>
    <w:next w:val="Normal"/>
    <w:autoRedefine/>
    <w:uiPriority w:val="99"/>
    <w:semiHidden/>
    <w:locked/>
    <w:rsid w:val="00710DB9"/>
  </w:style>
  <w:style w:type="paragraph" w:styleId="TOC4">
    <w:name w:val="toc 4"/>
    <w:basedOn w:val="Normal"/>
    <w:next w:val="Normal"/>
    <w:autoRedefine/>
    <w:uiPriority w:val="99"/>
    <w:semiHidden/>
    <w:locked/>
    <w:rsid w:val="00710DB9"/>
    <w:pPr>
      <w:suppressAutoHyphens/>
      <w:spacing w:line="270" w:lineRule="atLeast"/>
      <w:ind w:left="690"/>
    </w:pPr>
    <w:rPr>
      <w:sz w:val="23"/>
      <w:szCs w:val="23"/>
      <w:lang w:val="en-GB" w:eastAsia="ar-SA"/>
    </w:rPr>
  </w:style>
  <w:style w:type="paragraph" w:styleId="TOC7">
    <w:name w:val="toc 7"/>
    <w:basedOn w:val="TOC2"/>
    <w:next w:val="Normal"/>
    <w:autoRedefine/>
    <w:uiPriority w:val="99"/>
    <w:semiHidden/>
    <w:locked/>
    <w:rsid w:val="00710DB9"/>
    <w:pPr>
      <w:ind w:right="0"/>
    </w:pPr>
  </w:style>
  <w:style w:type="paragraph" w:styleId="TOC5">
    <w:name w:val="toc 5"/>
    <w:basedOn w:val="Normal"/>
    <w:next w:val="Normal"/>
    <w:autoRedefine/>
    <w:uiPriority w:val="99"/>
    <w:semiHidden/>
    <w:locked/>
    <w:rsid w:val="00710DB9"/>
    <w:pPr>
      <w:suppressAutoHyphens/>
      <w:spacing w:line="270" w:lineRule="atLeast"/>
      <w:ind w:left="920"/>
    </w:pPr>
    <w:rPr>
      <w:sz w:val="23"/>
      <w:szCs w:val="23"/>
      <w:lang w:val="en-GB" w:eastAsia="ar-SA"/>
    </w:rPr>
  </w:style>
  <w:style w:type="paragraph" w:styleId="TOC6">
    <w:name w:val="toc 6"/>
    <w:basedOn w:val="Normal"/>
    <w:next w:val="Normal"/>
    <w:autoRedefine/>
    <w:uiPriority w:val="99"/>
    <w:semiHidden/>
    <w:locked/>
    <w:rsid w:val="00710DB9"/>
    <w:pPr>
      <w:suppressAutoHyphens/>
      <w:spacing w:line="270" w:lineRule="atLeast"/>
      <w:ind w:left="1150"/>
    </w:pPr>
    <w:rPr>
      <w:sz w:val="23"/>
      <w:szCs w:val="23"/>
      <w:lang w:val="en-GB" w:eastAsia="ar-SA"/>
    </w:rPr>
  </w:style>
  <w:style w:type="paragraph" w:styleId="TOC8">
    <w:name w:val="toc 8"/>
    <w:basedOn w:val="Normal"/>
    <w:next w:val="Normal"/>
    <w:autoRedefine/>
    <w:uiPriority w:val="99"/>
    <w:semiHidden/>
    <w:locked/>
    <w:rsid w:val="00710DB9"/>
    <w:pPr>
      <w:suppressAutoHyphens/>
      <w:spacing w:line="270" w:lineRule="atLeast"/>
      <w:ind w:left="1610"/>
    </w:pPr>
    <w:rPr>
      <w:sz w:val="23"/>
      <w:szCs w:val="23"/>
      <w:lang w:val="en-GB" w:eastAsia="ar-SA"/>
    </w:rPr>
  </w:style>
  <w:style w:type="paragraph" w:styleId="TOC9">
    <w:name w:val="toc 9"/>
    <w:basedOn w:val="Normal"/>
    <w:next w:val="Normal"/>
    <w:autoRedefine/>
    <w:uiPriority w:val="99"/>
    <w:semiHidden/>
    <w:locked/>
    <w:rsid w:val="00710DB9"/>
    <w:pPr>
      <w:suppressAutoHyphens/>
      <w:spacing w:line="270" w:lineRule="atLeast"/>
      <w:ind w:left="1840"/>
    </w:pPr>
    <w:rPr>
      <w:sz w:val="23"/>
      <w:szCs w:val="23"/>
      <w:lang w:val="en-GB" w:eastAsia="ar-SA"/>
    </w:rPr>
  </w:style>
  <w:style w:type="character" w:customStyle="1" w:styleId="DefaultChar">
    <w:name w:val="Default Char"/>
    <w:link w:val="Default"/>
    <w:uiPriority w:val="99"/>
    <w:locked/>
    <w:rsid w:val="00710DB9"/>
    <w:rPr>
      <w:color w:val="000000"/>
      <w:sz w:val="22"/>
      <w:szCs w:val="22"/>
      <w:lang w:val="en-US" w:eastAsia="en-US"/>
    </w:rPr>
  </w:style>
  <w:style w:type="character" w:customStyle="1" w:styleId="CharChar61">
    <w:name w:val="Char Char61"/>
    <w:basedOn w:val="DefaultParagraphFont"/>
    <w:uiPriority w:val="99"/>
    <w:locked/>
    <w:rsid w:val="00710DB9"/>
    <w:rPr>
      <w:rFonts w:ascii="Calibri" w:hAnsi="Calibri" w:cs="Calibri"/>
      <w:lang w:val="en-US" w:eastAsia="en-US"/>
    </w:rPr>
  </w:style>
  <w:style w:type="character" w:customStyle="1" w:styleId="CharChar16">
    <w:name w:val="Char Char16"/>
    <w:basedOn w:val="DefaultParagraphFont"/>
    <w:uiPriority w:val="99"/>
    <w:rsid w:val="00710DB9"/>
    <w:rPr>
      <w:b/>
      <w:bCs/>
    </w:rPr>
  </w:style>
  <w:style w:type="character" w:customStyle="1" w:styleId="CharChar2">
    <w:name w:val="Char Char2"/>
    <w:uiPriority w:val="99"/>
    <w:rsid w:val="00765F0B"/>
    <w:rPr>
      <w:rFonts w:ascii="Times Roman YU" w:hAnsi="Times Roman YU" w:cs="Times Roman YU"/>
      <w:sz w:val="24"/>
      <w:szCs w:val="24"/>
      <w:lang w:val="en-US" w:eastAsia="en-US"/>
    </w:rPr>
  </w:style>
  <w:style w:type="character" w:customStyle="1" w:styleId="CharChar51">
    <w:name w:val="Char Char51"/>
    <w:uiPriority w:val="99"/>
    <w:rsid w:val="00FA181A"/>
    <w:rPr>
      <w:rFonts w:ascii="Times Roman YU" w:hAnsi="Times Roman YU" w:cs="Times Roman YU"/>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003633160">
      <w:bodyDiv w:val="1"/>
      <w:marLeft w:val="0"/>
      <w:marRight w:val="0"/>
      <w:marTop w:val="0"/>
      <w:marBottom w:val="0"/>
      <w:divBdr>
        <w:top w:val="none" w:sz="0" w:space="0" w:color="auto"/>
        <w:left w:val="none" w:sz="0" w:space="0" w:color="auto"/>
        <w:bottom w:val="none" w:sz="0" w:space="0" w:color="auto"/>
        <w:right w:val="none" w:sz="0" w:space="0" w:color="auto"/>
      </w:divBdr>
      <w:divsChild>
        <w:div w:id="3632632">
          <w:marLeft w:val="0"/>
          <w:marRight w:val="0"/>
          <w:marTop w:val="0"/>
          <w:marBottom w:val="0"/>
          <w:divBdr>
            <w:top w:val="none" w:sz="0" w:space="0" w:color="auto"/>
            <w:left w:val="none" w:sz="0" w:space="0" w:color="auto"/>
            <w:bottom w:val="none" w:sz="0" w:space="0" w:color="auto"/>
            <w:right w:val="none" w:sz="0" w:space="0" w:color="auto"/>
          </w:divBdr>
        </w:div>
        <w:div w:id="1504972531">
          <w:marLeft w:val="0"/>
          <w:marRight w:val="0"/>
          <w:marTop w:val="0"/>
          <w:marBottom w:val="0"/>
          <w:divBdr>
            <w:top w:val="none" w:sz="0" w:space="0" w:color="auto"/>
            <w:left w:val="none" w:sz="0" w:space="0" w:color="auto"/>
            <w:bottom w:val="none" w:sz="0" w:space="0" w:color="auto"/>
            <w:right w:val="none" w:sz="0" w:space="0" w:color="auto"/>
          </w:divBdr>
        </w:div>
        <w:div w:id="177429462">
          <w:marLeft w:val="0"/>
          <w:marRight w:val="0"/>
          <w:marTop w:val="0"/>
          <w:marBottom w:val="0"/>
          <w:divBdr>
            <w:top w:val="none" w:sz="0" w:space="0" w:color="auto"/>
            <w:left w:val="none" w:sz="0" w:space="0" w:color="auto"/>
            <w:bottom w:val="none" w:sz="0" w:space="0" w:color="auto"/>
            <w:right w:val="none" w:sz="0" w:space="0" w:color="auto"/>
          </w:divBdr>
        </w:div>
        <w:div w:id="1150949639">
          <w:marLeft w:val="0"/>
          <w:marRight w:val="0"/>
          <w:marTop w:val="0"/>
          <w:marBottom w:val="0"/>
          <w:divBdr>
            <w:top w:val="none" w:sz="0" w:space="0" w:color="auto"/>
            <w:left w:val="none" w:sz="0" w:space="0" w:color="auto"/>
            <w:bottom w:val="none" w:sz="0" w:space="0" w:color="auto"/>
            <w:right w:val="none" w:sz="0" w:space="0" w:color="auto"/>
          </w:divBdr>
        </w:div>
        <w:div w:id="815491385">
          <w:marLeft w:val="0"/>
          <w:marRight w:val="0"/>
          <w:marTop w:val="0"/>
          <w:marBottom w:val="0"/>
          <w:divBdr>
            <w:top w:val="none" w:sz="0" w:space="0" w:color="auto"/>
            <w:left w:val="none" w:sz="0" w:space="0" w:color="auto"/>
            <w:bottom w:val="none" w:sz="0" w:space="0" w:color="auto"/>
            <w:right w:val="none" w:sz="0" w:space="0" w:color="auto"/>
          </w:divBdr>
        </w:div>
        <w:div w:id="1546329536">
          <w:marLeft w:val="0"/>
          <w:marRight w:val="0"/>
          <w:marTop w:val="0"/>
          <w:marBottom w:val="0"/>
          <w:divBdr>
            <w:top w:val="none" w:sz="0" w:space="0" w:color="auto"/>
            <w:left w:val="none" w:sz="0" w:space="0" w:color="auto"/>
            <w:bottom w:val="none" w:sz="0" w:space="0" w:color="auto"/>
            <w:right w:val="none" w:sz="0" w:space="0" w:color="auto"/>
          </w:divBdr>
        </w:div>
        <w:div w:id="1330058419">
          <w:marLeft w:val="0"/>
          <w:marRight w:val="0"/>
          <w:marTop w:val="0"/>
          <w:marBottom w:val="0"/>
          <w:divBdr>
            <w:top w:val="none" w:sz="0" w:space="0" w:color="auto"/>
            <w:left w:val="none" w:sz="0" w:space="0" w:color="auto"/>
            <w:bottom w:val="none" w:sz="0" w:space="0" w:color="auto"/>
            <w:right w:val="none" w:sz="0" w:space="0" w:color="auto"/>
          </w:divBdr>
        </w:div>
        <w:div w:id="472020037">
          <w:marLeft w:val="0"/>
          <w:marRight w:val="0"/>
          <w:marTop w:val="0"/>
          <w:marBottom w:val="0"/>
          <w:divBdr>
            <w:top w:val="none" w:sz="0" w:space="0" w:color="auto"/>
            <w:left w:val="none" w:sz="0" w:space="0" w:color="auto"/>
            <w:bottom w:val="none" w:sz="0" w:space="0" w:color="auto"/>
            <w:right w:val="none" w:sz="0" w:space="0" w:color="auto"/>
          </w:divBdr>
        </w:div>
        <w:div w:id="332949535">
          <w:marLeft w:val="0"/>
          <w:marRight w:val="0"/>
          <w:marTop w:val="0"/>
          <w:marBottom w:val="0"/>
          <w:divBdr>
            <w:top w:val="none" w:sz="0" w:space="0" w:color="auto"/>
            <w:left w:val="none" w:sz="0" w:space="0" w:color="auto"/>
            <w:bottom w:val="none" w:sz="0" w:space="0" w:color="auto"/>
            <w:right w:val="none" w:sz="0" w:space="0" w:color="auto"/>
          </w:divBdr>
        </w:div>
        <w:div w:id="252133854">
          <w:marLeft w:val="0"/>
          <w:marRight w:val="0"/>
          <w:marTop w:val="0"/>
          <w:marBottom w:val="0"/>
          <w:divBdr>
            <w:top w:val="none" w:sz="0" w:space="0" w:color="auto"/>
            <w:left w:val="none" w:sz="0" w:space="0" w:color="auto"/>
            <w:bottom w:val="none" w:sz="0" w:space="0" w:color="auto"/>
            <w:right w:val="none" w:sz="0" w:space="0" w:color="auto"/>
          </w:divBdr>
        </w:div>
        <w:div w:id="2082367587">
          <w:marLeft w:val="0"/>
          <w:marRight w:val="0"/>
          <w:marTop w:val="0"/>
          <w:marBottom w:val="0"/>
          <w:divBdr>
            <w:top w:val="none" w:sz="0" w:space="0" w:color="auto"/>
            <w:left w:val="none" w:sz="0" w:space="0" w:color="auto"/>
            <w:bottom w:val="none" w:sz="0" w:space="0" w:color="auto"/>
            <w:right w:val="none" w:sz="0" w:space="0" w:color="auto"/>
          </w:divBdr>
        </w:div>
        <w:div w:id="1389063324">
          <w:marLeft w:val="0"/>
          <w:marRight w:val="0"/>
          <w:marTop w:val="0"/>
          <w:marBottom w:val="0"/>
          <w:divBdr>
            <w:top w:val="none" w:sz="0" w:space="0" w:color="auto"/>
            <w:left w:val="none" w:sz="0" w:space="0" w:color="auto"/>
            <w:bottom w:val="none" w:sz="0" w:space="0" w:color="auto"/>
            <w:right w:val="none" w:sz="0" w:space="0" w:color="auto"/>
          </w:divBdr>
        </w:div>
        <w:div w:id="946734790">
          <w:marLeft w:val="0"/>
          <w:marRight w:val="0"/>
          <w:marTop w:val="0"/>
          <w:marBottom w:val="0"/>
          <w:divBdr>
            <w:top w:val="none" w:sz="0" w:space="0" w:color="auto"/>
            <w:left w:val="none" w:sz="0" w:space="0" w:color="auto"/>
            <w:bottom w:val="none" w:sz="0" w:space="0" w:color="auto"/>
            <w:right w:val="none" w:sz="0" w:space="0" w:color="auto"/>
          </w:divBdr>
        </w:div>
        <w:div w:id="1569341377">
          <w:marLeft w:val="0"/>
          <w:marRight w:val="0"/>
          <w:marTop w:val="0"/>
          <w:marBottom w:val="0"/>
          <w:divBdr>
            <w:top w:val="none" w:sz="0" w:space="0" w:color="auto"/>
            <w:left w:val="none" w:sz="0" w:space="0" w:color="auto"/>
            <w:bottom w:val="none" w:sz="0" w:space="0" w:color="auto"/>
            <w:right w:val="none" w:sz="0" w:space="0" w:color="auto"/>
          </w:divBdr>
        </w:div>
        <w:div w:id="1546525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visokijn@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DA30A-45F4-4AF4-972D-E4BE77A8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8923</Words>
  <Characters>50867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2020-04-08T07:53:00Z</dcterms:created>
  <dcterms:modified xsi:type="dcterms:W3CDTF">2020-04-08T07:53:00Z</dcterms:modified>
</cp:coreProperties>
</file>