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A" w:rsidRDefault="00FA27FA" w:rsidP="00FA27FA"/>
    <w:p w:rsidR="00FA27FA" w:rsidRDefault="00353D62" w:rsidP="00FA27FA">
      <w:pPr>
        <w:jc w:val="center"/>
      </w:pPr>
      <w:r>
        <w:rPr>
          <w:noProof/>
        </w:rPr>
        <w:drawing>
          <wp:inline distT="0" distB="0" distL="0" distR="0">
            <wp:extent cx="1333500" cy="7620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 xml:space="preserve">Општа болница „Стефан Високи“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Latn-CS"/>
        </w:rPr>
      </w:pPr>
      <w:r w:rsidRPr="009D5C9C">
        <w:rPr>
          <w:b/>
          <w:sz w:val="28"/>
          <w:szCs w:val="28"/>
          <w:lang w:val="sr-Cyrl-CS"/>
        </w:rPr>
        <w:t xml:space="preserve">ул. Вука Караџића бр. 147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>11420 Смед. Паланка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B019D4" w:rsidRDefault="00FA27FA" w:rsidP="00FA27FA">
      <w:pPr>
        <w:jc w:val="center"/>
        <w:rPr>
          <w:b/>
          <w:sz w:val="32"/>
          <w:szCs w:val="32"/>
          <w:lang w:val="sr-Cyrl-CS"/>
        </w:rPr>
      </w:pPr>
      <w:r w:rsidRPr="00B019D4">
        <w:rPr>
          <w:b/>
          <w:sz w:val="32"/>
          <w:szCs w:val="32"/>
          <w:lang w:val="sr-Cyrl-CS"/>
        </w:rPr>
        <w:t>КОНКУРСН</w:t>
      </w:r>
      <w:r w:rsidRPr="00B019D4">
        <w:rPr>
          <w:b/>
          <w:sz w:val="32"/>
          <w:szCs w:val="32"/>
          <w:lang w:val="sr-Latn-CS"/>
        </w:rPr>
        <w:t>A</w:t>
      </w:r>
      <w:r w:rsidRPr="00B019D4">
        <w:rPr>
          <w:b/>
          <w:sz w:val="32"/>
          <w:szCs w:val="32"/>
          <w:lang w:val="sr-Cyrl-CS"/>
        </w:rPr>
        <w:t xml:space="preserve"> ДОКУМЕНТАЦИЈ</w:t>
      </w:r>
      <w:r w:rsidRPr="00B019D4">
        <w:rPr>
          <w:b/>
          <w:sz w:val="32"/>
          <w:szCs w:val="32"/>
          <w:lang w:val="sr-Latn-CS"/>
        </w:rPr>
        <w:t>A</w:t>
      </w:r>
    </w:p>
    <w:p w:rsidR="00FA27FA" w:rsidRPr="00C76221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877748" w:rsidRDefault="00FA27FA" w:rsidP="00FA27FA">
      <w:pPr>
        <w:jc w:val="center"/>
        <w:rPr>
          <w:lang/>
        </w:rPr>
      </w:pPr>
      <w:r w:rsidRPr="00C76221">
        <w:rPr>
          <w:b/>
          <w:lang w:val="sr-Cyrl-CS"/>
        </w:rPr>
        <w:t>за подношење понуда у</w:t>
      </w:r>
      <w:r>
        <w:rPr>
          <w:b/>
          <w:lang w:val="sr-Cyrl-CS"/>
        </w:rPr>
        <w:t xml:space="preserve"> поступку</w:t>
      </w:r>
      <w:r>
        <w:rPr>
          <w:b/>
          <w:lang/>
        </w:rPr>
        <w:t xml:space="preserve"> </w:t>
      </w:r>
      <w:r>
        <w:rPr>
          <w:b/>
          <w:lang/>
        </w:rPr>
        <w:t>јавне набавке мале вредности</w:t>
      </w:r>
    </w:p>
    <w:p w:rsidR="00FA27FA" w:rsidRDefault="00FA27FA" w:rsidP="00FA27FA">
      <w:pPr>
        <w:rPr>
          <w:lang w:val="sr-Cyrl-CS"/>
        </w:rPr>
      </w:pPr>
    </w:p>
    <w:p w:rsidR="00FA27FA" w:rsidRPr="00C76221" w:rsidRDefault="00FA27FA" w:rsidP="00FA27FA">
      <w:pPr>
        <w:rPr>
          <w:lang w:val="sr-Cyrl-CS"/>
        </w:rPr>
      </w:pPr>
    </w:p>
    <w:p w:rsidR="00FA27FA" w:rsidRPr="00562AA7" w:rsidRDefault="00FA27FA" w:rsidP="00FA27FA">
      <w:pPr>
        <w:jc w:val="center"/>
        <w:rPr>
          <w:b/>
          <w:noProof/>
          <w:lang w:val="sr-Cyrl-CS"/>
        </w:rPr>
      </w:pPr>
    </w:p>
    <w:p w:rsidR="00FA27FA" w:rsidRDefault="00FA27FA" w:rsidP="00FA27FA">
      <w:pPr>
        <w:jc w:val="center"/>
        <w:rPr>
          <w:b/>
          <w:noProof/>
          <w:lang w:val="sr-Cyrl-CS"/>
        </w:rPr>
      </w:pPr>
      <w:r w:rsidRPr="000F5D98">
        <w:rPr>
          <w:b/>
          <w:noProof/>
          <w:lang w:val="sr-Cyrl-CS"/>
        </w:rPr>
        <w:t>Јавна набавка добара</w:t>
      </w:r>
      <w:r w:rsidRPr="000F5D98">
        <w:rPr>
          <w:b/>
          <w:noProof/>
          <w:lang w:val="sr-Latn-CS"/>
        </w:rPr>
        <w:t xml:space="preserve"> </w:t>
      </w:r>
      <w:r w:rsidRPr="000F5D98">
        <w:rPr>
          <w:b/>
          <w:noProof/>
          <w:lang w:val="sr-Cyrl-CS"/>
        </w:rPr>
        <w:t>–</w:t>
      </w:r>
      <w:r w:rsidRPr="000F5D98">
        <w:rPr>
          <w:b/>
          <w:noProof/>
          <w:lang w:val="sr-Latn-CS"/>
        </w:rPr>
        <w:t xml:space="preserve"> </w:t>
      </w:r>
    </w:p>
    <w:p w:rsidR="00FA27FA" w:rsidRPr="003F67EC" w:rsidRDefault="00FA27FA" w:rsidP="00FA27FA">
      <w:pPr>
        <w:jc w:val="center"/>
        <w:rPr>
          <w:b/>
          <w:noProof/>
          <w:lang w:val="sr-Cyrl-CS"/>
        </w:rPr>
      </w:pPr>
    </w:p>
    <w:p w:rsidR="00FA27FA" w:rsidRPr="005233D7" w:rsidRDefault="00FA27FA" w:rsidP="005233D7">
      <w:pPr>
        <w:jc w:val="center"/>
        <w:rPr>
          <w:b/>
          <w:noProof/>
          <w:lang w:val="sr-Cyrl-CS"/>
        </w:rPr>
      </w:pPr>
      <w:r w:rsidRPr="005233D7">
        <w:rPr>
          <w:b/>
          <w:i/>
          <w:lang w:val="sr-Cyrl-CS"/>
        </w:rPr>
        <w:t>Медицински потрошни материјал</w:t>
      </w:r>
    </w:p>
    <w:p w:rsidR="00FA27FA" w:rsidRPr="00E767AF" w:rsidRDefault="004855B6" w:rsidP="00FA27FA">
      <w:pPr>
        <w:jc w:val="center"/>
        <w:rPr>
          <w:b/>
          <w:i/>
          <w:lang/>
        </w:rPr>
      </w:pPr>
      <w:r w:rsidRPr="00E767AF">
        <w:rPr>
          <w:b/>
          <w:i/>
          <w:lang/>
        </w:rPr>
        <w:t>(</w:t>
      </w:r>
      <w:r w:rsidRPr="00E767AF">
        <w:rPr>
          <w:b/>
          <w:i/>
          <w:lang/>
        </w:rPr>
        <w:t>тестови, реагенси и серуми за трансфузију)</w:t>
      </w:r>
    </w:p>
    <w:p w:rsidR="00FA27FA" w:rsidRDefault="00FA27FA" w:rsidP="00FA27FA">
      <w:pPr>
        <w:jc w:val="center"/>
        <w:rPr>
          <w:b/>
          <w:lang/>
        </w:rPr>
      </w:pPr>
    </w:p>
    <w:p w:rsidR="005233D7" w:rsidRPr="005233D7" w:rsidRDefault="005233D7" w:rsidP="00FA27FA">
      <w:pPr>
        <w:jc w:val="center"/>
        <w:rPr>
          <w:b/>
          <w:lang/>
        </w:rPr>
      </w:pPr>
    </w:p>
    <w:p w:rsidR="00FA27FA" w:rsidRPr="008F2C11" w:rsidRDefault="005233D7" w:rsidP="005233D7">
      <w:pPr>
        <w:ind w:left="2832"/>
        <w:rPr>
          <w:b/>
          <w:lang w:val="sr-Latn-CS"/>
        </w:rPr>
      </w:pPr>
      <w:r>
        <w:rPr>
          <w:b/>
          <w:lang/>
        </w:rPr>
        <w:t xml:space="preserve">       </w:t>
      </w:r>
      <w:r w:rsidR="00FA27FA" w:rsidRPr="0003419E">
        <w:rPr>
          <w:b/>
          <w:lang w:val="sr-Cyrl-CS"/>
        </w:rPr>
        <w:t>ЈАВНА НАБАВ</w:t>
      </w:r>
      <w:r w:rsidR="00FA27FA" w:rsidRPr="00C62E41">
        <w:rPr>
          <w:b/>
          <w:lang w:val="sr-Cyrl-CS"/>
        </w:rPr>
        <w:t>КА</w:t>
      </w:r>
      <w:r w:rsidR="00FA27FA">
        <w:rPr>
          <w:b/>
          <w:lang w:val="sr-Cyrl-CS"/>
        </w:rPr>
        <w:t xml:space="preserve"> </w:t>
      </w:r>
      <w:r w:rsidR="00FA27FA" w:rsidRPr="00C62E41">
        <w:rPr>
          <w:b/>
          <w:lang w:val="sr-Cyrl-CS"/>
        </w:rPr>
        <w:t>БР.</w:t>
      </w:r>
      <w:r>
        <w:rPr>
          <w:b/>
          <w:lang/>
        </w:rPr>
        <w:t xml:space="preserve"> </w:t>
      </w:r>
      <w:r>
        <w:rPr>
          <w:b/>
          <w:lang/>
        </w:rPr>
        <w:t>ЈНМВ</w:t>
      </w:r>
      <w:r w:rsidR="00FA27FA" w:rsidRPr="00C62E41">
        <w:rPr>
          <w:b/>
          <w:lang w:val="sr-Cyrl-CS"/>
        </w:rPr>
        <w:t xml:space="preserve"> </w:t>
      </w:r>
      <w:r w:rsidR="004855B6">
        <w:rPr>
          <w:b/>
          <w:lang/>
        </w:rPr>
        <w:t>7</w:t>
      </w:r>
      <w:r w:rsidR="00FA27FA">
        <w:rPr>
          <w:b/>
          <w:lang w:val="sr-Cyrl-CS"/>
        </w:rPr>
        <w:t>/</w:t>
      </w:r>
      <w:r w:rsidR="00725000">
        <w:rPr>
          <w:b/>
          <w:lang w:val="sr-Latn-CS"/>
        </w:rPr>
        <w:t>19</w:t>
      </w: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30410C">
      <w:pPr>
        <w:rPr>
          <w:b/>
        </w:rPr>
      </w:pPr>
    </w:p>
    <w:p w:rsidR="0030410C" w:rsidRPr="0030410C" w:rsidRDefault="0030410C" w:rsidP="0030410C">
      <w:pPr>
        <w:rPr>
          <w:b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066C15" w:rsidRDefault="00A82976" w:rsidP="00FA27FA">
      <w:pPr>
        <w:jc w:val="center"/>
        <w:rPr>
          <w:b/>
          <w:i/>
          <w:lang w:val="sr-Cyrl-CS"/>
        </w:rPr>
      </w:pPr>
      <w:r>
        <w:rPr>
          <w:b/>
          <w:i/>
          <w:lang/>
        </w:rPr>
        <w:t>Фебру</w:t>
      </w:r>
      <w:r w:rsidR="00725000">
        <w:rPr>
          <w:b/>
          <w:i/>
          <w:lang/>
        </w:rPr>
        <w:t>ар</w:t>
      </w:r>
      <w:r w:rsidR="00FA27FA">
        <w:rPr>
          <w:b/>
          <w:i/>
          <w:lang w:val="sr-Cyrl-CS"/>
        </w:rPr>
        <w:t xml:space="preserve">  201</w:t>
      </w:r>
      <w:r w:rsidR="00725000">
        <w:rPr>
          <w:b/>
          <w:i/>
          <w:lang/>
        </w:rPr>
        <w:t>9</w:t>
      </w:r>
      <w:r w:rsidR="00FA27FA" w:rsidRPr="00CC2D6B">
        <w:rPr>
          <w:b/>
          <w:i/>
          <w:lang w:val="sr-Cyrl-CS"/>
        </w:rPr>
        <w:t>. године</w:t>
      </w:r>
    </w:p>
    <w:p w:rsidR="00FA27FA" w:rsidRPr="00764CBC" w:rsidRDefault="00066C15" w:rsidP="00FA27FA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br w:type="page"/>
      </w:r>
    </w:p>
    <w:p w:rsidR="00FA27FA" w:rsidRDefault="00FA27FA" w:rsidP="00FA27FA">
      <w:pPr>
        <w:jc w:val="center"/>
        <w:rPr>
          <w:b/>
          <w:sz w:val="32"/>
          <w:szCs w:val="32"/>
          <w:lang w:val="sr-Cyrl-CS"/>
        </w:rPr>
      </w:pPr>
    </w:p>
    <w:p w:rsidR="00FA27FA" w:rsidRPr="00E966C5" w:rsidRDefault="00FA27FA" w:rsidP="00FA27FA">
      <w:pPr>
        <w:widowControl w:val="0"/>
        <w:autoSpaceDE w:val="0"/>
        <w:autoSpaceDN w:val="0"/>
        <w:adjustRightInd w:val="0"/>
        <w:ind w:right="-9"/>
        <w:jc w:val="both"/>
        <w:rPr>
          <w:lang w:val="sr-Cyrl-CS"/>
        </w:rPr>
      </w:pPr>
      <w:r w:rsidRPr="000D4F36">
        <w:t>На</w:t>
      </w:r>
      <w:r w:rsidRPr="000D4F36">
        <w:rPr>
          <w:spacing w:val="-5"/>
        </w:rPr>
        <w:t xml:space="preserve"> 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-1"/>
        </w:rPr>
        <w:t>н</w:t>
      </w:r>
      <w:r w:rsidRPr="000D4F36">
        <w:rPr>
          <w:spacing w:val="1"/>
        </w:rPr>
        <w:t>о</w:t>
      </w:r>
      <w:r w:rsidRPr="000D4F36">
        <w:rPr>
          <w:spacing w:val="2"/>
        </w:rPr>
        <w:t>в</w:t>
      </w:r>
      <w:r w:rsidRPr="000D4F36">
        <w:t>у</w:t>
      </w:r>
      <w:r w:rsidRPr="000D4F36">
        <w:rPr>
          <w:spacing w:val="-7"/>
        </w:rPr>
        <w:t xml:space="preserve"> </w:t>
      </w:r>
      <w:r w:rsidRPr="000D4F36">
        <w:rPr>
          <w:spacing w:val="3"/>
        </w:rPr>
        <w:t>ч</w:t>
      </w:r>
      <w:r w:rsidRPr="000D4F36">
        <w:rPr>
          <w:spacing w:val="-1"/>
        </w:rPr>
        <w:t>л</w:t>
      </w:r>
      <w:r w:rsidRPr="000D4F36">
        <w:rPr>
          <w:spacing w:val="-1"/>
          <w:lang w:val="sr-Cyrl-CS"/>
        </w:rPr>
        <w:t>ан</w:t>
      </w:r>
      <w:r>
        <w:rPr>
          <w:spacing w:val="-1"/>
          <w:lang w:val="sr-Cyrl-CS"/>
        </w:rPr>
        <w:t>а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32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t>и</w:t>
      </w:r>
      <w:r w:rsidRPr="000D4F36">
        <w:rPr>
          <w:spacing w:val="-5"/>
        </w:rPr>
        <w:t xml:space="preserve"> </w:t>
      </w:r>
      <w:r w:rsidRPr="000D4F36">
        <w:rPr>
          <w:spacing w:val="1"/>
        </w:rPr>
        <w:t>61</w:t>
      </w:r>
      <w:r w:rsidRPr="000D4F36">
        <w:t>.</w:t>
      </w:r>
      <w:r w:rsidRPr="000D4F36">
        <w:rPr>
          <w:spacing w:val="-4"/>
        </w:rPr>
        <w:t xml:space="preserve"> </w:t>
      </w:r>
      <w:r w:rsidRPr="000D4F36">
        <w:rPr>
          <w:spacing w:val="1"/>
        </w:rPr>
        <w:t>З</w:t>
      </w:r>
      <w:r w:rsidRPr="000D4F36">
        <w:t>а</w:t>
      </w:r>
      <w:r w:rsidRPr="000D4F36">
        <w:rPr>
          <w:spacing w:val="-1"/>
        </w:rPr>
        <w:t>к</w:t>
      </w:r>
      <w:r w:rsidRPr="000D4F36">
        <w:rPr>
          <w:spacing w:val="1"/>
        </w:rPr>
        <w:t>о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4"/>
        </w:rPr>
        <w:t xml:space="preserve"> </w:t>
      </w:r>
      <w:r w:rsidRPr="000D4F36">
        <w:t>о</w:t>
      </w:r>
      <w:r w:rsidRPr="000D4F36">
        <w:rPr>
          <w:spacing w:val="-3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вни</w:t>
      </w:r>
      <w:r w:rsidRPr="000D4F36">
        <w:t xml:space="preserve">м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4"/>
        </w:rPr>
        <w:t xml:space="preserve"> </w:t>
      </w:r>
      <w:r w:rsidRPr="000D4F36">
        <w:t>(„</w:t>
      </w:r>
      <w:r w:rsidRPr="000D4F36">
        <w:rPr>
          <w:spacing w:val="1"/>
        </w:rPr>
        <w:t>С</w:t>
      </w:r>
      <w:r w:rsidRPr="000D4F36">
        <w:rPr>
          <w:spacing w:val="-1"/>
        </w:rPr>
        <w:t>л</w:t>
      </w:r>
      <w:r w:rsidRPr="000D4F36">
        <w:t>.</w:t>
      </w:r>
      <w:r w:rsidRPr="000D4F36">
        <w:rPr>
          <w:spacing w:val="-1"/>
        </w:rPr>
        <w:t xml:space="preserve"> </w:t>
      </w:r>
      <w:r w:rsidRPr="000D4F36">
        <w:t>г</w:t>
      </w:r>
      <w:r w:rsidRPr="000D4F36">
        <w:rPr>
          <w:spacing w:val="-1"/>
        </w:rPr>
        <w:t>л</w:t>
      </w:r>
      <w:r w:rsidRPr="000D4F36">
        <w:t>ас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к</w:t>
      </w:r>
      <w:r w:rsidRPr="000D4F36">
        <w:rPr>
          <w:spacing w:val="-3"/>
        </w:rPr>
        <w:t xml:space="preserve"> </w:t>
      </w:r>
      <w:r w:rsidRPr="000D4F36">
        <w:rPr>
          <w:spacing w:val="2"/>
        </w:rPr>
        <w:t>Р</w:t>
      </w:r>
      <w:r w:rsidRPr="000D4F36">
        <w:rPr>
          <w:spacing w:val="-1"/>
        </w:rPr>
        <w:t>С</w:t>
      </w:r>
      <w:r w:rsidRPr="000D4F36">
        <w:t>”</w:t>
      </w:r>
      <w:r w:rsidRPr="000D4F36">
        <w:rPr>
          <w:spacing w:val="-4"/>
        </w:rPr>
        <w:t xml:space="preserve">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124</w:t>
      </w:r>
      <w:r w:rsidRPr="000D4F36">
        <w:rPr>
          <w:spacing w:val="-1"/>
        </w:rPr>
        <w:t>/</w:t>
      </w:r>
      <w:r w:rsidRPr="000D4F36">
        <w:rPr>
          <w:spacing w:val="1"/>
        </w:rPr>
        <w:t>12</w:t>
      </w:r>
      <w:r w:rsidRPr="000D4F36">
        <w:t>,</w:t>
      </w:r>
      <w:r w:rsidRPr="000D4F36">
        <w:rPr>
          <w:spacing w:val="-4"/>
        </w:rPr>
        <w:t xml:space="preserve"> </w:t>
      </w:r>
      <w:r w:rsidRPr="000D4F36">
        <w:rPr>
          <w:spacing w:val="-2"/>
        </w:rPr>
        <w:t>1</w:t>
      </w:r>
      <w:r w:rsidRPr="000D4F36">
        <w:rPr>
          <w:spacing w:val="1"/>
        </w:rPr>
        <w:t>4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Pr="000D4F36">
        <w:rPr>
          <w:spacing w:val="1"/>
        </w:rPr>
        <w:t>5</w:t>
      </w:r>
      <w:r w:rsidRPr="000D4F36">
        <w:t>,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68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Pr="000D4F36">
        <w:rPr>
          <w:spacing w:val="1"/>
        </w:rPr>
        <w:t>5</w:t>
      </w:r>
      <w:r w:rsidRPr="000D4F36">
        <w:t>,</w:t>
      </w:r>
      <w:r w:rsidRPr="000D4F36">
        <w:rPr>
          <w:spacing w:val="-3"/>
        </w:rPr>
        <w:t xml:space="preserve"> </w:t>
      </w:r>
      <w:r w:rsidRPr="000D4F36">
        <w:t>у</w:t>
      </w:r>
      <w:r w:rsidRPr="000D4F36">
        <w:rPr>
          <w:spacing w:val="-5"/>
        </w:rPr>
        <w:t xml:space="preserve"> </w:t>
      </w:r>
      <w:r w:rsidRPr="000D4F36">
        <w:rPr>
          <w:spacing w:val="-1"/>
        </w:rPr>
        <w:t>д</w:t>
      </w:r>
      <w:r w:rsidRPr="000D4F36">
        <w:t>а</w:t>
      </w:r>
      <w:r w:rsidRPr="000D4F36">
        <w:rPr>
          <w:spacing w:val="-1"/>
        </w:rPr>
        <w:t>љ</w:t>
      </w:r>
      <w:r w:rsidRPr="000D4F36">
        <w:t>ем</w:t>
      </w:r>
      <w:r w:rsidRPr="000D4F36">
        <w:rPr>
          <w:spacing w:val="-3"/>
        </w:rPr>
        <w:t xml:space="preserve"> </w:t>
      </w:r>
      <w:r w:rsidRPr="000D4F36">
        <w:rPr>
          <w:spacing w:val="-1"/>
        </w:rPr>
        <w:t>т</w:t>
      </w:r>
      <w:r w:rsidRPr="000D4F36">
        <w:rPr>
          <w:spacing w:val="2"/>
        </w:rPr>
        <w:t>е</w:t>
      </w:r>
      <w:r w:rsidRPr="000D4F36">
        <w:rPr>
          <w:spacing w:val="-1"/>
        </w:rPr>
        <w:t>к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t>:</w:t>
      </w:r>
      <w:r w:rsidRPr="000D4F36">
        <w:rPr>
          <w:w w:val="99"/>
        </w:rPr>
        <w:t xml:space="preserve"> </w:t>
      </w:r>
      <w:r w:rsidRPr="000D4F36">
        <w:rPr>
          <w:spacing w:val="1"/>
        </w:rPr>
        <w:t>З</w:t>
      </w:r>
      <w:r w:rsidRPr="000D4F36">
        <w:t>а</w:t>
      </w:r>
      <w:r w:rsidRPr="000D4F36">
        <w:rPr>
          <w:spacing w:val="-1"/>
        </w:rPr>
        <w:t>к</w:t>
      </w:r>
      <w:r w:rsidRPr="000D4F36">
        <w:rPr>
          <w:spacing w:val="1"/>
        </w:rPr>
        <w:t>о</w:t>
      </w:r>
      <w:r w:rsidRPr="000D4F36">
        <w:rPr>
          <w:spacing w:val="-1"/>
        </w:rPr>
        <w:t>н</w:t>
      </w:r>
      <w:r w:rsidRPr="000D4F36">
        <w:t>),</w:t>
      </w:r>
      <w:r w:rsidRPr="000D4F36">
        <w:rPr>
          <w:spacing w:val="-3"/>
        </w:rPr>
        <w:t xml:space="preserve"> </w:t>
      </w:r>
      <w:r w:rsidRPr="000D4F36">
        <w:t>ч</w:t>
      </w:r>
      <w:r w:rsidRPr="000D4F36">
        <w:rPr>
          <w:spacing w:val="-1"/>
        </w:rPr>
        <w:t>л</w:t>
      </w:r>
      <w:r w:rsidRPr="000D4F36">
        <w:rPr>
          <w:spacing w:val="-1"/>
          <w:lang w:val="sr-Cyrl-CS"/>
        </w:rPr>
        <w:t>ану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2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t>П</w:t>
      </w:r>
      <w:r w:rsidRPr="000D4F36">
        <w:rPr>
          <w:spacing w:val="1"/>
        </w:rPr>
        <w:t>р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1"/>
        </w:rPr>
        <w:t>и</w:t>
      </w:r>
      <w:r w:rsidRPr="000D4F36">
        <w:rPr>
          <w:spacing w:val="-1"/>
        </w:rPr>
        <w:t>л</w:t>
      </w:r>
      <w:r w:rsidRPr="000D4F36">
        <w:rPr>
          <w:spacing w:val="1"/>
        </w:rPr>
        <w:t>н</w:t>
      </w:r>
      <w:r w:rsidRPr="000D4F36">
        <w:rPr>
          <w:spacing w:val="-1"/>
        </w:rPr>
        <w:t>ик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t xml:space="preserve">о </w:t>
      </w:r>
      <w:r w:rsidRPr="000D4F36">
        <w:rPr>
          <w:spacing w:val="1"/>
        </w:rPr>
        <w:t>о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-1"/>
        </w:rPr>
        <w:t>в</w:t>
      </w:r>
      <w:r w:rsidRPr="000D4F36">
        <w:t>ез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м</w:t>
      </w:r>
      <w:r w:rsidRPr="000D4F36">
        <w:rPr>
          <w:spacing w:val="-2"/>
        </w:rPr>
        <w:t xml:space="preserve"> </w:t>
      </w:r>
      <w:r w:rsidRPr="000D4F36">
        <w:t>е</w:t>
      </w:r>
      <w:r w:rsidRPr="000D4F36">
        <w:rPr>
          <w:spacing w:val="-1"/>
        </w:rPr>
        <w:t>л</w:t>
      </w:r>
      <w:r w:rsidRPr="000D4F36">
        <w:t>е</w:t>
      </w:r>
      <w:r w:rsidRPr="000D4F36">
        <w:rPr>
          <w:spacing w:val="1"/>
        </w:rPr>
        <w:t>м</w:t>
      </w:r>
      <w:r w:rsidRPr="000D4F36">
        <w:rPr>
          <w:spacing w:val="2"/>
        </w:rPr>
        <w:t>е</w:t>
      </w:r>
      <w:r w:rsidRPr="000D4F36">
        <w:rPr>
          <w:spacing w:val="-1"/>
        </w:rPr>
        <w:t>н</w:t>
      </w:r>
      <w:r w:rsidRPr="000D4F36">
        <w:rPr>
          <w:spacing w:val="1"/>
        </w:rPr>
        <w:t>т</w:t>
      </w:r>
      <w:r w:rsidRPr="000D4F36">
        <w:rPr>
          <w:spacing w:val="-1"/>
        </w:rPr>
        <w:t>и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3"/>
        </w:rPr>
        <w:t xml:space="preserve"> </w:t>
      </w:r>
      <w:r w:rsidRPr="000D4F36">
        <w:rPr>
          <w:spacing w:val="-1"/>
        </w:rPr>
        <w:t>к</w:t>
      </w:r>
      <w:r w:rsidRPr="000D4F36">
        <w:rPr>
          <w:spacing w:val="3"/>
        </w:rPr>
        <w:t>о</w:t>
      </w:r>
      <w:r w:rsidRPr="000D4F36">
        <w:rPr>
          <w:spacing w:val="-1"/>
        </w:rPr>
        <w:t>н</w:t>
      </w:r>
      <w:r w:rsidRPr="000D4F36">
        <w:rPr>
          <w:spacing w:val="1"/>
        </w:rPr>
        <w:t>к</w:t>
      </w:r>
      <w:r w:rsidRPr="000D4F36">
        <w:rPr>
          <w:spacing w:val="-5"/>
        </w:rPr>
        <w:t>у</w:t>
      </w:r>
      <w:r w:rsidRPr="000D4F36">
        <w:rPr>
          <w:spacing w:val="1"/>
        </w:rPr>
        <w:t>р</w:t>
      </w:r>
      <w:r w:rsidRPr="000D4F36">
        <w:rPr>
          <w:spacing w:val="2"/>
        </w:rPr>
        <w:t>с</w:t>
      </w:r>
      <w:r w:rsidRPr="000D4F36">
        <w:rPr>
          <w:spacing w:val="-1"/>
        </w:rPr>
        <w:t>н</w:t>
      </w:r>
      <w:r w:rsidRPr="000D4F36">
        <w:t>е</w:t>
      </w:r>
      <w:r w:rsidRPr="000D4F36">
        <w:rPr>
          <w:spacing w:val="-1"/>
        </w:rPr>
        <w:t xml:space="preserve"> д</w:t>
      </w:r>
      <w:r w:rsidRPr="000D4F36">
        <w:rPr>
          <w:spacing w:val="1"/>
        </w:rPr>
        <w:t>ок</w:t>
      </w:r>
      <w:r w:rsidRPr="000D4F36">
        <w:rPr>
          <w:spacing w:val="-5"/>
        </w:rPr>
        <w:t>у</w:t>
      </w:r>
      <w:r w:rsidRPr="000D4F36">
        <w:rPr>
          <w:spacing w:val="1"/>
        </w:rPr>
        <w:t>м</w:t>
      </w:r>
      <w:r w:rsidRPr="000D4F36">
        <w:rPr>
          <w:spacing w:val="2"/>
        </w:rPr>
        <w:t>е</w:t>
      </w:r>
      <w:r w:rsidRPr="000D4F36">
        <w:rPr>
          <w:spacing w:val="-1"/>
        </w:rPr>
        <w:t>нт</w:t>
      </w:r>
      <w:r w:rsidRPr="000D4F36">
        <w:rPr>
          <w:spacing w:val="2"/>
        </w:rPr>
        <w:t>а</w:t>
      </w:r>
      <w:r w:rsidRPr="000D4F36">
        <w:rPr>
          <w:spacing w:val="1"/>
        </w:rPr>
        <w:t>ц</w:t>
      </w:r>
      <w:r w:rsidRPr="000D4F36">
        <w:rPr>
          <w:spacing w:val="-1"/>
        </w:rPr>
        <w:t>и</w:t>
      </w:r>
      <w:r w:rsidRPr="000D4F36">
        <w:rPr>
          <w:spacing w:val="2"/>
        </w:rPr>
        <w:t>ј</w:t>
      </w:r>
      <w:r w:rsidRPr="000D4F36">
        <w:t>е</w:t>
      </w:r>
      <w:r w:rsidRPr="000D4F36">
        <w:rPr>
          <w:spacing w:val="-1"/>
        </w:rPr>
        <w:t xml:space="preserve"> </w:t>
      </w:r>
      <w:r w:rsidRPr="000D4F36">
        <w:t>у</w:t>
      </w:r>
      <w:r w:rsidRPr="000D4F36">
        <w:rPr>
          <w:spacing w:val="-4"/>
        </w:rPr>
        <w:t xml:space="preserve">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rPr>
          <w:spacing w:val="1"/>
        </w:rPr>
        <w:t>п</w:t>
      </w:r>
      <w:r w:rsidRPr="000D4F36">
        <w:rPr>
          <w:spacing w:val="-1"/>
        </w:rPr>
        <w:t>ци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</w:t>
      </w:r>
      <w:r w:rsidRPr="000D4F36">
        <w:rPr>
          <w:spacing w:val="1"/>
        </w:rPr>
        <w:t>и</w:t>
      </w:r>
      <w:r w:rsidRPr="000D4F36">
        <w:t>х</w:t>
      </w:r>
      <w:r w:rsidRPr="000D4F36">
        <w:rPr>
          <w:spacing w:val="-2"/>
        </w:rPr>
        <w:t xml:space="preserve">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rPr>
          <w:spacing w:val="2"/>
        </w:rPr>
        <w:t>а</w:t>
      </w:r>
      <w:r w:rsidRPr="000D4F36">
        <w:rPr>
          <w:spacing w:val="-1"/>
        </w:rPr>
        <w:t>в</w:t>
      </w:r>
      <w:r w:rsidRPr="000D4F36">
        <w:rPr>
          <w:spacing w:val="1"/>
        </w:rPr>
        <w:t>к</w:t>
      </w:r>
      <w:r w:rsidRPr="000D4F36">
        <w:t>и</w:t>
      </w:r>
      <w:r w:rsidRPr="000D4F36">
        <w:rPr>
          <w:spacing w:val="-2"/>
        </w:rPr>
        <w:t xml:space="preserve"> </w:t>
      </w:r>
      <w:r w:rsidRPr="000D4F36">
        <w:t>и</w:t>
      </w:r>
      <w:r w:rsidRPr="000D4F36">
        <w:rPr>
          <w:w w:val="99"/>
        </w:rPr>
        <w:t xml:space="preserve"> </w:t>
      </w:r>
      <w:r w:rsidRPr="000D4F36">
        <w:rPr>
          <w:spacing w:val="-1"/>
        </w:rPr>
        <w:t>н</w:t>
      </w:r>
      <w:r w:rsidRPr="000D4F36">
        <w:t>ач</w:t>
      </w:r>
      <w:r w:rsidRPr="000D4F36">
        <w:rPr>
          <w:spacing w:val="1"/>
        </w:rPr>
        <w:t>ин</w:t>
      </w:r>
      <w:r w:rsidRPr="000D4F36">
        <w:t>у</w:t>
      </w:r>
      <w:r w:rsidRPr="000D4F36">
        <w:rPr>
          <w:spacing w:val="-2"/>
        </w:rPr>
        <w:t xml:space="preserve"> </w:t>
      </w:r>
      <w:r w:rsidRPr="000D4F36">
        <w:rPr>
          <w:spacing w:val="-1"/>
        </w:rPr>
        <w:t>д</w:t>
      </w:r>
      <w:r w:rsidRPr="000D4F36">
        <w:rPr>
          <w:spacing w:val="1"/>
        </w:rPr>
        <w:t>о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3"/>
        </w:rPr>
        <w:t>з</w:t>
      </w:r>
      <w:r w:rsidRPr="000D4F36">
        <w:rPr>
          <w:spacing w:val="-1"/>
        </w:rPr>
        <w:t>ив</w:t>
      </w:r>
      <w:r w:rsidRPr="000D4F36">
        <w:rPr>
          <w:spacing w:val="2"/>
        </w:rPr>
        <w:t>а</w:t>
      </w:r>
      <w:r w:rsidRPr="000D4F36">
        <w:t>ња</w:t>
      </w:r>
      <w:r w:rsidRPr="000D4F36">
        <w:rPr>
          <w:spacing w:val="1"/>
        </w:rPr>
        <w:t xml:space="preserve"> </w:t>
      </w:r>
      <w:r w:rsidRPr="000D4F36">
        <w:rPr>
          <w:spacing w:val="-1"/>
        </w:rPr>
        <w:t>и</w:t>
      </w:r>
      <w:r w:rsidRPr="000D4F36">
        <w:t>с</w:t>
      </w:r>
      <w:r w:rsidRPr="000D4F36">
        <w:rPr>
          <w:spacing w:val="1"/>
        </w:rPr>
        <w:t>п</w:t>
      </w:r>
      <w:r w:rsidRPr="000D4F36">
        <w:rPr>
          <w:spacing w:val="-2"/>
        </w:rPr>
        <w:t>у</w:t>
      </w:r>
      <w:r w:rsidRPr="000D4F36">
        <w:t>њ</w:t>
      </w:r>
      <w:r w:rsidRPr="000D4F36">
        <w:rPr>
          <w:spacing w:val="2"/>
        </w:rPr>
        <w:t>е</w:t>
      </w:r>
      <w:r w:rsidRPr="000D4F36">
        <w:rPr>
          <w:spacing w:val="-1"/>
        </w:rPr>
        <w:t>н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-1"/>
        </w:rPr>
        <w:t>т</w:t>
      </w:r>
      <w:r w:rsidRPr="000D4F36">
        <w:t>и</w:t>
      </w:r>
      <w:r w:rsidRPr="000D4F36">
        <w:rPr>
          <w:spacing w:val="2"/>
        </w:rPr>
        <w:t xml:space="preserve"> </w:t>
      </w:r>
      <w:r w:rsidRPr="000D4F36">
        <w:rPr>
          <w:spacing w:val="-5"/>
        </w:rPr>
        <w:t>у</w:t>
      </w:r>
      <w:r w:rsidRPr="000D4F36">
        <w:rPr>
          <w:spacing w:val="2"/>
        </w:rPr>
        <w:t>с</w:t>
      </w:r>
      <w:r w:rsidRPr="000D4F36">
        <w:rPr>
          <w:spacing w:val="-1"/>
        </w:rPr>
        <w:t>л</w:t>
      </w:r>
      <w:r w:rsidRPr="000D4F36">
        <w:rPr>
          <w:spacing w:val="1"/>
        </w:rPr>
        <w:t>о</w:t>
      </w:r>
      <w:r w:rsidRPr="000D4F36">
        <w:rPr>
          <w:spacing w:val="-1"/>
        </w:rPr>
        <w:t>в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3"/>
        </w:rPr>
        <w:t>(</w:t>
      </w:r>
      <w:r w:rsidRPr="000D4F36">
        <w:t>„</w:t>
      </w:r>
      <w:r w:rsidRPr="000D4F36">
        <w:rPr>
          <w:spacing w:val="-1"/>
        </w:rPr>
        <w:t>Сл</w:t>
      </w:r>
      <w:r w:rsidRPr="000D4F36">
        <w:t>.</w:t>
      </w:r>
      <w:r w:rsidRPr="000D4F36">
        <w:rPr>
          <w:spacing w:val="2"/>
        </w:rPr>
        <w:t xml:space="preserve"> </w:t>
      </w:r>
      <w:r w:rsidRPr="000D4F36">
        <w:t>г</w:t>
      </w:r>
      <w:r w:rsidRPr="000D4F36">
        <w:rPr>
          <w:spacing w:val="-1"/>
        </w:rPr>
        <w:t>л</w:t>
      </w:r>
      <w:r w:rsidRPr="000D4F36">
        <w:t>а</w:t>
      </w:r>
      <w:r w:rsidRPr="000D4F36">
        <w:rPr>
          <w:spacing w:val="2"/>
        </w:rPr>
        <w:t>с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к</w:t>
      </w:r>
      <w:r w:rsidRPr="000D4F36">
        <w:rPr>
          <w:spacing w:val="3"/>
        </w:rPr>
        <w:t xml:space="preserve"> </w:t>
      </w:r>
      <w:r w:rsidRPr="000D4F36">
        <w:rPr>
          <w:spacing w:val="2"/>
        </w:rPr>
        <w:t>Р</w:t>
      </w:r>
      <w:r w:rsidRPr="000D4F36">
        <w:rPr>
          <w:spacing w:val="-1"/>
        </w:rPr>
        <w:t>С</w:t>
      </w:r>
      <w:r w:rsidRPr="000D4F36">
        <w:t xml:space="preserve">”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t>.</w:t>
      </w:r>
      <w:r w:rsidRPr="000D4F36">
        <w:rPr>
          <w:spacing w:val="-1"/>
        </w:rPr>
        <w:t xml:space="preserve"> </w:t>
      </w:r>
      <w:r w:rsidRPr="000D4F36">
        <w:rPr>
          <w:spacing w:val="1"/>
          <w:lang w:val="sr-Cyrl-CS"/>
        </w:rPr>
        <w:t>86/2015</w:t>
      </w:r>
      <w:r w:rsidRPr="000D4F36">
        <w:t>),</w:t>
      </w:r>
      <w:r w:rsidRPr="000D4F36">
        <w:rPr>
          <w:spacing w:val="-1"/>
        </w:rPr>
        <w:t xml:space="preserve"> </w:t>
      </w:r>
      <w:r w:rsidRPr="000D4F36">
        <w:t>О</w:t>
      </w:r>
      <w:r w:rsidRPr="000D4F36">
        <w:rPr>
          <w:spacing w:val="-1"/>
        </w:rPr>
        <w:t>д</w:t>
      </w:r>
      <w:r w:rsidRPr="000D4F36">
        <w:rPr>
          <w:spacing w:val="1"/>
        </w:rPr>
        <w:t>л</w:t>
      </w:r>
      <w:r w:rsidRPr="000D4F36">
        <w:rPr>
          <w:spacing w:val="-5"/>
        </w:rPr>
        <w:t>у</w:t>
      </w:r>
      <w:r w:rsidRPr="000D4F36">
        <w:rPr>
          <w:spacing w:val="-1"/>
        </w:rPr>
        <w:t>к</w:t>
      </w:r>
      <w:r w:rsidRPr="000D4F36">
        <w:t>е</w:t>
      </w:r>
      <w:r w:rsidRPr="000D4F36">
        <w:rPr>
          <w:spacing w:val="2"/>
        </w:rPr>
        <w:t xml:space="preserve"> </w:t>
      </w:r>
      <w:r w:rsidRPr="000D4F36">
        <w:t>о</w:t>
      </w:r>
      <w:r w:rsidRPr="000D4F36">
        <w:rPr>
          <w:spacing w:val="2"/>
        </w:rPr>
        <w:t xml:space="preserve">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rPr>
          <w:spacing w:val="-1"/>
        </w:rPr>
        <w:t>к</w:t>
      </w:r>
      <w:r w:rsidRPr="000D4F36">
        <w:rPr>
          <w:spacing w:val="1"/>
        </w:rPr>
        <w:t>р</w:t>
      </w:r>
      <w:r w:rsidRPr="000D4F36">
        <w:t>е</w:t>
      </w:r>
      <w:r w:rsidRPr="000D4F36">
        <w:rPr>
          <w:spacing w:val="-1"/>
        </w:rPr>
        <w:t>т</w:t>
      </w:r>
      <w:r w:rsidRPr="000D4F36">
        <w:t>а</w:t>
      </w:r>
      <w:r w:rsidRPr="000D4F36">
        <w:rPr>
          <w:spacing w:val="2"/>
        </w:rPr>
        <w:t>њ</w:t>
      </w:r>
      <w:r w:rsidRPr="000D4F36">
        <w:t xml:space="preserve">у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rPr>
          <w:spacing w:val="1"/>
        </w:rPr>
        <w:t>п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</w:t>
      </w:r>
      <w:r w:rsidRPr="000D4F36">
        <w:t>е</w:t>
      </w:r>
      <w:r w:rsidRPr="000D4F36">
        <w:rPr>
          <w:w w:val="99"/>
        </w:rPr>
        <w:t xml:space="preserve">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-1"/>
        </w:rPr>
        <w:t>к</w:t>
      </w:r>
      <w:r w:rsidRPr="000D4F36">
        <w:t xml:space="preserve">е </w:t>
      </w:r>
      <w:r w:rsidR="002F7D2E" w:rsidRPr="000D4F36">
        <w:rPr>
          <w:lang w:val="sr-Cyrl-CS"/>
        </w:rPr>
        <w:t>ЈН</w:t>
      </w:r>
      <w:r w:rsidR="002F7D2E">
        <w:rPr>
          <w:lang/>
        </w:rPr>
        <w:t>МВ</w:t>
      </w:r>
      <w:r w:rsidR="002F7D2E" w:rsidRPr="000D4F36">
        <w:rPr>
          <w:spacing w:val="38"/>
          <w:lang w:val="sr-Cyrl-CS"/>
        </w:rPr>
        <w:t xml:space="preserve"> </w:t>
      </w:r>
      <w:r w:rsidR="002F7D2E" w:rsidRPr="000D4F36">
        <w:rPr>
          <w:spacing w:val="-1"/>
        </w:rPr>
        <w:t>б</w:t>
      </w:r>
      <w:r w:rsidR="002F7D2E" w:rsidRPr="000D4F36">
        <w:rPr>
          <w:spacing w:val="1"/>
        </w:rPr>
        <w:t>ро</w:t>
      </w:r>
      <w:r w:rsidR="002F7D2E" w:rsidRPr="000D4F36">
        <w:t>ј</w:t>
      </w:r>
      <w:r w:rsidR="002F7D2E" w:rsidRPr="000D4F36">
        <w:rPr>
          <w:spacing w:val="40"/>
        </w:rPr>
        <w:t xml:space="preserve"> </w:t>
      </w:r>
      <w:r w:rsidR="004855B6">
        <w:rPr>
          <w:spacing w:val="40"/>
          <w:lang/>
        </w:rPr>
        <w:t>7</w:t>
      </w:r>
      <w:r w:rsidR="002F7D2E" w:rsidRPr="000D4F36">
        <w:rPr>
          <w:spacing w:val="-1"/>
        </w:rPr>
        <w:t>/</w:t>
      </w:r>
      <w:r w:rsidR="002F7D2E" w:rsidRPr="000D4F36">
        <w:rPr>
          <w:spacing w:val="-2"/>
        </w:rPr>
        <w:t>1</w:t>
      </w:r>
      <w:r w:rsidR="002F7D2E">
        <w:rPr>
          <w:lang/>
        </w:rPr>
        <w:t>9</w:t>
      </w:r>
      <w:r w:rsidR="002F7D2E" w:rsidRPr="000D4F36">
        <w:rPr>
          <w:spacing w:val="38"/>
        </w:rPr>
        <w:t xml:space="preserve"> </w:t>
      </w:r>
      <w:r w:rsidR="002F7D2E" w:rsidRPr="000D4F36">
        <w:t>за</w:t>
      </w:r>
      <w:r w:rsidR="002F7D2E" w:rsidRPr="000D4F36">
        <w:rPr>
          <w:spacing w:val="-1"/>
        </w:rPr>
        <w:t>в</w:t>
      </w:r>
      <w:r w:rsidR="002F7D2E">
        <w:rPr>
          <w:lang w:val="sr-Cyrl-CS"/>
        </w:rPr>
        <w:t>едене</w:t>
      </w:r>
      <w:r w:rsidR="002F7D2E" w:rsidRPr="000D4F36">
        <w:rPr>
          <w:lang w:val="sr-Cyrl-CS"/>
        </w:rPr>
        <w:t xml:space="preserve"> под </w:t>
      </w:r>
      <w:r w:rsidR="002F7D2E" w:rsidRPr="000D4F36">
        <w:rPr>
          <w:spacing w:val="-1"/>
        </w:rPr>
        <w:t>б</w:t>
      </w:r>
      <w:r w:rsidR="002F7D2E" w:rsidRPr="000D4F36">
        <w:rPr>
          <w:spacing w:val="1"/>
        </w:rPr>
        <w:t>р</w:t>
      </w:r>
      <w:r w:rsidR="002F7D2E" w:rsidRPr="000D4F36">
        <w:rPr>
          <w:spacing w:val="1"/>
          <w:lang w:val="sr-Cyrl-CS"/>
        </w:rPr>
        <w:t>ојем</w:t>
      </w:r>
      <w:r w:rsidR="002F7D2E" w:rsidRPr="000D4F36">
        <w:rPr>
          <w:spacing w:val="39"/>
        </w:rPr>
        <w:t xml:space="preserve"> </w:t>
      </w:r>
      <w:r w:rsidR="002F7D2E" w:rsidRPr="006A1753">
        <w:rPr>
          <w:spacing w:val="1"/>
        </w:rPr>
        <w:t>JН</w:t>
      </w:r>
      <w:r w:rsidR="002F7D2E" w:rsidRPr="006A1753">
        <w:rPr>
          <w:spacing w:val="1"/>
          <w:lang w:val="sr-Cyrl-CS"/>
        </w:rPr>
        <w:t xml:space="preserve"> </w:t>
      </w:r>
      <w:r w:rsidR="004855B6">
        <w:rPr>
          <w:spacing w:val="1"/>
          <w:lang w:val="sr-Cyrl-CS"/>
        </w:rPr>
        <w:t>1</w:t>
      </w:r>
      <w:r w:rsidR="00A82976">
        <w:rPr>
          <w:spacing w:val="1"/>
          <w:lang/>
        </w:rPr>
        <w:t>8</w:t>
      </w:r>
      <w:r w:rsidR="004855B6">
        <w:rPr>
          <w:spacing w:val="1"/>
          <w:lang/>
        </w:rPr>
        <w:t>5</w:t>
      </w:r>
      <w:r w:rsidR="002F7D2E" w:rsidRPr="00E966C5">
        <w:rPr>
          <w:spacing w:val="38"/>
        </w:rPr>
        <w:t xml:space="preserve"> </w:t>
      </w:r>
      <w:r w:rsidR="002F7D2E" w:rsidRPr="00E966C5">
        <w:rPr>
          <w:spacing w:val="1"/>
        </w:rPr>
        <w:t>о</w:t>
      </w:r>
      <w:r w:rsidR="002F7D2E" w:rsidRPr="00E966C5">
        <w:t>д</w:t>
      </w:r>
      <w:r w:rsidR="002F7D2E" w:rsidRPr="00E966C5">
        <w:rPr>
          <w:lang w:val="sr-Latn-CS"/>
        </w:rPr>
        <w:t xml:space="preserve"> </w:t>
      </w:r>
      <w:r w:rsidR="004855B6">
        <w:rPr>
          <w:lang/>
        </w:rPr>
        <w:t>2</w:t>
      </w:r>
      <w:r w:rsidR="00A82976">
        <w:rPr>
          <w:lang/>
        </w:rPr>
        <w:t>7</w:t>
      </w:r>
      <w:r w:rsidR="002F7D2E" w:rsidRPr="00E966C5">
        <w:t>.0</w:t>
      </w:r>
      <w:r w:rsidR="00A82976">
        <w:rPr>
          <w:lang/>
        </w:rPr>
        <w:t>2</w:t>
      </w:r>
      <w:r w:rsidR="002F7D2E" w:rsidRPr="00E966C5">
        <w:rPr>
          <w:spacing w:val="-2"/>
        </w:rPr>
        <w:t>.</w:t>
      </w:r>
      <w:r w:rsidR="002F7D2E" w:rsidRPr="00E966C5">
        <w:rPr>
          <w:spacing w:val="1"/>
        </w:rPr>
        <w:t>20</w:t>
      </w:r>
      <w:r w:rsidR="002F7D2E" w:rsidRPr="00E966C5">
        <w:rPr>
          <w:spacing w:val="-2"/>
        </w:rPr>
        <w:t>1</w:t>
      </w:r>
      <w:r w:rsidR="002F7D2E">
        <w:rPr>
          <w:spacing w:val="1"/>
          <w:lang/>
        </w:rPr>
        <w:t>9</w:t>
      </w:r>
      <w:r w:rsidR="002F7D2E" w:rsidRPr="00E966C5">
        <w:t>.</w:t>
      </w:r>
      <w:r w:rsidR="002F7D2E" w:rsidRPr="00E966C5">
        <w:rPr>
          <w:lang w:val="sr-Cyrl-CS"/>
        </w:rPr>
        <w:t xml:space="preserve"> </w:t>
      </w:r>
      <w:r w:rsidR="002F7D2E" w:rsidRPr="00E966C5">
        <w:t>г</w:t>
      </w:r>
      <w:r w:rsidR="002F7D2E" w:rsidRPr="00E966C5">
        <w:rPr>
          <w:lang w:val="sr-Cyrl-CS"/>
        </w:rPr>
        <w:t>одине</w:t>
      </w:r>
      <w:r w:rsidR="002F7D2E" w:rsidRPr="00E966C5">
        <w:rPr>
          <w:spacing w:val="36"/>
        </w:rPr>
        <w:t xml:space="preserve"> </w:t>
      </w:r>
      <w:r w:rsidR="002F7D2E" w:rsidRPr="00E966C5">
        <w:t>и</w:t>
      </w:r>
      <w:r w:rsidR="002F7D2E" w:rsidRPr="00E966C5">
        <w:rPr>
          <w:spacing w:val="36"/>
        </w:rPr>
        <w:t xml:space="preserve"> </w:t>
      </w:r>
      <w:r w:rsidR="002F7D2E" w:rsidRPr="00E966C5">
        <w:rPr>
          <w:spacing w:val="2"/>
        </w:rPr>
        <w:t>Р</w:t>
      </w:r>
      <w:r w:rsidR="002F7D2E" w:rsidRPr="00E966C5">
        <w:t>ешења</w:t>
      </w:r>
      <w:r w:rsidR="002F7D2E" w:rsidRPr="00E966C5">
        <w:rPr>
          <w:spacing w:val="39"/>
        </w:rPr>
        <w:t xml:space="preserve"> </w:t>
      </w:r>
      <w:r w:rsidR="002F7D2E" w:rsidRPr="00E966C5">
        <w:t>о</w:t>
      </w:r>
      <w:r w:rsidR="002F7D2E" w:rsidRPr="00E966C5">
        <w:rPr>
          <w:spacing w:val="38"/>
        </w:rPr>
        <w:t xml:space="preserve"> </w:t>
      </w:r>
      <w:r w:rsidR="002F7D2E" w:rsidRPr="00E966C5">
        <w:rPr>
          <w:spacing w:val="1"/>
        </w:rPr>
        <w:t>о</w:t>
      </w:r>
      <w:r w:rsidR="002F7D2E" w:rsidRPr="00E966C5">
        <w:rPr>
          <w:spacing w:val="-1"/>
        </w:rPr>
        <w:t>б</w:t>
      </w:r>
      <w:r w:rsidR="002F7D2E" w:rsidRPr="00E966C5">
        <w:rPr>
          <w:spacing w:val="1"/>
        </w:rPr>
        <w:t>р</w:t>
      </w:r>
      <w:r w:rsidR="002F7D2E" w:rsidRPr="00E966C5">
        <w:t>аз</w:t>
      </w:r>
      <w:r w:rsidR="002F7D2E" w:rsidRPr="00E966C5">
        <w:rPr>
          <w:spacing w:val="1"/>
        </w:rPr>
        <w:t>о</w:t>
      </w:r>
      <w:r w:rsidR="002F7D2E" w:rsidRPr="00E966C5">
        <w:rPr>
          <w:spacing w:val="-1"/>
        </w:rPr>
        <w:t>в</w:t>
      </w:r>
      <w:r w:rsidR="002F7D2E" w:rsidRPr="00E966C5">
        <w:t>а</w:t>
      </w:r>
      <w:r w:rsidR="002F7D2E" w:rsidRPr="00E966C5">
        <w:rPr>
          <w:spacing w:val="2"/>
        </w:rPr>
        <w:t>њ</w:t>
      </w:r>
      <w:r w:rsidR="002F7D2E" w:rsidRPr="00E966C5">
        <w:t>у</w:t>
      </w:r>
      <w:r w:rsidR="002F7D2E" w:rsidRPr="00E966C5">
        <w:rPr>
          <w:spacing w:val="37"/>
        </w:rPr>
        <w:t xml:space="preserve"> </w:t>
      </w:r>
      <w:r w:rsidR="002F7D2E" w:rsidRPr="00E966C5">
        <w:rPr>
          <w:spacing w:val="-1"/>
        </w:rPr>
        <w:t>к</w:t>
      </w:r>
      <w:r w:rsidR="002F7D2E" w:rsidRPr="00E966C5">
        <w:rPr>
          <w:spacing w:val="3"/>
        </w:rPr>
        <w:t>о</w:t>
      </w:r>
      <w:r w:rsidR="002F7D2E" w:rsidRPr="00E966C5">
        <w:rPr>
          <w:spacing w:val="1"/>
        </w:rPr>
        <w:t>м</w:t>
      </w:r>
      <w:r w:rsidR="002F7D2E" w:rsidRPr="00E966C5">
        <w:rPr>
          <w:spacing w:val="-1"/>
        </w:rPr>
        <w:t>и</w:t>
      </w:r>
      <w:r w:rsidR="002F7D2E" w:rsidRPr="00E966C5">
        <w:t>с</w:t>
      </w:r>
      <w:r w:rsidR="002F7D2E" w:rsidRPr="00E966C5">
        <w:rPr>
          <w:spacing w:val="-1"/>
        </w:rPr>
        <w:t>и</w:t>
      </w:r>
      <w:r w:rsidR="002F7D2E" w:rsidRPr="00E966C5">
        <w:rPr>
          <w:spacing w:val="2"/>
        </w:rPr>
        <w:t>ј</w:t>
      </w:r>
      <w:r w:rsidR="002F7D2E" w:rsidRPr="00E966C5">
        <w:t>е</w:t>
      </w:r>
      <w:r w:rsidR="002F7D2E" w:rsidRPr="00E966C5">
        <w:rPr>
          <w:spacing w:val="38"/>
        </w:rPr>
        <w:t xml:space="preserve"> </w:t>
      </w:r>
      <w:r w:rsidR="002F7D2E" w:rsidRPr="00E966C5">
        <w:t>за</w:t>
      </w:r>
      <w:r w:rsidR="002F7D2E" w:rsidRPr="00E966C5">
        <w:rPr>
          <w:spacing w:val="39"/>
        </w:rPr>
        <w:t xml:space="preserve"> </w:t>
      </w:r>
      <w:r w:rsidR="002F7D2E" w:rsidRPr="00E966C5">
        <w:rPr>
          <w:spacing w:val="2"/>
        </w:rPr>
        <w:t>ј</w:t>
      </w:r>
      <w:r w:rsidR="002F7D2E" w:rsidRPr="00E966C5">
        <w:t>а</w:t>
      </w:r>
      <w:r w:rsidR="002F7D2E" w:rsidRPr="00E966C5">
        <w:rPr>
          <w:spacing w:val="-1"/>
        </w:rPr>
        <w:t>в</w:t>
      </w:r>
      <w:r w:rsidR="002F7D2E" w:rsidRPr="00E966C5">
        <w:rPr>
          <w:spacing w:val="1"/>
        </w:rPr>
        <w:t>н</w:t>
      </w:r>
      <w:r w:rsidR="002F7D2E" w:rsidRPr="00E966C5">
        <w:t>у</w:t>
      </w:r>
      <w:r w:rsidR="002F7D2E" w:rsidRPr="00E966C5">
        <w:rPr>
          <w:spacing w:val="37"/>
        </w:rPr>
        <w:t xml:space="preserve"> </w:t>
      </w:r>
      <w:r w:rsidR="002F7D2E" w:rsidRPr="00E966C5">
        <w:rPr>
          <w:spacing w:val="-1"/>
        </w:rPr>
        <w:t>н</w:t>
      </w:r>
      <w:r w:rsidR="002F7D2E" w:rsidRPr="00E966C5">
        <w:t>а</w:t>
      </w:r>
      <w:r w:rsidR="002F7D2E" w:rsidRPr="00E966C5">
        <w:rPr>
          <w:spacing w:val="-1"/>
        </w:rPr>
        <w:t>б</w:t>
      </w:r>
      <w:r w:rsidR="002F7D2E" w:rsidRPr="00E966C5">
        <w:rPr>
          <w:spacing w:val="2"/>
        </w:rPr>
        <w:t>а</w:t>
      </w:r>
      <w:r w:rsidR="002F7D2E" w:rsidRPr="00E966C5">
        <w:rPr>
          <w:spacing w:val="-1"/>
        </w:rPr>
        <w:t>в</w:t>
      </w:r>
      <w:r w:rsidR="002F7D2E" w:rsidRPr="00E966C5">
        <w:rPr>
          <w:spacing w:val="1"/>
        </w:rPr>
        <w:t>к</w:t>
      </w:r>
      <w:r w:rsidR="002F7D2E" w:rsidRPr="00E966C5">
        <w:t>у</w:t>
      </w:r>
      <w:r w:rsidR="002F7D2E" w:rsidRPr="00E966C5">
        <w:rPr>
          <w:lang w:val="sr-Cyrl-CS"/>
        </w:rPr>
        <w:t xml:space="preserve"> </w:t>
      </w:r>
      <w:r w:rsidR="002F7D2E" w:rsidRPr="000D4F36">
        <w:rPr>
          <w:lang w:val="sr-Cyrl-CS"/>
        </w:rPr>
        <w:t>ЈН</w:t>
      </w:r>
      <w:r w:rsidR="002F7D2E">
        <w:rPr>
          <w:lang/>
        </w:rPr>
        <w:t>МВ</w:t>
      </w:r>
      <w:r w:rsidR="002F7D2E" w:rsidRPr="000D4F36">
        <w:rPr>
          <w:spacing w:val="38"/>
          <w:lang w:val="sr-Cyrl-CS"/>
        </w:rPr>
        <w:t xml:space="preserve"> </w:t>
      </w:r>
      <w:r w:rsidR="002F7D2E" w:rsidRPr="000D4F36">
        <w:rPr>
          <w:spacing w:val="-1"/>
        </w:rPr>
        <w:t>б</w:t>
      </w:r>
      <w:r w:rsidR="002F7D2E" w:rsidRPr="000D4F36">
        <w:rPr>
          <w:spacing w:val="1"/>
        </w:rPr>
        <w:t>ро</w:t>
      </w:r>
      <w:r w:rsidR="002F7D2E" w:rsidRPr="000D4F36">
        <w:t>ј</w:t>
      </w:r>
      <w:r w:rsidR="002F7D2E" w:rsidRPr="000D4F36">
        <w:rPr>
          <w:spacing w:val="40"/>
        </w:rPr>
        <w:t xml:space="preserve"> </w:t>
      </w:r>
      <w:r w:rsidR="004855B6">
        <w:rPr>
          <w:spacing w:val="40"/>
          <w:lang/>
        </w:rPr>
        <w:t>7</w:t>
      </w:r>
      <w:r w:rsidR="002F7D2E" w:rsidRPr="000D4F36">
        <w:rPr>
          <w:spacing w:val="-1"/>
        </w:rPr>
        <w:t>/</w:t>
      </w:r>
      <w:r w:rsidR="002F7D2E" w:rsidRPr="000D4F36">
        <w:rPr>
          <w:spacing w:val="-2"/>
        </w:rPr>
        <w:t>1</w:t>
      </w:r>
      <w:r w:rsidR="002F7D2E">
        <w:rPr>
          <w:lang/>
        </w:rPr>
        <w:t>9</w:t>
      </w:r>
      <w:r w:rsidR="002F7D2E" w:rsidRPr="000D4F36">
        <w:rPr>
          <w:spacing w:val="38"/>
        </w:rPr>
        <w:t xml:space="preserve"> </w:t>
      </w:r>
      <w:r w:rsidR="002F7D2E" w:rsidRPr="000D4F36">
        <w:t>за</w:t>
      </w:r>
      <w:r w:rsidR="002F7D2E" w:rsidRPr="000D4F36">
        <w:rPr>
          <w:spacing w:val="-1"/>
        </w:rPr>
        <w:t>в</w:t>
      </w:r>
      <w:r w:rsidR="002F7D2E">
        <w:rPr>
          <w:lang w:val="sr-Cyrl-CS"/>
        </w:rPr>
        <w:t>едене</w:t>
      </w:r>
      <w:r w:rsidR="002F7D2E" w:rsidRPr="000D4F36">
        <w:rPr>
          <w:lang w:val="sr-Cyrl-CS"/>
        </w:rPr>
        <w:t xml:space="preserve"> под </w:t>
      </w:r>
      <w:r w:rsidR="002F7D2E" w:rsidRPr="000D4F36">
        <w:rPr>
          <w:spacing w:val="-1"/>
        </w:rPr>
        <w:t>б</w:t>
      </w:r>
      <w:r w:rsidR="002F7D2E" w:rsidRPr="000D4F36">
        <w:rPr>
          <w:spacing w:val="1"/>
        </w:rPr>
        <w:t>р</w:t>
      </w:r>
      <w:r w:rsidR="002F7D2E" w:rsidRPr="000D4F36">
        <w:rPr>
          <w:spacing w:val="1"/>
          <w:lang w:val="sr-Cyrl-CS"/>
        </w:rPr>
        <w:t>ојем</w:t>
      </w:r>
      <w:r w:rsidR="002F7D2E" w:rsidRPr="000D4F36">
        <w:rPr>
          <w:spacing w:val="39"/>
        </w:rPr>
        <w:t xml:space="preserve"> </w:t>
      </w:r>
      <w:r w:rsidR="002F7D2E" w:rsidRPr="006A1753">
        <w:rPr>
          <w:spacing w:val="1"/>
        </w:rPr>
        <w:t>JН</w:t>
      </w:r>
      <w:r w:rsidR="002F7D2E" w:rsidRPr="006A1753">
        <w:rPr>
          <w:spacing w:val="1"/>
          <w:lang w:val="sr-Cyrl-CS"/>
        </w:rPr>
        <w:t xml:space="preserve"> </w:t>
      </w:r>
      <w:r w:rsidR="004855B6">
        <w:rPr>
          <w:spacing w:val="1"/>
          <w:lang/>
        </w:rPr>
        <w:t>186</w:t>
      </w:r>
      <w:r w:rsidR="002F7D2E" w:rsidRPr="00E966C5">
        <w:rPr>
          <w:spacing w:val="38"/>
        </w:rPr>
        <w:t xml:space="preserve"> </w:t>
      </w:r>
      <w:r w:rsidR="002F7D2E" w:rsidRPr="00E966C5">
        <w:rPr>
          <w:spacing w:val="1"/>
        </w:rPr>
        <w:t>о</w:t>
      </w:r>
      <w:r w:rsidR="002F7D2E" w:rsidRPr="00E966C5">
        <w:t>д</w:t>
      </w:r>
      <w:r w:rsidR="002F7D2E" w:rsidRPr="00E966C5">
        <w:rPr>
          <w:lang w:val="sr-Latn-CS"/>
        </w:rPr>
        <w:t xml:space="preserve"> </w:t>
      </w:r>
      <w:r w:rsidR="004855B6">
        <w:rPr>
          <w:lang/>
        </w:rPr>
        <w:t>2</w:t>
      </w:r>
      <w:r w:rsidR="00A82976">
        <w:rPr>
          <w:lang/>
        </w:rPr>
        <w:t>7</w:t>
      </w:r>
      <w:r w:rsidR="002F7D2E" w:rsidRPr="00E966C5">
        <w:t>.0</w:t>
      </w:r>
      <w:r w:rsidR="00A82976">
        <w:rPr>
          <w:lang/>
        </w:rPr>
        <w:t>2</w:t>
      </w:r>
      <w:r w:rsidR="002F7D2E" w:rsidRPr="00E966C5">
        <w:rPr>
          <w:spacing w:val="-2"/>
        </w:rPr>
        <w:t>.</w:t>
      </w:r>
      <w:r w:rsidR="002F7D2E" w:rsidRPr="00E966C5">
        <w:rPr>
          <w:spacing w:val="1"/>
        </w:rPr>
        <w:t>20</w:t>
      </w:r>
      <w:r w:rsidR="002F7D2E" w:rsidRPr="00E966C5">
        <w:rPr>
          <w:spacing w:val="-2"/>
        </w:rPr>
        <w:t>1</w:t>
      </w:r>
      <w:r w:rsidR="002F7D2E">
        <w:rPr>
          <w:spacing w:val="1"/>
          <w:lang/>
        </w:rPr>
        <w:t>9</w:t>
      </w:r>
      <w:r w:rsidRPr="00E966C5">
        <w:t>.</w:t>
      </w:r>
      <w:r w:rsidRPr="00E966C5">
        <w:rPr>
          <w:lang w:val="sr-Cyrl-CS"/>
        </w:rPr>
        <w:t xml:space="preserve"> </w:t>
      </w:r>
      <w:r w:rsidRPr="00E966C5">
        <w:t>г</w:t>
      </w:r>
      <w:r w:rsidRPr="00E966C5">
        <w:rPr>
          <w:lang w:val="sr-Cyrl-CS"/>
        </w:rPr>
        <w:t>одине,</w:t>
      </w:r>
      <w:r w:rsidRPr="00E966C5">
        <w:rPr>
          <w:spacing w:val="36"/>
        </w:rPr>
        <w:t xml:space="preserve"> </w:t>
      </w:r>
      <w:r w:rsidRPr="00E966C5">
        <w:rPr>
          <w:spacing w:val="-1"/>
        </w:rPr>
        <w:t>п</w:t>
      </w:r>
      <w:r w:rsidRPr="00E966C5">
        <w:rPr>
          <w:spacing w:val="1"/>
        </w:rPr>
        <w:t>р</w:t>
      </w:r>
      <w:r w:rsidRPr="00E966C5">
        <w:rPr>
          <w:spacing w:val="-1"/>
        </w:rPr>
        <w:t>ип</w:t>
      </w:r>
      <w:r w:rsidRPr="00E966C5">
        <w:rPr>
          <w:spacing w:val="1"/>
        </w:rPr>
        <w:t>р</w:t>
      </w:r>
      <w:r w:rsidRPr="00E966C5">
        <w:t>е</w:t>
      </w:r>
      <w:r w:rsidRPr="00E966C5">
        <w:rPr>
          <w:spacing w:val="1"/>
        </w:rPr>
        <w:t>м</w:t>
      </w:r>
      <w:r w:rsidRPr="00E966C5">
        <w:rPr>
          <w:spacing w:val="-1"/>
        </w:rPr>
        <w:t>љ</w:t>
      </w:r>
      <w:r w:rsidRPr="00E966C5">
        <w:t>е</w:t>
      </w:r>
      <w:r w:rsidRPr="00E966C5">
        <w:rPr>
          <w:spacing w:val="-1"/>
        </w:rPr>
        <w:t>н</w:t>
      </w:r>
      <w:r w:rsidRPr="00E966C5">
        <w:t>а</w:t>
      </w:r>
      <w:r w:rsidRPr="00E966C5">
        <w:rPr>
          <w:spacing w:val="-6"/>
        </w:rPr>
        <w:t xml:space="preserve"> </w:t>
      </w:r>
      <w:r w:rsidRPr="00E966C5">
        <w:rPr>
          <w:spacing w:val="2"/>
        </w:rPr>
        <w:t>ј</w:t>
      </w:r>
      <w:r w:rsidRPr="00E966C5">
        <w:t>е: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  <w:rPr>
          <w:lang/>
        </w:rPr>
      </w:pPr>
    </w:p>
    <w:p w:rsidR="00FA27FA" w:rsidRDefault="00FA27FA" w:rsidP="00FA27FA">
      <w:pPr>
        <w:jc w:val="both"/>
        <w:rPr>
          <w:lang/>
        </w:rPr>
      </w:pPr>
    </w:p>
    <w:p w:rsidR="00FA27FA" w:rsidRDefault="00FA27FA" w:rsidP="00FA27FA">
      <w:pPr>
        <w:jc w:val="both"/>
        <w:rPr>
          <w:lang/>
        </w:rPr>
      </w:pPr>
    </w:p>
    <w:p w:rsidR="00FA27FA" w:rsidRPr="00C76221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C76221">
        <w:rPr>
          <w:b/>
          <w:sz w:val="28"/>
          <w:szCs w:val="28"/>
          <w:lang w:val="sr-Cyrl-CS"/>
        </w:rPr>
        <w:t>КОНКУРСНА ДОКУМЕНТАЦИЈА</w:t>
      </w:r>
    </w:p>
    <w:p w:rsidR="00FA27FA" w:rsidRDefault="00FA27FA" w:rsidP="00FA27FA">
      <w:pPr>
        <w:jc w:val="center"/>
        <w:rPr>
          <w:b/>
          <w:lang w:val="sr-Cyrl-CS"/>
        </w:rPr>
      </w:pPr>
      <w:r w:rsidRPr="008D3622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за јавну набавку мале вредности добара број ЈНМВ </w:t>
      </w:r>
      <w:r w:rsidR="004855B6">
        <w:rPr>
          <w:b/>
          <w:lang/>
        </w:rPr>
        <w:t>7/</w:t>
      </w:r>
      <w:r>
        <w:rPr>
          <w:b/>
          <w:lang w:val="sr-Cyrl-CS"/>
        </w:rPr>
        <w:t>1</w:t>
      </w:r>
      <w:r w:rsidR="00725000">
        <w:rPr>
          <w:b/>
          <w:lang/>
        </w:rPr>
        <w:t>9</w:t>
      </w:r>
      <w:r w:rsidRPr="00B63E7B">
        <w:rPr>
          <w:b/>
          <w:lang w:val="sr-Cyrl-CS"/>
        </w:rPr>
        <w:t xml:space="preserve"> –</w:t>
      </w:r>
      <w:r>
        <w:rPr>
          <w:b/>
          <w:lang w:val="sr-Cyrl-CS"/>
        </w:rPr>
        <w:t xml:space="preserve"> </w:t>
      </w:r>
    </w:p>
    <w:p w:rsidR="00FA27FA" w:rsidRPr="005233D7" w:rsidRDefault="00FA27FA" w:rsidP="004855B6">
      <w:pPr>
        <w:rPr>
          <w:b/>
          <w:lang/>
        </w:rPr>
      </w:pPr>
      <w:r w:rsidRPr="000D5B7F">
        <w:rPr>
          <w:b/>
          <w:lang w:val="sr-Cyrl-CS"/>
        </w:rPr>
        <w:t>Медицински потрошни материјал</w:t>
      </w:r>
      <w:r w:rsidR="004855B6">
        <w:rPr>
          <w:b/>
          <w:lang w:val="sr-Cyrl-CS"/>
        </w:rPr>
        <w:t xml:space="preserve"> </w:t>
      </w:r>
      <w:r w:rsidR="004855B6">
        <w:rPr>
          <w:b/>
          <w:lang/>
        </w:rPr>
        <w:t>(</w:t>
      </w:r>
      <w:r w:rsidR="004855B6">
        <w:rPr>
          <w:b/>
          <w:lang/>
        </w:rPr>
        <w:t>тестови, реагенси и серуми за трансфузију)</w:t>
      </w:r>
      <w:r w:rsidR="005233D7">
        <w:rPr>
          <w:b/>
          <w:lang w:val="sr-Latn-CS"/>
        </w:rPr>
        <w:t xml:space="preserve"> – </w:t>
      </w:r>
      <w:r w:rsidRPr="00267D94">
        <w:rPr>
          <w:b/>
          <w:lang w:val="sr-Cyrl-CS"/>
        </w:rPr>
        <w:t>ОРН</w:t>
      </w:r>
      <w:r w:rsidR="0030410C">
        <w:rPr>
          <w:b/>
          <w:lang w:val="sr-Latn-CS"/>
        </w:rPr>
        <w:t xml:space="preserve"> </w:t>
      </w:r>
      <w:r w:rsidR="004855B6">
        <w:rPr>
          <w:b/>
          <w:lang/>
        </w:rPr>
        <w:t>33194220</w:t>
      </w:r>
    </w:p>
    <w:p w:rsidR="00FA27FA" w:rsidRDefault="00FA27FA" w:rsidP="00FA27FA">
      <w:pPr>
        <w:jc w:val="center"/>
        <w:rPr>
          <w:b/>
          <w:lang w:val="sr-Latn-CS"/>
        </w:rPr>
      </w:pPr>
    </w:p>
    <w:p w:rsidR="00FA27FA" w:rsidRPr="00F66391" w:rsidRDefault="00FA27FA" w:rsidP="00FA27FA">
      <w:pPr>
        <w:jc w:val="center"/>
        <w:rPr>
          <w:b/>
          <w:sz w:val="28"/>
          <w:szCs w:val="28"/>
          <w:lang w:val="sr-Latn-CS"/>
        </w:rPr>
      </w:pPr>
    </w:p>
    <w:p w:rsidR="00FA27FA" w:rsidRPr="000D26BC" w:rsidRDefault="00FA27FA" w:rsidP="00FA27FA">
      <w:pPr>
        <w:jc w:val="both"/>
        <w:rPr>
          <w:rFonts w:eastAsia="TimesNewRomanPSMT"/>
        </w:rPr>
      </w:pPr>
      <w:r w:rsidRPr="000D26BC">
        <w:rPr>
          <w:rFonts w:eastAsia="TimesNewRomanPSMT"/>
        </w:rPr>
        <w:t>Конкурсна документација садржи:</w:t>
      </w:r>
    </w:p>
    <w:p w:rsidR="00FA27FA" w:rsidRDefault="00FA27FA" w:rsidP="00FA27FA">
      <w:pPr>
        <w:jc w:val="both"/>
        <w:rPr>
          <w:rFonts w:ascii="Arial" w:eastAsia="TimesNewRomanPSMT" w:hAnsi="Arial" w:cs="Arial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563"/>
        <w:gridCol w:w="6119"/>
        <w:gridCol w:w="1620"/>
      </w:tblGrid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bCs/>
                <w:iCs/>
              </w:rPr>
              <w:t>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Општи подаци о јавној набавци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  <w:lang/>
              </w:rPr>
            </w:pPr>
            <w:r w:rsidRPr="00066C15">
              <w:rPr>
                <w:bCs/>
                <w:iCs/>
                <w:lang/>
              </w:rPr>
              <w:t>3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  <w:lang/>
              </w:rPr>
            </w:pPr>
          </w:p>
          <w:p w:rsidR="00FA27FA" w:rsidRPr="00066C15" w:rsidRDefault="00FA27FA" w:rsidP="00DB45C1">
            <w:pPr>
              <w:snapToGrid w:val="0"/>
              <w:rPr>
                <w:bCs/>
                <w:iCs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066C15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 xml:space="preserve">Врста, техничке карактеристике (спецификације), квалитет, количина и опис добара, радова или услуга, начин спровођења контроле и обезбеђења гаранције квалитета, </w:t>
            </w:r>
          </w:p>
        </w:tc>
        <w:tc>
          <w:tcPr>
            <w:tcW w:w="1620" w:type="dxa"/>
            <w:shd w:val="clear" w:color="auto" w:fill="auto"/>
          </w:tcPr>
          <w:p w:rsidR="00FA27FA" w:rsidRPr="0090318B" w:rsidRDefault="00FA27FA" w:rsidP="0090318B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  <w:lang/>
              </w:rPr>
              <w:t xml:space="preserve">4 - </w:t>
            </w:r>
            <w:r w:rsidR="0090318B">
              <w:rPr>
                <w:rFonts w:eastAsia="TimesNewRomanPSMT"/>
              </w:rPr>
              <w:t>5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</w:rPr>
              <w:t>I</w:t>
            </w: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Услови за учешће у поступку јавне набавке из чл. 75. и 76. ЗЈН и упутство како се доказује испуњеност тих услова</w:t>
            </w:r>
          </w:p>
        </w:tc>
        <w:tc>
          <w:tcPr>
            <w:tcW w:w="1620" w:type="dxa"/>
            <w:shd w:val="clear" w:color="auto" w:fill="auto"/>
          </w:tcPr>
          <w:p w:rsidR="00FA27FA" w:rsidRPr="0090318B" w:rsidRDefault="0090318B" w:rsidP="0090318B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6</w:t>
            </w:r>
            <w:r w:rsidR="00FA27FA" w:rsidRPr="00066C15">
              <w:rPr>
                <w:rFonts w:eastAsia="TimesNewRomanPSMT"/>
                <w:lang/>
              </w:rPr>
              <w:t xml:space="preserve"> - </w:t>
            </w:r>
            <w:r>
              <w:rPr>
                <w:rFonts w:eastAsia="TimesNewRomanPSMT"/>
              </w:rPr>
              <w:t>7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</w:rPr>
              <w:t>IV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Критеријуми за доделу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90318B" w:rsidRDefault="0090318B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Обрасци који чине саставни део понуде</w:t>
            </w:r>
          </w:p>
        </w:tc>
        <w:tc>
          <w:tcPr>
            <w:tcW w:w="1620" w:type="dxa"/>
            <w:shd w:val="clear" w:color="auto" w:fill="auto"/>
          </w:tcPr>
          <w:p w:rsidR="00FA27FA" w:rsidRPr="0090318B" w:rsidRDefault="0090318B" w:rsidP="0090318B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</w:t>
            </w:r>
            <w:r w:rsidR="00FA27FA" w:rsidRPr="00066C15">
              <w:rPr>
                <w:rFonts w:eastAsia="TimesNewRomanPSMT"/>
                <w:lang/>
              </w:rPr>
              <w:t xml:space="preserve"> - 2</w:t>
            </w:r>
            <w:r>
              <w:rPr>
                <w:rFonts w:eastAsia="TimesNewRomanPSMT"/>
              </w:rPr>
              <w:t>2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Модел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90318B" w:rsidRDefault="00FA27FA" w:rsidP="0090318B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  <w:lang/>
              </w:rPr>
              <w:t>2</w:t>
            </w:r>
            <w:r w:rsidR="0090318B">
              <w:rPr>
                <w:rFonts w:eastAsia="TimesNewRomanPSMT"/>
              </w:rPr>
              <w:t>3</w:t>
            </w:r>
            <w:r w:rsidRPr="00066C15">
              <w:rPr>
                <w:rFonts w:eastAsia="TimesNewRomanPSMT"/>
                <w:lang/>
              </w:rPr>
              <w:t xml:space="preserve"> - </w:t>
            </w:r>
            <w:r w:rsidR="0042281B">
              <w:rPr>
                <w:rFonts w:eastAsia="TimesNewRomanPSMT"/>
                <w:lang/>
              </w:rPr>
              <w:t>2</w:t>
            </w:r>
            <w:r w:rsidR="0090318B">
              <w:rPr>
                <w:rFonts w:eastAsia="TimesNewRomanPSMT"/>
              </w:rPr>
              <w:t>7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Упутство понуђачима како да сачине понуду</w:t>
            </w:r>
          </w:p>
        </w:tc>
        <w:tc>
          <w:tcPr>
            <w:tcW w:w="1620" w:type="dxa"/>
            <w:shd w:val="clear" w:color="auto" w:fill="auto"/>
          </w:tcPr>
          <w:p w:rsidR="00FA27FA" w:rsidRPr="0090318B" w:rsidRDefault="0090318B" w:rsidP="0090318B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  <w:lang/>
              </w:rPr>
              <w:t>28</w:t>
            </w:r>
            <w:r w:rsidR="00FA27FA" w:rsidRPr="00066C15">
              <w:rPr>
                <w:rFonts w:eastAsia="TimesNewRomanPSMT"/>
                <w:lang/>
              </w:rPr>
              <w:t xml:space="preserve"> - </w:t>
            </w:r>
            <w:r w:rsidR="0042281B">
              <w:rPr>
                <w:rFonts w:eastAsia="TimesNewRomanPSMT"/>
                <w:lang/>
              </w:rPr>
              <w:t>3</w:t>
            </w:r>
            <w:r>
              <w:rPr>
                <w:rFonts w:eastAsia="TimesNewRomanPSMT"/>
              </w:rPr>
              <w:t>4</w:t>
            </w:r>
          </w:p>
        </w:tc>
      </w:tr>
    </w:tbl>
    <w:p w:rsidR="00FA27FA" w:rsidRPr="00066C15" w:rsidRDefault="00FA27FA" w:rsidP="00FA27FA">
      <w:pPr>
        <w:jc w:val="center"/>
        <w:rPr>
          <w:rFonts w:ascii="Tahoma" w:hAnsi="Tahoma" w:cs="Tahoma"/>
          <w:b/>
          <w:lang w:val="sr-Cyrl-CS"/>
        </w:rPr>
      </w:pPr>
    </w:p>
    <w:p w:rsidR="00FA27FA" w:rsidRPr="0090318B" w:rsidRDefault="00FA27FA" w:rsidP="00FA27FA">
      <w:pPr>
        <w:ind w:firstLine="360"/>
        <w:rPr>
          <w:b/>
          <w:color w:val="FF0000"/>
        </w:rPr>
      </w:pPr>
      <w:r w:rsidRPr="00066C15">
        <w:rPr>
          <w:b/>
          <w:lang w:val="sr-Cyrl-CS"/>
        </w:rPr>
        <w:t xml:space="preserve">Укупан број страна конкурсне документације: </w:t>
      </w:r>
      <w:r w:rsidR="0042281B" w:rsidRPr="0042281B">
        <w:rPr>
          <w:b/>
          <w:lang/>
        </w:rPr>
        <w:t>3</w:t>
      </w:r>
      <w:r w:rsidR="0090318B">
        <w:rPr>
          <w:b/>
        </w:rPr>
        <w:t>4</w:t>
      </w:r>
    </w:p>
    <w:p w:rsidR="00FA27FA" w:rsidRPr="00066C15" w:rsidRDefault="00FA27FA" w:rsidP="00FA27FA">
      <w:pPr>
        <w:rPr>
          <w:lang w:val="sr-Cyrl-CS"/>
        </w:rPr>
      </w:pPr>
    </w:p>
    <w:p w:rsidR="00FA27FA" w:rsidRDefault="00FA27FA" w:rsidP="00FA27FA">
      <w:pPr>
        <w:jc w:val="right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B26CA4" w:rsidRDefault="00FA27FA" w:rsidP="00B26CA4">
      <w:pPr>
        <w:rPr>
          <w:b/>
          <w:lang/>
        </w:rPr>
      </w:pPr>
      <w:r>
        <w:rPr>
          <w:b/>
          <w:lang w:val="sr-Cyrl-CS"/>
        </w:rPr>
        <w:br w:type="page"/>
      </w:r>
    </w:p>
    <w:p w:rsidR="00FA27FA" w:rsidRPr="00B54C42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Latn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  <w:r>
        <w:rPr>
          <w:b/>
          <w:lang w:val="sr-Latn-CS"/>
        </w:rPr>
        <w:t xml:space="preserve">I  </w:t>
      </w:r>
      <w:r>
        <w:rPr>
          <w:b/>
          <w:lang w:val="sr-Cyrl-CS"/>
        </w:rPr>
        <w:t>ОПШТИ ПОДАЦИ О ЈАВНОЈ НАБАВЦИ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pStyle w:val="BodyText"/>
        <w:numPr>
          <w:ilvl w:val="0"/>
          <w:numId w:val="7"/>
        </w:numPr>
        <w:rPr>
          <w:b/>
          <w:lang w:val="sr-Cyrl-CS"/>
        </w:rPr>
      </w:pPr>
      <w:r>
        <w:rPr>
          <w:b/>
          <w:lang w:val="sr-Cyrl-CS"/>
        </w:rPr>
        <w:t>Подаци о Наручиоцу:</w:t>
      </w:r>
    </w:p>
    <w:p w:rsidR="00FA27FA" w:rsidRPr="00EA0579" w:rsidRDefault="00FA27FA" w:rsidP="00FA27FA">
      <w:pPr>
        <w:pStyle w:val="BodyText"/>
      </w:pPr>
      <w:r w:rsidRPr="00EA0579">
        <w:rPr>
          <w:lang w:val="sr-Cyrl-CS"/>
        </w:rPr>
        <w:t xml:space="preserve">Општа болница </w:t>
      </w:r>
      <w:r w:rsidRPr="00EA0579">
        <w:t>”С</w:t>
      </w:r>
      <w:r w:rsidRPr="00EA0579">
        <w:rPr>
          <w:lang w:val="sr-Cyrl-CS"/>
        </w:rPr>
        <w:t xml:space="preserve">тефан Високи“ </w:t>
      </w:r>
    </w:p>
    <w:p w:rsidR="00FA27FA" w:rsidRPr="00EA0579" w:rsidRDefault="00FA27FA" w:rsidP="00FA27FA">
      <w:pPr>
        <w:pStyle w:val="BodyText"/>
      </w:pPr>
      <w:r w:rsidRPr="00EA0579">
        <w:t>11420 С</w:t>
      </w:r>
      <w:r w:rsidRPr="00EA0579">
        <w:rPr>
          <w:lang w:val="sr-Cyrl-CS"/>
        </w:rPr>
        <w:t>мед</w:t>
      </w:r>
      <w:r w:rsidRPr="00EA0579">
        <w:t xml:space="preserve">. Паланка, </w:t>
      </w:r>
      <w:r>
        <w:rPr>
          <w:lang w:val="sr-Cyrl-CS"/>
        </w:rPr>
        <w:t xml:space="preserve">ул. </w:t>
      </w:r>
      <w:r w:rsidRPr="00EA0579">
        <w:t xml:space="preserve">Вука Караџиђа </w:t>
      </w:r>
      <w:r>
        <w:rPr>
          <w:lang w:val="sr-Cyrl-CS"/>
        </w:rPr>
        <w:t xml:space="preserve">бр. </w:t>
      </w:r>
      <w:r w:rsidRPr="00EA0579">
        <w:t>147</w:t>
      </w:r>
    </w:p>
    <w:p w:rsidR="00FA27FA" w:rsidRPr="00EA0579" w:rsidRDefault="00FA27FA" w:rsidP="00FA27FA">
      <w:pPr>
        <w:pStyle w:val="BodyText"/>
      </w:pPr>
      <w:r w:rsidRPr="00EA0579">
        <w:t xml:space="preserve">Телефони: 026/330-301; 330-300 – централа </w:t>
      </w:r>
    </w:p>
    <w:p w:rsidR="00FA27FA" w:rsidRPr="00EA0579" w:rsidRDefault="00FA27FA" w:rsidP="00FA27FA">
      <w:pPr>
        <w:pStyle w:val="BodyText"/>
      </w:pPr>
      <w:r w:rsidRPr="00EA0579">
        <w:t>Телефаx: 026/313-075</w:t>
      </w:r>
    </w:p>
    <w:p w:rsidR="00FA27FA" w:rsidRPr="00D70F75" w:rsidRDefault="00FA27FA" w:rsidP="00FA27FA">
      <w:pPr>
        <w:pStyle w:val="BodyText"/>
        <w:rPr>
          <w:lang w:val="sr-Cyrl-CS"/>
        </w:rPr>
      </w:pPr>
      <w:r w:rsidRPr="00D70F75">
        <w:rPr>
          <w:lang w:val="sr-Cyrl-CS"/>
        </w:rPr>
        <w:t xml:space="preserve">Интернет страница наручиоца: </w:t>
      </w:r>
      <w:hyperlink r:id="rId8" w:history="1">
        <w:r w:rsidRPr="00D70F75">
          <w:rPr>
            <w:rStyle w:val="Hyperlink"/>
            <w:color w:val="auto"/>
            <w:u w:val="none"/>
          </w:rPr>
          <w:t>www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bolnica</w:t>
        </w:r>
        <w:r w:rsidRPr="00D70F75">
          <w:rPr>
            <w:rStyle w:val="Hyperlink"/>
            <w:color w:val="auto"/>
            <w:u w:val="none"/>
            <w:lang w:val="sr-Cyrl-CS"/>
          </w:rPr>
          <w:t>-</w:t>
        </w:r>
        <w:r>
          <w:rPr>
            <w:rStyle w:val="Hyperlink"/>
            <w:color w:val="auto"/>
            <w:u w:val="none"/>
          </w:rPr>
          <w:t>palanka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co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rs</w:t>
        </w:r>
      </w:hyperlink>
    </w:p>
    <w:p w:rsidR="00FA27FA" w:rsidRPr="001A4091" w:rsidRDefault="00FA27FA" w:rsidP="00FA27FA">
      <w:pPr>
        <w:pStyle w:val="BodyText"/>
      </w:pPr>
      <w:r>
        <w:rPr>
          <w:lang w:val="sr-Cyrl-CS"/>
        </w:rPr>
        <w:t>e</w:t>
      </w:r>
      <w:r w:rsidRPr="00D70F75">
        <w:t>-</w:t>
      </w:r>
      <w:r>
        <w:t>mail</w:t>
      </w:r>
      <w:r w:rsidRPr="00D70F75">
        <w:t>:</w:t>
      </w:r>
      <w:r>
        <w:rPr>
          <w:lang w:val="sr-Cyrl-CS"/>
        </w:rPr>
        <w:t xml:space="preserve"> </w:t>
      </w:r>
      <w:r>
        <w:t>svisokijn</w:t>
      </w:r>
      <w:r w:rsidRPr="00D70F75">
        <w:t>@</w:t>
      </w:r>
      <w:r>
        <w:t>gmail</w:t>
      </w:r>
      <w:r w:rsidRPr="00D70F75">
        <w:t>.</w:t>
      </w:r>
      <w:r>
        <w:t>com</w:t>
      </w:r>
    </w:p>
    <w:p w:rsidR="00FA27FA" w:rsidRPr="00EA0579" w:rsidRDefault="00FA27FA" w:rsidP="00FA27FA">
      <w:pPr>
        <w:pStyle w:val="BodyText"/>
        <w:numPr>
          <w:ilvl w:val="0"/>
          <w:numId w:val="7"/>
        </w:numPr>
        <w:rPr>
          <w:b/>
          <w:lang w:val="sr-Cyrl-CS"/>
        </w:rPr>
      </w:pPr>
      <w:r w:rsidRPr="00EA0579">
        <w:rPr>
          <w:b/>
          <w:lang w:val="sr-Cyrl-CS"/>
        </w:rPr>
        <w:t xml:space="preserve">Врста поступка јавне набавке </w:t>
      </w:r>
    </w:p>
    <w:p w:rsidR="00FA27FA" w:rsidRPr="00EA0579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  <w:r w:rsidRPr="00EA0579">
        <w:t>П</w:t>
      </w:r>
      <w:r w:rsidRPr="00EA0579">
        <w:rPr>
          <w:spacing w:val="1"/>
        </w:rPr>
        <w:t>р</w:t>
      </w:r>
      <w:r w:rsidRPr="00EA0579">
        <w:rPr>
          <w:spacing w:val="-4"/>
        </w:rPr>
        <w:t>е</w:t>
      </w:r>
      <w:r w:rsidRPr="00EA0579">
        <w:rPr>
          <w:spacing w:val="-1"/>
        </w:rPr>
        <w:t>д</w:t>
      </w:r>
      <w:r w:rsidRPr="00EA0579">
        <w:rPr>
          <w:spacing w:val="-2"/>
        </w:rPr>
        <w:t>м</w:t>
      </w:r>
      <w:r w:rsidRPr="00EA0579">
        <w:rPr>
          <w:spacing w:val="-6"/>
        </w:rPr>
        <w:t>е</w:t>
      </w:r>
      <w:r w:rsidRPr="00EA0579">
        <w:t>тна</w:t>
      </w:r>
      <w:r w:rsidRPr="00EA0579">
        <w:rPr>
          <w:spacing w:val="3"/>
        </w:rPr>
        <w:t xml:space="preserve"> </w:t>
      </w:r>
      <w:r w:rsidRPr="00EA0579">
        <w:t>јавна</w:t>
      </w:r>
      <w:r w:rsidRPr="00EA0579">
        <w:rPr>
          <w:spacing w:val="3"/>
        </w:rPr>
        <w:t xml:space="preserve"> </w:t>
      </w:r>
      <w:r w:rsidRPr="00EA0579">
        <w:t>на</w:t>
      </w:r>
      <w:r w:rsidRPr="00EA0579">
        <w:rPr>
          <w:spacing w:val="-7"/>
        </w:rPr>
        <w:t>б</w:t>
      </w:r>
      <w:r w:rsidRPr="00EA0579">
        <w:rPr>
          <w:spacing w:val="1"/>
        </w:rPr>
        <w:t>а</w:t>
      </w:r>
      <w:r w:rsidRPr="00EA0579">
        <w:t>в</w:t>
      </w:r>
      <w:r w:rsidRPr="00EA0579">
        <w:rPr>
          <w:spacing w:val="5"/>
        </w:rPr>
        <w:t>к</w:t>
      </w:r>
      <w:r w:rsidRPr="00EA0579">
        <w:t>а</w:t>
      </w:r>
      <w:r w:rsidRPr="00EA0579">
        <w:rPr>
          <w:spacing w:val="3"/>
        </w:rPr>
        <w:t xml:space="preserve"> </w:t>
      </w:r>
      <w:r w:rsidRPr="00EA0579">
        <w:t>се</w:t>
      </w:r>
      <w:r w:rsidRPr="00EA0579">
        <w:rPr>
          <w:spacing w:val="3"/>
        </w:rPr>
        <w:t xml:space="preserve"> </w:t>
      </w:r>
      <w:r w:rsidRPr="00EA0579">
        <w:t>спр</w:t>
      </w:r>
      <w:r w:rsidRPr="00EA0579">
        <w:rPr>
          <w:spacing w:val="1"/>
        </w:rPr>
        <w:t>о</w:t>
      </w:r>
      <w:r w:rsidRPr="00EA0579">
        <w:rPr>
          <w:spacing w:val="-5"/>
        </w:rPr>
        <w:t>в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и</w:t>
      </w:r>
      <w:r w:rsidRPr="00EA0579">
        <w:rPr>
          <w:spacing w:val="3"/>
        </w:rPr>
        <w:t xml:space="preserve"> </w:t>
      </w:r>
      <w:r>
        <w:rPr>
          <w:lang w:val="sr-Cyrl-CS"/>
        </w:rPr>
        <w:t xml:space="preserve">у </w:t>
      </w:r>
      <w:r w:rsidRPr="00EA0579">
        <w:rPr>
          <w:spacing w:val="2"/>
        </w:rPr>
        <w:t>п</w:t>
      </w:r>
      <w:r w:rsidRPr="00EA0579">
        <w:rPr>
          <w:spacing w:val="1"/>
        </w:rPr>
        <w:t>о</w:t>
      </w:r>
      <w:r w:rsidRPr="00EA0579">
        <w:t>с</w:t>
      </w:r>
      <w:r w:rsidRPr="00EA0579">
        <w:rPr>
          <w:spacing w:val="3"/>
        </w:rPr>
        <w:t>т</w:t>
      </w:r>
      <w:r w:rsidRPr="00EA0579">
        <w:rPr>
          <w:spacing w:val="-2"/>
        </w:rPr>
        <w:t>у</w:t>
      </w:r>
      <w:r w:rsidRPr="00EA0579">
        <w:t>п</w:t>
      </w:r>
      <w:r w:rsidRPr="00EA0579">
        <w:rPr>
          <w:spacing w:val="5"/>
        </w:rPr>
        <w:t>к</w:t>
      </w:r>
      <w:r w:rsidRPr="00EA0579">
        <w:t>у</w:t>
      </w:r>
      <w:r>
        <w:rPr>
          <w:lang/>
        </w:rPr>
        <w:t xml:space="preserve"> јавне набавке мале вредности</w:t>
      </w:r>
      <w:r>
        <w:rPr>
          <w:lang w:val="sr-Cyrl-CS"/>
        </w:rPr>
        <w:t>,</w:t>
      </w:r>
      <w:r w:rsidRPr="00EA0579">
        <w:t xml:space="preserve"> у</w:t>
      </w:r>
      <w:r w:rsidRPr="00EA0579">
        <w:rPr>
          <w:spacing w:val="-2"/>
        </w:rPr>
        <w:t xml:space="preserve"> </w:t>
      </w:r>
      <w:r w:rsidRPr="00EA0579">
        <w:t>с</w:t>
      </w:r>
      <w:r w:rsidRPr="00EA0579">
        <w:rPr>
          <w:spacing w:val="3"/>
        </w:rPr>
        <w:t>к</w:t>
      </w:r>
      <w:r w:rsidRPr="00EA0579">
        <w:rPr>
          <w:spacing w:val="-1"/>
        </w:rPr>
        <w:t>л</w:t>
      </w:r>
      <w:r w:rsidRPr="00EA0579">
        <w:rPr>
          <w:spacing w:val="1"/>
        </w:rPr>
        <w:t>ад</w:t>
      </w:r>
      <w:r w:rsidRPr="00EA0579">
        <w:t>у</w:t>
      </w:r>
      <w:r w:rsidRPr="00EA0579">
        <w:rPr>
          <w:spacing w:val="-2"/>
        </w:rPr>
        <w:t xml:space="preserve"> </w:t>
      </w:r>
      <w:r w:rsidRPr="00EA0579">
        <w:t>са</w:t>
      </w:r>
      <w:r w:rsidRPr="00EA0579">
        <w:rPr>
          <w:spacing w:val="1"/>
        </w:rPr>
        <w:t xml:space="preserve"> </w:t>
      </w:r>
      <w:r w:rsidRPr="00EA0579">
        <w:t>За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ном</w:t>
      </w:r>
      <w:r w:rsidRPr="00EA0579">
        <w:rPr>
          <w:spacing w:val="-1"/>
        </w:rPr>
        <w:t xml:space="preserve"> </w:t>
      </w:r>
      <w:r w:rsidRPr="00EA0579">
        <w:t>и п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з</w:t>
      </w:r>
      <w:r w:rsidRPr="00EA0579">
        <w:rPr>
          <w:spacing w:val="1"/>
        </w:rPr>
        <w:t>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нс</w:t>
      </w:r>
      <w:r w:rsidRPr="00EA0579">
        <w:rPr>
          <w:spacing w:val="-2"/>
        </w:rPr>
        <w:t>к</w:t>
      </w:r>
      <w:r w:rsidRPr="00EA0579">
        <w:t xml:space="preserve">им </w:t>
      </w:r>
      <w:r w:rsidRPr="00EA0579">
        <w:rPr>
          <w:spacing w:val="-1"/>
        </w:rPr>
        <w:t>а</w:t>
      </w:r>
      <w:r w:rsidRPr="00EA0579">
        <w:rPr>
          <w:spacing w:val="3"/>
        </w:rPr>
        <w:t>к</w:t>
      </w:r>
      <w:r w:rsidRPr="00EA0579">
        <w:t>т</w:t>
      </w:r>
      <w:r w:rsidRPr="00EA0579">
        <w:rPr>
          <w:spacing w:val="-2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ј</w:t>
      </w:r>
      <w:r w:rsidRPr="00EA0579">
        <w:rPr>
          <w:spacing w:val="-3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t>се</w:t>
      </w:r>
      <w:r w:rsidRPr="00EA0579">
        <w:rPr>
          <w:spacing w:val="-1"/>
        </w:rPr>
        <w:t xml:space="preserve"> </w:t>
      </w:r>
      <w:r w:rsidRPr="00EA0579">
        <w:rPr>
          <w:spacing w:val="-4"/>
        </w:rPr>
        <w:t>у</w:t>
      </w:r>
      <w:r w:rsidRPr="00EA0579">
        <w:rPr>
          <w:spacing w:val="1"/>
        </w:rPr>
        <w:t>ређ</w:t>
      </w:r>
      <w:r w:rsidRPr="00EA0579">
        <w:rPr>
          <w:spacing w:val="-2"/>
        </w:rPr>
        <w:t>у</w:t>
      </w:r>
      <w:r w:rsidRPr="00EA0579">
        <w:t>ју</w:t>
      </w:r>
      <w:r w:rsidRPr="00EA0579">
        <w:rPr>
          <w:spacing w:val="-3"/>
        </w:rPr>
        <w:t xml:space="preserve"> </w:t>
      </w:r>
      <w:r w:rsidRPr="00EA0579">
        <w:rPr>
          <w:spacing w:val="2"/>
        </w:rPr>
        <w:t>ј</w:t>
      </w:r>
      <w:r w:rsidRPr="00EA0579">
        <w:rPr>
          <w:spacing w:val="1"/>
        </w:rPr>
        <w:t>а</w:t>
      </w:r>
      <w:r w:rsidRPr="00EA0579">
        <w:t>вне на</w:t>
      </w:r>
      <w:r w:rsidRPr="00EA0579">
        <w:rPr>
          <w:spacing w:val="-5"/>
        </w:rPr>
        <w:t>б</w:t>
      </w:r>
      <w:r w:rsidRPr="00EA0579">
        <w:rPr>
          <w:spacing w:val="1"/>
        </w:rPr>
        <w:t>а</w:t>
      </w:r>
      <w:r w:rsidRPr="00EA0579">
        <w:t>вк</w:t>
      </w:r>
      <w:r w:rsidRPr="00EA0579">
        <w:rPr>
          <w:spacing w:val="1"/>
        </w:rPr>
        <w:t>е</w:t>
      </w:r>
      <w:r w:rsidRPr="00EA0579">
        <w:t>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</w:p>
    <w:p w:rsidR="00FA27FA" w:rsidRPr="005233D7" w:rsidRDefault="00FA27FA" w:rsidP="005233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6194"/>
        <w:jc w:val="both"/>
        <w:rPr>
          <w:b/>
        </w:rPr>
      </w:pPr>
      <w:r w:rsidRPr="00EA0579">
        <w:rPr>
          <w:b/>
          <w:bCs/>
        </w:rPr>
        <w:t>Пр</w:t>
      </w:r>
      <w:r w:rsidRPr="00EA0579">
        <w:rPr>
          <w:b/>
          <w:bCs/>
          <w:spacing w:val="1"/>
        </w:rPr>
        <w:t>е</w:t>
      </w:r>
      <w:r w:rsidRPr="00EA0579">
        <w:rPr>
          <w:b/>
          <w:bCs/>
          <w:spacing w:val="-1"/>
        </w:rPr>
        <w:t>д</w:t>
      </w:r>
      <w:r w:rsidRPr="00EA0579">
        <w:rPr>
          <w:b/>
          <w:bCs/>
          <w:spacing w:val="-2"/>
        </w:rPr>
        <w:t>м</w:t>
      </w:r>
      <w:r w:rsidRPr="00EA0579">
        <w:rPr>
          <w:b/>
          <w:bCs/>
          <w:spacing w:val="-1"/>
        </w:rPr>
        <w:t>е</w:t>
      </w:r>
      <w:r w:rsidRPr="00EA0579">
        <w:rPr>
          <w:b/>
          <w:bCs/>
        </w:rPr>
        <w:t>т</w:t>
      </w:r>
      <w:r w:rsidRPr="00EA0579">
        <w:rPr>
          <w:b/>
          <w:bCs/>
          <w:spacing w:val="-2"/>
        </w:rPr>
        <w:t xml:space="preserve"> </w:t>
      </w:r>
      <w:r w:rsidRPr="00EA0579">
        <w:rPr>
          <w:b/>
          <w:bCs/>
          <w:spacing w:val="-1"/>
        </w:rPr>
        <w:t>ј</w:t>
      </w:r>
      <w:r w:rsidRPr="00EA0579">
        <w:rPr>
          <w:b/>
          <w:bCs/>
          <w:spacing w:val="1"/>
        </w:rPr>
        <w:t>ав</w:t>
      </w:r>
      <w:r w:rsidRPr="00EA0579">
        <w:rPr>
          <w:b/>
          <w:bCs/>
          <w:spacing w:val="-1"/>
        </w:rPr>
        <w:t>н</w:t>
      </w:r>
      <w:r w:rsidRPr="00EA0579">
        <w:rPr>
          <w:b/>
          <w:bCs/>
        </w:rPr>
        <w:t>е</w:t>
      </w:r>
      <w:r w:rsidRPr="00EA0579">
        <w:rPr>
          <w:b/>
          <w:bCs/>
          <w:spacing w:val="1"/>
        </w:rPr>
        <w:t xml:space="preserve"> </w:t>
      </w:r>
      <w:r w:rsidRPr="00EA0579">
        <w:rPr>
          <w:b/>
          <w:bCs/>
        </w:rPr>
        <w:t>на</w:t>
      </w:r>
      <w:r w:rsidRPr="00EA0579">
        <w:rPr>
          <w:b/>
          <w:bCs/>
          <w:spacing w:val="1"/>
        </w:rPr>
        <w:t>ба</w:t>
      </w:r>
      <w:r w:rsidRPr="00EA0579">
        <w:rPr>
          <w:b/>
          <w:bCs/>
          <w:spacing w:val="-1"/>
        </w:rPr>
        <w:t>в</w:t>
      </w:r>
      <w:r w:rsidRPr="00EA0579">
        <w:rPr>
          <w:b/>
          <w:bCs/>
        </w:rPr>
        <w:t>ке</w:t>
      </w:r>
    </w:p>
    <w:p w:rsidR="00FA27FA" w:rsidRPr="0030410C" w:rsidRDefault="005233D7" w:rsidP="005233D7">
      <w:pPr>
        <w:rPr>
          <w:b/>
          <w:lang/>
        </w:rPr>
      </w:pPr>
      <w:r>
        <w:rPr>
          <w:b/>
        </w:rPr>
        <w:t xml:space="preserve">Медицински потрошни материјал </w:t>
      </w:r>
      <w:r w:rsidR="004855B6">
        <w:rPr>
          <w:b/>
          <w:lang/>
        </w:rPr>
        <w:t>(тестови, реагенси и серуми за трансфузију)</w:t>
      </w:r>
      <w:r w:rsidR="004855B6">
        <w:rPr>
          <w:b/>
          <w:lang w:val="sr-Latn-CS"/>
        </w:rPr>
        <w:t xml:space="preserve"> </w:t>
      </w:r>
      <w:r>
        <w:rPr>
          <w:b/>
        </w:rPr>
        <w:t xml:space="preserve">– орн </w:t>
      </w:r>
      <w:r w:rsidR="004855B6">
        <w:rPr>
          <w:b/>
          <w:lang/>
        </w:rPr>
        <w:t>33194220</w:t>
      </w:r>
    </w:p>
    <w:p w:rsidR="00FA27FA" w:rsidRPr="00764CBC" w:rsidRDefault="00FA27FA" w:rsidP="00FA27FA">
      <w:pPr>
        <w:jc w:val="center"/>
        <w:rPr>
          <w:b/>
          <w:lang w:val="sr-Cyrl-CS"/>
        </w:rPr>
      </w:pPr>
    </w:p>
    <w:p w:rsidR="005233D7" w:rsidRPr="005233D7" w:rsidRDefault="00FA27FA" w:rsidP="005233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 w:rsidRPr="00F234D3">
        <w:rPr>
          <w:b/>
          <w:lang w:val="sr-Cyrl-CS"/>
        </w:rPr>
        <w:t>Партије</w:t>
      </w:r>
    </w:p>
    <w:p w:rsidR="00FA27FA" w:rsidRPr="00A82976" w:rsidRDefault="005233D7" w:rsidP="00FA27FA">
      <w:pPr>
        <w:widowControl w:val="0"/>
        <w:autoSpaceDE w:val="0"/>
        <w:autoSpaceDN w:val="0"/>
        <w:adjustRightInd w:val="0"/>
        <w:spacing w:before="29"/>
        <w:ind w:right="-20"/>
        <w:rPr>
          <w:lang/>
        </w:rPr>
      </w:pPr>
      <w:r w:rsidRPr="00EA0579">
        <w:t>П</w:t>
      </w:r>
      <w:r w:rsidRPr="00EA0579">
        <w:rPr>
          <w:spacing w:val="1"/>
        </w:rPr>
        <w:t>р</w:t>
      </w:r>
      <w:r w:rsidRPr="00EA0579">
        <w:rPr>
          <w:spacing w:val="-4"/>
        </w:rPr>
        <w:t>е</w:t>
      </w:r>
      <w:r w:rsidRPr="00EA0579">
        <w:rPr>
          <w:spacing w:val="-1"/>
        </w:rPr>
        <w:t>д</w:t>
      </w:r>
      <w:r w:rsidRPr="00EA0579">
        <w:rPr>
          <w:spacing w:val="-2"/>
        </w:rPr>
        <w:t>м</w:t>
      </w:r>
      <w:r w:rsidRPr="00EA0579">
        <w:rPr>
          <w:spacing w:val="-6"/>
        </w:rPr>
        <w:t>е</w:t>
      </w:r>
      <w:r w:rsidRPr="00EA0579">
        <w:t>тна</w:t>
      </w:r>
      <w:r w:rsidRPr="00EA0579">
        <w:rPr>
          <w:spacing w:val="3"/>
        </w:rPr>
        <w:t xml:space="preserve"> </w:t>
      </w:r>
      <w:r w:rsidRPr="00EA0579">
        <w:t>јавна</w:t>
      </w:r>
      <w:r w:rsidRPr="00EA0579">
        <w:rPr>
          <w:spacing w:val="3"/>
        </w:rPr>
        <w:t xml:space="preserve"> </w:t>
      </w:r>
      <w:r w:rsidRPr="00EA0579">
        <w:t>на</w:t>
      </w:r>
      <w:r w:rsidRPr="00EA0579">
        <w:rPr>
          <w:spacing w:val="-7"/>
        </w:rPr>
        <w:t>б</w:t>
      </w:r>
      <w:r w:rsidRPr="00EA0579">
        <w:rPr>
          <w:spacing w:val="1"/>
        </w:rPr>
        <w:t>а</w:t>
      </w:r>
      <w:r w:rsidRPr="00EA0579">
        <w:t>в</w:t>
      </w:r>
      <w:r w:rsidRPr="00EA0579">
        <w:rPr>
          <w:spacing w:val="5"/>
        </w:rPr>
        <w:t>к</w:t>
      </w:r>
      <w:r w:rsidRPr="00EA0579">
        <w:t>а</w:t>
      </w:r>
      <w:r>
        <w:t xml:space="preserve"> је обликована у </w:t>
      </w:r>
      <w:r w:rsidR="004855B6">
        <w:rPr>
          <w:lang/>
        </w:rPr>
        <w:t>3</w:t>
      </w:r>
      <w:r>
        <w:t xml:space="preserve"> партиј</w:t>
      </w:r>
      <w:r w:rsidR="00A82976">
        <w:rPr>
          <w:lang/>
        </w:rPr>
        <w:t>е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  <w:rPr>
          <w:b/>
          <w:lang/>
        </w:rPr>
      </w:pPr>
    </w:p>
    <w:p w:rsidR="00FA27FA" w:rsidRPr="001A4091" w:rsidRDefault="00FA27FA" w:rsidP="00FA27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>
        <w:rPr>
          <w:b/>
          <w:lang w:val="sr-Cyrl-CS"/>
        </w:rPr>
        <w:t>Циљ поступка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before="29"/>
        <w:ind w:right="-20"/>
        <w:rPr>
          <w:lang/>
        </w:rPr>
      </w:pPr>
      <w:r w:rsidRPr="00D906DE">
        <w:rPr>
          <w:lang w:val="sr-Cyrl-CS"/>
        </w:rPr>
        <w:t>Поступак јавне набавке спроводи се ради закључења уговора о јавној набавци.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  <w:rPr>
          <w:lang/>
        </w:rPr>
      </w:pPr>
    </w:p>
    <w:p w:rsidR="00FA27FA" w:rsidRPr="0007792F" w:rsidRDefault="00FA27FA" w:rsidP="00FA27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  <w:sectPr w:rsidR="00FA27FA" w:rsidRPr="0007792F" w:rsidSect="00B101A4">
          <w:headerReference w:type="default" r:id="rId9"/>
          <w:footerReference w:type="even" r:id="rId10"/>
          <w:footerReference w:type="default" r:id="rId11"/>
          <w:pgSz w:w="11907" w:h="16840" w:code="9"/>
          <w:pgMar w:top="737" w:right="567" w:bottom="680" w:left="851" w:header="720" w:footer="720" w:gutter="0"/>
          <w:pgNumType w:start="1"/>
          <w:cols w:space="720"/>
          <w:titlePg/>
          <w:docGrid w:linePitch="360"/>
        </w:sectPr>
      </w:pPr>
      <w:r w:rsidRPr="00EA0579">
        <w:rPr>
          <w:b/>
          <w:lang w:val="sr-Cyrl-CS"/>
        </w:rPr>
        <w:t xml:space="preserve">Контакт </w:t>
      </w:r>
      <w:r w:rsidR="00DB45C1">
        <w:rPr>
          <w:b/>
          <w:lang/>
        </w:rPr>
        <w:t>л</w:t>
      </w:r>
      <w:r w:rsidRPr="00EA0579">
        <w:rPr>
          <w:b/>
          <w:lang w:val="sr-Cyrl-CS"/>
        </w:rPr>
        <w:t>ице</w:t>
      </w:r>
      <w:r w:rsidR="00E165B2">
        <w:rPr>
          <w:b/>
        </w:rPr>
        <w:t xml:space="preserve">: </w:t>
      </w:r>
      <w:r w:rsidRPr="00291F55">
        <w:rPr>
          <w:lang w:val="sr-Cyrl-CS"/>
        </w:rPr>
        <w:t>Лице за контакт је с</w:t>
      </w:r>
      <w:r w:rsidR="00DB45C1">
        <w:rPr>
          <w:lang/>
        </w:rPr>
        <w:t>л</w:t>
      </w:r>
      <w:r w:rsidRPr="00291F55">
        <w:rPr>
          <w:lang w:val="sr-Cyrl-CS"/>
        </w:rPr>
        <w:t>ужбеник за јавне набавке Зоран Го</w:t>
      </w:r>
      <w:r w:rsidR="005233D7">
        <w:rPr>
          <w:lang/>
        </w:rPr>
        <w:t>л</w:t>
      </w:r>
      <w:r w:rsidRPr="00291F55">
        <w:rPr>
          <w:lang w:val="sr-Cyrl-CS"/>
        </w:rPr>
        <w:t>убовић, дип</w:t>
      </w:r>
      <w:r w:rsidR="00DB45C1">
        <w:rPr>
          <w:lang/>
        </w:rPr>
        <w:t>л</w:t>
      </w:r>
      <w:r w:rsidRPr="00291F55">
        <w:rPr>
          <w:lang w:val="sr-Cyrl-CS"/>
        </w:rPr>
        <w:t>. е</w:t>
      </w:r>
      <w:r w:rsidR="00DB45C1">
        <w:rPr>
          <w:lang/>
        </w:rPr>
        <w:t>л</w:t>
      </w:r>
      <w:r w:rsidRPr="00291F55">
        <w:rPr>
          <w:lang w:val="sr-Cyrl-CS"/>
        </w:rPr>
        <w:t>. инж. е-</w:t>
      </w:r>
      <w:r w:rsidRPr="00EA0579">
        <w:t>ma</w:t>
      </w:r>
      <w:r w:rsidR="00DB45C1">
        <w:t>ил</w:t>
      </w:r>
      <w:r w:rsidRPr="00291F55">
        <w:rPr>
          <w:lang w:val="sr-Cyrl-CS"/>
        </w:rPr>
        <w:t xml:space="preserve"> адреса</w:t>
      </w:r>
      <w:r w:rsidRPr="00291F55">
        <w:rPr>
          <w:lang w:val="sr-Latn-CS"/>
        </w:rPr>
        <w:t>:</w:t>
      </w:r>
      <w:r w:rsidRPr="00291F55">
        <w:rPr>
          <w:lang w:val="sr-Cyrl-CS"/>
        </w:rPr>
        <w:t xml:space="preserve">  </w:t>
      </w:r>
      <w:hyperlink r:id="rId12" w:history="1">
        <w:r w:rsidRPr="003A6673">
          <w:rPr>
            <w:rStyle w:val="Hyperlink"/>
          </w:rPr>
          <w:t>svisokijn@gmail.com</w:t>
        </w:r>
      </w:hyperlink>
      <w:r w:rsidRPr="00291F55">
        <w:rPr>
          <w:u w:val="single"/>
          <w:lang w:val="sr-Cyrl-CS"/>
        </w:rPr>
        <w:t>,</w:t>
      </w:r>
      <w:r w:rsidR="005F65DB">
        <w:rPr>
          <w:lang w:val="sr-Cyrl-CS"/>
        </w:rPr>
        <w:t xml:space="preserve"> факс 026/313-07</w:t>
      </w:r>
    </w:p>
    <w:p w:rsidR="004855B6" w:rsidRPr="005F65DB" w:rsidRDefault="004855B6" w:rsidP="005F65DB">
      <w:pPr>
        <w:pStyle w:val="Heading2"/>
        <w:spacing w:before="59"/>
        <w:ind w:right="113"/>
        <w:rPr>
          <w:rFonts w:ascii="Times New Roman" w:hAnsi="Times New Roman" w:cs="Times New Roman"/>
          <w:i w:val="0"/>
          <w:spacing w:val="-9"/>
          <w:sz w:val="24"/>
          <w:szCs w:val="24"/>
          <w:lang/>
        </w:rPr>
      </w:pPr>
      <w:r w:rsidRPr="001F6CE1">
        <w:rPr>
          <w:rFonts w:ascii="Times New Roman" w:hAnsi="Times New Roman" w:cs="Times New Roman"/>
          <w:i w:val="0"/>
          <w:sz w:val="24"/>
          <w:szCs w:val="24"/>
        </w:rPr>
        <w:lastRenderedPageBreak/>
        <w:t>II</w:t>
      </w:r>
      <w:r w:rsidRPr="001F6CE1">
        <w:rPr>
          <w:rFonts w:ascii="Times New Roman" w:hAnsi="Times New Roman" w:cs="Times New Roman"/>
          <w:i w:val="0"/>
          <w:spacing w:val="29"/>
          <w:sz w:val="24"/>
          <w:szCs w:val="24"/>
        </w:rPr>
        <w:t xml:space="preserve"> </w:t>
      </w:r>
      <w:r w:rsidRPr="001F6CE1">
        <w:rPr>
          <w:rFonts w:ascii="Times New Roman" w:hAnsi="Times New Roman" w:cs="Times New Roman"/>
          <w:i w:val="0"/>
          <w:spacing w:val="1"/>
          <w:sz w:val="24"/>
          <w:szCs w:val="24"/>
        </w:rPr>
        <w:t>В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РСТ</w:t>
      </w:r>
      <w:r w:rsidRPr="001F6CE1">
        <w:rPr>
          <w:rFonts w:ascii="Times New Roman" w:hAnsi="Times New Roman" w:cs="Times New Roman"/>
          <w:i w:val="0"/>
          <w:spacing w:val="1"/>
          <w:sz w:val="24"/>
          <w:szCs w:val="24"/>
        </w:rPr>
        <w:t>А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,</w:t>
      </w:r>
      <w:r w:rsidRPr="001F6CE1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</w:t>
      </w:r>
      <w:r w:rsidRPr="001F6CE1">
        <w:rPr>
          <w:rFonts w:ascii="Times New Roman" w:hAnsi="Times New Roman" w:cs="Times New Roman"/>
          <w:i w:val="0"/>
          <w:spacing w:val="2"/>
          <w:sz w:val="24"/>
          <w:szCs w:val="24"/>
        </w:rPr>
        <w:t>Т</w:t>
      </w:r>
      <w:r w:rsidRPr="001F6CE1">
        <w:rPr>
          <w:rFonts w:ascii="Times New Roman" w:hAnsi="Times New Roman" w:cs="Times New Roman"/>
          <w:i w:val="0"/>
          <w:spacing w:val="-2"/>
          <w:sz w:val="24"/>
          <w:szCs w:val="24"/>
        </w:rPr>
        <w:t>Е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ХН</w:t>
      </w:r>
      <w:r w:rsidRPr="001F6CE1">
        <w:rPr>
          <w:rFonts w:ascii="Times New Roman" w:hAnsi="Times New Roman" w:cs="Times New Roman"/>
          <w:i w:val="0"/>
          <w:spacing w:val="2"/>
          <w:sz w:val="24"/>
          <w:szCs w:val="24"/>
        </w:rPr>
        <w:t>И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ЧКЕ</w:t>
      </w:r>
      <w:r w:rsidRPr="001F6CE1">
        <w:rPr>
          <w:rFonts w:ascii="Times New Roman" w:hAnsi="Times New Roman" w:cs="Times New Roman"/>
          <w:i w:val="0"/>
          <w:spacing w:val="-9"/>
          <w:sz w:val="24"/>
          <w:szCs w:val="24"/>
        </w:rPr>
        <w:t xml:space="preserve"> </w:t>
      </w:r>
      <w:r w:rsidRPr="001F6CE1">
        <w:rPr>
          <w:rFonts w:ascii="Times New Roman" w:hAnsi="Times New Roman" w:cs="Times New Roman"/>
          <w:i w:val="0"/>
          <w:spacing w:val="3"/>
          <w:sz w:val="24"/>
          <w:szCs w:val="24"/>
        </w:rPr>
        <w:t>К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АРА</w:t>
      </w:r>
      <w:r w:rsidRPr="001F6CE1">
        <w:rPr>
          <w:rFonts w:ascii="Times New Roman" w:hAnsi="Times New Roman" w:cs="Times New Roman"/>
          <w:i w:val="0"/>
          <w:spacing w:val="3"/>
          <w:sz w:val="24"/>
          <w:szCs w:val="24"/>
        </w:rPr>
        <w:t>К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Т</w:t>
      </w:r>
      <w:r w:rsidRPr="001F6CE1">
        <w:rPr>
          <w:rFonts w:ascii="Times New Roman" w:hAnsi="Times New Roman" w:cs="Times New Roman"/>
          <w:i w:val="0"/>
          <w:spacing w:val="-2"/>
          <w:sz w:val="24"/>
          <w:szCs w:val="24"/>
        </w:rPr>
        <w:t>Е</w:t>
      </w:r>
      <w:r w:rsidRPr="001F6CE1">
        <w:rPr>
          <w:rFonts w:ascii="Times New Roman" w:hAnsi="Times New Roman" w:cs="Times New Roman"/>
          <w:i w:val="0"/>
          <w:spacing w:val="2"/>
          <w:sz w:val="24"/>
          <w:szCs w:val="24"/>
        </w:rPr>
        <w:t>Р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ИСТИ</w:t>
      </w:r>
      <w:r w:rsidRPr="001F6CE1">
        <w:rPr>
          <w:rFonts w:ascii="Times New Roman" w:hAnsi="Times New Roman" w:cs="Times New Roman"/>
          <w:i w:val="0"/>
          <w:spacing w:val="3"/>
          <w:sz w:val="24"/>
          <w:szCs w:val="24"/>
        </w:rPr>
        <w:t>К</w:t>
      </w:r>
      <w:r w:rsidRPr="001F6CE1">
        <w:rPr>
          <w:rFonts w:ascii="Times New Roman" w:hAnsi="Times New Roman" w:cs="Times New Roman"/>
          <w:i w:val="0"/>
          <w:spacing w:val="-2"/>
          <w:sz w:val="24"/>
          <w:szCs w:val="24"/>
        </w:rPr>
        <w:t>Е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,</w:t>
      </w:r>
      <w:r w:rsidRPr="001F6CE1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К</w:t>
      </w:r>
      <w:r w:rsidRPr="001F6CE1">
        <w:rPr>
          <w:rFonts w:ascii="Times New Roman" w:hAnsi="Times New Roman" w:cs="Times New Roman"/>
          <w:i w:val="0"/>
          <w:spacing w:val="1"/>
          <w:sz w:val="24"/>
          <w:szCs w:val="24"/>
        </w:rPr>
        <w:t>ВА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ЛИ</w:t>
      </w:r>
      <w:r w:rsidRPr="001F6CE1">
        <w:rPr>
          <w:rFonts w:ascii="Times New Roman" w:hAnsi="Times New Roman" w:cs="Times New Roman"/>
          <w:i w:val="0"/>
          <w:spacing w:val="2"/>
          <w:sz w:val="24"/>
          <w:szCs w:val="24"/>
        </w:rPr>
        <w:t>Т</w:t>
      </w:r>
      <w:r w:rsidRPr="001F6CE1">
        <w:rPr>
          <w:rFonts w:ascii="Times New Roman" w:hAnsi="Times New Roman" w:cs="Times New Roman"/>
          <w:i w:val="0"/>
          <w:spacing w:val="-2"/>
          <w:sz w:val="24"/>
          <w:szCs w:val="24"/>
        </w:rPr>
        <w:t>Е</w:t>
      </w:r>
      <w:r w:rsidRPr="001F6CE1">
        <w:rPr>
          <w:rFonts w:ascii="Times New Roman" w:hAnsi="Times New Roman" w:cs="Times New Roman"/>
          <w:i w:val="0"/>
          <w:spacing w:val="2"/>
          <w:sz w:val="24"/>
          <w:szCs w:val="24"/>
        </w:rPr>
        <w:t>Т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,</w:t>
      </w:r>
      <w:r w:rsidRPr="001F6CE1">
        <w:rPr>
          <w:rFonts w:ascii="Times New Roman" w:hAnsi="Times New Roman" w:cs="Times New Roman"/>
          <w:i w:val="0"/>
          <w:spacing w:val="-9"/>
          <w:sz w:val="24"/>
          <w:szCs w:val="24"/>
        </w:rPr>
        <w:t xml:space="preserve"> 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КО</w:t>
      </w:r>
      <w:r w:rsidRPr="001F6CE1">
        <w:rPr>
          <w:rFonts w:ascii="Times New Roman" w:hAnsi="Times New Roman" w:cs="Times New Roman"/>
          <w:i w:val="0"/>
          <w:spacing w:val="2"/>
          <w:sz w:val="24"/>
          <w:szCs w:val="24"/>
        </w:rPr>
        <w:t>Л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ИЧ</w:t>
      </w:r>
      <w:r w:rsidRPr="001F6CE1">
        <w:rPr>
          <w:rFonts w:ascii="Times New Roman" w:hAnsi="Times New Roman" w:cs="Times New Roman"/>
          <w:i w:val="0"/>
          <w:spacing w:val="2"/>
          <w:sz w:val="24"/>
          <w:szCs w:val="24"/>
        </w:rPr>
        <w:t>И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НА</w:t>
      </w:r>
      <w:r w:rsidRPr="001F6CE1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И</w:t>
      </w:r>
      <w:r w:rsidRPr="001F6CE1">
        <w:rPr>
          <w:rFonts w:ascii="Times New Roman" w:hAnsi="Times New Roman" w:cs="Times New Roman"/>
          <w:i w:val="0"/>
          <w:spacing w:val="-6"/>
          <w:sz w:val="24"/>
          <w:szCs w:val="24"/>
        </w:rPr>
        <w:t xml:space="preserve"> 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ОПИС</w:t>
      </w:r>
      <w:r w:rsidRPr="001F6CE1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</w:t>
      </w:r>
      <w:r w:rsidRPr="001F6CE1">
        <w:rPr>
          <w:rFonts w:ascii="Times New Roman" w:hAnsi="Times New Roman" w:cs="Times New Roman"/>
          <w:i w:val="0"/>
          <w:spacing w:val="2"/>
          <w:sz w:val="24"/>
          <w:szCs w:val="24"/>
        </w:rPr>
        <w:t>Д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О</w:t>
      </w:r>
      <w:r w:rsidRPr="001F6CE1">
        <w:rPr>
          <w:rFonts w:ascii="Times New Roman" w:hAnsi="Times New Roman" w:cs="Times New Roman"/>
          <w:i w:val="0"/>
          <w:spacing w:val="2"/>
          <w:sz w:val="24"/>
          <w:szCs w:val="24"/>
        </w:rPr>
        <w:t>Б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АР</w:t>
      </w:r>
      <w:r w:rsidRPr="001F6CE1">
        <w:rPr>
          <w:rFonts w:ascii="Times New Roman" w:hAnsi="Times New Roman" w:cs="Times New Roman"/>
          <w:i w:val="0"/>
          <w:spacing w:val="1"/>
          <w:sz w:val="24"/>
          <w:szCs w:val="24"/>
        </w:rPr>
        <w:t>А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,</w:t>
      </w:r>
      <w:r w:rsidRPr="001F6CE1">
        <w:rPr>
          <w:rFonts w:ascii="Times New Roman" w:hAnsi="Times New Roman" w:cs="Times New Roman"/>
          <w:i w:val="0"/>
          <w:spacing w:val="-9"/>
          <w:sz w:val="24"/>
          <w:szCs w:val="24"/>
        </w:rPr>
        <w:t xml:space="preserve"> </w:t>
      </w:r>
      <w:r w:rsidRPr="001F6CE1">
        <w:rPr>
          <w:rFonts w:ascii="Times New Roman" w:hAnsi="Times New Roman" w:cs="Times New Roman"/>
          <w:i w:val="0"/>
          <w:spacing w:val="2"/>
          <w:sz w:val="24"/>
          <w:szCs w:val="24"/>
        </w:rPr>
        <w:t>Р</w:t>
      </w:r>
      <w:r w:rsidRPr="001F6CE1">
        <w:rPr>
          <w:rFonts w:ascii="Times New Roman" w:hAnsi="Times New Roman" w:cs="Times New Roman"/>
          <w:i w:val="0"/>
          <w:spacing w:val="1"/>
          <w:sz w:val="24"/>
          <w:szCs w:val="24"/>
        </w:rPr>
        <w:t>А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ДО</w:t>
      </w:r>
      <w:r w:rsidRPr="001F6CE1">
        <w:rPr>
          <w:rFonts w:ascii="Times New Roman" w:hAnsi="Times New Roman" w:cs="Times New Roman"/>
          <w:i w:val="0"/>
          <w:spacing w:val="1"/>
          <w:sz w:val="24"/>
          <w:szCs w:val="24"/>
        </w:rPr>
        <w:t>В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А</w:t>
      </w:r>
      <w:r w:rsidRPr="001F6CE1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И</w:t>
      </w:r>
      <w:r w:rsidRPr="001F6CE1">
        <w:rPr>
          <w:rFonts w:ascii="Times New Roman" w:hAnsi="Times New Roman" w:cs="Times New Roman"/>
          <w:i w:val="0"/>
          <w:spacing w:val="1"/>
          <w:sz w:val="24"/>
          <w:szCs w:val="24"/>
        </w:rPr>
        <w:t>Л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И</w:t>
      </w:r>
      <w:r w:rsidRPr="001F6CE1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У</w:t>
      </w:r>
      <w:r w:rsidRPr="001F6CE1">
        <w:rPr>
          <w:rFonts w:ascii="Times New Roman" w:hAnsi="Times New Roman" w:cs="Times New Roman"/>
          <w:i w:val="0"/>
          <w:spacing w:val="2"/>
          <w:sz w:val="24"/>
          <w:szCs w:val="24"/>
        </w:rPr>
        <w:t>С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ЛУ</w:t>
      </w:r>
      <w:r w:rsidRPr="001F6CE1">
        <w:rPr>
          <w:rFonts w:ascii="Times New Roman" w:hAnsi="Times New Roman" w:cs="Times New Roman"/>
          <w:i w:val="0"/>
          <w:spacing w:val="2"/>
          <w:sz w:val="24"/>
          <w:szCs w:val="24"/>
        </w:rPr>
        <w:t>Г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А,</w:t>
      </w:r>
      <w:r w:rsidRPr="001F6CE1">
        <w:rPr>
          <w:rFonts w:ascii="Times New Roman" w:hAnsi="Times New Roman" w:cs="Times New Roman"/>
          <w:i w:val="0"/>
          <w:spacing w:val="-7"/>
          <w:sz w:val="24"/>
          <w:szCs w:val="24"/>
        </w:rPr>
        <w:t xml:space="preserve"> 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Н</w:t>
      </w:r>
      <w:r w:rsidRPr="001F6CE1">
        <w:rPr>
          <w:rFonts w:ascii="Times New Roman" w:hAnsi="Times New Roman" w:cs="Times New Roman"/>
          <w:i w:val="0"/>
          <w:spacing w:val="1"/>
          <w:sz w:val="24"/>
          <w:szCs w:val="24"/>
        </w:rPr>
        <w:t>А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ЧИН</w:t>
      </w:r>
      <w:r w:rsidRPr="001F6CE1">
        <w:rPr>
          <w:rFonts w:ascii="Times New Roman" w:hAnsi="Times New Roman" w:cs="Times New Roman"/>
          <w:i w:val="0"/>
          <w:spacing w:val="-7"/>
          <w:sz w:val="24"/>
          <w:szCs w:val="24"/>
        </w:rPr>
        <w:t xml:space="preserve"> 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СПРО</w:t>
      </w:r>
      <w:r w:rsidRPr="001F6CE1">
        <w:rPr>
          <w:rFonts w:ascii="Times New Roman" w:hAnsi="Times New Roman" w:cs="Times New Roman"/>
          <w:i w:val="0"/>
          <w:spacing w:val="1"/>
          <w:sz w:val="24"/>
          <w:szCs w:val="24"/>
        </w:rPr>
        <w:t>В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О</w:t>
      </w:r>
      <w:r w:rsidRPr="001F6CE1">
        <w:rPr>
          <w:rFonts w:ascii="Times New Roman" w:hAnsi="Times New Roman" w:cs="Times New Roman"/>
          <w:i w:val="0"/>
          <w:spacing w:val="3"/>
          <w:sz w:val="24"/>
          <w:szCs w:val="24"/>
        </w:rPr>
        <w:t>Ђ</w:t>
      </w:r>
      <w:r w:rsidRPr="001F6CE1">
        <w:rPr>
          <w:rFonts w:ascii="Times New Roman" w:hAnsi="Times New Roman" w:cs="Times New Roman"/>
          <w:i w:val="0"/>
          <w:spacing w:val="1"/>
          <w:sz w:val="24"/>
          <w:szCs w:val="24"/>
        </w:rPr>
        <w:t>Е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ЊА</w:t>
      </w:r>
      <w:r w:rsidRPr="001F6CE1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К</w:t>
      </w:r>
      <w:r w:rsidRPr="001F6CE1">
        <w:rPr>
          <w:rFonts w:ascii="Times New Roman" w:hAnsi="Times New Roman" w:cs="Times New Roman"/>
          <w:i w:val="0"/>
          <w:spacing w:val="2"/>
          <w:sz w:val="24"/>
          <w:szCs w:val="24"/>
        </w:rPr>
        <w:t>О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Н</w:t>
      </w:r>
      <w:r w:rsidRPr="001F6CE1">
        <w:rPr>
          <w:rFonts w:ascii="Times New Roman" w:hAnsi="Times New Roman" w:cs="Times New Roman"/>
          <w:i w:val="0"/>
          <w:spacing w:val="2"/>
          <w:sz w:val="24"/>
          <w:szCs w:val="24"/>
        </w:rPr>
        <w:t>Т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РО</w:t>
      </w:r>
      <w:r w:rsidRPr="001F6CE1">
        <w:rPr>
          <w:rFonts w:ascii="Times New Roman" w:hAnsi="Times New Roman" w:cs="Times New Roman"/>
          <w:i w:val="0"/>
          <w:spacing w:val="1"/>
          <w:sz w:val="24"/>
          <w:szCs w:val="24"/>
        </w:rPr>
        <w:t>Л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Е</w:t>
      </w:r>
      <w:r w:rsidRPr="001F6CE1">
        <w:rPr>
          <w:rFonts w:ascii="Times New Roman" w:hAnsi="Times New Roman" w:cs="Times New Roman"/>
          <w:i w:val="0"/>
          <w:spacing w:val="-9"/>
          <w:sz w:val="24"/>
          <w:szCs w:val="24"/>
        </w:rPr>
        <w:t xml:space="preserve"> 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И</w:t>
      </w:r>
      <w:r w:rsidRPr="001F6CE1">
        <w:rPr>
          <w:rFonts w:ascii="Times New Roman" w:hAnsi="Times New Roman" w:cs="Times New Roman"/>
          <w:i w:val="0"/>
          <w:spacing w:val="-6"/>
          <w:sz w:val="24"/>
          <w:szCs w:val="24"/>
        </w:rPr>
        <w:t xml:space="preserve"> 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ОБ</w:t>
      </w:r>
      <w:r w:rsidRPr="001F6CE1">
        <w:rPr>
          <w:rFonts w:ascii="Times New Roman" w:hAnsi="Times New Roman" w:cs="Times New Roman"/>
          <w:i w:val="0"/>
          <w:spacing w:val="-2"/>
          <w:sz w:val="24"/>
          <w:szCs w:val="24"/>
        </w:rPr>
        <w:t>Е</w:t>
      </w:r>
      <w:r w:rsidRPr="001F6CE1">
        <w:rPr>
          <w:rFonts w:ascii="Times New Roman" w:hAnsi="Times New Roman" w:cs="Times New Roman"/>
          <w:i w:val="0"/>
          <w:spacing w:val="2"/>
          <w:sz w:val="24"/>
          <w:szCs w:val="24"/>
        </w:rPr>
        <w:t>З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Б</w:t>
      </w:r>
      <w:r w:rsidRPr="001F6CE1">
        <w:rPr>
          <w:rFonts w:ascii="Times New Roman" w:hAnsi="Times New Roman" w:cs="Times New Roman"/>
          <w:i w:val="0"/>
          <w:spacing w:val="-2"/>
          <w:sz w:val="24"/>
          <w:szCs w:val="24"/>
        </w:rPr>
        <w:t>Е</w:t>
      </w:r>
      <w:r w:rsidRPr="001F6CE1">
        <w:rPr>
          <w:rFonts w:ascii="Times New Roman" w:hAnsi="Times New Roman" w:cs="Times New Roman"/>
          <w:i w:val="0"/>
          <w:spacing w:val="3"/>
          <w:sz w:val="24"/>
          <w:szCs w:val="24"/>
        </w:rPr>
        <w:t>Ђ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И</w:t>
      </w:r>
      <w:r w:rsidRPr="001F6CE1">
        <w:rPr>
          <w:rFonts w:ascii="Times New Roman" w:hAnsi="Times New Roman" w:cs="Times New Roman"/>
          <w:i w:val="0"/>
          <w:spacing w:val="1"/>
          <w:sz w:val="24"/>
          <w:szCs w:val="24"/>
        </w:rPr>
        <w:t>ВА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ЊА</w:t>
      </w:r>
      <w:r w:rsidRPr="001F6CE1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</w:t>
      </w:r>
      <w:r w:rsidRPr="001F6CE1">
        <w:rPr>
          <w:rFonts w:ascii="Times New Roman" w:hAnsi="Times New Roman" w:cs="Times New Roman"/>
          <w:i w:val="0"/>
          <w:spacing w:val="2"/>
          <w:sz w:val="24"/>
          <w:szCs w:val="24"/>
        </w:rPr>
        <w:t>Г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АР</w:t>
      </w:r>
      <w:r w:rsidRPr="001F6CE1">
        <w:rPr>
          <w:rFonts w:ascii="Times New Roman" w:hAnsi="Times New Roman" w:cs="Times New Roman"/>
          <w:i w:val="0"/>
          <w:spacing w:val="1"/>
          <w:sz w:val="24"/>
          <w:szCs w:val="24"/>
        </w:rPr>
        <w:t>А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Н</w:t>
      </w:r>
      <w:r w:rsidRPr="001F6CE1">
        <w:rPr>
          <w:rFonts w:ascii="Times New Roman" w:hAnsi="Times New Roman" w:cs="Times New Roman"/>
          <w:i w:val="0"/>
          <w:spacing w:val="1"/>
          <w:sz w:val="24"/>
          <w:szCs w:val="24"/>
        </w:rPr>
        <w:t>Ц</w:t>
      </w:r>
      <w:r w:rsidRPr="001F6CE1">
        <w:rPr>
          <w:rFonts w:ascii="Times New Roman" w:hAnsi="Times New Roman" w:cs="Times New Roman"/>
          <w:i w:val="0"/>
          <w:spacing w:val="3"/>
          <w:sz w:val="24"/>
          <w:szCs w:val="24"/>
        </w:rPr>
        <w:t>И</w:t>
      </w:r>
      <w:r w:rsidRPr="001F6CE1">
        <w:rPr>
          <w:rFonts w:ascii="Times New Roman" w:hAnsi="Times New Roman" w:cs="Times New Roman"/>
          <w:i w:val="0"/>
          <w:spacing w:val="1"/>
          <w:sz w:val="24"/>
          <w:szCs w:val="24"/>
        </w:rPr>
        <w:t>Ј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Е</w:t>
      </w:r>
      <w:r w:rsidRPr="001F6CE1">
        <w:rPr>
          <w:rFonts w:ascii="Times New Roman" w:hAnsi="Times New Roman" w:cs="Times New Roman"/>
          <w:i w:val="0"/>
          <w:w w:val="99"/>
          <w:sz w:val="24"/>
          <w:szCs w:val="24"/>
        </w:rPr>
        <w:t xml:space="preserve"> 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К</w:t>
      </w:r>
      <w:r w:rsidRPr="001F6CE1">
        <w:rPr>
          <w:rFonts w:ascii="Times New Roman" w:hAnsi="Times New Roman" w:cs="Times New Roman"/>
          <w:i w:val="0"/>
          <w:spacing w:val="1"/>
          <w:sz w:val="24"/>
          <w:szCs w:val="24"/>
        </w:rPr>
        <w:t>В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АЛИ</w:t>
      </w:r>
      <w:r w:rsidRPr="001F6CE1">
        <w:rPr>
          <w:rFonts w:ascii="Times New Roman" w:hAnsi="Times New Roman" w:cs="Times New Roman"/>
          <w:i w:val="0"/>
          <w:spacing w:val="2"/>
          <w:sz w:val="24"/>
          <w:szCs w:val="24"/>
        </w:rPr>
        <w:t>Т</w:t>
      </w:r>
      <w:r w:rsidRPr="001F6CE1">
        <w:rPr>
          <w:rFonts w:ascii="Times New Roman" w:hAnsi="Times New Roman" w:cs="Times New Roman"/>
          <w:i w:val="0"/>
          <w:spacing w:val="-2"/>
          <w:sz w:val="24"/>
          <w:szCs w:val="24"/>
        </w:rPr>
        <w:t>Е</w:t>
      </w:r>
      <w:r w:rsidRPr="001F6CE1">
        <w:rPr>
          <w:rFonts w:ascii="Times New Roman" w:hAnsi="Times New Roman" w:cs="Times New Roman"/>
          <w:i w:val="0"/>
          <w:spacing w:val="2"/>
          <w:sz w:val="24"/>
          <w:szCs w:val="24"/>
        </w:rPr>
        <w:t>Т</w:t>
      </w:r>
      <w:r w:rsidRPr="001F6CE1">
        <w:rPr>
          <w:rFonts w:ascii="Times New Roman" w:hAnsi="Times New Roman" w:cs="Times New Roman"/>
          <w:i w:val="0"/>
          <w:sz w:val="24"/>
          <w:szCs w:val="24"/>
        </w:rPr>
        <w:t>А</w:t>
      </w:r>
      <w:r w:rsidRPr="001F6CE1">
        <w:rPr>
          <w:rFonts w:ascii="Times New Roman" w:hAnsi="Times New Roman" w:cs="Times New Roman"/>
          <w:i w:val="0"/>
          <w:spacing w:val="-9"/>
          <w:sz w:val="24"/>
          <w:szCs w:val="24"/>
        </w:rPr>
        <w:t xml:space="preserve"> </w:t>
      </w:r>
    </w:p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"/>
        <w:gridCol w:w="5386"/>
        <w:gridCol w:w="895"/>
        <w:gridCol w:w="916"/>
        <w:gridCol w:w="1651"/>
        <w:gridCol w:w="1973"/>
        <w:gridCol w:w="1624"/>
        <w:gridCol w:w="2070"/>
      </w:tblGrid>
      <w:tr w:rsidR="004855B6" w:rsidRPr="00B2390E" w:rsidTr="004855B6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82" w:type="pct"/>
            <w:vMerge w:val="restart"/>
            <w:vAlign w:val="center"/>
          </w:tcPr>
          <w:p w:rsidR="004855B6" w:rsidRPr="007B2AAC" w:rsidRDefault="004855B6" w:rsidP="00817905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1788" w:type="pct"/>
            <w:vMerge w:val="restart"/>
            <w:vAlign w:val="center"/>
          </w:tcPr>
          <w:p w:rsidR="004855B6" w:rsidRPr="007B2AAC" w:rsidRDefault="004855B6" w:rsidP="00817905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Назив производа</w:t>
            </w:r>
          </w:p>
        </w:tc>
        <w:tc>
          <w:tcPr>
            <w:tcW w:w="297" w:type="pct"/>
            <w:vMerge w:val="restart"/>
            <w:vAlign w:val="center"/>
          </w:tcPr>
          <w:p w:rsidR="004855B6" w:rsidRPr="007B2AAC" w:rsidRDefault="004855B6" w:rsidP="00817905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Јед. мере</w:t>
            </w:r>
          </w:p>
        </w:tc>
        <w:tc>
          <w:tcPr>
            <w:tcW w:w="304" w:type="pct"/>
            <w:vMerge w:val="restart"/>
            <w:vAlign w:val="center"/>
          </w:tcPr>
          <w:p w:rsidR="004855B6" w:rsidRPr="007B2AAC" w:rsidRDefault="004855B6" w:rsidP="00817905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 xml:space="preserve">Колич. </w:t>
            </w:r>
          </w:p>
        </w:tc>
        <w:tc>
          <w:tcPr>
            <w:tcW w:w="2429" w:type="pct"/>
            <w:gridSpan w:val="4"/>
            <w:vAlign w:val="center"/>
          </w:tcPr>
          <w:p w:rsidR="004855B6" w:rsidRPr="007B2AAC" w:rsidRDefault="004855B6" w:rsidP="00817905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ПОПУЊАВА ПОНУЂАЧ</w:t>
            </w:r>
          </w:p>
        </w:tc>
      </w:tr>
      <w:tr w:rsidR="004855B6" w:rsidRPr="00B2390E" w:rsidTr="004855B6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82" w:type="pct"/>
            <w:vMerge/>
            <w:vAlign w:val="center"/>
          </w:tcPr>
          <w:p w:rsidR="004855B6" w:rsidRPr="007B2AAC" w:rsidRDefault="004855B6" w:rsidP="00817905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88" w:type="pct"/>
            <w:vMerge/>
            <w:vAlign w:val="center"/>
          </w:tcPr>
          <w:p w:rsidR="004855B6" w:rsidRPr="007B2AAC" w:rsidRDefault="004855B6" w:rsidP="00817905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" w:type="pct"/>
            <w:vMerge/>
            <w:vAlign w:val="center"/>
          </w:tcPr>
          <w:p w:rsidR="004855B6" w:rsidRPr="007B2AAC" w:rsidRDefault="004855B6" w:rsidP="00817905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04" w:type="pct"/>
            <w:vMerge/>
            <w:vAlign w:val="center"/>
          </w:tcPr>
          <w:p w:rsidR="004855B6" w:rsidRPr="007B2AAC" w:rsidRDefault="004855B6" w:rsidP="00817905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48" w:type="pct"/>
            <w:vAlign w:val="center"/>
          </w:tcPr>
          <w:p w:rsidR="004855B6" w:rsidRPr="007B2AAC" w:rsidRDefault="004855B6" w:rsidP="00817905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Паковање</w:t>
            </w:r>
          </w:p>
        </w:tc>
        <w:tc>
          <w:tcPr>
            <w:tcW w:w="655" w:type="pct"/>
            <w:vAlign w:val="center"/>
          </w:tcPr>
          <w:p w:rsidR="004855B6" w:rsidRPr="007B2AAC" w:rsidRDefault="004855B6" w:rsidP="00817905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Комерцијални назив производа</w:t>
            </w:r>
          </w:p>
        </w:tc>
        <w:tc>
          <w:tcPr>
            <w:tcW w:w="539" w:type="pct"/>
            <w:vAlign w:val="center"/>
          </w:tcPr>
          <w:p w:rsidR="004855B6" w:rsidRPr="007B2AAC" w:rsidRDefault="004855B6" w:rsidP="00817905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Произвођач</w:t>
            </w:r>
          </w:p>
        </w:tc>
        <w:tc>
          <w:tcPr>
            <w:tcW w:w="687" w:type="pct"/>
            <w:vAlign w:val="center"/>
          </w:tcPr>
          <w:p w:rsidR="004855B6" w:rsidRPr="007B2AAC" w:rsidRDefault="004855B6" w:rsidP="00817905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ПОСЕБНЕ НАПОМЕНЕ</w:t>
            </w:r>
          </w:p>
        </w:tc>
      </w:tr>
      <w:tr w:rsidR="004855B6" w:rsidRPr="00135A7A" w:rsidTr="004855B6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82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135A7A">
              <w:rPr>
                <w:rFonts w:cs="Arial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788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135A7A">
              <w:rPr>
                <w:rFonts w:cs="Arial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97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135A7A">
              <w:rPr>
                <w:rFonts w:cs="Arial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04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135A7A">
              <w:rPr>
                <w:rFonts w:cs="Arial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548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135A7A">
              <w:rPr>
                <w:rFonts w:cs="Arial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655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135A7A">
              <w:rPr>
                <w:rFonts w:cs="Arial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539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135A7A">
              <w:rPr>
                <w:rFonts w:cs="Arial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687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135A7A">
              <w:rPr>
                <w:rFonts w:cs="Arial"/>
                <w:sz w:val="20"/>
                <w:szCs w:val="20"/>
                <w:lang w:val="sr-Cyrl-CS"/>
              </w:rPr>
              <w:t>10.</w:t>
            </w:r>
          </w:p>
        </w:tc>
      </w:tr>
      <w:tr w:rsidR="004855B6" w:rsidRPr="00135A7A" w:rsidTr="004855B6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82" w:type="pct"/>
          </w:tcPr>
          <w:p w:rsidR="004855B6" w:rsidRPr="00795C46" w:rsidRDefault="004855B6" w:rsidP="00817905">
            <w:pPr>
              <w:rPr>
                <w:lang w:val="sr-Cyrl-CS"/>
              </w:rPr>
            </w:pPr>
          </w:p>
        </w:tc>
        <w:tc>
          <w:tcPr>
            <w:tcW w:w="1788" w:type="pct"/>
          </w:tcPr>
          <w:p w:rsidR="004855B6" w:rsidRPr="005D4DD2" w:rsidRDefault="004855B6" w:rsidP="00817905">
            <w:pPr>
              <w:rPr>
                <w:lang/>
              </w:rPr>
            </w:pPr>
            <w:r>
              <w:rPr>
                <w:b/>
                <w:lang/>
              </w:rPr>
              <w:t>Партија 1</w:t>
            </w:r>
          </w:p>
        </w:tc>
        <w:tc>
          <w:tcPr>
            <w:tcW w:w="297" w:type="pct"/>
          </w:tcPr>
          <w:p w:rsidR="004855B6" w:rsidRPr="00656FA3" w:rsidRDefault="004855B6" w:rsidP="00817905">
            <w:pPr>
              <w:jc w:val="center"/>
            </w:pPr>
          </w:p>
        </w:tc>
        <w:tc>
          <w:tcPr>
            <w:tcW w:w="304" w:type="pct"/>
          </w:tcPr>
          <w:p w:rsidR="004855B6" w:rsidRPr="00656FA3" w:rsidRDefault="004855B6" w:rsidP="00817905">
            <w:pPr>
              <w:jc w:val="center"/>
            </w:pPr>
          </w:p>
        </w:tc>
        <w:tc>
          <w:tcPr>
            <w:tcW w:w="548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655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539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687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4855B6" w:rsidRPr="00135A7A" w:rsidTr="004855B6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82" w:type="pct"/>
            <w:vAlign w:val="center"/>
          </w:tcPr>
          <w:p w:rsidR="004855B6" w:rsidRPr="00F0080F" w:rsidRDefault="004855B6" w:rsidP="00817905">
            <w:pPr>
              <w:jc w:val="center"/>
              <w:rPr>
                <w:lang w:val="pl-PL"/>
              </w:rPr>
            </w:pPr>
            <w:r w:rsidRPr="00F0080F">
              <w:rPr>
                <w:lang w:val="pl-PL"/>
              </w:rPr>
              <w:t>1.</w:t>
            </w:r>
          </w:p>
        </w:tc>
        <w:tc>
          <w:tcPr>
            <w:tcW w:w="1788" w:type="pct"/>
            <w:vAlign w:val="center"/>
          </w:tcPr>
          <w:p w:rsidR="004855B6" w:rsidRPr="00D07CCE" w:rsidRDefault="004855B6" w:rsidP="00817905">
            <w:pPr>
              <w:rPr>
                <w:color w:val="000000"/>
              </w:rPr>
            </w:pPr>
            <w:r w:rsidRPr="00D07CCE">
              <w:rPr>
                <w:color w:val="000000"/>
              </w:rPr>
              <w:t>аnti-A</w:t>
            </w:r>
          </w:p>
        </w:tc>
        <w:tc>
          <w:tcPr>
            <w:tcW w:w="297" w:type="pct"/>
            <w:vAlign w:val="center"/>
          </w:tcPr>
          <w:p w:rsidR="004855B6" w:rsidRPr="005D4DD2" w:rsidRDefault="004855B6" w:rsidP="00817905">
            <w:pPr>
              <w:jc w:val="center"/>
              <w:rPr>
                <w:color w:val="000000"/>
              </w:rPr>
            </w:pPr>
            <w:r w:rsidRPr="005D4DD2">
              <w:rPr>
                <w:color w:val="000000"/>
              </w:rPr>
              <w:t>ml</w:t>
            </w:r>
          </w:p>
        </w:tc>
        <w:tc>
          <w:tcPr>
            <w:tcW w:w="304" w:type="pct"/>
            <w:vAlign w:val="center"/>
          </w:tcPr>
          <w:p w:rsidR="004855B6" w:rsidRPr="005D4DD2" w:rsidRDefault="004855B6" w:rsidP="00817905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548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655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539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687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4855B6" w:rsidRPr="00135A7A" w:rsidTr="004855B6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82" w:type="pct"/>
            <w:vAlign w:val="center"/>
          </w:tcPr>
          <w:p w:rsidR="004855B6" w:rsidRPr="00F0080F" w:rsidRDefault="004855B6" w:rsidP="00817905">
            <w:pPr>
              <w:jc w:val="center"/>
              <w:rPr>
                <w:lang w:val="pl-PL"/>
              </w:rPr>
            </w:pPr>
            <w:r w:rsidRPr="00F0080F">
              <w:rPr>
                <w:lang w:val="pl-PL"/>
              </w:rPr>
              <w:t>2.</w:t>
            </w:r>
          </w:p>
        </w:tc>
        <w:tc>
          <w:tcPr>
            <w:tcW w:w="1788" w:type="pct"/>
            <w:vAlign w:val="center"/>
          </w:tcPr>
          <w:p w:rsidR="004855B6" w:rsidRPr="00D07CCE" w:rsidRDefault="004855B6" w:rsidP="00817905">
            <w:pPr>
              <w:rPr>
                <w:color w:val="000000"/>
              </w:rPr>
            </w:pPr>
            <w:r w:rsidRPr="00D07CCE">
              <w:rPr>
                <w:color w:val="000000"/>
              </w:rPr>
              <w:t>anti-B</w:t>
            </w:r>
          </w:p>
        </w:tc>
        <w:tc>
          <w:tcPr>
            <w:tcW w:w="297" w:type="pct"/>
            <w:vAlign w:val="center"/>
          </w:tcPr>
          <w:p w:rsidR="004855B6" w:rsidRPr="005D4DD2" w:rsidRDefault="004855B6" w:rsidP="00817905">
            <w:pPr>
              <w:jc w:val="center"/>
              <w:rPr>
                <w:color w:val="000000"/>
              </w:rPr>
            </w:pPr>
            <w:r w:rsidRPr="005D4DD2">
              <w:rPr>
                <w:color w:val="000000"/>
              </w:rPr>
              <w:t>ml</w:t>
            </w:r>
          </w:p>
        </w:tc>
        <w:tc>
          <w:tcPr>
            <w:tcW w:w="304" w:type="pct"/>
            <w:vAlign w:val="center"/>
          </w:tcPr>
          <w:p w:rsidR="004855B6" w:rsidRPr="005D4DD2" w:rsidRDefault="004855B6" w:rsidP="00817905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548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655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539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687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4855B6" w:rsidRPr="00135A7A" w:rsidTr="004855B6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82" w:type="pct"/>
            <w:vAlign w:val="center"/>
          </w:tcPr>
          <w:p w:rsidR="004855B6" w:rsidRPr="00F0080F" w:rsidRDefault="004855B6" w:rsidP="00817905">
            <w:pPr>
              <w:jc w:val="center"/>
              <w:rPr>
                <w:lang w:val="pl-PL"/>
              </w:rPr>
            </w:pPr>
            <w:r w:rsidRPr="00F0080F">
              <w:rPr>
                <w:lang w:val="pl-PL"/>
              </w:rPr>
              <w:t>3.</w:t>
            </w:r>
          </w:p>
        </w:tc>
        <w:tc>
          <w:tcPr>
            <w:tcW w:w="1788" w:type="pct"/>
            <w:vAlign w:val="center"/>
          </w:tcPr>
          <w:p w:rsidR="004855B6" w:rsidRPr="00D07CCE" w:rsidRDefault="004855B6" w:rsidP="00817905">
            <w:pPr>
              <w:rPr>
                <w:color w:val="000000"/>
              </w:rPr>
            </w:pPr>
            <w:r w:rsidRPr="00D07CCE">
              <w:rPr>
                <w:color w:val="000000"/>
              </w:rPr>
              <w:t>anti AB</w:t>
            </w:r>
          </w:p>
        </w:tc>
        <w:tc>
          <w:tcPr>
            <w:tcW w:w="297" w:type="pct"/>
            <w:vAlign w:val="center"/>
          </w:tcPr>
          <w:p w:rsidR="004855B6" w:rsidRPr="005D4DD2" w:rsidRDefault="004855B6" w:rsidP="00817905">
            <w:pPr>
              <w:jc w:val="center"/>
              <w:rPr>
                <w:color w:val="000000"/>
              </w:rPr>
            </w:pPr>
            <w:r w:rsidRPr="005D4DD2">
              <w:rPr>
                <w:color w:val="000000"/>
              </w:rPr>
              <w:t>ml</w:t>
            </w:r>
          </w:p>
        </w:tc>
        <w:tc>
          <w:tcPr>
            <w:tcW w:w="304" w:type="pct"/>
            <w:vAlign w:val="center"/>
          </w:tcPr>
          <w:p w:rsidR="004855B6" w:rsidRPr="005D4DD2" w:rsidRDefault="004855B6" w:rsidP="00817905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35</w:t>
            </w:r>
            <w:r>
              <w:rPr>
                <w:color w:val="000000"/>
              </w:rPr>
              <w:t>0</w:t>
            </w:r>
          </w:p>
        </w:tc>
        <w:tc>
          <w:tcPr>
            <w:tcW w:w="548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655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539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687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4855B6" w:rsidRPr="00135A7A" w:rsidTr="004855B6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82" w:type="pct"/>
            <w:vAlign w:val="center"/>
          </w:tcPr>
          <w:p w:rsidR="004855B6" w:rsidRPr="00F0080F" w:rsidRDefault="004855B6" w:rsidP="00817905">
            <w:pPr>
              <w:jc w:val="center"/>
              <w:rPr>
                <w:lang w:val="pl-PL"/>
              </w:rPr>
            </w:pPr>
            <w:r w:rsidRPr="00F0080F">
              <w:rPr>
                <w:lang w:val="pl-PL"/>
              </w:rPr>
              <w:t>4.</w:t>
            </w:r>
          </w:p>
        </w:tc>
        <w:tc>
          <w:tcPr>
            <w:tcW w:w="1788" w:type="pct"/>
            <w:vAlign w:val="center"/>
          </w:tcPr>
          <w:p w:rsidR="004855B6" w:rsidRPr="00D07CCE" w:rsidRDefault="004855B6" w:rsidP="00817905">
            <w:pPr>
              <w:rPr>
                <w:color w:val="000000"/>
              </w:rPr>
            </w:pPr>
            <w:r w:rsidRPr="00D07CCE">
              <w:rPr>
                <w:color w:val="000000"/>
              </w:rPr>
              <w:t>anti-D  /IgM/</w:t>
            </w:r>
          </w:p>
        </w:tc>
        <w:tc>
          <w:tcPr>
            <w:tcW w:w="297" w:type="pct"/>
            <w:vAlign w:val="center"/>
          </w:tcPr>
          <w:p w:rsidR="004855B6" w:rsidRPr="005D4DD2" w:rsidRDefault="004855B6" w:rsidP="00817905">
            <w:pPr>
              <w:jc w:val="center"/>
              <w:rPr>
                <w:color w:val="000000"/>
              </w:rPr>
            </w:pPr>
            <w:r w:rsidRPr="005D4DD2">
              <w:rPr>
                <w:color w:val="000000"/>
              </w:rPr>
              <w:t>ml</w:t>
            </w:r>
          </w:p>
        </w:tc>
        <w:tc>
          <w:tcPr>
            <w:tcW w:w="304" w:type="pct"/>
            <w:vAlign w:val="center"/>
          </w:tcPr>
          <w:p w:rsidR="004855B6" w:rsidRPr="005D4DD2" w:rsidRDefault="004855B6" w:rsidP="00817905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548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655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539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687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4855B6" w:rsidRPr="00135A7A" w:rsidTr="004855B6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82" w:type="pct"/>
            <w:vAlign w:val="center"/>
          </w:tcPr>
          <w:p w:rsidR="004855B6" w:rsidRPr="00F0080F" w:rsidRDefault="004855B6" w:rsidP="00817905">
            <w:pPr>
              <w:jc w:val="center"/>
              <w:rPr>
                <w:lang w:val="pl-PL"/>
              </w:rPr>
            </w:pPr>
            <w:r w:rsidRPr="00F0080F">
              <w:rPr>
                <w:lang w:val="pl-PL"/>
              </w:rPr>
              <w:t>5.</w:t>
            </w:r>
          </w:p>
        </w:tc>
        <w:tc>
          <w:tcPr>
            <w:tcW w:w="1788" w:type="pct"/>
            <w:vAlign w:val="center"/>
          </w:tcPr>
          <w:p w:rsidR="004855B6" w:rsidRPr="00D07CCE" w:rsidRDefault="004855B6" w:rsidP="00817905">
            <w:pPr>
              <w:rPr>
                <w:color w:val="000000"/>
              </w:rPr>
            </w:pPr>
            <w:r w:rsidRPr="00D07CCE">
              <w:rPr>
                <w:color w:val="000000"/>
              </w:rPr>
              <w:t>anti-D/ IgG-IgM/</w:t>
            </w:r>
          </w:p>
        </w:tc>
        <w:tc>
          <w:tcPr>
            <w:tcW w:w="297" w:type="pct"/>
            <w:vAlign w:val="center"/>
          </w:tcPr>
          <w:p w:rsidR="004855B6" w:rsidRPr="005D4DD2" w:rsidRDefault="004855B6" w:rsidP="00817905">
            <w:pPr>
              <w:jc w:val="center"/>
              <w:rPr>
                <w:color w:val="000000"/>
              </w:rPr>
            </w:pPr>
            <w:r w:rsidRPr="005D4DD2">
              <w:rPr>
                <w:color w:val="000000"/>
              </w:rPr>
              <w:t>ml</w:t>
            </w:r>
          </w:p>
        </w:tc>
        <w:tc>
          <w:tcPr>
            <w:tcW w:w="304" w:type="pct"/>
            <w:vAlign w:val="center"/>
          </w:tcPr>
          <w:p w:rsidR="004855B6" w:rsidRPr="005D4DD2" w:rsidRDefault="004855B6" w:rsidP="00817905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548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655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539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687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4855B6" w:rsidRPr="00135A7A" w:rsidTr="004855B6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82" w:type="pct"/>
            <w:vAlign w:val="center"/>
          </w:tcPr>
          <w:p w:rsidR="004855B6" w:rsidRPr="00F0080F" w:rsidRDefault="004855B6" w:rsidP="00817905">
            <w:pPr>
              <w:jc w:val="center"/>
              <w:rPr>
                <w:lang w:val="pl-PL"/>
              </w:rPr>
            </w:pPr>
            <w:r w:rsidRPr="00F0080F">
              <w:rPr>
                <w:lang w:val="pl-PL"/>
              </w:rPr>
              <w:t>6.</w:t>
            </w:r>
          </w:p>
        </w:tc>
        <w:tc>
          <w:tcPr>
            <w:tcW w:w="1788" w:type="pct"/>
            <w:vAlign w:val="center"/>
          </w:tcPr>
          <w:p w:rsidR="004855B6" w:rsidRPr="00D07CCE" w:rsidRDefault="004855B6" w:rsidP="00817905">
            <w:pPr>
              <w:rPr>
                <w:color w:val="000000"/>
              </w:rPr>
            </w:pPr>
            <w:r w:rsidRPr="00D07CCE">
              <w:rPr>
                <w:color w:val="000000"/>
              </w:rPr>
              <w:t>COOMBS-ov serum, obojeni, a 10ml polispecifični</w:t>
            </w:r>
          </w:p>
        </w:tc>
        <w:tc>
          <w:tcPr>
            <w:tcW w:w="297" w:type="pct"/>
            <w:vAlign w:val="center"/>
          </w:tcPr>
          <w:p w:rsidR="004855B6" w:rsidRPr="005D4DD2" w:rsidRDefault="004855B6" w:rsidP="00817905">
            <w:pPr>
              <w:jc w:val="center"/>
              <w:rPr>
                <w:color w:val="000000"/>
              </w:rPr>
            </w:pPr>
            <w:r w:rsidRPr="005D4DD2">
              <w:rPr>
                <w:color w:val="000000"/>
              </w:rPr>
              <w:t>ml</w:t>
            </w:r>
          </w:p>
        </w:tc>
        <w:tc>
          <w:tcPr>
            <w:tcW w:w="304" w:type="pct"/>
            <w:vAlign w:val="center"/>
          </w:tcPr>
          <w:p w:rsidR="004855B6" w:rsidRPr="005D4DD2" w:rsidRDefault="004855B6" w:rsidP="00817905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80</w:t>
            </w:r>
            <w:r>
              <w:rPr>
                <w:color w:val="000000"/>
              </w:rPr>
              <w:t>0</w:t>
            </w:r>
          </w:p>
        </w:tc>
        <w:tc>
          <w:tcPr>
            <w:tcW w:w="548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655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539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687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4855B6" w:rsidRPr="00135A7A" w:rsidTr="004855B6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82" w:type="pct"/>
            <w:vAlign w:val="center"/>
          </w:tcPr>
          <w:p w:rsidR="004855B6" w:rsidRPr="00F0080F" w:rsidRDefault="004855B6" w:rsidP="0081790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  <w:r w:rsidRPr="00F0080F">
              <w:rPr>
                <w:lang w:val="pl-PL"/>
              </w:rPr>
              <w:t>.</w:t>
            </w:r>
          </w:p>
        </w:tc>
        <w:tc>
          <w:tcPr>
            <w:tcW w:w="1788" w:type="pct"/>
            <w:vAlign w:val="center"/>
          </w:tcPr>
          <w:p w:rsidR="004855B6" w:rsidRPr="00D07CCE" w:rsidRDefault="004855B6" w:rsidP="00817905">
            <w:pPr>
              <w:rPr>
                <w:color w:val="000000"/>
              </w:rPr>
            </w:pPr>
            <w:r w:rsidRPr="00D07CCE">
              <w:rPr>
                <w:color w:val="000000"/>
              </w:rPr>
              <w:t>LISS-reagens, a 10 ml</w:t>
            </w:r>
          </w:p>
        </w:tc>
        <w:tc>
          <w:tcPr>
            <w:tcW w:w="297" w:type="pct"/>
            <w:vAlign w:val="center"/>
          </w:tcPr>
          <w:p w:rsidR="004855B6" w:rsidRPr="005D4DD2" w:rsidRDefault="004855B6" w:rsidP="00817905">
            <w:pPr>
              <w:jc w:val="center"/>
              <w:rPr>
                <w:color w:val="000000"/>
              </w:rPr>
            </w:pPr>
            <w:r w:rsidRPr="005D4DD2">
              <w:rPr>
                <w:color w:val="000000"/>
              </w:rPr>
              <w:t>ml</w:t>
            </w:r>
          </w:p>
        </w:tc>
        <w:tc>
          <w:tcPr>
            <w:tcW w:w="304" w:type="pct"/>
            <w:vAlign w:val="center"/>
          </w:tcPr>
          <w:p w:rsidR="004855B6" w:rsidRPr="005D4DD2" w:rsidRDefault="004855B6" w:rsidP="00817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548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655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539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687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4855B6" w:rsidRPr="00135A7A" w:rsidTr="004855B6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82" w:type="pct"/>
            <w:vAlign w:val="center"/>
          </w:tcPr>
          <w:p w:rsidR="004855B6" w:rsidRPr="00F0080F" w:rsidRDefault="004855B6" w:rsidP="0081790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  <w:r w:rsidRPr="00F0080F">
              <w:rPr>
                <w:lang w:val="pl-PL"/>
              </w:rPr>
              <w:t>.</w:t>
            </w:r>
          </w:p>
        </w:tc>
        <w:tc>
          <w:tcPr>
            <w:tcW w:w="1788" w:type="pct"/>
            <w:vAlign w:val="center"/>
          </w:tcPr>
          <w:p w:rsidR="004855B6" w:rsidRPr="00D07CCE" w:rsidRDefault="004855B6" w:rsidP="00817905">
            <w:pPr>
              <w:rPr>
                <w:color w:val="000000"/>
              </w:rPr>
            </w:pPr>
            <w:r w:rsidRPr="00D07CCE">
              <w:rPr>
                <w:color w:val="000000"/>
              </w:rPr>
              <w:t>anti-C</w:t>
            </w:r>
          </w:p>
        </w:tc>
        <w:tc>
          <w:tcPr>
            <w:tcW w:w="297" w:type="pct"/>
            <w:vAlign w:val="center"/>
          </w:tcPr>
          <w:p w:rsidR="004855B6" w:rsidRPr="005D4DD2" w:rsidRDefault="004855B6" w:rsidP="00817905">
            <w:pPr>
              <w:jc w:val="center"/>
              <w:rPr>
                <w:color w:val="000000"/>
              </w:rPr>
            </w:pPr>
            <w:r w:rsidRPr="005D4DD2">
              <w:rPr>
                <w:color w:val="000000"/>
              </w:rPr>
              <w:t>ml</w:t>
            </w:r>
          </w:p>
        </w:tc>
        <w:tc>
          <w:tcPr>
            <w:tcW w:w="304" w:type="pct"/>
            <w:vAlign w:val="center"/>
          </w:tcPr>
          <w:p w:rsidR="004855B6" w:rsidRPr="005D4DD2" w:rsidRDefault="004855B6" w:rsidP="00817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548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655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539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687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4855B6" w:rsidRPr="00135A7A" w:rsidTr="004855B6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82" w:type="pct"/>
            <w:vAlign w:val="center"/>
          </w:tcPr>
          <w:p w:rsidR="004855B6" w:rsidRPr="00F0080F" w:rsidRDefault="004855B6" w:rsidP="0081790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  <w:r w:rsidRPr="00F0080F">
              <w:rPr>
                <w:lang w:val="pl-PL"/>
              </w:rPr>
              <w:t>.</w:t>
            </w:r>
          </w:p>
        </w:tc>
        <w:tc>
          <w:tcPr>
            <w:tcW w:w="1788" w:type="pct"/>
            <w:vAlign w:val="center"/>
          </w:tcPr>
          <w:p w:rsidR="004855B6" w:rsidRPr="00D07CCE" w:rsidRDefault="004855B6" w:rsidP="00817905">
            <w:pPr>
              <w:rPr>
                <w:color w:val="000000"/>
              </w:rPr>
            </w:pPr>
            <w:r w:rsidRPr="00D07CCE">
              <w:rPr>
                <w:color w:val="000000"/>
              </w:rPr>
              <w:t>anti-c</w:t>
            </w:r>
          </w:p>
        </w:tc>
        <w:tc>
          <w:tcPr>
            <w:tcW w:w="297" w:type="pct"/>
            <w:vAlign w:val="center"/>
          </w:tcPr>
          <w:p w:rsidR="004855B6" w:rsidRPr="005D4DD2" w:rsidRDefault="004855B6" w:rsidP="00817905">
            <w:pPr>
              <w:jc w:val="center"/>
              <w:rPr>
                <w:color w:val="000000"/>
              </w:rPr>
            </w:pPr>
            <w:r w:rsidRPr="005D4DD2">
              <w:rPr>
                <w:color w:val="000000"/>
              </w:rPr>
              <w:t>ml</w:t>
            </w:r>
          </w:p>
        </w:tc>
        <w:tc>
          <w:tcPr>
            <w:tcW w:w="304" w:type="pct"/>
            <w:vAlign w:val="center"/>
          </w:tcPr>
          <w:p w:rsidR="004855B6" w:rsidRPr="005D4DD2" w:rsidRDefault="004855B6" w:rsidP="00817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D4DD2">
              <w:rPr>
                <w:color w:val="000000"/>
              </w:rPr>
              <w:t>0</w:t>
            </w:r>
          </w:p>
        </w:tc>
        <w:tc>
          <w:tcPr>
            <w:tcW w:w="548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655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539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687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4855B6" w:rsidRPr="00135A7A" w:rsidTr="004855B6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82" w:type="pct"/>
            <w:vAlign w:val="center"/>
          </w:tcPr>
          <w:p w:rsidR="004855B6" w:rsidRPr="00F0080F" w:rsidRDefault="004855B6" w:rsidP="00817905">
            <w:pPr>
              <w:jc w:val="center"/>
              <w:rPr>
                <w:lang w:val="pl-PL"/>
              </w:rPr>
            </w:pPr>
            <w:r w:rsidRPr="00F0080F">
              <w:rPr>
                <w:lang w:val="pl-PL"/>
              </w:rPr>
              <w:t>1</w:t>
            </w:r>
            <w:r>
              <w:rPr>
                <w:lang w:val="pl-PL"/>
              </w:rPr>
              <w:t>0</w:t>
            </w:r>
            <w:r w:rsidRPr="00F0080F">
              <w:rPr>
                <w:lang w:val="pl-PL"/>
              </w:rPr>
              <w:t>.</w:t>
            </w:r>
          </w:p>
        </w:tc>
        <w:tc>
          <w:tcPr>
            <w:tcW w:w="1788" w:type="pct"/>
            <w:vAlign w:val="center"/>
          </w:tcPr>
          <w:p w:rsidR="004855B6" w:rsidRPr="00D07CCE" w:rsidRDefault="004855B6" w:rsidP="00817905">
            <w:pPr>
              <w:rPr>
                <w:color w:val="000000"/>
              </w:rPr>
            </w:pPr>
            <w:r w:rsidRPr="00D07CCE">
              <w:rPr>
                <w:color w:val="000000"/>
              </w:rPr>
              <w:t>anti-E</w:t>
            </w:r>
          </w:p>
        </w:tc>
        <w:tc>
          <w:tcPr>
            <w:tcW w:w="297" w:type="pct"/>
            <w:vAlign w:val="center"/>
          </w:tcPr>
          <w:p w:rsidR="004855B6" w:rsidRPr="005D4DD2" w:rsidRDefault="004855B6" w:rsidP="00817905">
            <w:pPr>
              <w:jc w:val="center"/>
              <w:rPr>
                <w:color w:val="000000"/>
              </w:rPr>
            </w:pPr>
            <w:r w:rsidRPr="005D4DD2">
              <w:rPr>
                <w:color w:val="000000"/>
              </w:rPr>
              <w:t>ml</w:t>
            </w:r>
          </w:p>
        </w:tc>
        <w:tc>
          <w:tcPr>
            <w:tcW w:w="304" w:type="pct"/>
            <w:vAlign w:val="center"/>
          </w:tcPr>
          <w:p w:rsidR="004855B6" w:rsidRPr="005D4DD2" w:rsidRDefault="004855B6" w:rsidP="00817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D4DD2">
              <w:rPr>
                <w:color w:val="000000"/>
              </w:rPr>
              <w:t>0</w:t>
            </w:r>
          </w:p>
        </w:tc>
        <w:tc>
          <w:tcPr>
            <w:tcW w:w="548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655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539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687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4855B6" w:rsidRPr="00135A7A" w:rsidTr="004855B6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82" w:type="pct"/>
            <w:vAlign w:val="center"/>
          </w:tcPr>
          <w:p w:rsidR="004855B6" w:rsidRPr="00F0080F" w:rsidRDefault="004855B6" w:rsidP="0081790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11</w:t>
            </w:r>
            <w:r w:rsidRPr="00F0080F">
              <w:rPr>
                <w:lang w:val="pl-PL"/>
              </w:rPr>
              <w:t>.</w:t>
            </w:r>
          </w:p>
        </w:tc>
        <w:tc>
          <w:tcPr>
            <w:tcW w:w="1788" w:type="pct"/>
            <w:vAlign w:val="center"/>
          </w:tcPr>
          <w:p w:rsidR="004855B6" w:rsidRPr="00D07CCE" w:rsidRDefault="004855B6" w:rsidP="00817905">
            <w:pPr>
              <w:rPr>
                <w:color w:val="000000"/>
              </w:rPr>
            </w:pPr>
            <w:r w:rsidRPr="00D07CCE">
              <w:rPr>
                <w:color w:val="000000"/>
              </w:rPr>
              <w:t>anti-e</w:t>
            </w:r>
          </w:p>
        </w:tc>
        <w:tc>
          <w:tcPr>
            <w:tcW w:w="297" w:type="pct"/>
            <w:vAlign w:val="center"/>
          </w:tcPr>
          <w:p w:rsidR="004855B6" w:rsidRPr="005D4DD2" w:rsidRDefault="004855B6" w:rsidP="00817905">
            <w:pPr>
              <w:jc w:val="center"/>
              <w:rPr>
                <w:color w:val="000000"/>
              </w:rPr>
            </w:pPr>
            <w:r w:rsidRPr="005D4DD2">
              <w:rPr>
                <w:color w:val="000000"/>
              </w:rPr>
              <w:t>ml</w:t>
            </w:r>
          </w:p>
        </w:tc>
        <w:tc>
          <w:tcPr>
            <w:tcW w:w="304" w:type="pct"/>
            <w:vAlign w:val="center"/>
          </w:tcPr>
          <w:p w:rsidR="004855B6" w:rsidRPr="005D4DD2" w:rsidRDefault="004855B6" w:rsidP="00817905">
            <w:pPr>
              <w:jc w:val="center"/>
            </w:pPr>
            <w:r>
              <w:t>8</w:t>
            </w:r>
            <w:r w:rsidRPr="005D4DD2">
              <w:t>0</w:t>
            </w:r>
          </w:p>
        </w:tc>
        <w:tc>
          <w:tcPr>
            <w:tcW w:w="548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655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539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687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983463" w:rsidRPr="00135A7A" w:rsidTr="004855B6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82" w:type="pct"/>
            <w:vAlign w:val="center"/>
          </w:tcPr>
          <w:p w:rsidR="00983463" w:rsidRPr="00F0080F" w:rsidRDefault="00983463" w:rsidP="0098346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12</w:t>
            </w:r>
            <w:r w:rsidRPr="00F0080F">
              <w:rPr>
                <w:lang w:val="pl-PL"/>
              </w:rPr>
              <w:t>.</w:t>
            </w:r>
          </w:p>
        </w:tc>
        <w:tc>
          <w:tcPr>
            <w:tcW w:w="1788" w:type="pct"/>
            <w:vAlign w:val="center"/>
          </w:tcPr>
          <w:p w:rsidR="00983463" w:rsidRPr="001F6CE1" w:rsidRDefault="00983463" w:rsidP="00983463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Pr="001F6CE1">
              <w:rPr>
                <w:color w:val="000000"/>
              </w:rPr>
              <w:t>est eritrociti A1,B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7" w:type="pct"/>
            <w:vAlign w:val="center"/>
          </w:tcPr>
          <w:p w:rsidR="00983463" w:rsidRPr="00D07CCE" w:rsidRDefault="00983463" w:rsidP="0098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kom</w:t>
            </w:r>
          </w:p>
        </w:tc>
        <w:tc>
          <w:tcPr>
            <w:tcW w:w="304" w:type="pct"/>
            <w:vAlign w:val="center"/>
          </w:tcPr>
          <w:p w:rsidR="00983463" w:rsidRPr="005F65DB" w:rsidRDefault="00983463" w:rsidP="00983463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548" w:type="pct"/>
            <w:vAlign w:val="center"/>
          </w:tcPr>
          <w:p w:rsidR="00983463" w:rsidRPr="00135A7A" w:rsidRDefault="00983463" w:rsidP="00983463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655" w:type="pct"/>
            <w:vAlign w:val="center"/>
          </w:tcPr>
          <w:p w:rsidR="00983463" w:rsidRPr="00135A7A" w:rsidRDefault="00983463" w:rsidP="00983463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539" w:type="pct"/>
            <w:vAlign w:val="center"/>
          </w:tcPr>
          <w:p w:rsidR="00983463" w:rsidRPr="00135A7A" w:rsidRDefault="00983463" w:rsidP="00983463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687" w:type="pct"/>
            <w:vAlign w:val="center"/>
          </w:tcPr>
          <w:p w:rsidR="00983463" w:rsidRPr="00135A7A" w:rsidRDefault="00983463" w:rsidP="00983463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983463" w:rsidRPr="00135A7A" w:rsidTr="004855B6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82" w:type="pct"/>
            <w:vAlign w:val="center"/>
          </w:tcPr>
          <w:p w:rsidR="00983463" w:rsidRPr="005F10E9" w:rsidRDefault="00983463" w:rsidP="00983463">
            <w:pPr>
              <w:jc w:val="center"/>
              <w:rPr>
                <w:lang w:val="pl-PL"/>
              </w:rPr>
            </w:pPr>
            <w:r w:rsidRPr="005F10E9">
              <w:rPr>
                <w:lang w:val="pl-PL"/>
              </w:rPr>
              <w:t>13.</w:t>
            </w:r>
          </w:p>
        </w:tc>
        <w:tc>
          <w:tcPr>
            <w:tcW w:w="1788" w:type="pct"/>
            <w:vAlign w:val="center"/>
          </w:tcPr>
          <w:p w:rsidR="00983463" w:rsidRPr="001F6CE1" w:rsidRDefault="00983463" w:rsidP="00983463">
            <w:pPr>
              <w:rPr>
                <w:color w:val="000000"/>
              </w:rPr>
            </w:pPr>
            <w:r>
              <w:rPr>
                <w:color w:val="000000"/>
              </w:rPr>
              <w:t xml:space="preserve">test </w:t>
            </w:r>
            <w:r w:rsidRPr="001F6CE1">
              <w:rPr>
                <w:color w:val="000000"/>
              </w:rPr>
              <w:t>eritrociti</w:t>
            </w:r>
            <w:r>
              <w:rPr>
                <w:color w:val="000000"/>
              </w:rPr>
              <w:t xml:space="preserve"> s</w:t>
            </w:r>
            <w:r w:rsidRPr="001F6CE1">
              <w:rPr>
                <w:color w:val="000000"/>
              </w:rPr>
              <w:t>creening</w:t>
            </w:r>
            <w:r>
              <w:rPr>
                <w:color w:val="000000"/>
              </w:rPr>
              <w:t xml:space="preserve"> I, II, III</w:t>
            </w:r>
          </w:p>
        </w:tc>
        <w:tc>
          <w:tcPr>
            <w:tcW w:w="297" w:type="pct"/>
            <w:vAlign w:val="center"/>
          </w:tcPr>
          <w:p w:rsidR="00983463" w:rsidRPr="00D07CCE" w:rsidRDefault="00983463" w:rsidP="0098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kom</w:t>
            </w:r>
          </w:p>
        </w:tc>
        <w:tc>
          <w:tcPr>
            <w:tcW w:w="304" w:type="pct"/>
            <w:vAlign w:val="center"/>
          </w:tcPr>
          <w:p w:rsidR="00983463" w:rsidRPr="005F65DB" w:rsidRDefault="00983463" w:rsidP="00983463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8</w:t>
            </w:r>
          </w:p>
        </w:tc>
        <w:tc>
          <w:tcPr>
            <w:tcW w:w="548" w:type="pct"/>
            <w:vAlign w:val="center"/>
          </w:tcPr>
          <w:p w:rsidR="00983463" w:rsidRPr="00135A7A" w:rsidRDefault="00983463" w:rsidP="00983463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655" w:type="pct"/>
            <w:vAlign w:val="center"/>
          </w:tcPr>
          <w:p w:rsidR="00983463" w:rsidRPr="00135A7A" w:rsidRDefault="00983463" w:rsidP="00983463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539" w:type="pct"/>
            <w:vAlign w:val="center"/>
          </w:tcPr>
          <w:p w:rsidR="00983463" w:rsidRPr="00135A7A" w:rsidRDefault="00983463" w:rsidP="00983463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687" w:type="pct"/>
            <w:vAlign w:val="center"/>
          </w:tcPr>
          <w:p w:rsidR="00983463" w:rsidRPr="00135A7A" w:rsidRDefault="00983463" w:rsidP="00983463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4855B6" w:rsidRPr="00CA0F90" w:rsidTr="004855B6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82" w:type="pct"/>
            <w:vAlign w:val="center"/>
          </w:tcPr>
          <w:p w:rsidR="004855B6" w:rsidRPr="005F10E9" w:rsidRDefault="004855B6" w:rsidP="00817905">
            <w:pPr>
              <w:jc w:val="center"/>
              <w:rPr>
                <w:lang w:val="pl-PL"/>
              </w:rPr>
            </w:pPr>
          </w:p>
        </w:tc>
        <w:tc>
          <w:tcPr>
            <w:tcW w:w="1788" w:type="pct"/>
            <w:vAlign w:val="center"/>
          </w:tcPr>
          <w:p w:rsidR="004855B6" w:rsidRPr="005D4DD2" w:rsidRDefault="004855B6" w:rsidP="00817905">
            <w:pPr>
              <w:rPr>
                <w:b/>
                <w:color w:val="000000"/>
              </w:rPr>
            </w:pPr>
            <w:r w:rsidRPr="005D4DD2">
              <w:rPr>
                <w:b/>
                <w:color w:val="000000"/>
              </w:rPr>
              <w:t>Партија 2</w:t>
            </w:r>
          </w:p>
        </w:tc>
        <w:tc>
          <w:tcPr>
            <w:tcW w:w="297" w:type="pct"/>
            <w:vAlign w:val="center"/>
          </w:tcPr>
          <w:p w:rsidR="004855B6" w:rsidRPr="00D07CCE" w:rsidRDefault="004855B6" w:rsidP="00817905">
            <w:pPr>
              <w:jc w:val="center"/>
              <w:rPr>
                <w:color w:val="000000"/>
              </w:rPr>
            </w:pPr>
          </w:p>
        </w:tc>
        <w:tc>
          <w:tcPr>
            <w:tcW w:w="304" w:type="pct"/>
            <w:vAlign w:val="center"/>
          </w:tcPr>
          <w:p w:rsidR="004855B6" w:rsidRPr="00D07CCE" w:rsidRDefault="004855B6" w:rsidP="00817905">
            <w:pPr>
              <w:jc w:val="center"/>
              <w:rPr>
                <w:color w:val="000000"/>
              </w:rPr>
            </w:pPr>
          </w:p>
        </w:tc>
        <w:tc>
          <w:tcPr>
            <w:tcW w:w="548" w:type="pct"/>
            <w:vAlign w:val="center"/>
          </w:tcPr>
          <w:p w:rsidR="004855B6" w:rsidRPr="00CA0F90" w:rsidRDefault="004855B6" w:rsidP="00817905">
            <w:pPr>
              <w:jc w:val="center"/>
              <w:rPr>
                <w:rFonts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55" w:type="pct"/>
            <w:vAlign w:val="center"/>
          </w:tcPr>
          <w:p w:rsidR="004855B6" w:rsidRPr="00CA0F90" w:rsidRDefault="004855B6" w:rsidP="00817905">
            <w:pPr>
              <w:jc w:val="center"/>
              <w:rPr>
                <w:rFonts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39" w:type="pct"/>
            <w:vAlign w:val="center"/>
          </w:tcPr>
          <w:p w:rsidR="004855B6" w:rsidRPr="00CA0F90" w:rsidRDefault="004855B6" w:rsidP="00817905">
            <w:pPr>
              <w:jc w:val="center"/>
              <w:rPr>
                <w:rFonts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87" w:type="pct"/>
            <w:vAlign w:val="center"/>
          </w:tcPr>
          <w:p w:rsidR="004855B6" w:rsidRPr="00CA0F90" w:rsidRDefault="004855B6" w:rsidP="00817905">
            <w:pPr>
              <w:jc w:val="center"/>
              <w:rPr>
                <w:rFonts w:cs="Arial"/>
                <w:color w:val="FF0000"/>
                <w:sz w:val="20"/>
                <w:szCs w:val="20"/>
                <w:lang w:val="sr-Cyrl-CS"/>
              </w:rPr>
            </w:pPr>
          </w:p>
        </w:tc>
      </w:tr>
      <w:tr w:rsidR="004855B6" w:rsidRPr="00CA0F90" w:rsidTr="004855B6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82" w:type="pct"/>
            <w:vAlign w:val="center"/>
          </w:tcPr>
          <w:p w:rsidR="004855B6" w:rsidRPr="00F0080F" w:rsidRDefault="004855B6" w:rsidP="00817905">
            <w:pPr>
              <w:jc w:val="center"/>
              <w:rPr>
                <w:lang w:val="pl-PL"/>
              </w:rPr>
            </w:pPr>
            <w:r w:rsidRPr="00F0080F">
              <w:rPr>
                <w:lang w:val="pl-PL"/>
              </w:rPr>
              <w:t>1.</w:t>
            </w:r>
          </w:p>
        </w:tc>
        <w:tc>
          <w:tcPr>
            <w:tcW w:w="1788" w:type="pct"/>
            <w:vAlign w:val="center"/>
          </w:tcPr>
          <w:p w:rsidR="004855B6" w:rsidRPr="00D07CCE" w:rsidRDefault="004855B6" w:rsidP="00817905">
            <w:pPr>
              <w:rPr>
                <w:color w:val="000000"/>
              </w:rPr>
            </w:pPr>
            <w:r w:rsidRPr="00D07CCE">
              <w:rPr>
                <w:color w:val="000000"/>
              </w:rPr>
              <w:t>аnti-A</w:t>
            </w:r>
          </w:p>
        </w:tc>
        <w:tc>
          <w:tcPr>
            <w:tcW w:w="297" w:type="pct"/>
            <w:vAlign w:val="center"/>
          </w:tcPr>
          <w:p w:rsidR="004855B6" w:rsidRPr="005D4DD2" w:rsidRDefault="004855B6" w:rsidP="00817905">
            <w:pPr>
              <w:jc w:val="center"/>
              <w:rPr>
                <w:color w:val="000000"/>
              </w:rPr>
            </w:pPr>
            <w:r w:rsidRPr="005D4DD2">
              <w:rPr>
                <w:color w:val="000000"/>
              </w:rPr>
              <w:t>ml</w:t>
            </w:r>
          </w:p>
        </w:tc>
        <w:tc>
          <w:tcPr>
            <w:tcW w:w="304" w:type="pct"/>
            <w:vAlign w:val="center"/>
          </w:tcPr>
          <w:p w:rsidR="004855B6" w:rsidRPr="005D4DD2" w:rsidRDefault="005F65DB" w:rsidP="00817905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1</w:t>
            </w:r>
            <w:r w:rsidR="004855B6">
              <w:rPr>
                <w:color w:val="000000"/>
              </w:rPr>
              <w:t>00</w:t>
            </w:r>
          </w:p>
        </w:tc>
        <w:tc>
          <w:tcPr>
            <w:tcW w:w="548" w:type="pct"/>
            <w:vAlign w:val="center"/>
          </w:tcPr>
          <w:p w:rsidR="004855B6" w:rsidRPr="00CA0F90" w:rsidRDefault="004855B6" w:rsidP="00817905">
            <w:pPr>
              <w:jc w:val="center"/>
              <w:rPr>
                <w:rFonts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55" w:type="pct"/>
            <w:vAlign w:val="center"/>
          </w:tcPr>
          <w:p w:rsidR="004855B6" w:rsidRPr="00CA0F90" w:rsidRDefault="004855B6" w:rsidP="00817905">
            <w:pPr>
              <w:jc w:val="center"/>
              <w:rPr>
                <w:rFonts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39" w:type="pct"/>
            <w:vAlign w:val="center"/>
          </w:tcPr>
          <w:p w:rsidR="004855B6" w:rsidRPr="00CA0F90" w:rsidRDefault="004855B6" w:rsidP="00817905">
            <w:pPr>
              <w:jc w:val="center"/>
              <w:rPr>
                <w:rFonts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87" w:type="pct"/>
            <w:vAlign w:val="center"/>
          </w:tcPr>
          <w:p w:rsidR="004855B6" w:rsidRPr="00CA0F90" w:rsidRDefault="004855B6" w:rsidP="00817905">
            <w:pPr>
              <w:jc w:val="center"/>
              <w:rPr>
                <w:rFonts w:cs="Arial"/>
                <w:color w:val="FF0000"/>
                <w:sz w:val="20"/>
                <w:szCs w:val="20"/>
                <w:lang w:val="sr-Cyrl-CS"/>
              </w:rPr>
            </w:pPr>
          </w:p>
        </w:tc>
      </w:tr>
      <w:tr w:rsidR="004855B6" w:rsidRPr="00CA0F90" w:rsidTr="004855B6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82" w:type="pct"/>
            <w:vAlign w:val="center"/>
          </w:tcPr>
          <w:p w:rsidR="004855B6" w:rsidRPr="00F0080F" w:rsidRDefault="004855B6" w:rsidP="00817905">
            <w:pPr>
              <w:jc w:val="center"/>
              <w:rPr>
                <w:lang w:val="pl-PL"/>
              </w:rPr>
            </w:pPr>
            <w:r w:rsidRPr="00F0080F">
              <w:rPr>
                <w:lang w:val="pl-PL"/>
              </w:rPr>
              <w:t>2.</w:t>
            </w:r>
          </w:p>
        </w:tc>
        <w:tc>
          <w:tcPr>
            <w:tcW w:w="1788" w:type="pct"/>
            <w:vAlign w:val="center"/>
          </w:tcPr>
          <w:p w:rsidR="004855B6" w:rsidRPr="00D07CCE" w:rsidRDefault="004855B6" w:rsidP="00817905">
            <w:pPr>
              <w:rPr>
                <w:color w:val="000000"/>
              </w:rPr>
            </w:pPr>
            <w:r w:rsidRPr="00D07CCE">
              <w:rPr>
                <w:color w:val="000000"/>
              </w:rPr>
              <w:t>anti-B</w:t>
            </w:r>
          </w:p>
        </w:tc>
        <w:tc>
          <w:tcPr>
            <w:tcW w:w="297" w:type="pct"/>
            <w:vAlign w:val="center"/>
          </w:tcPr>
          <w:p w:rsidR="004855B6" w:rsidRPr="005D4DD2" w:rsidRDefault="004855B6" w:rsidP="00817905">
            <w:pPr>
              <w:jc w:val="center"/>
              <w:rPr>
                <w:color w:val="000000"/>
              </w:rPr>
            </w:pPr>
            <w:r w:rsidRPr="005D4DD2">
              <w:rPr>
                <w:color w:val="000000"/>
              </w:rPr>
              <w:t>ml</w:t>
            </w:r>
          </w:p>
        </w:tc>
        <w:tc>
          <w:tcPr>
            <w:tcW w:w="304" w:type="pct"/>
            <w:vAlign w:val="center"/>
          </w:tcPr>
          <w:p w:rsidR="004855B6" w:rsidRPr="005D4DD2" w:rsidRDefault="005F65DB" w:rsidP="00817905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1</w:t>
            </w:r>
            <w:r w:rsidR="004855B6">
              <w:rPr>
                <w:color w:val="000000"/>
              </w:rPr>
              <w:t>00</w:t>
            </w:r>
          </w:p>
        </w:tc>
        <w:tc>
          <w:tcPr>
            <w:tcW w:w="548" w:type="pct"/>
            <w:vAlign w:val="center"/>
          </w:tcPr>
          <w:p w:rsidR="004855B6" w:rsidRPr="00CA0F90" w:rsidRDefault="004855B6" w:rsidP="00817905">
            <w:pPr>
              <w:jc w:val="center"/>
              <w:rPr>
                <w:rFonts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55" w:type="pct"/>
            <w:vAlign w:val="center"/>
          </w:tcPr>
          <w:p w:rsidR="004855B6" w:rsidRPr="00CA0F90" w:rsidRDefault="004855B6" w:rsidP="00817905">
            <w:pPr>
              <w:jc w:val="center"/>
              <w:rPr>
                <w:rFonts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39" w:type="pct"/>
            <w:vAlign w:val="center"/>
          </w:tcPr>
          <w:p w:rsidR="004855B6" w:rsidRPr="00CA0F90" w:rsidRDefault="004855B6" w:rsidP="00817905">
            <w:pPr>
              <w:jc w:val="center"/>
              <w:rPr>
                <w:rFonts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87" w:type="pct"/>
            <w:vAlign w:val="center"/>
          </w:tcPr>
          <w:p w:rsidR="004855B6" w:rsidRPr="00CA0F90" w:rsidRDefault="004855B6" w:rsidP="00817905">
            <w:pPr>
              <w:jc w:val="center"/>
              <w:rPr>
                <w:rFonts w:cs="Arial"/>
                <w:color w:val="FF0000"/>
                <w:sz w:val="20"/>
                <w:szCs w:val="20"/>
                <w:lang w:val="sr-Cyrl-CS"/>
              </w:rPr>
            </w:pPr>
          </w:p>
        </w:tc>
      </w:tr>
      <w:tr w:rsidR="004855B6" w:rsidRPr="00CA0F90" w:rsidTr="004855B6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82" w:type="pct"/>
            <w:vAlign w:val="center"/>
          </w:tcPr>
          <w:p w:rsidR="004855B6" w:rsidRPr="00F0080F" w:rsidRDefault="004855B6" w:rsidP="00817905">
            <w:pPr>
              <w:jc w:val="center"/>
              <w:rPr>
                <w:lang w:val="pl-PL"/>
              </w:rPr>
            </w:pPr>
            <w:r w:rsidRPr="00F0080F">
              <w:rPr>
                <w:lang w:val="pl-PL"/>
              </w:rPr>
              <w:t>3.</w:t>
            </w:r>
          </w:p>
        </w:tc>
        <w:tc>
          <w:tcPr>
            <w:tcW w:w="1788" w:type="pct"/>
            <w:vAlign w:val="center"/>
          </w:tcPr>
          <w:p w:rsidR="004855B6" w:rsidRPr="00D07CCE" w:rsidRDefault="004855B6" w:rsidP="00817905">
            <w:pPr>
              <w:rPr>
                <w:color w:val="000000"/>
              </w:rPr>
            </w:pPr>
            <w:r w:rsidRPr="00D07CCE">
              <w:rPr>
                <w:color w:val="000000"/>
              </w:rPr>
              <w:t>anti AB</w:t>
            </w:r>
          </w:p>
        </w:tc>
        <w:tc>
          <w:tcPr>
            <w:tcW w:w="297" w:type="pct"/>
            <w:vAlign w:val="center"/>
          </w:tcPr>
          <w:p w:rsidR="004855B6" w:rsidRPr="005D4DD2" w:rsidRDefault="004855B6" w:rsidP="00817905">
            <w:pPr>
              <w:jc w:val="center"/>
              <w:rPr>
                <w:color w:val="000000"/>
              </w:rPr>
            </w:pPr>
            <w:r w:rsidRPr="005D4DD2">
              <w:rPr>
                <w:color w:val="000000"/>
              </w:rPr>
              <w:t>ml</w:t>
            </w:r>
          </w:p>
        </w:tc>
        <w:tc>
          <w:tcPr>
            <w:tcW w:w="304" w:type="pct"/>
            <w:vAlign w:val="center"/>
          </w:tcPr>
          <w:p w:rsidR="004855B6" w:rsidRPr="005D4DD2" w:rsidRDefault="005F65DB" w:rsidP="00817905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5</w:t>
            </w:r>
            <w:r w:rsidR="004855B6">
              <w:rPr>
                <w:color w:val="000000"/>
              </w:rPr>
              <w:t>0</w:t>
            </w:r>
          </w:p>
        </w:tc>
        <w:tc>
          <w:tcPr>
            <w:tcW w:w="548" w:type="pct"/>
            <w:vAlign w:val="center"/>
          </w:tcPr>
          <w:p w:rsidR="004855B6" w:rsidRPr="00CA0F90" w:rsidRDefault="004855B6" w:rsidP="00817905">
            <w:pPr>
              <w:jc w:val="center"/>
              <w:rPr>
                <w:rFonts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55" w:type="pct"/>
            <w:vAlign w:val="center"/>
          </w:tcPr>
          <w:p w:rsidR="004855B6" w:rsidRPr="00CA0F90" w:rsidRDefault="004855B6" w:rsidP="00817905">
            <w:pPr>
              <w:jc w:val="center"/>
              <w:rPr>
                <w:rFonts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39" w:type="pct"/>
            <w:vAlign w:val="center"/>
          </w:tcPr>
          <w:p w:rsidR="004855B6" w:rsidRPr="00CA0F90" w:rsidRDefault="004855B6" w:rsidP="00817905">
            <w:pPr>
              <w:jc w:val="center"/>
              <w:rPr>
                <w:rFonts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87" w:type="pct"/>
            <w:vAlign w:val="center"/>
          </w:tcPr>
          <w:p w:rsidR="004855B6" w:rsidRPr="00CA0F90" w:rsidRDefault="004855B6" w:rsidP="00817905">
            <w:pPr>
              <w:jc w:val="center"/>
              <w:rPr>
                <w:rFonts w:cs="Arial"/>
                <w:color w:val="FF0000"/>
                <w:sz w:val="20"/>
                <w:szCs w:val="20"/>
                <w:lang w:val="sr-Cyrl-CS"/>
              </w:rPr>
            </w:pPr>
          </w:p>
        </w:tc>
      </w:tr>
      <w:tr w:rsidR="004855B6" w:rsidRPr="00CA0F90" w:rsidTr="004855B6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82" w:type="pct"/>
            <w:vAlign w:val="center"/>
          </w:tcPr>
          <w:p w:rsidR="004855B6" w:rsidRPr="00F0080F" w:rsidRDefault="004855B6" w:rsidP="00817905">
            <w:pPr>
              <w:jc w:val="center"/>
              <w:rPr>
                <w:lang w:val="pl-PL"/>
              </w:rPr>
            </w:pPr>
            <w:r w:rsidRPr="00F0080F">
              <w:rPr>
                <w:lang w:val="pl-PL"/>
              </w:rPr>
              <w:t>4.</w:t>
            </w:r>
          </w:p>
        </w:tc>
        <w:tc>
          <w:tcPr>
            <w:tcW w:w="1788" w:type="pct"/>
            <w:vAlign w:val="center"/>
          </w:tcPr>
          <w:p w:rsidR="004855B6" w:rsidRPr="00D07CCE" w:rsidRDefault="004855B6" w:rsidP="00817905">
            <w:pPr>
              <w:rPr>
                <w:color w:val="000000"/>
              </w:rPr>
            </w:pPr>
            <w:r w:rsidRPr="00D07CCE">
              <w:rPr>
                <w:color w:val="000000"/>
              </w:rPr>
              <w:t>anti-D  /IgM/</w:t>
            </w:r>
          </w:p>
        </w:tc>
        <w:tc>
          <w:tcPr>
            <w:tcW w:w="297" w:type="pct"/>
            <w:vAlign w:val="center"/>
          </w:tcPr>
          <w:p w:rsidR="004855B6" w:rsidRPr="005D4DD2" w:rsidRDefault="004855B6" w:rsidP="00817905">
            <w:pPr>
              <w:jc w:val="center"/>
              <w:rPr>
                <w:color w:val="000000"/>
              </w:rPr>
            </w:pPr>
            <w:r w:rsidRPr="005D4DD2">
              <w:rPr>
                <w:color w:val="000000"/>
              </w:rPr>
              <w:t>ml</w:t>
            </w:r>
          </w:p>
        </w:tc>
        <w:tc>
          <w:tcPr>
            <w:tcW w:w="304" w:type="pct"/>
            <w:vAlign w:val="center"/>
          </w:tcPr>
          <w:p w:rsidR="004855B6" w:rsidRPr="005D4DD2" w:rsidRDefault="005F65DB" w:rsidP="005F65DB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1</w:t>
            </w:r>
            <w:r w:rsidR="004855B6">
              <w:rPr>
                <w:color w:val="000000"/>
              </w:rPr>
              <w:t>0</w:t>
            </w:r>
          </w:p>
        </w:tc>
        <w:tc>
          <w:tcPr>
            <w:tcW w:w="548" w:type="pct"/>
            <w:vAlign w:val="center"/>
          </w:tcPr>
          <w:p w:rsidR="004855B6" w:rsidRPr="00CA0F90" w:rsidRDefault="004855B6" w:rsidP="00817905">
            <w:pPr>
              <w:jc w:val="center"/>
              <w:rPr>
                <w:rFonts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55" w:type="pct"/>
            <w:vAlign w:val="center"/>
          </w:tcPr>
          <w:p w:rsidR="004855B6" w:rsidRPr="00CA0F90" w:rsidRDefault="004855B6" w:rsidP="00817905">
            <w:pPr>
              <w:jc w:val="center"/>
              <w:rPr>
                <w:rFonts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39" w:type="pct"/>
            <w:vAlign w:val="center"/>
          </w:tcPr>
          <w:p w:rsidR="004855B6" w:rsidRPr="00CA0F90" w:rsidRDefault="004855B6" w:rsidP="00817905">
            <w:pPr>
              <w:jc w:val="center"/>
              <w:rPr>
                <w:rFonts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87" w:type="pct"/>
            <w:vAlign w:val="center"/>
          </w:tcPr>
          <w:p w:rsidR="004855B6" w:rsidRPr="00CA0F90" w:rsidRDefault="004855B6" w:rsidP="00817905">
            <w:pPr>
              <w:jc w:val="center"/>
              <w:rPr>
                <w:rFonts w:cs="Arial"/>
                <w:color w:val="FF0000"/>
                <w:sz w:val="20"/>
                <w:szCs w:val="20"/>
                <w:lang w:val="sr-Cyrl-CS"/>
              </w:rPr>
            </w:pPr>
          </w:p>
        </w:tc>
      </w:tr>
      <w:tr w:rsidR="004855B6" w:rsidRPr="00CA0F90" w:rsidTr="004855B6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82" w:type="pct"/>
            <w:vAlign w:val="center"/>
          </w:tcPr>
          <w:p w:rsidR="004855B6" w:rsidRPr="00F0080F" w:rsidRDefault="004855B6" w:rsidP="00817905">
            <w:pPr>
              <w:jc w:val="center"/>
              <w:rPr>
                <w:lang w:val="pl-PL"/>
              </w:rPr>
            </w:pPr>
            <w:r w:rsidRPr="00F0080F">
              <w:rPr>
                <w:lang w:val="pl-PL"/>
              </w:rPr>
              <w:t>5.</w:t>
            </w:r>
          </w:p>
        </w:tc>
        <w:tc>
          <w:tcPr>
            <w:tcW w:w="1788" w:type="pct"/>
            <w:vAlign w:val="center"/>
          </w:tcPr>
          <w:p w:rsidR="004855B6" w:rsidRPr="00D07CCE" w:rsidRDefault="004855B6" w:rsidP="00817905">
            <w:pPr>
              <w:rPr>
                <w:color w:val="000000"/>
              </w:rPr>
            </w:pPr>
            <w:r w:rsidRPr="00D07CCE">
              <w:rPr>
                <w:color w:val="000000"/>
              </w:rPr>
              <w:t>anti-D/ IgG-IgM/</w:t>
            </w:r>
          </w:p>
        </w:tc>
        <w:tc>
          <w:tcPr>
            <w:tcW w:w="297" w:type="pct"/>
            <w:vAlign w:val="center"/>
          </w:tcPr>
          <w:p w:rsidR="004855B6" w:rsidRPr="005D4DD2" w:rsidRDefault="004855B6" w:rsidP="00817905">
            <w:pPr>
              <w:jc w:val="center"/>
              <w:rPr>
                <w:color w:val="000000"/>
              </w:rPr>
            </w:pPr>
            <w:r w:rsidRPr="005D4DD2">
              <w:rPr>
                <w:color w:val="000000"/>
              </w:rPr>
              <w:t>ml</w:t>
            </w:r>
          </w:p>
        </w:tc>
        <w:tc>
          <w:tcPr>
            <w:tcW w:w="304" w:type="pct"/>
            <w:vAlign w:val="center"/>
          </w:tcPr>
          <w:p w:rsidR="004855B6" w:rsidRPr="005D4DD2" w:rsidRDefault="005F65DB" w:rsidP="00817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855B6">
              <w:rPr>
                <w:color w:val="000000"/>
              </w:rPr>
              <w:t>00</w:t>
            </w:r>
          </w:p>
        </w:tc>
        <w:tc>
          <w:tcPr>
            <w:tcW w:w="548" w:type="pct"/>
            <w:vAlign w:val="center"/>
          </w:tcPr>
          <w:p w:rsidR="004855B6" w:rsidRPr="00CA0F90" w:rsidRDefault="004855B6" w:rsidP="00817905">
            <w:pPr>
              <w:jc w:val="center"/>
              <w:rPr>
                <w:rFonts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55" w:type="pct"/>
            <w:vAlign w:val="center"/>
          </w:tcPr>
          <w:p w:rsidR="004855B6" w:rsidRPr="00CA0F90" w:rsidRDefault="004855B6" w:rsidP="00817905">
            <w:pPr>
              <w:jc w:val="center"/>
              <w:rPr>
                <w:rFonts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39" w:type="pct"/>
            <w:vAlign w:val="center"/>
          </w:tcPr>
          <w:p w:rsidR="004855B6" w:rsidRPr="00CA0F90" w:rsidRDefault="004855B6" w:rsidP="00817905">
            <w:pPr>
              <w:jc w:val="center"/>
              <w:rPr>
                <w:rFonts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87" w:type="pct"/>
            <w:vAlign w:val="center"/>
          </w:tcPr>
          <w:p w:rsidR="004855B6" w:rsidRPr="00CA0F90" w:rsidRDefault="004855B6" w:rsidP="00817905">
            <w:pPr>
              <w:jc w:val="center"/>
              <w:rPr>
                <w:rFonts w:cs="Arial"/>
                <w:color w:val="FF0000"/>
                <w:sz w:val="20"/>
                <w:szCs w:val="20"/>
                <w:lang w:val="sr-Cyrl-CS"/>
              </w:rPr>
            </w:pPr>
          </w:p>
        </w:tc>
      </w:tr>
      <w:tr w:rsidR="004855B6" w:rsidRPr="00135A7A" w:rsidTr="004855B6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82" w:type="pct"/>
          </w:tcPr>
          <w:p w:rsidR="004855B6" w:rsidRPr="0022444B" w:rsidRDefault="004855B6" w:rsidP="00817905">
            <w:pPr>
              <w:rPr>
                <w:lang w:val="sr-Latn-CS"/>
              </w:rPr>
            </w:pPr>
          </w:p>
        </w:tc>
        <w:tc>
          <w:tcPr>
            <w:tcW w:w="1788" w:type="pct"/>
            <w:vAlign w:val="center"/>
          </w:tcPr>
          <w:p w:rsidR="004855B6" w:rsidRPr="005D4DD2" w:rsidRDefault="004855B6" w:rsidP="00817905">
            <w:pPr>
              <w:rPr>
                <w:b/>
                <w:color w:val="000000"/>
              </w:rPr>
            </w:pPr>
            <w:r w:rsidRPr="005D4DD2">
              <w:rPr>
                <w:b/>
                <w:color w:val="000000"/>
              </w:rPr>
              <w:t xml:space="preserve">Партија 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297" w:type="pct"/>
          </w:tcPr>
          <w:p w:rsidR="004855B6" w:rsidRPr="00656FA3" w:rsidRDefault="004855B6" w:rsidP="00817905">
            <w:pPr>
              <w:jc w:val="center"/>
            </w:pPr>
          </w:p>
        </w:tc>
        <w:tc>
          <w:tcPr>
            <w:tcW w:w="304" w:type="pct"/>
          </w:tcPr>
          <w:p w:rsidR="004855B6" w:rsidRPr="00656FA3" w:rsidRDefault="004855B6" w:rsidP="00817905">
            <w:pPr>
              <w:jc w:val="center"/>
            </w:pPr>
          </w:p>
        </w:tc>
        <w:tc>
          <w:tcPr>
            <w:tcW w:w="548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655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539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687" w:type="pct"/>
            <w:vAlign w:val="center"/>
          </w:tcPr>
          <w:p w:rsidR="004855B6" w:rsidRPr="00135A7A" w:rsidRDefault="004855B6" w:rsidP="00817905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4855B6" w:rsidRPr="007B2AAC" w:rsidTr="004855B6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82" w:type="pct"/>
            <w:vAlign w:val="center"/>
          </w:tcPr>
          <w:p w:rsidR="004855B6" w:rsidRPr="00252A30" w:rsidRDefault="004855B6" w:rsidP="00817905">
            <w:pPr>
              <w:jc w:val="center"/>
              <w:rPr>
                <w:lang w:val="pl-PL"/>
              </w:rPr>
            </w:pPr>
            <w:r w:rsidRPr="00252A30">
              <w:rPr>
                <w:lang w:val="pl-PL"/>
              </w:rPr>
              <w:t>1.</w:t>
            </w:r>
          </w:p>
        </w:tc>
        <w:tc>
          <w:tcPr>
            <w:tcW w:w="1788" w:type="pct"/>
            <w:vAlign w:val="center"/>
          </w:tcPr>
          <w:p w:rsidR="004855B6" w:rsidRPr="00D07CCE" w:rsidRDefault="00983463" w:rsidP="00983463">
            <w:pPr>
              <w:rPr>
                <w:color w:val="000000"/>
              </w:rPr>
            </w:pPr>
            <w:r>
              <w:rPr>
                <w:color w:val="000000"/>
              </w:rPr>
              <w:t>Test HBS Ag</w:t>
            </w:r>
          </w:p>
        </w:tc>
        <w:tc>
          <w:tcPr>
            <w:tcW w:w="297" w:type="pct"/>
            <w:vAlign w:val="center"/>
          </w:tcPr>
          <w:p w:rsidR="004855B6" w:rsidRPr="00D07CCE" w:rsidRDefault="004855B6" w:rsidP="00817905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304" w:type="pct"/>
            <w:vAlign w:val="center"/>
          </w:tcPr>
          <w:p w:rsidR="004855B6" w:rsidRPr="005F65DB" w:rsidRDefault="005F65DB" w:rsidP="00817905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576</w:t>
            </w:r>
          </w:p>
        </w:tc>
        <w:tc>
          <w:tcPr>
            <w:tcW w:w="548" w:type="pct"/>
            <w:vAlign w:val="center"/>
          </w:tcPr>
          <w:p w:rsidR="004855B6" w:rsidRPr="007B2AAC" w:rsidRDefault="004855B6" w:rsidP="00817905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655" w:type="pct"/>
            <w:vAlign w:val="center"/>
          </w:tcPr>
          <w:p w:rsidR="004855B6" w:rsidRPr="007B2AAC" w:rsidRDefault="004855B6" w:rsidP="00817905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539" w:type="pct"/>
            <w:vAlign w:val="center"/>
          </w:tcPr>
          <w:p w:rsidR="004855B6" w:rsidRPr="007B2AAC" w:rsidRDefault="004855B6" w:rsidP="00817905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687" w:type="pct"/>
            <w:vAlign w:val="center"/>
          </w:tcPr>
          <w:p w:rsidR="004855B6" w:rsidRPr="007B2AAC" w:rsidRDefault="004855B6" w:rsidP="00817905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4855B6" w:rsidRPr="007B2AAC" w:rsidTr="004855B6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82" w:type="pct"/>
            <w:vAlign w:val="center"/>
          </w:tcPr>
          <w:p w:rsidR="004855B6" w:rsidRPr="00252A30" w:rsidRDefault="004855B6" w:rsidP="00817905">
            <w:pPr>
              <w:jc w:val="center"/>
              <w:rPr>
                <w:lang w:val="pl-PL"/>
              </w:rPr>
            </w:pPr>
            <w:r w:rsidRPr="00252A30">
              <w:rPr>
                <w:lang w:val="pl-PL"/>
              </w:rPr>
              <w:t>2.</w:t>
            </w:r>
          </w:p>
        </w:tc>
        <w:tc>
          <w:tcPr>
            <w:tcW w:w="1788" w:type="pct"/>
            <w:vAlign w:val="center"/>
          </w:tcPr>
          <w:p w:rsidR="004855B6" w:rsidRPr="00D07CCE" w:rsidRDefault="00983463" w:rsidP="00817905">
            <w:pPr>
              <w:rPr>
                <w:color w:val="000000"/>
              </w:rPr>
            </w:pPr>
            <w:r>
              <w:rPr>
                <w:color w:val="000000"/>
              </w:rPr>
              <w:t xml:space="preserve">Test HCV </w:t>
            </w:r>
            <w:r w:rsidR="004855B6" w:rsidRPr="00D07CCE">
              <w:rPr>
                <w:color w:val="000000"/>
              </w:rPr>
              <w:t>At</w:t>
            </w:r>
          </w:p>
        </w:tc>
        <w:tc>
          <w:tcPr>
            <w:tcW w:w="297" w:type="pct"/>
            <w:vAlign w:val="center"/>
          </w:tcPr>
          <w:p w:rsidR="004855B6" w:rsidRPr="00D07CCE" w:rsidRDefault="004855B6" w:rsidP="00817905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304" w:type="pct"/>
            <w:vAlign w:val="center"/>
          </w:tcPr>
          <w:p w:rsidR="004855B6" w:rsidRPr="005F65DB" w:rsidRDefault="005F65DB" w:rsidP="00817905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576</w:t>
            </w:r>
          </w:p>
        </w:tc>
        <w:tc>
          <w:tcPr>
            <w:tcW w:w="548" w:type="pct"/>
            <w:vAlign w:val="center"/>
          </w:tcPr>
          <w:p w:rsidR="004855B6" w:rsidRPr="007B2AAC" w:rsidRDefault="004855B6" w:rsidP="00817905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655" w:type="pct"/>
            <w:vAlign w:val="center"/>
          </w:tcPr>
          <w:p w:rsidR="004855B6" w:rsidRPr="007B2AAC" w:rsidRDefault="004855B6" w:rsidP="00817905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539" w:type="pct"/>
            <w:vAlign w:val="center"/>
          </w:tcPr>
          <w:p w:rsidR="004855B6" w:rsidRPr="007B2AAC" w:rsidRDefault="004855B6" w:rsidP="00817905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687" w:type="pct"/>
            <w:vAlign w:val="center"/>
          </w:tcPr>
          <w:p w:rsidR="004855B6" w:rsidRPr="007B2AAC" w:rsidRDefault="004855B6" w:rsidP="00817905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4855B6" w:rsidRPr="007B2AAC" w:rsidTr="004855B6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82" w:type="pct"/>
            <w:vAlign w:val="center"/>
          </w:tcPr>
          <w:p w:rsidR="004855B6" w:rsidRPr="00252A30" w:rsidRDefault="004855B6" w:rsidP="00817905">
            <w:pPr>
              <w:jc w:val="center"/>
              <w:rPr>
                <w:lang w:val="pl-PL"/>
              </w:rPr>
            </w:pPr>
            <w:r w:rsidRPr="00252A30">
              <w:rPr>
                <w:lang w:val="pl-PL"/>
              </w:rPr>
              <w:t>3.</w:t>
            </w:r>
          </w:p>
        </w:tc>
        <w:tc>
          <w:tcPr>
            <w:tcW w:w="1788" w:type="pct"/>
            <w:vAlign w:val="center"/>
          </w:tcPr>
          <w:p w:rsidR="004855B6" w:rsidRPr="00D07CCE" w:rsidRDefault="00983463" w:rsidP="00817905">
            <w:pPr>
              <w:rPr>
                <w:color w:val="000000"/>
              </w:rPr>
            </w:pPr>
            <w:r>
              <w:rPr>
                <w:color w:val="000000"/>
              </w:rPr>
              <w:t>Test HIV   Ag – At</w:t>
            </w:r>
          </w:p>
        </w:tc>
        <w:tc>
          <w:tcPr>
            <w:tcW w:w="297" w:type="pct"/>
            <w:vAlign w:val="center"/>
          </w:tcPr>
          <w:p w:rsidR="004855B6" w:rsidRPr="00D07CCE" w:rsidRDefault="004855B6" w:rsidP="00817905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304" w:type="pct"/>
            <w:vAlign w:val="center"/>
          </w:tcPr>
          <w:p w:rsidR="004855B6" w:rsidRPr="005F65DB" w:rsidRDefault="005F65DB" w:rsidP="00817905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576</w:t>
            </w:r>
          </w:p>
        </w:tc>
        <w:tc>
          <w:tcPr>
            <w:tcW w:w="548" w:type="pct"/>
            <w:vAlign w:val="center"/>
          </w:tcPr>
          <w:p w:rsidR="004855B6" w:rsidRPr="007B2AAC" w:rsidRDefault="004855B6" w:rsidP="00817905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655" w:type="pct"/>
            <w:vAlign w:val="center"/>
          </w:tcPr>
          <w:p w:rsidR="004855B6" w:rsidRPr="007B2AAC" w:rsidRDefault="004855B6" w:rsidP="00817905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539" w:type="pct"/>
            <w:vAlign w:val="center"/>
          </w:tcPr>
          <w:p w:rsidR="004855B6" w:rsidRPr="007B2AAC" w:rsidRDefault="004855B6" w:rsidP="00817905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687" w:type="pct"/>
            <w:vAlign w:val="center"/>
          </w:tcPr>
          <w:p w:rsidR="004855B6" w:rsidRPr="007B2AAC" w:rsidRDefault="004855B6" w:rsidP="00817905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4855B6" w:rsidRPr="007B2AAC" w:rsidTr="004855B6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82" w:type="pct"/>
            <w:vAlign w:val="center"/>
          </w:tcPr>
          <w:p w:rsidR="004855B6" w:rsidRPr="00252A30" w:rsidRDefault="004855B6" w:rsidP="00817905">
            <w:pPr>
              <w:jc w:val="center"/>
              <w:rPr>
                <w:lang w:val="pl-PL"/>
              </w:rPr>
            </w:pPr>
            <w:r w:rsidRPr="00252A30">
              <w:rPr>
                <w:lang w:val="pl-PL"/>
              </w:rPr>
              <w:t>4.</w:t>
            </w:r>
          </w:p>
        </w:tc>
        <w:tc>
          <w:tcPr>
            <w:tcW w:w="1788" w:type="pct"/>
            <w:vAlign w:val="center"/>
          </w:tcPr>
          <w:p w:rsidR="004855B6" w:rsidRPr="00D07CCE" w:rsidRDefault="00983463" w:rsidP="00817905">
            <w:pPr>
              <w:rPr>
                <w:color w:val="000000"/>
              </w:rPr>
            </w:pPr>
            <w:r>
              <w:rPr>
                <w:color w:val="000000"/>
              </w:rPr>
              <w:t>Test ELISSA anti TP</w:t>
            </w:r>
          </w:p>
        </w:tc>
        <w:tc>
          <w:tcPr>
            <w:tcW w:w="297" w:type="pct"/>
            <w:vAlign w:val="center"/>
          </w:tcPr>
          <w:p w:rsidR="004855B6" w:rsidRPr="00D07CCE" w:rsidRDefault="004855B6" w:rsidP="00817905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304" w:type="pct"/>
            <w:vAlign w:val="center"/>
          </w:tcPr>
          <w:p w:rsidR="004855B6" w:rsidRPr="005F65DB" w:rsidRDefault="005F65DB" w:rsidP="00817905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384</w:t>
            </w:r>
          </w:p>
        </w:tc>
        <w:tc>
          <w:tcPr>
            <w:tcW w:w="548" w:type="pct"/>
            <w:vAlign w:val="center"/>
          </w:tcPr>
          <w:p w:rsidR="004855B6" w:rsidRPr="007B2AAC" w:rsidRDefault="004855B6" w:rsidP="00817905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655" w:type="pct"/>
            <w:vAlign w:val="center"/>
          </w:tcPr>
          <w:p w:rsidR="004855B6" w:rsidRPr="007B2AAC" w:rsidRDefault="004855B6" w:rsidP="00817905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539" w:type="pct"/>
            <w:vAlign w:val="center"/>
          </w:tcPr>
          <w:p w:rsidR="004855B6" w:rsidRPr="007B2AAC" w:rsidRDefault="004855B6" w:rsidP="00817905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687" w:type="pct"/>
            <w:vAlign w:val="center"/>
          </w:tcPr>
          <w:p w:rsidR="004855B6" w:rsidRPr="007B2AAC" w:rsidRDefault="004855B6" w:rsidP="00817905">
            <w:pPr>
              <w:jc w:val="center"/>
              <w:rPr>
                <w:rFonts w:cs="Arial"/>
                <w:lang w:val="sr-Cyrl-CS"/>
              </w:rPr>
            </w:pPr>
          </w:p>
        </w:tc>
      </w:tr>
    </w:tbl>
    <w:p w:rsidR="004855B6" w:rsidRDefault="004855B6" w:rsidP="004855B6">
      <w:pPr>
        <w:pStyle w:val="BodyText"/>
        <w:tabs>
          <w:tab w:val="left" w:pos="7565"/>
          <w:tab w:val="left" w:pos="10628"/>
        </w:tabs>
        <w:spacing w:line="242" w:lineRule="exact"/>
        <w:rPr>
          <w:rFonts w:ascii="Arial" w:hAnsi="Arial" w:cs="Arial"/>
          <w:spacing w:val="-2"/>
        </w:rPr>
      </w:pPr>
    </w:p>
    <w:p w:rsidR="004855B6" w:rsidRDefault="004855B6" w:rsidP="004855B6">
      <w:pPr>
        <w:pStyle w:val="BodyText"/>
        <w:tabs>
          <w:tab w:val="left" w:pos="7565"/>
          <w:tab w:val="left" w:pos="10628"/>
        </w:tabs>
        <w:spacing w:line="242" w:lineRule="exact"/>
      </w:pPr>
      <w:r w:rsidRPr="003E6C08">
        <w:rPr>
          <w:spacing w:val="-2"/>
        </w:rPr>
        <w:t>Д</w:t>
      </w:r>
      <w:r w:rsidRPr="003E6C08">
        <w:t>а</w:t>
      </w:r>
      <w:r w:rsidRPr="003E6C08">
        <w:rPr>
          <w:spacing w:val="-1"/>
        </w:rPr>
        <w:t>т</w:t>
      </w:r>
      <w:r w:rsidRPr="003E6C08">
        <w:rPr>
          <w:spacing w:val="1"/>
        </w:rPr>
        <w:t>у</w:t>
      </w:r>
      <w:r w:rsidRPr="003E6C08">
        <w:t>м</w:t>
      </w:r>
      <w:r w:rsidRPr="003E6C08">
        <w:tab/>
        <w:t>М.П.</w:t>
      </w:r>
      <w:r w:rsidRPr="003E6C08">
        <w:tab/>
      </w:r>
      <w:r w:rsidRPr="003E6C08">
        <w:tab/>
      </w:r>
      <w:r w:rsidRPr="003E6C08">
        <w:tab/>
      </w:r>
      <w:r w:rsidRPr="003E6C08">
        <w:tab/>
      </w:r>
      <w:r w:rsidRPr="003E6C08">
        <w:tab/>
        <w:t>По</w:t>
      </w:r>
      <w:r w:rsidRPr="003E6C08">
        <w:rPr>
          <w:spacing w:val="-1"/>
        </w:rPr>
        <w:t>н</w:t>
      </w:r>
      <w:r w:rsidRPr="003E6C08">
        <w:rPr>
          <w:spacing w:val="1"/>
        </w:rPr>
        <w:t>у</w:t>
      </w:r>
      <w:r w:rsidRPr="003E6C08">
        <w:t>ђач</w:t>
      </w:r>
    </w:p>
    <w:p w:rsidR="004855B6" w:rsidRDefault="004855B6" w:rsidP="004855B6">
      <w:pPr>
        <w:rPr>
          <w:rFonts w:ascii="Arial" w:hAnsi="Arial" w:cs="Arial"/>
          <w:b/>
          <w:sz w:val="20"/>
          <w:szCs w:val="20"/>
          <w:lang/>
        </w:rPr>
      </w:pPr>
    </w:p>
    <w:p w:rsidR="005F65DB" w:rsidRDefault="004855B6" w:rsidP="004855B6">
      <w:pPr>
        <w:rPr>
          <w:b/>
          <w:lang w:val="sr-Cyrl-CS"/>
        </w:rPr>
      </w:pPr>
      <w:r w:rsidRPr="00D07CCE">
        <w:rPr>
          <w:b/>
          <w:lang w:val="sr-Cyrl-CS"/>
        </w:rPr>
        <w:lastRenderedPageBreak/>
        <w:t xml:space="preserve">Обавезне карактеристике реагенаса и тестова </w:t>
      </w:r>
    </w:p>
    <w:p w:rsidR="004855B6" w:rsidRDefault="004855B6" w:rsidP="004855B6">
      <w:pPr>
        <w:rPr>
          <w:b/>
          <w:lang/>
        </w:rPr>
      </w:pPr>
      <w:r w:rsidRPr="00D07CCE">
        <w:rPr>
          <w:b/>
          <w:lang w:val="sr-Cyrl-CS"/>
        </w:rPr>
        <w:t xml:space="preserve">Партија </w:t>
      </w:r>
      <w:r w:rsidRPr="00D07CCE">
        <w:rPr>
          <w:b/>
        </w:rPr>
        <w:t xml:space="preserve">I </w:t>
      </w:r>
    </w:p>
    <w:p w:rsidR="004855B6" w:rsidRDefault="005F65DB" w:rsidP="005F65DB">
      <w:pPr>
        <w:numPr>
          <w:ilvl w:val="0"/>
          <w:numId w:val="19"/>
        </w:numPr>
        <w:rPr>
          <w:b/>
          <w:lang/>
        </w:rPr>
      </w:pPr>
      <w:r>
        <w:rPr>
          <w:b/>
          <w:lang/>
        </w:rPr>
        <w:t xml:space="preserve"> </w:t>
      </w:r>
      <w:r w:rsidR="004855B6" w:rsidRPr="005F65DB">
        <w:rPr>
          <w:b/>
          <w:lang w:val="sr-Cyrl-CS"/>
        </w:rPr>
        <w:t>Сви наведени реагенси у партији морају бити од једног произвођача</w:t>
      </w:r>
      <w:r w:rsidR="004855B6" w:rsidRPr="005F65DB">
        <w:rPr>
          <w:b/>
          <w:lang/>
        </w:rPr>
        <w:t>.</w:t>
      </w:r>
    </w:p>
    <w:p w:rsidR="00F744E3" w:rsidRPr="005F65DB" w:rsidRDefault="00F744E3" w:rsidP="005F65DB">
      <w:pPr>
        <w:numPr>
          <w:ilvl w:val="0"/>
          <w:numId w:val="19"/>
        </w:numPr>
        <w:rPr>
          <w:b/>
          <w:lang/>
        </w:rPr>
      </w:pPr>
      <w:r>
        <w:rPr>
          <w:b/>
          <w:lang w:val="sr-Cyrl-CS"/>
        </w:rPr>
        <w:t xml:space="preserve"> О</w:t>
      </w:r>
      <w:r w:rsidRPr="00D07CCE">
        <w:rPr>
          <w:b/>
          <w:lang w:val="sr-Cyrl-CS"/>
        </w:rPr>
        <w:t>ригиналн</w:t>
      </w:r>
      <w:r w:rsidRPr="00D07CCE">
        <w:rPr>
          <w:b/>
        </w:rPr>
        <w:t>a</w:t>
      </w:r>
      <w:r w:rsidRPr="00D07CCE">
        <w:rPr>
          <w:b/>
          <w:lang w:val="sr-Cyrl-CS"/>
        </w:rPr>
        <w:t xml:space="preserve"> упутства</w:t>
      </w:r>
      <w:r w:rsidRPr="00D07CCE">
        <w:rPr>
          <w:b/>
        </w:rPr>
        <w:t xml:space="preserve"> </w:t>
      </w:r>
      <w:r w:rsidRPr="00D07CCE">
        <w:rPr>
          <w:b/>
          <w:lang w:val="sr-Cyrl-CS"/>
        </w:rPr>
        <w:t>са преводом на српски језик</w:t>
      </w:r>
    </w:p>
    <w:p w:rsidR="004855B6" w:rsidRPr="00D07CCE" w:rsidRDefault="004855B6" w:rsidP="004855B6">
      <w:pPr>
        <w:rPr>
          <w:b/>
          <w:color w:val="FF0000"/>
        </w:rPr>
      </w:pPr>
    </w:p>
    <w:p w:rsidR="005F65DB" w:rsidRPr="005F65DB" w:rsidRDefault="005F65DB" w:rsidP="005F65DB">
      <w:pPr>
        <w:rPr>
          <w:b/>
          <w:lang/>
        </w:rPr>
      </w:pPr>
      <w:r w:rsidRPr="00D07CCE">
        <w:rPr>
          <w:b/>
          <w:lang w:val="sr-Cyrl-CS"/>
        </w:rPr>
        <w:t xml:space="preserve">Партија </w:t>
      </w:r>
      <w:r>
        <w:rPr>
          <w:b/>
        </w:rPr>
        <w:t>I</w:t>
      </w:r>
      <w:r w:rsidRPr="00D07CCE">
        <w:rPr>
          <w:b/>
        </w:rPr>
        <w:t>I</w:t>
      </w:r>
    </w:p>
    <w:p w:rsidR="005F65DB" w:rsidRDefault="005F65DB" w:rsidP="005F65DB">
      <w:pPr>
        <w:numPr>
          <w:ilvl w:val="0"/>
          <w:numId w:val="18"/>
        </w:numPr>
        <w:rPr>
          <w:b/>
          <w:lang/>
        </w:rPr>
      </w:pPr>
      <w:r w:rsidRPr="005F65DB">
        <w:rPr>
          <w:b/>
          <w:lang w:val="sr-Cyrl-CS"/>
        </w:rPr>
        <w:t>Сви наведени реагенси у партији морају бити од једног произвођача</w:t>
      </w:r>
      <w:r>
        <w:rPr>
          <w:b/>
          <w:lang/>
        </w:rPr>
        <w:t>,</w:t>
      </w:r>
    </w:p>
    <w:p w:rsidR="004855B6" w:rsidRDefault="005F65DB" w:rsidP="005F65DB">
      <w:pPr>
        <w:numPr>
          <w:ilvl w:val="0"/>
          <w:numId w:val="18"/>
        </w:numPr>
        <w:rPr>
          <w:b/>
          <w:lang/>
        </w:rPr>
      </w:pPr>
      <w:r w:rsidRPr="00F744E3">
        <w:rPr>
          <w:b/>
          <w:lang/>
        </w:rPr>
        <w:t xml:space="preserve"> Уколико је понуђач понудио Партију </w:t>
      </w:r>
      <w:r w:rsidRPr="00F744E3">
        <w:rPr>
          <w:b/>
        </w:rPr>
        <w:t>I</w:t>
      </w:r>
      <w:r w:rsidR="00F744E3" w:rsidRPr="00F744E3">
        <w:rPr>
          <w:b/>
          <w:lang/>
        </w:rPr>
        <w:t xml:space="preserve"> понуђени реагенси морају бити од другог произвођача</w:t>
      </w:r>
    </w:p>
    <w:p w:rsidR="00F744E3" w:rsidRPr="00F744E3" w:rsidRDefault="00F744E3" w:rsidP="005F65DB">
      <w:pPr>
        <w:numPr>
          <w:ilvl w:val="0"/>
          <w:numId w:val="18"/>
        </w:numPr>
        <w:rPr>
          <w:b/>
          <w:lang/>
        </w:rPr>
      </w:pPr>
      <w:r>
        <w:rPr>
          <w:b/>
          <w:lang w:val="sr-Cyrl-CS"/>
        </w:rPr>
        <w:t>О</w:t>
      </w:r>
      <w:r w:rsidRPr="00D07CCE">
        <w:rPr>
          <w:b/>
          <w:lang w:val="sr-Cyrl-CS"/>
        </w:rPr>
        <w:t>ригиналн</w:t>
      </w:r>
      <w:r w:rsidRPr="00D07CCE">
        <w:rPr>
          <w:b/>
        </w:rPr>
        <w:t>a</w:t>
      </w:r>
      <w:r w:rsidRPr="00D07CCE">
        <w:rPr>
          <w:b/>
          <w:lang w:val="sr-Cyrl-CS"/>
        </w:rPr>
        <w:t xml:space="preserve"> упутства</w:t>
      </w:r>
      <w:r w:rsidRPr="00D07CCE">
        <w:rPr>
          <w:b/>
        </w:rPr>
        <w:t xml:space="preserve"> </w:t>
      </w:r>
      <w:r w:rsidRPr="00D07CCE">
        <w:rPr>
          <w:b/>
          <w:lang w:val="sr-Cyrl-CS"/>
        </w:rPr>
        <w:t>са преводом на српски језик</w:t>
      </w:r>
    </w:p>
    <w:p w:rsidR="00F744E3" w:rsidRDefault="00F744E3" w:rsidP="004855B6">
      <w:pPr>
        <w:rPr>
          <w:b/>
          <w:lang/>
        </w:rPr>
      </w:pPr>
    </w:p>
    <w:p w:rsidR="004855B6" w:rsidRDefault="004855B6" w:rsidP="004855B6">
      <w:pPr>
        <w:rPr>
          <w:b/>
          <w:lang w:val="sr-Cyrl-CS"/>
        </w:rPr>
      </w:pPr>
      <w:r w:rsidRPr="00D07CCE">
        <w:rPr>
          <w:b/>
          <w:lang w:val="sr-Latn-CS"/>
        </w:rPr>
        <w:t>Партија II</w:t>
      </w:r>
      <w:r>
        <w:rPr>
          <w:b/>
          <w:lang/>
        </w:rPr>
        <w:t>I</w:t>
      </w:r>
      <w:r w:rsidR="00F744E3">
        <w:rPr>
          <w:b/>
          <w:lang w:val="sr-Cyrl-CS"/>
        </w:rPr>
        <w:t xml:space="preserve"> </w:t>
      </w:r>
    </w:p>
    <w:p w:rsidR="00F744E3" w:rsidRDefault="00F744E3" w:rsidP="00F744E3">
      <w:pPr>
        <w:numPr>
          <w:ilvl w:val="0"/>
          <w:numId w:val="21"/>
        </w:numPr>
        <w:rPr>
          <w:b/>
          <w:lang w:val="sr-Cyrl-CS"/>
        </w:rPr>
      </w:pPr>
      <w:r>
        <w:rPr>
          <w:b/>
          <w:lang w:val="sr-Cyrl-CS"/>
        </w:rPr>
        <w:t>С</w:t>
      </w:r>
      <w:r w:rsidRPr="00D07CCE">
        <w:rPr>
          <w:b/>
          <w:lang w:val="sr-Cyrl-CS"/>
        </w:rPr>
        <w:t>ензитивност 100%</w:t>
      </w:r>
    </w:p>
    <w:p w:rsidR="00F744E3" w:rsidRPr="00F744E3" w:rsidRDefault="00F744E3" w:rsidP="00F744E3">
      <w:pPr>
        <w:numPr>
          <w:ilvl w:val="0"/>
          <w:numId w:val="21"/>
        </w:numPr>
        <w:rPr>
          <w:b/>
          <w:lang w:val="sr-Cyrl-CS"/>
        </w:rPr>
      </w:pPr>
      <w:r w:rsidRPr="00F744E3">
        <w:rPr>
          <w:b/>
          <w:lang w:val="sr-Cyrl-CS"/>
        </w:rPr>
        <w:t xml:space="preserve">Сви наведени </w:t>
      </w:r>
      <w:r>
        <w:rPr>
          <w:b/>
          <w:lang w:val="sr-Cyrl-CS"/>
        </w:rPr>
        <w:t>тестови</w:t>
      </w:r>
      <w:r w:rsidRPr="00F744E3">
        <w:rPr>
          <w:b/>
          <w:lang w:val="sr-Cyrl-CS"/>
        </w:rPr>
        <w:t xml:space="preserve"> у партији морају бити од једног произвођача</w:t>
      </w:r>
      <w:r w:rsidRPr="00F744E3">
        <w:rPr>
          <w:b/>
          <w:lang/>
        </w:rPr>
        <w:t>.</w:t>
      </w:r>
    </w:p>
    <w:p w:rsidR="00F744E3" w:rsidRPr="00F744E3" w:rsidRDefault="00F744E3" w:rsidP="00F744E3">
      <w:pPr>
        <w:numPr>
          <w:ilvl w:val="0"/>
          <w:numId w:val="21"/>
        </w:numPr>
        <w:rPr>
          <w:b/>
          <w:lang w:val="sr-Cyrl-CS"/>
        </w:rPr>
      </w:pPr>
      <w:r>
        <w:rPr>
          <w:b/>
          <w:lang/>
        </w:rPr>
        <w:t>Тестови треба да садрже појединачно ломљиве чашице из стрипа</w:t>
      </w:r>
    </w:p>
    <w:p w:rsidR="00F744E3" w:rsidRPr="00F744E3" w:rsidRDefault="00F744E3" w:rsidP="00F744E3">
      <w:pPr>
        <w:numPr>
          <w:ilvl w:val="0"/>
          <w:numId w:val="21"/>
        </w:numPr>
        <w:rPr>
          <w:b/>
          <w:lang w:val="sr-Cyrl-CS"/>
        </w:rPr>
      </w:pPr>
      <w:r>
        <w:rPr>
          <w:b/>
          <w:lang/>
        </w:rPr>
        <w:t xml:space="preserve">Заједнички субстрат, </w:t>
      </w:r>
      <w:r>
        <w:rPr>
          <w:b/>
          <w:lang/>
        </w:rPr>
        <w:t>wasch</w:t>
      </w:r>
      <w:r>
        <w:rPr>
          <w:b/>
          <w:lang/>
        </w:rPr>
        <w:t xml:space="preserve"> и стоп раствор за све тестове</w:t>
      </w:r>
    </w:p>
    <w:p w:rsidR="00F744E3" w:rsidRPr="00F744E3" w:rsidRDefault="00F744E3" w:rsidP="00F744E3">
      <w:pPr>
        <w:numPr>
          <w:ilvl w:val="0"/>
          <w:numId w:val="21"/>
        </w:numPr>
        <w:rPr>
          <w:b/>
          <w:lang w:val="sr-Cyrl-CS"/>
        </w:rPr>
      </w:pPr>
      <w:r>
        <w:rPr>
          <w:b/>
          <w:lang/>
        </w:rPr>
        <w:t>Субстрат монокомпонентан и спреман за употребу</w:t>
      </w:r>
    </w:p>
    <w:p w:rsidR="00F744E3" w:rsidRPr="00F744E3" w:rsidRDefault="00F744E3" w:rsidP="00F744E3">
      <w:pPr>
        <w:numPr>
          <w:ilvl w:val="0"/>
          <w:numId w:val="21"/>
        </w:numPr>
        <w:rPr>
          <w:b/>
          <w:lang w:val="sr-Cyrl-CS"/>
        </w:rPr>
      </w:pPr>
      <w:r>
        <w:rPr>
          <w:b/>
          <w:lang/>
        </w:rPr>
        <w:t>Најмање три нивоа контролног мерења</w:t>
      </w:r>
    </w:p>
    <w:p w:rsidR="00F744E3" w:rsidRPr="00F744E3" w:rsidRDefault="00F744E3" w:rsidP="00F744E3">
      <w:pPr>
        <w:numPr>
          <w:ilvl w:val="0"/>
          <w:numId w:val="21"/>
        </w:numPr>
        <w:rPr>
          <w:b/>
          <w:lang w:val="sr-Cyrl-CS"/>
        </w:rPr>
      </w:pPr>
      <w:r>
        <w:rPr>
          <w:b/>
          <w:lang/>
        </w:rPr>
        <w:t>Паковање од 96 тестова</w:t>
      </w:r>
    </w:p>
    <w:p w:rsidR="004855B6" w:rsidRPr="00D07CCE" w:rsidRDefault="004855B6" w:rsidP="004855B6">
      <w:pPr>
        <w:rPr>
          <w:color w:val="FF0000"/>
          <w:lang w:val="sr-Cyrl-CS"/>
        </w:rPr>
      </w:pPr>
    </w:p>
    <w:p w:rsidR="004855B6" w:rsidRPr="00A10EB6" w:rsidRDefault="004855B6" w:rsidP="00F744E3">
      <w:pPr>
        <w:rPr>
          <w:b/>
          <w:lang/>
        </w:rPr>
      </w:pPr>
      <w:r w:rsidRPr="00D07CCE">
        <w:rPr>
          <w:b/>
          <w:lang w:val="sr-Latn-CS"/>
        </w:rPr>
        <w:t xml:space="preserve"> </w:t>
      </w:r>
    </w:p>
    <w:p w:rsidR="004855B6" w:rsidRPr="00A10EB6" w:rsidRDefault="004855B6" w:rsidP="004855B6">
      <w:pPr>
        <w:rPr>
          <w:b/>
          <w:color w:val="FF0000"/>
          <w:lang w:val="sr-Cyrl-CS"/>
        </w:rPr>
      </w:pPr>
    </w:p>
    <w:p w:rsidR="004855B6" w:rsidRPr="001C1DA7" w:rsidRDefault="004855B6" w:rsidP="004855B6">
      <w:pPr>
        <w:pStyle w:val="BodyText"/>
        <w:jc w:val="both"/>
        <w:rPr>
          <w:b/>
          <w:lang w:val="sr-Cyrl-CS"/>
        </w:rPr>
      </w:pPr>
    </w:p>
    <w:p w:rsidR="004855B6" w:rsidRPr="00B61CC6" w:rsidRDefault="004855B6" w:rsidP="004855B6">
      <w:pPr>
        <w:pStyle w:val="BodyText"/>
        <w:jc w:val="both"/>
        <w:rPr>
          <w:b/>
          <w:lang w:val="sr-Cyrl-CS"/>
        </w:rPr>
      </w:pPr>
      <w:r w:rsidRPr="00B61CC6">
        <w:rPr>
          <w:b/>
          <w:lang w:val="sr-Cyrl-CS"/>
        </w:rPr>
        <w:t>Образац обавезних техничких карактеристика понуђач попуњава на следећи начин:</w:t>
      </w:r>
    </w:p>
    <w:p w:rsidR="004855B6" w:rsidRPr="00B61CC6" w:rsidRDefault="004855B6" w:rsidP="004855B6">
      <w:pPr>
        <w:pStyle w:val="BodyText"/>
        <w:numPr>
          <w:ilvl w:val="1"/>
          <w:numId w:val="4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5</w:t>
      </w:r>
      <w:r w:rsidRPr="00B61CC6">
        <w:rPr>
          <w:lang w:val="sr-Cyrl-CS"/>
        </w:rPr>
        <w:t>. Паковање – понуђач наводи количину у паковању</w:t>
      </w:r>
    </w:p>
    <w:p w:rsidR="004855B6" w:rsidRPr="00B61CC6" w:rsidRDefault="004855B6" w:rsidP="004855B6">
      <w:pPr>
        <w:pStyle w:val="BodyText"/>
        <w:numPr>
          <w:ilvl w:val="1"/>
          <w:numId w:val="4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6</w:t>
      </w:r>
      <w:r w:rsidRPr="00B61CC6">
        <w:rPr>
          <w:lang w:val="sr-Cyrl-CS"/>
        </w:rPr>
        <w:t xml:space="preserve">. Комерцијални назив производа – понуђач наводи комерцијални назив производа </w:t>
      </w:r>
    </w:p>
    <w:p w:rsidR="004855B6" w:rsidRPr="00B61CC6" w:rsidRDefault="004855B6" w:rsidP="004855B6">
      <w:pPr>
        <w:pStyle w:val="BodyText"/>
        <w:numPr>
          <w:ilvl w:val="1"/>
          <w:numId w:val="4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7</w:t>
      </w:r>
      <w:r w:rsidRPr="00B61CC6">
        <w:rPr>
          <w:lang w:val="sr-Cyrl-CS"/>
        </w:rPr>
        <w:t>. Произвођач – понуђач наводи произвођача предметног добра</w:t>
      </w:r>
    </w:p>
    <w:p w:rsidR="004855B6" w:rsidRPr="00B61CC6" w:rsidRDefault="004855B6" w:rsidP="004855B6">
      <w:pPr>
        <w:pStyle w:val="BodyText"/>
        <w:numPr>
          <w:ilvl w:val="1"/>
          <w:numId w:val="4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8</w:t>
      </w:r>
      <w:r w:rsidRPr="00B61CC6">
        <w:rPr>
          <w:lang w:val="sr-Cyrl-CS"/>
        </w:rPr>
        <w:t>. Посебне напомене – понуђач наводи посебне напомене у смислу попуста или неке карактеристике предметног добра</w:t>
      </w:r>
    </w:p>
    <w:p w:rsidR="004855B6" w:rsidRPr="00B61CC6" w:rsidRDefault="004855B6" w:rsidP="004855B6">
      <w:pPr>
        <w:jc w:val="both"/>
        <w:rPr>
          <w:sz w:val="20"/>
          <w:szCs w:val="20"/>
          <w:u w:val="single"/>
          <w:lang w:val="sr-Cyrl-CS"/>
        </w:rPr>
      </w:pPr>
    </w:p>
    <w:p w:rsidR="00FA27FA" w:rsidRPr="00291F55" w:rsidRDefault="00FA27FA" w:rsidP="00FA27FA">
      <w:pPr>
        <w:jc w:val="both"/>
        <w:rPr>
          <w:color w:val="FF0000"/>
          <w:lang w:val="sr-Cyrl-CS"/>
        </w:rPr>
        <w:sectPr w:rsidR="00FA27FA" w:rsidRPr="00291F55" w:rsidSect="0007792F">
          <w:pgSz w:w="16840" w:h="11907" w:orient="landscape" w:code="9"/>
          <w:pgMar w:top="567" w:right="851" w:bottom="567" w:left="851" w:header="720" w:footer="720" w:gutter="0"/>
          <w:pgNumType w:start="4"/>
          <w:cols w:space="720"/>
          <w:docGrid w:linePitch="360"/>
        </w:sectPr>
      </w:pPr>
    </w:p>
    <w:p w:rsidR="00FA27FA" w:rsidRDefault="00FA27FA" w:rsidP="00FA27FA">
      <w:pPr>
        <w:tabs>
          <w:tab w:val="left" w:pos="2730"/>
        </w:tabs>
        <w:ind w:left="5190" w:firstLine="2730"/>
        <w:rPr>
          <w:b/>
          <w:bCs/>
          <w:lang w:val="sr-Cyrl-CS"/>
        </w:rPr>
      </w:pPr>
    </w:p>
    <w:p w:rsidR="00FA27FA" w:rsidRDefault="00DF7BFC" w:rsidP="00FA27FA">
      <w:pPr>
        <w:tabs>
          <w:tab w:val="left" w:pos="2730"/>
        </w:tabs>
        <w:ind w:left="-266" w:right="-128"/>
        <w:jc w:val="center"/>
        <w:rPr>
          <w:b/>
          <w:bCs/>
        </w:rPr>
      </w:pPr>
      <w:r>
        <w:rPr>
          <w:b/>
          <w:bCs/>
          <w:lang w:val="sr-Latn-CS"/>
        </w:rPr>
        <w:t>III</w:t>
      </w:r>
      <w:r w:rsidR="00FA27FA">
        <w:rPr>
          <w:b/>
          <w:bCs/>
          <w:lang w:val="sr-Latn-CS"/>
        </w:rPr>
        <w:t xml:space="preserve"> </w:t>
      </w:r>
      <w:r w:rsidR="00FA27FA">
        <w:rPr>
          <w:b/>
          <w:bCs/>
          <w:lang w:val="sr-Cyrl-CS"/>
        </w:rPr>
        <w:t>УСЛОВИ ЗА УЧЕШЋЕ У ПОСТУПКУ ЈАВНЕ НАБАВКЕ</w:t>
      </w:r>
      <w:r w:rsidR="00FA27FA" w:rsidRPr="00F453AF">
        <w:rPr>
          <w:b/>
          <w:bCs/>
          <w:lang w:val="sr-Cyrl-CS"/>
        </w:rPr>
        <w:t xml:space="preserve"> ИЗ ЧЛАНА 75. </w:t>
      </w:r>
      <w:r w:rsidR="00FA27FA">
        <w:rPr>
          <w:b/>
          <w:bCs/>
          <w:lang w:val="sr-Cyrl-CS"/>
        </w:rPr>
        <w:t xml:space="preserve">и 76. </w:t>
      </w:r>
      <w:r w:rsidR="00FA27FA" w:rsidRPr="00F453AF">
        <w:rPr>
          <w:b/>
          <w:bCs/>
          <w:lang w:val="sr-Cyrl-CS"/>
        </w:rPr>
        <w:t xml:space="preserve">ЗАКОНА О </w:t>
      </w:r>
      <w:r w:rsidR="00E165B2">
        <w:rPr>
          <w:b/>
          <w:bCs/>
          <w:lang w:val="sr-Latn-CS"/>
        </w:rPr>
        <w:t>Ј</w:t>
      </w:r>
      <w:r w:rsidR="00FA27FA" w:rsidRPr="00F453AF">
        <w:rPr>
          <w:b/>
          <w:bCs/>
          <w:lang w:val="sr-Cyrl-CS"/>
        </w:rPr>
        <w:t xml:space="preserve">АВНИМ НАБАВКАМА И УПУТСТВО КАКО СЕ ДОКАЗУЈЕ </w:t>
      </w:r>
    </w:p>
    <w:p w:rsidR="00FA27FA" w:rsidRPr="00D1028A" w:rsidRDefault="00FA27FA" w:rsidP="00FA27FA">
      <w:pPr>
        <w:tabs>
          <w:tab w:val="left" w:pos="2730"/>
        </w:tabs>
        <w:ind w:left="-266" w:right="-128"/>
        <w:jc w:val="center"/>
        <w:rPr>
          <w:b/>
          <w:bCs/>
        </w:rPr>
      </w:pPr>
      <w:r w:rsidRPr="00F453AF">
        <w:rPr>
          <w:b/>
          <w:bCs/>
          <w:lang w:val="sr-Cyrl-CS"/>
        </w:rPr>
        <w:t>ИСПУЊЕНОСТ ТИХ УСЛОВА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Понуђач који испуњава ус</w:t>
      </w:r>
      <w:r w:rsidR="00E165B2">
        <w:rPr>
          <w:lang w:val="sr-Cyrl-CS"/>
        </w:rPr>
        <w:t>л</w:t>
      </w:r>
      <w:r w:rsidRPr="00F453A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75. </w:t>
      </w:r>
      <w:r>
        <w:rPr>
          <w:lang w:val="sr-Cyrl-CS"/>
        </w:rPr>
        <w:t xml:space="preserve"> и 76. </w:t>
      </w:r>
      <w:r w:rsidRPr="00F453AF">
        <w:rPr>
          <w:lang w:val="sr-Cyrl-CS"/>
        </w:rPr>
        <w:t>Закона о јавним набавкама дужан је да уз понуду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достави и доказе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77. овог Закона </w:t>
      </w:r>
      <w:r>
        <w:rPr>
          <w:lang w:val="sr-Cyrl-CS"/>
        </w:rPr>
        <w:t xml:space="preserve">као </w:t>
      </w:r>
      <w:r w:rsidRPr="00F453AF">
        <w:rPr>
          <w:lang w:val="sr-Cyrl-CS"/>
        </w:rPr>
        <w:t>и друге доказе из конкурсне документације и то: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tbl>
      <w:tblPr>
        <w:tblW w:w="10299" w:type="dxa"/>
        <w:tblInd w:w="-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88"/>
        <w:gridCol w:w="4493"/>
        <w:gridCol w:w="4918"/>
      </w:tblGrid>
      <w:tr w:rsidR="00FA27FA" w:rsidRPr="00144B41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ОБАВЕЗНИ УСЛОВИ</w:t>
            </w:r>
          </w:p>
        </w:tc>
      </w:tr>
      <w:tr w:rsidR="00FA27FA" w:rsidRPr="00144B41">
        <w:tc>
          <w:tcPr>
            <w:tcW w:w="888" w:type="dxa"/>
            <w:shd w:val="clear" w:color="auto" w:fill="CCFFCC"/>
          </w:tcPr>
          <w:p w:rsidR="00FA27FA" w:rsidRPr="00796CD9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796CD9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1.</w:t>
            </w: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0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sz w:val="22"/>
                <w:szCs w:val="22"/>
              </w:rPr>
              <w:t xml:space="preserve">:  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н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д  </w:t>
            </w:r>
            <w:r w:rsidRPr="004D1AB2">
              <w:rPr>
                <w:spacing w:val="13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еж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 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ара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ћ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р;</w:t>
            </w:r>
          </w:p>
        </w:tc>
        <w:tc>
          <w:tcPr>
            <w:tcW w:w="4918" w:type="dxa"/>
            <w:vMerge w:val="restart"/>
          </w:tcPr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rPr>
                <w:b/>
                <w:bCs/>
                <w:lang w:val="sr-Cyrl-CS"/>
              </w:rPr>
            </w:pPr>
            <w:r w:rsidRPr="00D826A6">
              <w:rPr>
                <w:b/>
                <w:lang w:val="sr-Cyrl-CS"/>
              </w:rPr>
              <w:t>Изјава (</w:t>
            </w:r>
            <w:r w:rsidR="00066C15">
              <w:rPr>
                <w:b/>
                <w:bCs/>
                <w:lang/>
              </w:rPr>
              <w:t>Образац бр 5</w:t>
            </w:r>
            <w:r w:rsidRPr="00D826A6">
              <w:rPr>
                <w:b/>
                <w:bCs/>
                <w:lang w:val="sr-Cyrl-CS"/>
              </w:rPr>
              <w:t xml:space="preserve"> </w:t>
            </w:r>
            <w:r w:rsidRPr="00D826A6">
              <w:rPr>
                <w:b/>
                <w:lang w:val="sr-Cyrl-CS"/>
              </w:rPr>
              <w:t>конкурсне документације), којом понуђач под пуном материја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ном и кривичном одговорношћу потврђује да испуњава ус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ове за учешће у поступку јавне набавке из ч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ана 75. став 1. тачке 1) до 4) и став 2. Закона о јавним набавкама, дефинисане конкурсном документацијом</w:t>
            </w: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4" w:line="13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  <w:lang w:val="sr-Cyrl-CS"/>
              </w:rPr>
            </w:pPr>
            <w:r w:rsidRPr="004D1AB2">
              <w:rPr>
                <w:sz w:val="22"/>
                <w:szCs w:val="22"/>
                <w:lang w:val="sr-Cyrl-CS"/>
              </w:rPr>
              <w:t>2.</w:t>
            </w: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right="256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9"/>
              <w:jc w:val="both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</w:t>
            </w:r>
            <w:r w:rsidRPr="004D1AB2">
              <w:rPr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</w:t>
            </w:r>
            <w:r w:rsidRPr="004D1AB2">
              <w:rPr>
                <w:spacing w:val="16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њег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в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 xml:space="preserve">ки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24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еко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д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х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2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 xml:space="preserve">ан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 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ед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3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 xml:space="preserve">ив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ев</w:t>
            </w:r>
            <w:r w:rsidRPr="004D1AB2">
              <w:rPr>
                <w:spacing w:val="1"/>
                <w:sz w:val="22"/>
                <w:szCs w:val="22"/>
              </w:rPr>
              <w:t>ар</w:t>
            </w:r>
            <w:r w:rsidRPr="004D1AB2">
              <w:rPr>
                <w:sz w:val="22"/>
                <w:szCs w:val="22"/>
              </w:rPr>
              <w:t>е;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before="3" w:line="19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3.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spacing w:line="218" w:lineRule="exact"/>
              <w:ind w:left="102" w:right="102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 </w:t>
            </w:r>
            <w:r w:rsidRPr="004D1AB2">
              <w:rPr>
                <w:b/>
                <w:bCs/>
                <w:spacing w:val="3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4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 </w:t>
            </w:r>
            <w:r w:rsidRPr="004D1AB2">
              <w:rPr>
                <w:spacing w:val="-2"/>
                <w:sz w:val="22"/>
                <w:szCs w:val="22"/>
              </w:rPr>
              <w:t>из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р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о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сп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 xml:space="preserve">е  </w:t>
            </w:r>
            <w:r w:rsidRPr="004D1AB2">
              <w:rPr>
                <w:spacing w:val="3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езе,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ге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жб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к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ма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z w:val="22"/>
                <w:szCs w:val="22"/>
              </w:rPr>
              <w:t>Ре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б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ке </w:t>
            </w:r>
            <w:r w:rsidRPr="004D1AB2">
              <w:rPr>
                <w:spacing w:val="-1"/>
                <w:sz w:val="22"/>
                <w:szCs w:val="22"/>
                <w:lang w:val="sr-Cyrl-CS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4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-4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ве 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z w:val="22"/>
                <w:szCs w:val="22"/>
              </w:rPr>
              <w:t xml:space="preserve">е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</w:t>
            </w:r>
            <w:r w:rsidRPr="004D1AB2">
              <w:rPr>
                <w:spacing w:val="-2"/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ј 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и;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3" w:line="190" w:lineRule="exact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4.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autoSpaceDE w:val="0"/>
              <w:autoSpaceDN w:val="0"/>
              <w:adjustRightInd w:val="0"/>
              <w:ind w:left="102" w:right="71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sz w:val="22"/>
                <w:szCs w:val="22"/>
              </w:rPr>
              <w:t>Ус</w:t>
            </w:r>
            <w:r w:rsidR="00E165B2">
              <w:rPr>
                <w:b/>
                <w:sz w:val="22"/>
                <w:szCs w:val="22"/>
              </w:rPr>
              <w:t>л</w:t>
            </w:r>
            <w:r w:rsidRPr="004D1AB2">
              <w:rPr>
                <w:b/>
                <w:sz w:val="22"/>
                <w:szCs w:val="22"/>
              </w:rPr>
              <w:t>ов</w:t>
            </w:r>
            <w:r w:rsidRPr="004D1AB2">
              <w:rPr>
                <w:sz w:val="22"/>
                <w:szCs w:val="22"/>
              </w:rPr>
              <w:t>: Понуђач је дужан да при састављању понуде изричито наведе да је поштовао обавезе које произ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азе из важећих прописа о заштити на раду, запошљавању и ус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овима рада, заштити животне средине као и да нема забрану обављања де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атности која је на снази у времеподношења понуде. (ч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. 75. ст. 2. Закона)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9A08A4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pacing w:val="-1"/>
                <w:sz w:val="22"/>
                <w:szCs w:val="22"/>
                <w:lang w:val="sr-Cyrl-CS"/>
              </w:rPr>
              <w:t>5</w:t>
            </w:r>
            <w:r w:rsidRPr="004D1AB2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4493" w:type="dxa"/>
          </w:tcPr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Да понуђач има важећу дозво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у над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ежног органа за обављање де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атности која је предмет јавне набавке</w:t>
            </w:r>
          </w:p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75. став 1. тач. 5. Закона)</w:t>
            </w:r>
          </w:p>
        </w:tc>
        <w:tc>
          <w:tcPr>
            <w:tcW w:w="4918" w:type="dxa"/>
          </w:tcPr>
          <w:p w:rsidR="00FA27FA" w:rsidRDefault="00FA27FA" w:rsidP="00DB45C1">
            <w:pPr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Решење за обављање промета на ве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ико медицинским средствима која су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 и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 Решење за производњу медицинских средстава које је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</w:t>
            </w:r>
          </w:p>
          <w:p w:rsidR="00FA27FA" w:rsidRPr="00AA7C8C" w:rsidRDefault="00FA27FA" w:rsidP="00DB45C1">
            <w:pPr>
              <w:rPr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ДОДАТНИ УСЛОВИ</w:t>
            </w:r>
          </w:p>
        </w:tc>
      </w:tr>
      <w:tr w:rsidR="00FA27FA" w:rsidRPr="00D1028A">
        <w:tc>
          <w:tcPr>
            <w:tcW w:w="888" w:type="dxa"/>
            <w:shd w:val="clear" w:color="auto" w:fill="CCFFCC"/>
          </w:tcPr>
          <w:p w:rsidR="00FA27FA" w:rsidRPr="00D1028A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725000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493" w:type="dxa"/>
          </w:tcPr>
          <w:p w:rsidR="00FA27FA" w:rsidRPr="00FB4ED0" w:rsidRDefault="00FA27FA" w:rsidP="00DB45C1">
            <w:pPr>
              <w:jc w:val="both"/>
              <w:rPr>
                <w:sz w:val="22"/>
                <w:szCs w:val="22"/>
                <w:lang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у за стављање у промет предмета јавне набавке</w:t>
            </w:r>
            <w:r w:rsidR="00FB4ED0">
              <w:rPr>
                <w:sz w:val="22"/>
                <w:szCs w:val="22"/>
                <w:lang/>
              </w:rPr>
              <w:t xml:space="preserve"> (важи за она добра која морају бити регистрована у </w:t>
            </w:r>
            <w:r w:rsidR="00FB4ED0" w:rsidRPr="003664CD">
              <w:rPr>
                <w:sz w:val="22"/>
                <w:szCs w:val="22"/>
                <w:lang w:val="sr-Cyrl-CS"/>
              </w:rPr>
              <w:t xml:space="preserve">Агенцији за </w:t>
            </w:r>
            <w:r w:rsidR="00FB4ED0">
              <w:rPr>
                <w:sz w:val="22"/>
                <w:szCs w:val="22"/>
                <w:lang w:val="sr-Cyrl-CS"/>
              </w:rPr>
              <w:t>л</w:t>
            </w:r>
            <w:r w:rsidR="00FB4ED0" w:rsidRPr="003664CD">
              <w:rPr>
                <w:sz w:val="22"/>
                <w:szCs w:val="22"/>
                <w:lang w:val="sr-Cyrl-CS"/>
              </w:rPr>
              <w:t>екове и медицинска средства Србије</w:t>
            </w:r>
            <w:r w:rsidR="00FB4ED0">
              <w:rPr>
                <w:sz w:val="22"/>
                <w:szCs w:val="22"/>
                <w:lang/>
              </w:rPr>
              <w:t>)</w:t>
            </w:r>
          </w:p>
        </w:tc>
        <w:tc>
          <w:tcPr>
            <w:tcW w:w="4918" w:type="dxa"/>
          </w:tcPr>
          <w:p w:rsidR="00FA27FA" w:rsidRPr="003664CD" w:rsidRDefault="00FA27FA" w:rsidP="00DB45C1">
            <w:pPr>
              <w:jc w:val="both"/>
              <w:rPr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 xml:space="preserve">а за стављање у промет издату од стране Агенције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Србије. Понуђач је у обавези да достави наведени доказ за сва добра из</w:t>
            </w:r>
            <w:r w:rsidRPr="003664CD">
              <w:rPr>
                <w:sz w:val="22"/>
                <w:szCs w:val="22"/>
                <w:lang/>
              </w:rPr>
              <w:t>/за</w:t>
            </w:r>
            <w:r w:rsidRPr="003664CD">
              <w:rPr>
                <w:sz w:val="22"/>
                <w:szCs w:val="22"/>
                <w:lang w:val="sr-Cyrl-CS"/>
              </w:rPr>
              <w:t xml:space="preserve"> партију/е за коју/е подноси понуду, која су регистрована у Агенцији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725000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Pr="008D610A" w:rsidRDefault="00FA27FA" w:rsidP="00DB45C1">
            <w:pPr>
              <w:pStyle w:val="BodyText"/>
              <w:rPr>
                <w:sz w:val="22"/>
                <w:szCs w:val="22"/>
                <w:lang w:val="sr-Cyrl-CS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ов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ашћење да учествује у предметној јавној набавци</w:t>
            </w:r>
          </w:p>
        </w:tc>
        <w:tc>
          <w:tcPr>
            <w:tcW w:w="4918" w:type="dxa"/>
            <w:tcBorders>
              <w:bottom w:val="double" w:sz="4" w:space="0" w:color="auto"/>
            </w:tcBorders>
          </w:tcPr>
          <w:p w:rsidR="00FA27FA" w:rsidRDefault="00FA27FA" w:rsidP="00F744E3">
            <w:pPr>
              <w:jc w:val="both"/>
              <w:rPr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П</w:t>
            </w:r>
            <w:r w:rsidRPr="003664CD">
              <w:rPr>
                <w:sz w:val="22"/>
                <w:szCs w:val="22"/>
                <w:lang/>
              </w:rPr>
              <w:t xml:space="preserve">отписана и оверена изјава произвођача </w:t>
            </w:r>
            <w:r w:rsidRPr="003664CD">
              <w:rPr>
                <w:sz w:val="22"/>
                <w:szCs w:val="22"/>
              </w:rPr>
              <w:t>медицинског средства</w:t>
            </w:r>
            <w:r w:rsidRPr="003664CD">
              <w:rPr>
                <w:sz w:val="22"/>
                <w:szCs w:val="22"/>
                <w:lang/>
              </w:rPr>
              <w:t>, односно носиоца дозво</w:t>
            </w:r>
            <w:r w:rsidR="00E165B2">
              <w:rPr>
                <w:sz w:val="22"/>
                <w:szCs w:val="22"/>
                <w:lang/>
              </w:rPr>
              <w:t>л</w:t>
            </w:r>
            <w:r w:rsidRPr="003664CD">
              <w:rPr>
                <w:sz w:val="22"/>
                <w:szCs w:val="22"/>
                <w:lang/>
              </w:rPr>
              <w:t>е, којом потврђује да је дато ов</w:t>
            </w:r>
            <w:r w:rsidR="00E165B2">
              <w:rPr>
                <w:sz w:val="22"/>
                <w:szCs w:val="22"/>
                <w:lang/>
              </w:rPr>
              <w:t>л</w:t>
            </w:r>
            <w:r w:rsidRPr="003664CD">
              <w:rPr>
                <w:sz w:val="22"/>
                <w:szCs w:val="22"/>
                <w:lang/>
              </w:rPr>
              <w:t xml:space="preserve">ашћење понуђачу за учествовање у </w:t>
            </w:r>
            <w:r w:rsidRPr="003664CD">
              <w:rPr>
                <w:sz w:val="22"/>
                <w:szCs w:val="22"/>
              </w:rPr>
              <w:t>предметној</w:t>
            </w:r>
            <w:r w:rsidRPr="003664CD">
              <w:rPr>
                <w:sz w:val="22"/>
                <w:szCs w:val="22"/>
                <w:lang/>
              </w:rPr>
              <w:t xml:space="preserve"> јавној набавци</w:t>
            </w:r>
            <w:r w:rsidRPr="003664CD">
              <w:rPr>
                <w:sz w:val="22"/>
                <w:szCs w:val="22"/>
                <w:lang w:val="sr-Cyrl-CS"/>
              </w:rPr>
              <w:t xml:space="preserve"> </w:t>
            </w:r>
            <w:r w:rsidRPr="003664CD">
              <w:rPr>
                <w:sz w:val="22"/>
                <w:szCs w:val="22"/>
                <w:lang/>
              </w:rPr>
              <w:t>(</w:t>
            </w:r>
            <w:r w:rsidRPr="00483D27">
              <w:rPr>
                <w:lang w:val="sr-Cyrl-CS"/>
              </w:rPr>
              <w:t>ЈН</w:t>
            </w:r>
            <w:r w:rsidR="00725000">
              <w:rPr>
                <w:lang/>
              </w:rPr>
              <w:t>МВ</w:t>
            </w:r>
            <w:r w:rsidR="00F744E3">
              <w:rPr>
                <w:lang/>
              </w:rPr>
              <w:t>7</w:t>
            </w:r>
            <w:r w:rsidR="00725000">
              <w:rPr>
                <w:lang/>
              </w:rPr>
              <w:t>/19</w:t>
            </w:r>
            <w:r w:rsidRPr="00483D27">
              <w:rPr>
                <w:lang w:val="sr-Cyrl-CS"/>
              </w:rPr>
              <w:t xml:space="preserve"> </w:t>
            </w:r>
            <w:r w:rsidR="00FB4ED0">
              <w:rPr>
                <w:lang/>
              </w:rPr>
              <w:t>Медицинск</w:t>
            </w:r>
            <w:r w:rsidRPr="00483D27">
              <w:rPr>
                <w:lang w:val="sr-Cyrl-CS"/>
              </w:rPr>
              <w:t>и потрошни материја</w:t>
            </w:r>
            <w:r w:rsidR="00E165B2">
              <w:rPr>
                <w:lang w:val="sr-Cyrl-CS"/>
              </w:rPr>
              <w:t>л</w:t>
            </w:r>
            <w:r w:rsidRPr="00483D27">
              <w:rPr>
                <w:lang w:val="sr-Cyrl-CS"/>
              </w:rPr>
              <w:t xml:space="preserve"> </w:t>
            </w:r>
          </w:p>
          <w:p w:rsidR="00F744E3" w:rsidRPr="00F744E3" w:rsidRDefault="00F744E3" w:rsidP="00F744E3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F744E3">
              <w:rPr>
                <w:lang/>
              </w:rPr>
              <w:t>- тестови, реагенси и серуми за трансфузију)</w:t>
            </w:r>
          </w:p>
        </w:tc>
      </w:tr>
    </w:tbl>
    <w:p w:rsidR="00FA27FA" w:rsidRDefault="00FA27FA" w:rsidP="00FA27FA">
      <w:pPr>
        <w:rPr>
          <w:sz w:val="22"/>
          <w:szCs w:val="22"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  <w:r>
        <w:rPr>
          <w:rFonts w:ascii="Arial" w:eastAsia="TimesNewRomanPS-BoldMT" w:hAnsi="Arial" w:cs="Arial"/>
          <w:b/>
          <w:bCs/>
          <w:sz w:val="28"/>
          <w:szCs w:val="28"/>
          <w:lang w:val="sr-Cyrl-CS"/>
        </w:rPr>
        <w:br w:type="page"/>
      </w:r>
      <w:r w:rsidRPr="003F506D">
        <w:rPr>
          <w:rFonts w:eastAsia="TimesNewRomanPS-BoldMT"/>
          <w:b/>
          <w:bCs/>
          <w:lang w:val="sr-Cyrl-CS"/>
        </w:rPr>
        <w:lastRenderedPageBreak/>
        <w:t>УПУТСТВО КАКО СЕ ДОКАЗУЈЕ ИСПУЊЕНОСТ УСЛОВА</w:t>
      </w: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suppressAutoHyphens/>
        <w:spacing w:line="100" w:lineRule="atLeast"/>
        <w:ind w:left="0"/>
        <w:jc w:val="both"/>
        <w:rPr>
          <w:lang/>
        </w:rPr>
      </w:pPr>
      <w:r w:rsidRPr="003F506D">
        <w:t xml:space="preserve">Испуњеност </w:t>
      </w:r>
      <w:r w:rsidRPr="003F506D">
        <w:rPr>
          <w:b/>
        </w:rPr>
        <w:t>обавезних</w:t>
      </w:r>
      <w:r w:rsidRPr="003F506D">
        <w:rPr>
          <w:b/>
          <w:lang/>
        </w:rPr>
        <w:t xml:space="preserve">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наведних у табе</w:t>
      </w:r>
      <w:r w:rsidR="00E165B2">
        <w:rPr>
          <w:lang/>
        </w:rPr>
        <w:t>л</w:t>
      </w:r>
      <w:r w:rsidRPr="003F506D">
        <w:rPr>
          <w:lang/>
        </w:rPr>
        <w:t>арном приказу обавезних ус</w:t>
      </w:r>
      <w:r w:rsidR="00E165B2">
        <w:rPr>
          <w:lang/>
        </w:rPr>
        <w:t>л</w:t>
      </w:r>
      <w:r w:rsidRPr="003F506D">
        <w:rPr>
          <w:lang/>
        </w:rPr>
        <w:t>ова под редним бројем 1, 2, 3 и 4</w:t>
      </w:r>
      <w:r w:rsidRPr="003F506D">
        <w:rPr>
          <w:lang w:val="sr-Cyrl-CS"/>
        </w:rPr>
        <w:t xml:space="preserve">, </w:t>
      </w:r>
      <w:r w:rsidRPr="003F506D">
        <w:t xml:space="preserve">понуђач доказује достављањем </w:t>
      </w:r>
      <w:r w:rsidRPr="003F506D">
        <w:rPr>
          <w:b/>
          <w:lang/>
        </w:rPr>
        <w:t>И</w:t>
      </w:r>
      <w:r w:rsidRPr="003F506D">
        <w:rPr>
          <w:b/>
        </w:rPr>
        <w:t>ЗЈАВ</w:t>
      </w:r>
      <w:r w:rsidR="00725000">
        <w:rPr>
          <w:b/>
          <w:lang w:val="sr-Cyrl-CS"/>
        </w:rPr>
        <w:t>Е</w:t>
      </w:r>
      <w:r w:rsidRPr="003F506D">
        <w:t xml:space="preserve"> </w:t>
      </w:r>
      <w:r w:rsidRPr="003F506D">
        <w:rPr>
          <w:lang w:val="sr-Cyrl-CS"/>
        </w:rPr>
        <w:t>(</w:t>
      </w:r>
      <w:r w:rsidRPr="003F506D">
        <w:rPr>
          <w:i/>
          <w:lang w:val="sr-Cyrl-CS"/>
        </w:rPr>
        <w:t>Образац 5.</w:t>
      </w:r>
      <w:r>
        <w:rPr>
          <w:i/>
          <w:lang w:val="sr-Cyrl-CS"/>
        </w:rPr>
        <w:t xml:space="preserve"> </w:t>
      </w:r>
      <w:r w:rsidRPr="003F506D">
        <w:rPr>
          <w:i/>
          <w:lang w:val="ru-RU"/>
        </w:rPr>
        <w:t xml:space="preserve"> у </w:t>
      </w:r>
      <w:r w:rsidRPr="003F506D">
        <w:rPr>
          <w:i/>
          <w:lang/>
        </w:rPr>
        <w:t>пог</w:t>
      </w:r>
      <w:r w:rsidR="00E165B2">
        <w:rPr>
          <w:i/>
          <w:lang/>
        </w:rPr>
        <w:t>л</w:t>
      </w:r>
      <w:r w:rsidRPr="003F506D">
        <w:rPr>
          <w:i/>
          <w:lang/>
        </w:rPr>
        <w:t>ављу</w:t>
      </w:r>
      <w:r w:rsidRPr="003F506D">
        <w:rPr>
          <w:i/>
          <w:lang w:val="sr-Cyrl-CS"/>
        </w:rPr>
        <w:t xml:space="preserve"> </w:t>
      </w:r>
      <w:r w:rsidR="00DF7BFC">
        <w:rPr>
          <w:i/>
        </w:rPr>
        <w:t>V</w:t>
      </w:r>
      <w:r w:rsidR="00DF7BFC">
        <w:rPr>
          <w:i/>
          <w:lang/>
        </w:rPr>
        <w:t>I</w:t>
      </w:r>
      <w:r w:rsidRPr="003F506D">
        <w:rPr>
          <w:i/>
          <w:lang w:val="ru-RU"/>
        </w:rPr>
        <w:t xml:space="preserve"> ове конкурсне документације</w:t>
      </w:r>
      <w:r w:rsidRPr="003F506D">
        <w:rPr>
          <w:lang w:val="sr-Cyrl-CS"/>
        </w:rPr>
        <w:t>),</w:t>
      </w:r>
      <w:r w:rsidRPr="003F506D">
        <w:rPr>
          <w:color w:val="FF0000"/>
          <w:lang w:val="sr-Cyrl-CS"/>
        </w:rPr>
        <w:t xml:space="preserve"> </w:t>
      </w:r>
      <w:r>
        <w:t>кој</w:t>
      </w:r>
      <w:r>
        <w:rPr>
          <w:lang w:val="sr-Cyrl-CS"/>
        </w:rPr>
        <w:t>и</w:t>
      </w:r>
      <w:r w:rsidRPr="003F506D">
        <w:t>м</w:t>
      </w:r>
      <w:r>
        <w:rPr>
          <w:lang w:val="sr-Cyrl-CS"/>
        </w:rPr>
        <w:t>а</w:t>
      </w:r>
      <w:r w:rsidRPr="003F506D">
        <w:t xml:space="preserve"> под пуном материја</w:t>
      </w:r>
      <w:r w:rsidR="00E165B2">
        <w:t>л</w:t>
      </w:r>
      <w:r w:rsidRPr="003F506D">
        <w:t>ном и кривичном одговорношћу потврђује да испуњава ус</w:t>
      </w:r>
      <w:r w:rsidR="00E165B2">
        <w:t>л</w:t>
      </w:r>
      <w:r w:rsidRPr="003F506D">
        <w:t>ове за учешће у поступку јавне набавке из ч</w:t>
      </w:r>
      <w:r w:rsidR="00E165B2">
        <w:t>л</w:t>
      </w:r>
      <w:r w:rsidRPr="003F506D">
        <w:t xml:space="preserve">. 75. </w:t>
      </w:r>
      <w:r w:rsidRPr="003F506D">
        <w:rPr>
          <w:lang/>
        </w:rPr>
        <w:t>ст. 1. тач. 1) до 4), ч</w:t>
      </w:r>
      <w:r w:rsidR="00E165B2">
        <w:rPr>
          <w:lang/>
        </w:rPr>
        <w:t>л</w:t>
      </w:r>
      <w:r w:rsidR="00725000">
        <w:rPr>
          <w:lang/>
        </w:rPr>
        <w:t>. 75. ст. 2.</w:t>
      </w:r>
      <w:r w:rsidRPr="003F506D">
        <w:t>, дефинисане овом конкурсном документацијом</w:t>
      </w:r>
      <w:r w:rsidRPr="003F506D">
        <w:rPr>
          <w:lang/>
        </w:rPr>
        <w:t xml:space="preserve">. 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jc w:val="both"/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3F506D">
        <w:rPr>
          <w:b/>
        </w:rPr>
        <w:t>обавезн</w:t>
      </w:r>
      <w:r w:rsidRPr="003F506D">
        <w:rPr>
          <w:b/>
          <w:lang/>
        </w:rPr>
        <w:t>ог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из ч</w:t>
      </w:r>
      <w:r w:rsidR="00E165B2">
        <w:rPr>
          <w:lang/>
        </w:rPr>
        <w:t>л</w:t>
      </w:r>
      <w:r w:rsidRPr="003F506D">
        <w:rPr>
          <w:lang/>
        </w:rPr>
        <w:t>. 75. ст. 1. тач 5) ЗЈН, наведеног под редним бројем 5. у табе</w:t>
      </w:r>
      <w:r w:rsidR="00E165B2">
        <w:rPr>
          <w:lang/>
        </w:rPr>
        <w:t>л</w:t>
      </w:r>
      <w:r w:rsidRPr="003F506D">
        <w:rPr>
          <w:lang/>
        </w:rPr>
        <w:t>арном приказу обавезних ус</w:t>
      </w:r>
      <w:r w:rsidR="00E165B2">
        <w:rPr>
          <w:lang/>
        </w:rPr>
        <w:t>л</w:t>
      </w:r>
      <w:r w:rsidRPr="003F506D">
        <w:rPr>
          <w:lang/>
        </w:rPr>
        <w:t xml:space="preserve">ова, понуђач доказује достављањем </w:t>
      </w:r>
      <w:r>
        <w:rPr>
          <w:sz w:val="22"/>
          <w:szCs w:val="22"/>
        </w:rPr>
        <w:t>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обављање промета на ве</w:t>
      </w:r>
      <w:r w:rsidR="00E165B2">
        <w:rPr>
          <w:sz w:val="22"/>
          <w:szCs w:val="22"/>
        </w:rPr>
        <w:t>л</w:t>
      </w:r>
      <w:r w:rsidRPr="00D1028A">
        <w:rPr>
          <w:sz w:val="22"/>
          <w:szCs w:val="22"/>
        </w:rPr>
        <w:t xml:space="preserve">ико медицинским средствима која су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</w:t>
      </w:r>
      <w:r>
        <w:rPr>
          <w:sz w:val="22"/>
          <w:szCs w:val="22"/>
        </w:rPr>
        <w:t xml:space="preserve"> Министарства здравља и</w:t>
      </w:r>
      <w:r w:rsidR="00E165B2">
        <w:rPr>
          <w:sz w:val="22"/>
          <w:szCs w:val="22"/>
        </w:rPr>
        <w:t>л</w:t>
      </w:r>
      <w:r>
        <w:rPr>
          <w:sz w:val="22"/>
          <w:szCs w:val="22"/>
        </w:rPr>
        <w:t>и 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производњу медицинских средстава које је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 Министарства здравља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3664CD" w:rsidRDefault="00FA27FA" w:rsidP="00FA27FA">
      <w:pPr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  <w:lang/>
        </w:rPr>
        <w:t xml:space="preserve">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</w:t>
      </w:r>
      <w:r>
        <w:rPr>
          <w:lang/>
        </w:rPr>
        <w:t>из ч</w:t>
      </w:r>
      <w:r w:rsidR="00E165B2">
        <w:rPr>
          <w:lang/>
        </w:rPr>
        <w:t>л</w:t>
      </w:r>
      <w:r>
        <w:rPr>
          <w:lang/>
        </w:rPr>
        <w:t>. 7</w:t>
      </w:r>
      <w:r>
        <w:rPr>
          <w:lang w:val="sr-Cyrl-CS"/>
        </w:rPr>
        <w:t>6</w:t>
      </w:r>
      <w:r w:rsidRPr="003F506D">
        <w:rPr>
          <w:lang/>
        </w:rPr>
        <w:t xml:space="preserve">. ст. 1. тач 5) ЗЈН, наведеног под редним бројем </w:t>
      </w:r>
      <w:r w:rsidR="00725000">
        <w:rPr>
          <w:lang w:val="sr-Cyrl-CS"/>
        </w:rPr>
        <w:t>1</w:t>
      </w:r>
      <w:r w:rsidRPr="003F506D">
        <w:rPr>
          <w:lang/>
        </w:rPr>
        <w:t>. у табе</w:t>
      </w:r>
      <w:r w:rsidR="00E165B2">
        <w:rPr>
          <w:lang/>
        </w:rPr>
        <w:t>л</w:t>
      </w:r>
      <w:r w:rsidRPr="003F506D">
        <w:rPr>
          <w:lang/>
        </w:rPr>
        <w:t xml:space="preserve">арном приказу </w:t>
      </w:r>
      <w:r w:rsidR="00066C15">
        <w:rPr>
          <w:lang/>
        </w:rPr>
        <w:t>додатних</w:t>
      </w:r>
      <w:r w:rsidRPr="003F506D">
        <w:rPr>
          <w:lang/>
        </w:rPr>
        <w:t xml:space="preserve"> ус</w:t>
      </w:r>
      <w:r w:rsidR="00E165B2">
        <w:rPr>
          <w:lang/>
        </w:rPr>
        <w:t>л</w:t>
      </w:r>
      <w:r w:rsidRPr="003F506D">
        <w:rPr>
          <w:lang/>
        </w:rPr>
        <w:t>ова, понуђач доказује достављањем</w:t>
      </w:r>
      <w:r>
        <w:rPr>
          <w:lang w:val="sr-Cyrl-CS"/>
        </w:rPr>
        <w:t xml:space="preserve">  </w:t>
      </w:r>
      <w:r>
        <w:rPr>
          <w:sz w:val="22"/>
          <w:szCs w:val="22"/>
          <w:lang w:val="sr-Cyrl-CS"/>
        </w:rPr>
        <w:t>Дозво</w:t>
      </w:r>
      <w:r w:rsidR="00E165B2">
        <w:rPr>
          <w:sz w:val="22"/>
          <w:szCs w:val="22"/>
          <w:lang w:val="sr-Cyrl-CS"/>
        </w:rPr>
        <w:t>л</w:t>
      </w:r>
      <w:r>
        <w:rPr>
          <w:sz w:val="22"/>
          <w:szCs w:val="22"/>
          <w:lang w:val="sr-Cyrl-CS"/>
        </w:rPr>
        <w:t>е</w:t>
      </w:r>
      <w:r w:rsidRPr="003664CD">
        <w:rPr>
          <w:sz w:val="22"/>
          <w:szCs w:val="22"/>
          <w:lang w:val="sr-Cyrl-CS"/>
        </w:rPr>
        <w:t xml:space="preserve"> за стављање у промет издату од стране Агенције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Србије. Понуђач је у обавези да достави наведени доказ за сва добра из</w:t>
      </w:r>
      <w:r w:rsidRPr="003664CD">
        <w:rPr>
          <w:sz w:val="22"/>
          <w:szCs w:val="22"/>
          <w:lang/>
        </w:rPr>
        <w:t>/за</w:t>
      </w:r>
      <w:r w:rsidRPr="003664CD">
        <w:rPr>
          <w:sz w:val="22"/>
          <w:szCs w:val="22"/>
          <w:lang w:val="sr-Cyrl-CS"/>
        </w:rPr>
        <w:t xml:space="preserve"> партију/е за коју/е подноси понуду, која су регистрована у Агенцији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</w:t>
      </w:r>
    </w:p>
    <w:p w:rsidR="00FA27FA" w:rsidRPr="00DF7BFC" w:rsidRDefault="00FA27FA" w:rsidP="00FB4ED0">
      <w:pPr>
        <w:rPr>
          <w:b/>
          <w:lang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  <w:lang/>
        </w:rPr>
        <w:t xml:space="preserve">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</w:t>
      </w:r>
      <w:r>
        <w:rPr>
          <w:lang/>
        </w:rPr>
        <w:t>из ч</w:t>
      </w:r>
      <w:r w:rsidR="00E165B2">
        <w:rPr>
          <w:lang/>
        </w:rPr>
        <w:t>л</w:t>
      </w:r>
      <w:r>
        <w:rPr>
          <w:lang/>
        </w:rPr>
        <w:t>. 7</w:t>
      </w:r>
      <w:r>
        <w:rPr>
          <w:lang w:val="sr-Cyrl-CS"/>
        </w:rPr>
        <w:t>6</w:t>
      </w:r>
      <w:r w:rsidRPr="003F506D">
        <w:rPr>
          <w:lang/>
        </w:rPr>
        <w:t xml:space="preserve">. ст. 1. тач 5) ЗЈН, наведеног под редним бројем </w:t>
      </w:r>
      <w:r w:rsidR="00725000">
        <w:rPr>
          <w:lang w:val="sr-Cyrl-CS"/>
        </w:rPr>
        <w:t>2</w:t>
      </w:r>
      <w:r w:rsidRPr="003F506D">
        <w:rPr>
          <w:lang/>
        </w:rPr>
        <w:t>. у табе</w:t>
      </w:r>
      <w:r w:rsidR="00E165B2">
        <w:rPr>
          <w:lang/>
        </w:rPr>
        <w:t>л</w:t>
      </w:r>
      <w:r w:rsidRPr="003F506D">
        <w:rPr>
          <w:lang/>
        </w:rPr>
        <w:t xml:space="preserve">арном приказу </w:t>
      </w:r>
      <w:r w:rsidR="00066C15">
        <w:rPr>
          <w:lang/>
        </w:rPr>
        <w:t>додатних</w:t>
      </w:r>
      <w:r w:rsidRPr="003F506D">
        <w:rPr>
          <w:lang/>
        </w:rPr>
        <w:t xml:space="preserve"> ус</w:t>
      </w:r>
      <w:r w:rsidR="00E165B2">
        <w:rPr>
          <w:lang/>
        </w:rPr>
        <w:t>л</w:t>
      </w:r>
      <w:r w:rsidRPr="003F506D">
        <w:rPr>
          <w:lang/>
        </w:rPr>
        <w:t>ова, понуђач доказује достављањем</w:t>
      </w:r>
      <w:r>
        <w:rPr>
          <w:lang w:val="sr-Cyrl-CS"/>
        </w:rPr>
        <w:t xml:space="preserve">  </w:t>
      </w:r>
      <w:r w:rsidRPr="003664CD">
        <w:rPr>
          <w:sz w:val="22"/>
          <w:szCs w:val="22"/>
          <w:lang w:val="sr-Cyrl-CS"/>
        </w:rPr>
        <w:t>П</w:t>
      </w:r>
      <w:r w:rsidRPr="003664CD">
        <w:rPr>
          <w:sz w:val="22"/>
          <w:szCs w:val="22"/>
          <w:lang/>
        </w:rPr>
        <w:t xml:space="preserve">отписана и оверена изјава произвођача </w:t>
      </w:r>
      <w:r w:rsidRPr="003664CD">
        <w:rPr>
          <w:sz w:val="22"/>
          <w:szCs w:val="22"/>
        </w:rPr>
        <w:t>медицинског средства</w:t>
      </w:r>
      <w:r w:rsidRPr="003664CD">
        <w:rPr>
          <w:sz w:val="22"/>
          <w:szCs w:val="22"/>
          <w:lang/>
        </w:rPr>
        <w:t>, односно носиоца дозво</w:t>
      </w:r>
      <w:r w:rsidR="00E165B2">
        <w:rPr>
          <w:sz w:val="22"/>
          <w:szCs w:val="22"/>
          <w:lang/>
        </w:rPr>
        <w:t>л</w:t>
      </w:r>
      <w:r w:rsidRPr="003664CD">
        <w:rPr>
          <w:sz w:val="22"/>
          <w:szCs w:val="22"/>
          <w:lang/>
        </w:rPr>
        <w:t>е, којом потврђује да је дато ов</w:t>
      </w:r>
      <w:r w:rsidR="00E165B2">
        <w:rPr>
          <w:sz w:val="22"/>
          <w:szCs w:val="22"/>
          <w:lang/>
        </w:rPr>
        <w:t>л</w:t>
      </w:r>
      <w:r w:rsidRPr="003664CD">
        <w:rPr>
          <w:sz w:val="22"/>
          <w:szCs w:val="22"/>
          <w:lang/>
        </w:rPr>
        <w:t xml:space="preserve">ашћење понуђачу за учествовање у </w:t>
      </w:r>
      <w:r w:rsidRPr="003664CD">
        <w:rPr>
          <w:sz w:val="22"/>
          <w:szCs w:val="22"/>
        </w:rPr>
        <w:t>предметној</w:t>
      </w:r>
      <w:r w:rsidRPr="003664CD">
        <w:rPr>
          <w:sz w:val="22"/>
          <w:szCs w:val="22"/>
          <w:lang/>
        </w:rPr>
        <w:t xml:space="preserve"> јавној набавци</w:t>
      </w:r>
      <w:r w:rsidRPr="003664CD">
        <w:rPr>
          <w:sz w:val="22"/>
          <w:szCs w:val="22"/>
          <w:lang w:val="sr-Cyrl-CS"/>
        </w:rPr>
        <w:t xml:space="preserve"> </w:t>
      </w:r>
      <w:r w:rsidR="00DF7BFC">
        <w:rPr>
          <w:b/>
        </w:rPr>
        <w:t>J</w:t>
      </w:r>
      <w:r w:rsidR="00DF7BFC">
        <w:rPr>
          <w:b/>
          <w:lang w:val="sr-Cyrl-CS"/>
        </w:rPr>
        <w:t>Н</w:t>
      </w:r>
      <w:r w:rsidR="00FB4ED0">
        <w:rPr>
          <w:b/>
          <w:lang/>
        </w:rPr>
        <w:t xml:space="preserve">МВ </w:t>
      </w:r>
      <w:r w:rsidR="00DF7BFC">
        <w:rPr>
          <w:b/>
          <w:lang w:val="sr-Cyrl-CS"/>
        </w:rPr>
        <w:t xml:space="preserve"> </w:t>
      </w:r>
      <w:r w:rsidR="00F744E3">
        <w:rPr>
          <w:b/>
          <w:lang/>
        </w:rPr>
        <w:t>7</w:t>
      </w:r>
      <w:r w:rsidR="00FB4ED0">
        <w:rPr>
          <w:b/>
          <w:lang/>
        </w:rPr>
        <w:t>/1</w:t>
      </w:r>
      <w:r w:rsidR="00725000">
        <w:rPr>
          <w:b/>
          <w:lang/>
        </w:rPr>
        <w:t>9</w:t>
      </w:r>
      <w:r w:rsidR="00FB4ED0">
        <w:rPr>
          <w:b/>
          <w:lang/>
        </w:rPr>
        <w:t xml:space="preserve"> Медицински </w:t>
      </w:r>
      <w:r w:rsidR="00DF7BFC">
        <w:rPr>
          <w:b/>
          <w:lang w:val="sr-Cyrl-CS"/>
        </w:rPr>
        <w:t xml:space="preserve"> </w:t>
      </w:r>
      <w:r w:rsidR="00FB4ED0">
        <w:rPr>
          <w:b/>
          <w:lang/>
        </w:rPr>
        <w:t>п</w:t>
      </w:r>
      <w:r w:rsidR="00DF7BFC">
        <w:rPr>
          <w:b/>
          <w:lang w:val="sr-Cyrl-CS"/>
        </w:rPr>
        <w:t>отрошни материјал</w:t>
      </w:r>
      <w:r w:rsidR="00F744E3">
        <w:rPr>
          <w:b/>
          <w:lang w:val="sr-Cyrl-CS"/>
        </w:rPr>
        <w:t xml:space="preserve"> </w:t>
      </w:r>
      <w:r w:rsidR="00F744E3">
        <w:rPr>
          <w:b/>
          <w:lang/>
        </w:rPr>
        <w:t>(тестови, реагенси и серуми за трансфузију)</w:t>
      </w:r>
      <w:r w:rsidR="00FB4ED0">
        <w:rPr>
          <w:b/>
          <w:lang/>
        </w:rPr>
        <w:t>.</w:t>
      </w:r>
    </w:p>
    <w:p w:rsidR="00FA27FA" w:rsidRPr="008A5F1E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C96099" w:rsidRDefault="00FA27FA" w:rsidP="00FA27FA">
      <w:pPr>
        <w:rPr>
          <w:sz w:val="22"/>
          <w:szCs w:val="22"/>
          <w:lang w:val="sr-Cyrl-CS"/>
        </w:rPr>
      </w:pPr>
      <w:r w:rsidRPr="00C96099">
        <w:rPr>
          <w:b/>
          <w:sz w:val="22"/>
          <w:szCs w:val="22"/>
          <w:lang w:val="sr-Cyrl-CS"/>
        </w:rPr>
        <w:t xml:space="preserve">Напомена: </w:t>
      </w:r>
    </w:p>
    <w:p w:rsidR="00FA27FA" w:rsidRPr="00C96099" w:rsidRDefault="00FA27FA" w:rsidP="00FA27FA">
      <w:pPr>
        <w:spacing w:before="120" w:after="120"/>
        <w:ind w:right="-278"/>
        <w:jc w:val="both"/>
        <w:rPr>
          <w:lang w:val="sr-Cyrl-CS"/>
        </w:rPr>
      </w:pPr>
      <w:r w:rsidRPr="00C96099">
        <w:rPr>
          <w:lang w:val="sr-Cyrl-CS"/>
        </w:rPr>
        <w:t>Докази о испуњености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могу се достављати у неовереним копијама, а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C96099">
        <w:rPr>
          <w:lang w:val="sr-Cyrl-CS"/>
        </w:rPr>
        <w:t>и уговора, захтевати од понуђача, чија је понуда на основу извештаја Комисије за јавну набавку оцењена као најповољнија, да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свих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појединих доказа.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Ако понуђач у остављеном, примереном року који не може бити краћи од пет дана, не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тражених доказа,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ће његову понуду одбити као неприхватљиву.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је дужан да без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агања писмено обавести наручиоца о би</w:t>
      </w:r>
      <w:r w:rsidR="00E165B2">
        <w:rPr>
          <w:lang w:val="sr-Cyrl-CS"/>
        </w:rPr>
        <w:t>л</w:t>
      </w:r>
      <w:r w:rsidRPr="00C96099">
        <w:rPr>
          <w:lang w:val="sr-Cyrl-CS"/>
        </w:rPr>
        <w:t>о којој промени у вези са испуњеношћу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поступка јавне набавке, која наступи до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уке, односно закључења уговора, односно током важења уговора о јавној набавци и да је документује на прописани начин.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Лице уписано у регистар понуђача који води Организација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ежна за регистрацију привредних субјеката није дужно да при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иком подношења понуде доказује испуњеност обавезних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C96099">
        <w:rPr>
          <w:lang w:val="sr-Cyrl-CS"/>
        </w:rPr>
        <w:t>ана 75. став 1. тачке 1) до 4) ЗЈН.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није дужан да доставља доказе који су јавно доступни на интернет страницама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ежних органа, с тим што треба да наведе интернет страницу на којој су тражени подаци јавно доступни.</w:t>
      </w:r>
    </w:p>
    <w:p w:rsidR="00FA27FA" w:rsidRDefault="00FA27FA" w:rsidP="00FA27FA">
      <w:pPr>
        <w:jc w:val="right"/>
        <w:rPr>
          <w:b/>
        </w:rPr>
      </w:pPr>
    </w:p>
    <w:p w:rsidR="00FA27FA" w:rsidRPr="00DC7C24" w:rsidRDefault="00FA27FA" w:rsidP="00FA27FA">
      <w:pPr>
        <w:pStyle w:val="BodyText"/>
        <w:jc w:val="center"/>
        <w:rPr>
          <w:b/>
          <w:lang w:val="sr-Cyrl-CS"/>
        </w:rPr>
      </w:pPr>
      <w:r>
        <w:rPr>
          <w:b/>
          <w:lang w:val="sr-Cyrl-CS"/>
        </w:rPr>
        <w:br w:type="page"/>
      </w:r>
      <w:r w:rsidR="00DF7BFC">
        <w:rPr>
          <w:b/>
          <w:lang w:val="sr-Latn-CS"/>
        </w:rPr>
        <w:lastRenderedPageBreak/>
        <w:t>IV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КРИТЕРИЈУМ ЗА ИЗБОР НАЈПОВОЉНИЈЕ ПОНУДЕ</w:t>
      </w:r>
    </w:p>
    <w:p w:rsidR="00FA27FA" w:rsidRPr="00745AFC" w:rsidRDefault="00FA27FA" w:rsidP="00FA27FA">
      <w:pPr>
        <w:pStyle w:val="BodyText"/>
        <w:spacing w:after="0"/>
        <w:jc w:val="center"/>
        <w:rPr>
          <w:b/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 w:rsidRPr="00745AFC">
        <w:rPr>
          <w:lang w:val="sr-Cyrl-CS"/>
        </w:rPr>
        <w:t xml:space="preserve">Комисија ће изабрати најповољнију понуду на основу критеријума </w:t>
      </w:r>
      <w:r>
        <w:rPr>
          <w:lang w:val="sr-Cyrl-CS"/>
        </w:rPr>
        <w:t>„најнижа понуђена цена“</w:t>
      </w: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Pr="002B078D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>
        <w:rPr>
          <w:lang w:val="sr-Cyrl-CS"/>
        </w:rPr>
        <w:t xml:space="preserve">  </w:t>
      </w:r>
      <w:r w:rsidRPr="00745AF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4pt;margin-top:.9pt;width:5.95pt;height:12.3pt;z-index:251657728;mso-position-horizontal-relative:margin;mso-position-vertical-relative:text" filled="f" stroked="f">
            <v:fill opacity="0" color2="black"/>
            <v:textbox style="mso-next-textbox:#_x0000_s1026" inset="0,0,0,0">
              <w:txbxContent>
                <w:p w:rsidR="00D05B4C" w:rsidRDefault="00D05B4C" w:rsidP="00FA27FA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Pr="00105F0C">
        <w:rPr>
          <w:iCs/>
        </w:rPr>
        <w:t>Уко</w:t>
      </w:r>
      <w:r w:rsidR="00E165B2">
        <w:rPr>
          <w:iCs/>
        </w:rPr>
        <w:t>л</w:t>
      </w:r>
      <w:r w:rsidRPr="00105F0C">
        <w:rPr>
          <w:iCs/>
        </w:rPr>
        <w:t>ико две и</w:t>
      </w:r>
      <w:r w:rsidR="00E165B2">
        <w:rPr>
          <w:iCs/>
        </w:rPr>
        <w:t>л</w:t>
      </w:r>
      <w:r w:rsidRPr="00105F0C">
        <w:rPr>
          <w:iCs/>
        </w:rPr>
        <w:t xml:space="preserve">и више понуда имају исту најнижу понуђену цену, изабраће се понуђач </w:t>
      </w:r>
      <w:r>
        <w:rPr>
          <w:iCs/>
          <w:lang w:val="sr-Cyrl-CS"/>
        </w:rPr>
        <w:t xml:space="preserve">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који је</w:t>
      </w:r>
      <w:r>
        <w:rPr>
          <w:iCs/>
          <w:lang w:val="sr-Cyrl-CS"/>
        </w:rPr>
        <w:t xml:space="preserve"> </w:t>
      </w:r>
      <w:r w:rsidRPr="00105F0C">
        <w:rPr>
          <w:iCs/>
        </w:rPr>
        <w:t>понудио дужи рок п</w:t>
      </w:r>
      <w:r w:rsidR="00E165B2">
        <w:rPr>
          <w:iCs/>
        </w:rPr>
        <w:t>л</w:t>
      </w:r>
      <w:r w:rsidRPr="00105F0C">
        <w:rPr>
          <w:iCs/>
        </w:rPr>
        <w:t>аћања. Уко</w:t>
      </w:r>
      <w:r w:rsidR="00E165B2">
        <w:rPr>
          <w:iCs/>
        </w:rPr>
        <w:t>л</w:t>
      </w:r>
      <w:r w:rsidRPr="00105F0C">
        <w:rPr>
          <w:iCs/>
        </w:rPr>
        <w:t xml:space="preserve">ико ни применом рерзервног критеријума </w:t>
      </w:r>
      <w:r>
        <w:rPr>
          <w:iCs/>
          <w:lang w:val="sr-Cyrl-CS"/>
        </w:rPr>
        <w:t xml:space="preserve"> 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Наручи</w:t>
      </w:r>
      <w:r w:rsidR="00E165B2">
        <w:rPr>
          <w:iCs/>
        </w:rPr>
        <w:t>л</w:t>
      </w:r>
      <w:r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Pr="00105F0C">
        <w:rPr>
          <w:iCs/>
        </w:rPr>
        <w:t>уку о доде</w:t>
      </w:r>
      <w:r w:rsidR="00E165B2">
        <w:rPr>
          <w:iCs/>
        </w:rPr>
        <w:t>л</w:t>
      </w:r>
      <w:r w:rsidRPr="00105F0C">
        <w:rPr>
          <w:iCs/>
        </w:rPr>
        <w:t xml:space="preserve">и уговора, </w:t>
      </w:r>
      <w:r w:rsidRPr="00105F0C">
        <w:rPr>
          <w:iCs/>
          <w:lang w:val="sr-Cyrl-CS"/>
        </w:rPr>
        <w:t>Н</w:t>
      </w:r>
      <w:r w:rsidRPr="00105F0C">
        <w:rPr>
          <w:bCs/>
          <w:lang/>
        </w:rPr>
        <w:t>аручи</w:t>
      </w:r>
      <w:r w:rsidR="00E165B2">
        <w:rPr>
          <w:bCs/>
          <w:lang/>
        </w:rPr>
        <w:t>л</w:t>
      </w:r>
      <w:r w:rsidRPr="00105F0C">
        <w:rPr>
          <w:bCs/>
          <w:lang/>
        </w:rPr>
        <w:t xml:space="preserve">ац ће изабрати понуђача </w:t>
      </w:r>
      <w:r>
        <w:rPr>
          <w:bCs/>
          <w:lang w:val="sr-Cyrl-CS"/>
        </w:rPr>
        <w:t xml:space="preserve">  </w:t>
      </w:r>
    </w:p>
    <w:p w:rsidR="00FA27FA" w:rsidRPr="002B078D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bCs/>
          <w:lang w:val="sr-Cyrl-CS"/>
        </w:rPr>
        <w:t xml:space="preserve">   </w:t>
      </w:r>
      <w:r w:rsidR="00B101A4" w:rsidRPr="00105F0C">
        <w:rPr>
          <w:iCs/>
        </w:rPr>
        <w:t>који је</w:t>
      </w:r>
      <w:r w:rsidR="00B101A4">
        <w:rPr>
          <w:iCs/>
          <w:lang w:val="sr-Cyrl-CS"/>
        </w:rPr>
        <w:t xml:space="preserve"> </w:t>
      </w:r>
      <w:r w:rsidR="00B101A4" w:rsidRPr="00105F0C">
        <w:rPr>
          <w:iCs/>
        </w:rPr>
        <w:t xml:space="preserve">понудио </w:t>
      </w:r>
      <w:r w:rsidR="00B101A4">
        <w:rPr>
          <w:iCs/>
        </w:rPr>
        <w:t>краћи рок испоруке предметних добара.</w:t>
      </w:r>
    </w:p>
    <w:p w:rsidR="00FA27FA" w:rsidRPr="00745AFC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974CC8" w:rsidRDefault="00FA27FA" w:rsidP="00FA27FA">
      <w:pPr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ab/>
      </w:r>
      <w:r w:rsidRPr="00974CC8">
        <w:rPr>
          <w:b/>
          <w:lang w:val="sr-Cyrl-CS"/>
        </w:rPr>
        <w:tab/>
      </w:r>
    </w:p>
    <w:p w:rsidR="00FA27FA" w:rsidRPr="00974CC8" w:rsidRDefault="00FA27FA" w:rsidP="00FA27FA">
      <w:pPr>
        <w:rPr>
          <w:b/>
          <w:lang w:val="sr-Cyrl-CS"/>
        </w:rPr>
      </w:pPr>
      <w:r w:rsidRPr="00974CC8">
        <w:rPr>
          <w:b/>
          <w:lang w:val="sr-Cyrl-CS"/>
        </w:rPr>
        <w:tab/>
      </w:r>
      <w:r w:rsidRPr="00974CC8">
        <w:rPr>
          <w:b/>
          <w:lang w:val="sr-Cyrl-CS"/>
        </w:rPr>
        <w:tab/>
      </w:r>
      <w:r w:rsidR="00DF7BFC">
        <w:rPr>
          <w:b/>
          <w:lang w:val="sr-Latn-CS"/>
        </w:rPr>
        <w:t>V</w:t>
      </w:r>
      <w:r w:rsidRPr="00974CC8">
        <w:rPr>
          <w:b/>
          <w:lang w:val="sr-Latn-CS"/>
        </w:rPr>
        <w:t xml:space="preserve">  </w:t>
      </w:r>
      <w:r w:rsidRPr="00974CC8">
        <w:rPr>
          <w:b/>
          <w:lang w:val="sr-Cyrl-CS"/>
        </w:rPr>
        <w:t>ОБРАСЦИ КОЈИ ЧИНЕ САСТА</w:t>
      </w:r>
      <w:r w:rsidR="00DF7BFC">
        <w:rPr>
          <w:b/>
          <w:lang w:val="sr-Cyrl-CS"/>
        </w:rPr>
        <w:t>V</w:t>
      </w:r>
      <w:r w:rsidRPr="00974CC8">
        <w:rPr>
          <w:b/>
          <w:lang w:val="sr-Cyrl-CS"/>
        </w:rPr>
        <w:t>НИ ДЕО ПОНУДЕ</w:t>
      </w: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pStyle w:val="ListParagraph"/>
        <w:ind w:left="0"/>
        <w:jc w:val="both"/>
        <w:rPr>
          <w:lang/>
        </w:rPr>
      </w:pPr>
      <w:r w:rsidRPr="00974CC8">
        <w:rPr>
          <w:lang/>
        </w:rPr>
        <w:t>Саставни део понуде чине с</w:t>
      </w:r>
      <w:r w:rsidR="00E165B2">
        <w:rPr>
          <w:lang/>
        </w:rPr>
        <w:t>л</w:t>
      </w:r>
      <w:r w:rsidRPr="00974CC8">
        <w:rPr>
          <w:lang/>
        </w:rPr>
        <w:t>едећи обрасци: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  <w:rPr>
          <w:lang/>
        </w:rPr>
      </w:pPr>
      <w:r w:rsidRPr="00974CC8">
        <w:t>Образац понуде (Образац 1);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  <w:rPr>
          <w:lang/>
        </w:rPr>
      </w:pPr>
      <w:r w:rsidRPr="00974CC8">
        <w:t xml:space="preserve">Образац структуре понуђене цене, са упутством како да се попуни (Образац 2); 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  <w:rPr>
          <w:lang/>
        </w:rPr>
      </w:pPr>
      <w:r w:rsidRPr="00974CC8">
        <w:t xml:space="preserve">Образац трошкова припреме понуде (Образац 3); 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  <w:rPr>
          <w:lang/>
        </w:rPr>
      </w:pPr>
      <w:r w:rsidRPr="00974CC8">
        <w:t>Образац изјаве о независној понуди (Образац 4);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  <w:rPr>
          <w:lang/>
        </w:rPr>
      </w:pPr>
      <w:r w:rsidRPr="00974CC8">
        <w:t>Образац изјаве понуђача о испуњености ус</w:t>
      </w:r>
      <w:r w:rsidR="00E165B2">
        <w:t>л</w:t>
      </w:r>
      <w:r w:rsidRPr="00974CC8">
        <w:t>ова за учешће у поступку јавне набавке - ч</w:t>
      </w:r>
      <w:r w:rsidR="00E165B2">
        <w:t>л</w:t>
      </w:r>
      <w:r w:rsidRPr="00974CC8">
        <w:t>. 75, наведених овом конурсном докумнтацијом, (Образац 5)</w:t>
      </w:r>
      <w:r w:rsidRPr="00974CC8">
        <w:rPr>
          <w:lang/>
        </w:rPr>
        <w:t>;</w:t>
      </w:r>
    </w:p>
    <w:p w:rsidR="00FA27FA" w:rsidRPr="00974CC8" w:rsidRDefault="00FA27FA" w:rsidP="00FA27FA">
      <w:pPr>
        <w:numPr>
          <w:ilvl w:val="0"/>
          <w:numId w:val="13"/>
        </w:numPr>
        <w:suppressAutoHyphens/>
        <w:spacing w:before="100" w:beforeAutospacing="1" w:line="210" w:lineRule="atLeast"/>
        <w:jc w:val="both"/>
        <w:rPr>
          <w:lang/>
        </w:rPr>
      </w:pPr>
      <w:r w:rsidRPr="00974CC8">
        <w:rPr>
          <w:lang/>
        </w:rPr>
        <w:t>Образац изјаве подизвођача о испуњености ус</w:t>
      </w:r>
      <w:r w:rsidR="00E165B2">
        <w:rPr>
          <w:lang/>
        </w:rPr>
        <w:t>л</w:t>
      </w:r>
      <w:r w:rsidRPr="00974CC8">
        <w:rPr>
          <w:lang/>
        </w:rPr>
        <w:t>ова за учешће у поступку јавне набавке  - ч</w:t>
      </w:r>
      <w:r w:rsidR="00E165B2">
        <w:rPr>
          <w:lang/>
        </w:rPr>
        <w:t>л</w:t>
      </w:r>
      <w:r w:rsidRPr="00974CC8">
        <w:rPr>
          <w:lang/>
        </w:rPr>
        <w:t xml:space="preserve">. 75. ЗЈН, </w:t>
      </w:r>
      <w:r w:rsidRPr="00974CC8">
        <w:rPr>
          <w:iCs/>
          <w:lang/>
        </w:rPr>
        <w:t>наведених овом конкурсном документацијом</w:t>
      </w:r>
      <w:r w:rsidRPr="00974CC8">
        <w:rPr>
          <w:lang/>
        </w:rPr>
        <w:t xml:space="preserve"> (Образац </w:t>
      </w:r>
      <w:r w:rsidR="00BA00AF">
        <w:rPr>
          <w:lang w:val="sr-Cyrl-CS"/>
        </w:rPr>
        <w:t>6</w:t>
      </w:r>
      <w:r w:rsidRPr="00974CC8">
        <w:rPr>
          <w:lang/>
        </w:rPr>
        <w:t>).</w:t>
      </w:r>
    </w:p>
    <w:p w:rsidR="00FA27FA" w:rsidRPr="00974CC8" w:rsidRDefault="00FA27FA" w:rsidP="00FA27FA">
      <w:pPr>
        <w:numPr>
          <w:ilvl w:val="0"/>
          <w:numId w:val="13"/>
        </w:numPr>
        <w:suppressAutoHyphens/>
        <w:spacing w:before="100" w:beforeAutospacing="1" w:line="210" w:lineRule="atLeast"/>
        <w:jc w:val="both"/>
        <w:rPr>
          <w:lang/>
        </w:rPr>
      </w:pPr>
      <w:r>
        <w:rPr>
          <w:lang w:val="sr-Cyrl-CS"/>
        </w:rPr>
        <w:t xml:space="preserve">Образац средства финансијског обезбеђења (Образац </w:t>
      </w:r>
      <w:r w:rsidR="00BA00AF">
        <w:rPr>
          <w:lang w:val="sr-Cyrl-CS"/>
        </w:rPr>
        <w:t>7</w:t>
      </w:r>
      <w:r>
        <w:rPr>
          <w:lang w:val="sr-Cyrl-CS"/>
        </w:rPr>
        <w:t>)</w:t>
      </w:r>
    </w:p>
    <w:p w:rsidR="00FA27FA" w:rsidRPr="00CC4BB9" w:rsidRDefault="00FA27FA" w:rsidP="00CC4BB9">
      <w:pPr>
        <w:ind w:left="8640"/>
        <w:rPr>
          <w:b/>
          <w:lang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</w:t>
      </w:r>
    </w:p>
    <w:p w:rsidR="00FA27FA" w:rsidRDefault="00FA27FA" w:rsidP="00FA27FA">
      <w:pPr>
        <w:ind w:left="2880"/>
        <w:rPr>
          <w:b/>
          <w:lang w:val="sr-Cyrl-CS"/>
        </w:rPr>
      </w:pPr>
      <w:r>
        <w:rPr>
          <w:b/>
          <w:lang w:val="sr-Cyrl-CS"/>
        </w:rPr>
        <w:t>ОБРАЗАЦ ПОНУДЕ</w:t>
      </w:r>
    </w:p>
    <w:p w:rsidR="008A37DF" w:rsidRDefault="008A37DF" w:rsidP="00CC4BB9">
      <w:pPr>
        <w:rPr>
          <w:b/>
          <w:lang/>
        </w:rPr>
      </w:pPr>
    </w:p>
    <w:p w:rsidR="00CC4BB9" w:rsidRDefault="00FA27FA" w:rsidP="00CC4BB9">
      <w:pPr>
        <w:rPr>
          <w:b/>
          <w:lang/>
        </w:rPr>
      </w:pPr>
      <w:r w:rsidRPr="00E703B0">
        <w:rPr>
          <w:lang w:val="sr-Latn-CS"/>
        </w:rPr>
        <w:t>Предмет:</w:t>
      </w:r>
      <w:r>
        <w:rPr>
          <w:lang/>
        </w:rPr>
        <w:t xml:space="preserve"> </w:t>
      </w:r>
      <w:r w:rsidRPr="00E703B0">
        <w:rPr>
          <w:lang w:val="sr-Latn-CS"/>
        </w:rPr>
        <w:t xml:space="preserve"> </w:t>
      </w:r>
      <w:r w:rsidRPr="00E703B0">
        <w:rPr>
          <w:b/>
          <w:lang w:val="sr-Latn-CS"/>
        </w:rPr>
        <w:t>ПОНУДА</w:t>
      </w:r>
      <w:r w:rsidRPr="00E703B0">
        <w:rPr>
          <w:lang w:val="sr-Latn-CS"/>
        </w:rPr>
        <w:t xml:space="preserve"> за испоруку</w:t>
      </w:r>
      <w:r w:rsidRPr="00E703B0">
        <w:rPr>
          <w:b/>
          <w:lang w:val="sr-Cyrl-CS"/>
        </w:rPr>
        <w:t xml:space="preserve"> ЈНМ</w:t>
      </w:r>
      <w:r w:rsidR="00DF7BFC">
        <w:rPr>
          <w:b/>
          <w:lang w:val="sr-Cyrl-CS"/>
        </w:rPr>
        <w:t>В</w:t>
      </w:r>
      <w:r w:rsidRPr="00E703B0">
        <w:rPr>
          <w:b/>
          <w:lang w:val="sr-Cyrl-CS"/>
        </w:rPr>
        <w:t xml:space="preserve">  </w:t>
      </w:r>
      <w:r w:rsidR="00540B04">
        <w:rPr>
          <w:b/>
          <w:lang/>
        </w:rPr>
        <w:t>7</w:t>
      </w:r>
      <w:r w:rsidRPr="00E703B0">
        <w:rPr>
          <w:b/>
          <w:lang w:val="sr-Cyrl-CS"/>
        </w:rPr>
        <w:t>/1</w:t>
      </w:r>
      <w:r w:rsidR="002F7D2E">
        <w:rPr>
          <w:b/>
          <w:lang/>
        </w:rPr>
        <w:t>9</w:t>
      </w:r>
      <w:r w:rsidRPr="00E703B0">
        <w:rPr>
          <w:b/>
          <w:lang w:val="sr-Cyrl-CS"/>
        </w:rPr>
        <w:t xml:space="preserve"> Медицински потрошни материја</w:t>
      </w:r>
      <w:r w:rsidR="00E165B2">
        <w:rPr>
          <w:b/>
          <w:lang w:val="sr-Cyrl-CS"/>
        </w:rPr>
        <w:t>л</w:t>
      </w:r>
      <w:r w:rsidR="008A37DF">
        <w:rPr>
          <w:b/>
          <w:lang/>
        </w:rPr>
        <w:t xml:space="preserve"> </w:t>
      </w:r>
      <w:r w:rsidR="00540B04">
        <w:rPr>
          <w:b/>
          <w:lang/>
        </w:rPr>
        <w:t>(тестови, реагенси и серуми за трансфузију).</w:t>
      </w:r>
    </w:p>
    <w:p w:rsidR="00F44BD9" w:rsidRPr="00540B04" w:rsidRDefault="00F44BD9" w:rsidP="00CC4BB9">
      <w:pPr>
        <w:rPr>
          <w:b/>
        </w:rPr>
      </w:pPr>
    </w:p>
    <w:tbl>
      <w:tblPr>
        <w:tblpPr w:leftFromText="180" w:rightFromText="180" w:vertAnchor="text" w:horzAnchor="margin" w:tblpXSpec="center" w:tblpY="186"/>
        <w:tblW w:w="10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4635"/>
        <w:gridCol w:w="960"/>
        <w:gridCol w:w="960"/>
        <w:gridCol w:w="1122"/>
        <w:gridCol w:w="1276"/>
        <w:gridCol w:w="1276"/>
      </w:tblGrid>
      <w:tr w:rsidR="00983463" w:rsidRPr="00595273" w:rsidTr="0081790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33" w:type="dxa"/>
            <w:vAlign w:val="center"/>
          </w:tcPr>
          <w:p w:rsidR="00983463" w:rsidRPr="00B61CC6" w:rsidRDefault="00983463" w:rsidP="00983463">
            <w:pPr>
              <w:jc w:val="center"/>
              <w:rPr>
                <w:b/>
                <w:sz w:val="20"/>
                <w:szCs w:val="20"/>
                <w:lang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>Рб</w:t>
            </w:r>
            <w:r w:rsidRPr="00B61CC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35" w:type="dxa"/>
            <w:vAlign w:val="center"/>
          </w:tcPr>
          <w:p w:rsidR="00983463" w:rsidRPr="00B61CC6" w:rsidRDefault="00983463" w:rsidP="0098346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>Назив производа</w:t>
            </w:r>
          </w:p>
        </w:tc>
        <w:tc>
          <w:tcPr>
            <w:tcW w:w="960" w:type="dxa"/>
            <w:vAlign w:val="center"/>
          </w:tcPr>
          <w:p w:rsidR="00983463" w:rsidRPr="00B61CC6" w:rsidRDefault="00983463" w:rsidP="0098346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>Јед. мере</w:t>
            </w:r>
          </w:p>
        </w:tc>
        <w:tc>
          <w:tcPr>
            <w:tcW w:w="960" w:type="dxa"/>
            <w:vAlign w:val="center"/>
          </w:tcPr>
          <w:p w:rsidR="00983463" w:rsidRPr="00B61CC6" w:rsidRDefault="00983463" w:rsidP="0098346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 xml:space="preserve">Колич. </w:t>
            </w:r>
          </w:p>
        </w:tc>
        <w:tc>
          <w:tcPr>
            <w:tcW w:w="1122" w:type="dxa"/>
            <w:vAlign w:val="center"/>
          </w:tcPr>
          <w:p w:rsidR="00983463" w:rsidRPr="00B909A7" w:rsidRDefault="00983463" w:rsidP="00983463">
            <w:pPr>
              <w:jc w:val="center"/>
              <w:rPr>
                <w:b/>
                <w:sz w:val="22"/>
                <w:szCs w:val="22"/>
                <w:lang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Једин. цена</w:t>
            </w:r>
          </w:p>
        </w:tc>
        <w:tc>
          <w:tcPr>
            <w:tcW w:w="1276" w:type="dxa"/>
            <w:vAlign w:val="center"/>
          </w:tcPr>
          <w:p w:rsidR="00983463" w:rsidRPr="00595273" w:rsidRDefault="00983463" w:rsidP="00983463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Вредност</w:t>
            </w:r>
          </w:p>
          <w:p w:rsidR="00983463" w:rsidRPr="00595273" w:rsidRDefault="00983463" w:rsidP="00983463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(4</w:t>
            </w:r>
            <w:r w:rsidRPr="00595273">
              <w:rPr>
                <w:b/>
              </w:rPr>
              <w:t>x</w:t>
            </w:r>
            <w:r w:rsidRPr="00595273">
              <w:rPr>
                <w:b/>
                <w:lang w:val="sr-Cyrl-CS"/>
              </w:rPr>
              <w:t>5)</w:t>
            </w:r>
          </w:p>
        </w:tc>
        <w:tc>
          <w:tcPr>
            <w:tcW w:w="1276" w:type="dxa"/>
            <w:vAlign w:val="center"/>
          </w:tcPr>
          <w:p w:rsidR="00983463" w:rsidRPr="00595273" w:rsidRDefault="00983463" w:rsidP="00983463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Посебне напом</w:t>
            </w:r>
            <w:r w:rsidRPr="00595273">
              <w:rPr>
                <w:b/>
                <w:lang w:val="sr-Latn-CS"/>
              </w:rPr>
              <w:t>e</w:t>
            </w:r>
            <w:r w:rsidRPr="00595273">
              <w:rPr>
                <w:b/>
                <w:lang w:val="sr-Cyrl-CS"/>
              </w:rPr>
              <w:t>не</w:t>
            </w:r>
          </w:p>
        </w:tc>
      </w:tr>
      <w:tr w:rsidR="00983463" w:rsidRPr="00595273" w:rsidTr="00817905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33" w:type="dxa"/>
            <w:vAlign w:val="center"/>
          </w:tcPr>
          <w:p w:rsidR="00983463" w:rsidRPr="00B61CC6" w:rsidRDefault="00983463" w:rsidP="0098346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635" w:type="dxa"/>
            <w:vAlign w:val="center"/>
          </w:tcPr>
          <w:p w:rsidR="00983463" w:rsidRPr="00B61CC6" w:rsidRDefault="00983463" w:rsidP="0098346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vAlign w:val="center"/>
          </w:tcPr>
          <w:p w:rsidR="00983463" w:rsidRPr="00B61CC6" w:rsidRDefault="00983463" w:rsidP="0098346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vAlign w:val="center"/>
          </w:tcPr>
          <w:p w:rsidR="00983463" w:rsidRPr="00B61CC6" w:rsidRDefault="00983463" w:rsidP="0098346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122" w:type="dxa"/>
          </w:tcPr>
          <w:p w:rsidR="00983463" w:rsidRPr="00595273" w:rsidRDefault="00983463" w:rsidP="00983463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5.</w:t>
            </w:r>
          </w:p>
        </w:tc>
        <w:tc>
          <w:tcPr>
            <w:tcW w:w="1276" w:type="dxa"/>
          </w:tcPr>
          <w:p w:rsidR="00983463" w:rsidRPr="00595273" w:rsidRDefault="00983463" w:rsidP="00983463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6.</w:t>
            </w:r>
          </w:p>
        </w:tc>
        <w:tc>
          <w:tcPr>
            <w:tcW w:w="1276" w:type="dxa"/>
          </w:tcPr>
          <w:p w:rsidR="00983463" w:rsidRPr="00595273" w:rsidRDefault="00983463" w:rsidP="00983463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7.</w:t>
            </w:r>
          </w:p>
        </w:tc>
      </w:tr>
      <w:tr w:rsidR="00983463" w:rsidRPr="00595273" w:rsidTr="00817905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33" w:type="dxa"/>
            <w:vAlign w:val="center"/>
          </w:tcPr>
          <w:p w:rsidR="00983463" w:rsidRPr="00B61CC6" w:rsidRDefault="00983463" w:rsidP="00983463">
            <w:pPr>
              <w:jc w:val="center"/>
              <w:rPr>
                <w:sz w:val="20"/>
                <w:szCs w:val="20"/>
                <w:lang w:val="sr-Cyrl-CS"/>
              </w:rPr>
            </w:pPr>
            <w:r w:rsidRPr="00B61CC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635" w:type="dxa"/>
            <w:vAlign w:val="center"/>
          </w:tcPr>
          <w:p w:rsidR="00983463" w:rsidRPr="00B61CC6" w:rsidRDefault="00983463" w:rsidP="00983463">
            <w:pPr>
              <w:jc w:val="center"/>
              <w:rPr>
                <w:sz w:val="20"/>
                <w:szCs w:val="20"/>
                <w:lang w:val="sr-Cyrl-CS"/>
              </w:rPr>
            </w:pPr>
            <w:r w:rsidRPr="00B61CC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960" w:type="dxa"/>
            <w:vAlign w:val="center"/>
          </w:tcPr>
          <w:p w:rsidR="00983463" w:rsidRPr="00B61CC6" w:rsidRDefault="00983463" w:rsidP="00983463">
            <w:pPr>
              <w:jc w:val="center"/>
              <w:rPr>
                <w:sz w:val="20"/>
                <w:szCs w:val="20"/>
                <w:lang w:val="sr-Cyrl-CS"/>
              </w:rPr>
            </w:pPr>
            <w:r w:rsidRPr="00B61CC6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960" w:type="dxa"/>
            <w:vAlign w:val="center"/>
          </w:tcPr>
          <w:p w:rsidR="00983463" w:rsidRPr="00B61CC6" w:rsidRDefault="00983463" w:rsidP="00983463">
            <w:pPr>
              <w:jc w:val="center"/>
              <w:rPr>
                <w:sz w:val="20"/>
                <w:szCs w:val="20"/>
                <w:lang w:val="sr-Cyrl-CS"/>
              </w:rPr>
            </w:pPr>
            <w:r w:rsidRPr="00B61CC6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122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</w:tr>
      <w:tr w:rsidR="00983463" w:rsidRPr="00595273" w:rsidTr="00817905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33" w:type="dxa"/>
            <w:vAlign w:val="center"/>
          </w:tcPr>
          <w:p w:rsidR="00983463" w:rsidRPr="00B61CC6" w:rsidRDefault="00983463" w:rsidP="0098346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635" w:type="dxa"/>
            <w:vAlign w:val="center"/>
          </w:tcPr>
          <w:p w:rsidR="00983463" w:rsidRPr="006E20CA" w:rsidRDefault="00983463" w:rsidP="00983463">
            <w:pPr>
              <w:rPr>
                <w:b/>
                <w:lang/>
              </w:rPr>
            </w:pPr>
            <w:r w:rsidRPr="006E20CA">
              <w:rPr>
                <w:b/>
                <w:lang/>
              </w:rPr>
              <w:t>Партија 1</w:t>
            </w:r>
          </w:p>
        </w:tc>
        <w:tc>
          <w:tcPr>
            <w:tcW w:w="960" w:type="dxa"/>
            <w:vAlign w:val="center"/>
          </w:tcPr>
          <w:p w:rsidR="00983463" w:rsidRPr="00B61CC6" w:rsidRDefault="00983463" w:rsidP="0098346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vAlign w:val="center"/>
          </w:tcPr>
          <w:p w:rsidR="00983463" w:rsidRPr="00B61CC6" w:rsidRDefault="00983463" w:rsidP="0098346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22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</w:tr>
      <w:tr w:rsidR="00983463" w:rsidRPr="00595273" w:rsidTr="00817905">
        <w:tblPrEx>
          <w:tblCellMar>
            <w:top w:w="0" w:type="dxa"/>
            <w:bottom w:w="0" w:type="dxa"/>
          </w:tblCellMar>
        </w:tblPrEx>
        <w:tc>
          <w:tcPr>
            <w:tcW w:w="633" w:type="dxa"/>
            <w:vAlign w:val="center"/>
          </w:tcPr>
          <w:p w:rsidR="00983463" w:rsidRPr="00F0080F" w:rsidRDefault="00983463" w:rsidP="00983463">
            <w:pPr>
              <w:jc w:val="center"/>
              <w:rPr>
                <w:lang w:val="pl-PL"/>
              </w:rPr>
            </w:pPr>
            <w:r w:rsidRPr="00F0080F">
              <w:rPr>
                <w:lang w:val="pl-PL"/>
              </w:rPr>
              <w:t>1.</w:t>
            </w:r>
          </w:p>
        </w:tc>
        <w:tc>
          <w:tcPr>
            <w:tcW w:w="4635" w:type="dxa"/>
            <w:vAlign w:val="center"/>
          </w:tcPr>
          <w:p w:rsidR="00983463" w:rsidRPr="00D07CCE" w:rsidRDefault="00983463" w:rsidP="00983463">
            <w:pPr>
              <w:rPr>
                <w:color w:val="000000"/>
              </w:rPr>
            </w:pPr>
            <w:r w:rsidRPr="00D07CCE">
              <w:rPr>
                <w:color w:val="000000"/>
              </w:rPr>
              <w:t>аnti-A</w:t>
            </w:r>
          </w:p>
        </w:tc>
        <w:tc>
          <w:tcPr>
            <w:tcW w:w="960" w:type="dxa"/>
            <w:vAlign w:val="center"/>
          </w:tcPr>
          <w:p w:rsidR="00983463" w:rsidRPr="00D07CCE" w:rsidRDefault="00983463" w:rsidP="00983463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ml</w:t>
            </w:r>
          </w:p>
        </w:tc>
        <w:tc>
          <w:tcPr>
            <w:tcW w:w="960" w:type="dxa"/>
            <w:vAlign w:val="center"/>
          </w:tcPr>
          <w:p w:rsidR="00983463" w:rsidRPr="005D4DD2" w:rsidRDefault="00983463" w:rsidP="00817905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1122" w:type="dxa"/>
          </w:tcPr>
          <w:p w:rsidR="00983463" w:rsidRPr="00595273" w:rsidRDefault="00983463" w:rsidP="00983463"/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</w:tr>
      <w:tr w:rsidR="00983463" w:rsidRPr="00595273" w:rsidTr="00817905">
        <w:tblPrEx>
          <w:tblCellMar>
            <w:top w:w="0" w:type="dxa"/>
            <w:bottom w:w="0" w:type="dxa"/>
          </w:tblCellMar>
        </w:tblPrEx>
        <w:tc>
          <w:tcPr>
            <w:tcW w:w="633" w:type="dxa"/>
            <w:vAlign w:val="center"/>
          </w:tcPr>
          <w:p w:rsidR="00983463" w:rsidRPr="00F0080F" w:rsidRDefault="00983463" w:rsidP="00983463">
            <w:pPr>
              <w:jc w:val="center"/>
              <w:rPr>
                <w:lang w:val="pl-PL"/>
              </w:rPr>
            </w:pPr>
            <w:r w:rsidRPr="00F0080F">
              <w:rPr>
                <w:lang w:val="pl-PL"/>
              </w:rPr>
              <w:t>2.</w:t>
            </w:r>
          </w:p>
        </w:tc>
        <w:tc>
          <w:tcPr>
            <w:tcW w:w="4635" w:type="dxa"/>
            <w:vAlign w:val="center"/>
          </w:tcPr>
          <w:p w:rsidR="00983463" w:rsidRPr="00D07CCE" w:rsidRDefault="00983463" w:rsidP="00983463">
            <w:pPr>
              <w:rPr>
                <w:color w:val="000000"/>
              </w:rPr>
            </w:pPr>
            <w:r w:rsidRPr="00D07CCE">
              <w:rPr>
                <w:color w:val="000000"/>
              </w:rPr>
              <w:t>anti-B</w:t>
            </w:r>
          </w:p>
        </w:tc>
        <w:tc>
          <w:tcPr>
            <w:tcW w:w="960" w:type="dxa"/>
            <w:vAlign w:val="center"/>
          </w:tcPr>
          <w:p w:rsidR="00983463" w:rsidRPr="00D07CCE" w:rsidRDefault="00983463" w:rsidP="00983463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ml</w:t>
            </w:r>
          </w:p>
        </w:tc>
        <w:tc>
          <w:tcPr>
            <w:tcW w:w="960" w:type="dxa"/>
            <w:vAlign w:val="center"/>
          </w:tcPr>
          <w:p w:rsidR="00983463" w:rsidRPr="005D4DD2" w:rsidRDefault="00983463" w:rsidP="00817905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1122" w:type="dxa"/>
          </w:tcPr>
          <w:p w:rsidR="00983463" w:rsidRPr="00595273" w:rsidRDefault="00983463" w:rsidP="00983463"/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</w:tr>
      <w:tr w:rsidR="00983463" w:rsidRPr="00595273" w:rsidTr="00817905">
        <w:tblPrEx>
          <w:tblCellMar>
            <w:top w:w="0" w:type="dxa"/>
            <w:bottom w:w="0" w:type="dxa"/>
          </w:tblCellMar>
        </w:tblPrEx>
        <w:tc>
          <w:tcPr>
            <w:tcW w:w="633" w:type="dxa"/>
            <w:vAlign w:val="center"/>
          </w:tcPr>
          <w:p w:rsidR="00983463" w:rsidRPr="00F0080F" w:rsidRDefault="00983463" w:rsidP="00983463">
            <w:pPr>
              <w:jc w:val="center"/>
              <w:rPr>
                <w:lang w:val="pl-PL"/>
              </w:rPr>
            </w:pPr>
            <w:r w:rsidRPr="00F0080F">
              <w:rPr>
                <w:lang w:val="pl-PL"/>
              </w:rPr>
              <w:t>3.</w:t>
            </w:r>
          </w:p>
        </w:tc>
        <w:tc>
          <w:tcPr>
            <w:tcW w:w="4635" w:type="dxa"/>
            <w:vAlign w:val="center"/>
          </w:tcPr>
          <w:p w:rsidR="00983463" w:rsidRPr="00D07CCE" w:rsidRDefault="00983463" w:rsidP="00983463">
            <w:pPr>
              <w:rPr>
                <w:color w:val="000000"/>
              </w:rPr>
            </w:pPr>
            <w:r w:rsidRPr="00D07CCE">
              <w:rPr>
                <w:color w:val="000000"/>
              </w:rPr>
              <w:t>anti AB</w:t>
            </w:r>
          </w:p>
        </w:tc>
        <w:tc>
          <w:tcPr>
            <w:tcW w:w="960" w:type="dxa"/>
            <w:vAlign w:val="center"/>
          </w:tcPr>
          <w:p w:rsidR="00983463" w:rsidRPr="00D07CCE" w:rsidRDefault="00983463" w:rsidP="00983463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ml</w:t>
            </w:r>
          </w:p>
        </w:tc>
        <w:tc>
          <w:tcPr>
            <w:tcW w:w="960" w:type="dxa"/>
            <w:vAlign w:val="center"/>
          </w:tcPr>
          <w:p w:rsidR="00983463" w:rsidRPr="005D4DD2" w:rsidRDefault="00983463" w:rsidP="00817905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35</w:t>
            </w:r>
            <w:r>
              <w:rPr>
                <w:color w:val="000000"/>
              </w:rPr>
              <w:t>0</w:t>
            </w:r>
          </w:p>
        </w:tc>
        <w:tc>
          <w:tcPr>
            <w:tcW w:w="1122" w:type="dxa"/>
          </w:tcPr>
          <w:p w:rsidR="00983463" w:rsidRPr="00595273" w:rsidRDefault="00983463" w:rsidP="00983463"/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</w:tr>
      <w:tr w:rsidR="00983463" w:rsidRPr="00595273" w:rsidTr="00817905">
        <w:tblPrEx>
          <w:tblCellMar>
            <w:top w:w="0" w:type="dxa"/>
            <w:bottom w:w="0" w:type="dxa"/>
          </w:tblCellMar>
        </w:tblPrEx>
        <w:tc>
          <w:tcPr>
            <w:tcW w:w="633" w:type="dxa"/>
            <w:vAlign w:val="center"/>
          </w:tcPr>
          <w:p w:rsidR="00983463" w:rsidRPr="00F0080F" w:rsidRDefault="00983463" w:rsidP="00983463">
            <w:pPr>
              <w:jc w:val="center"/>
              <w:rPr>
                <w:lang w:val="pl-PL"/>
              </w:rPr>
            </w:pPr>
            <w:r w:rsidRPr="00F0080F">
              <w:rPr>
                <w:lang w:val="pl-PL"/>
              </w:rPr>
              <w:t>4.</w:t>
            </w:r>
          </w:p>
        </w:tc>
        <w:tc>
          <w:tcPr>
            <w:tcW w:w="4635" w:type="dxa"/>
            <w:vAlign w:val="center"/>
          </w:tcPr>
          <w:p w:rsidR="00983463" w:rsidRPr="00D07CCE" w:rsidRDefault="00983463" w:rsidP="00983463">
            <w:pPr>
              <w:rPr>
                <w:color w:val="000000"/>
              </w:rPr>
            </w:pPr>
            <w:r w:rsidRPr="00D07CCE">
              <w:rPr>
                <w:color w:val="000000"/>
              </w:rPr>
              <w:t>anti-D  /IgM/</w:t>
            </w:r>
          </w:p>
        </w:tc>
        <w:tc>
          <w:tcPr>
            <w:tcW w:w="960" w:type="dxa"/>
            <w:vAlign w:val="center"/>
          </w:tcPr>
          <w:p w:rsidR="00983463" w:rsidRPr="00D07CCE" w:rsidRDefault="00983463" w:rsidP="00983463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ml</w:t>
            </w:r>
          </w:p>
        </w:tc>
        <w:tc>
          <w:tcPr>
            <w:tcW w:w="960" w:type="dxa"/>
            <w:vAlign w:val="center"/>
          </w:tcPr>
          <w:p w:rsidR="00983463" w:rsidRPr="005D4DD2" w:rsidRDefault="00983463" w:rsidP="00817905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122" w:type="dxa"/>
          </w:tcPr>
          <w:p w:rsidR="00983463" w:rsidRPr="00595273" w:rsidRDefault="00983463" w:rsidP="00983463"/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</w:tr>
      <w:tr w:rsidR="00983463" w:rsidRPr="00595273" w:rsidTr="00817905">
        <w:tblPrEx>
          <w:tblCellMar>
            <w:top w:w="0" w:type="dxa"/>
            <w:bottom w:w="0" w:type="dxa"/>
          </w:tblCellMar>
        </w:tblPrEx>
        <w:tc>
          <w:tcPr>
            <w:tcW w:w="633" w:type="dxa"/>
            <w:vAlign w:val="center"/>
          </w:tcPr>
          <w:p w:rsidR="00983463" w:rsidRPr="00F0080F" w:rsidRDefault="00983463" w:rsidP="00983463">
            <w:pPr>
              <w:jc w:val="center"/>
              <w:rPr>
                <w:lang w:val="pl-PL"/>
              </w:rPr>
            </w:pPr>
            <w:r w:rsidRPr="00F0080F">
              <w:rPr>
                <w:lang w:val="pl-PL"/>
              </w:rPr>
              <w:t>5.</w:t>
            </w:r>
          </w:p>
        </w:tc>
        <w:tc>
          <w:tcPr>
            <w:tcW w:w="4635" w:type="dxa"/>
            <w:vAlign w:val="center"/>
          </w:tcPr>
          <w:p w:rsidR="00983463" w:rsidRPr="00D07CCE" w:rsidRDefault="00983463" w:rsidP="00983463">
            <w:pPr>
              <w:rPr>
                <w:color w:val="000000"/>
              </w:rPr>
            </w:pPr>
            <w:r w:rsidRPr="00D07CCE">
              <w:rPr>
                <w:color w:val="000000"/>
              </w:rPr>
              <w:t>anti-D/ IgG-IgM/</w:t>
            </w:r>
          </w:p>
        </w:tc>
        <w:tc>
          <w:tcPr>
            <w:tcW w:w="960" w:type="dxa"/>
            <w:vAlign w:val="center"/>
          </w:tcPr>
          <w:p w:rsidR="00983463" w:rsidRPr="00D07CCE" w:rsidRDefault="00983463" w:rsidP="00983463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ml</w:t>
            </w:r>
          </w:p>
        </w:tc>
        <w:tc>
          <w:tcPr>
            <w:tcW w:w="960" w:type="dxa"/>
            <w:vAlign w:val="center"/>
          </w:tcPr>
          <w:p w:rsidR="00983463" w:rsidRPr="005D4DD2" w:rsidRDefault="00983463" w:rsidP="00817905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1122" w:type="dxa"/>
          </w:tcPr>
          <w:p w:rsidR="00983463" w:rsidRPr="00595273" w:rsidRDefault="00983463" w:rsidP="00983463"/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</w:tr>
      <w:tr w:rsidR="00983463" w:rsidRPr="00595273" w:rsidTr="00817905">
        <w:tblPrEx>
          <w:tblCellMar>
            <w:top w:w="0" w:type="dxa"/>
            <w:bottom w:w="0" w:type="dxa"/>
          </w:tblCellMar>
        </w:tblPrEx>
        <w:tc>
          <w:tcPr>
            <w:tcW w:w="633" w:type="dxa"/>
            <w:vAlign w:val="center"/>
          </w:tcPr>
          <w:p w:rsidR="00983463" w:rsidRPr="00F0080F" w:rsidRDefault="00983463" w:rsidP="00983463">
            <w:pPr>
              <w:jc w:val="center"/>
              <w:rPr>
                <w:lang w:val="pl-PL"/>
              </w:rPr>
            </w:pPr>
            <w:r w:rsidRPr="00F0080F">
              <w:rPr>
                <w:lang w:val="pl-PL"/>
              </w:rPr>
              <w:t>6.</w:t>
            </w:r>
          </w:p>
        </w:tc>
        <w:tc>
          <w:tcPr>
            <w:tcW w:w="4635" w:type="dxa"/>
            <w:vAlign w:val="center"/>
          </w:tcPr>
          <w:p w:rsidR="00983463" w:rsidRPr="00D07CCE" w:rsidRDefault="00983463" w:rsidP="00983463">
            <w:pPr>
              <w:rPr>
                <w:color w:val="000000"/>
              </w:rPr>
            </w:pPr>
            <w:r w:rsidRPr="00D07CCE">
              <w:rPr>
                <w:color w:val="000000"/>
              </w:rPr>
              <w:t>COOMBS-ov serum, obojeni, a 10ml polispecifični</w:t>
            </w:r>
          </w:p>
        </w:tc>
        <w:tc>
          <w:tcPr>
            <w:tcW w:w="960" w:type="dxa"/>
            <w:vAlign w:val="center"/>
          </w:tcPr>
          <w:p w:rsidR="00983463" w:rsidRPr="00D07CCE" w:rsidRDefault="00983463" w:rsidP="00983463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ml</w:t>
            </w:r>
          </w:p>
        </w:tc>
        <w:tc>
          <w:tcPr>
            <w:tcW w:w="960" w:type="dxa"/>
            <w:vAlign w:val="center"/>
          </w:tcPr>
          <w:p w:rsidR="00983463" w:rsidRPr="005D4DD2" w:rsidRDefault="00983463" w:rsidP="00817905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80</w:t>
            </w:r>
            <w:r>
              <w:rPr>
                <w:color w:val="000000"/>
              </w:rPr>
              <w:t>0</w:t>
            </w:r>
          </w:p>
        </w:tc>
        <w:tc>
          <w:tcPr>
            <w:tcW w:w="1122" w:type="dxa"/>
          </w:tcPr>
          <w:p w:rsidR="00983463" w:rsidRPr="00595273" w:rsidRDefault="00983463" w:rsidP="00983463"/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</w:tr>
      <w:tr w:rsidR="00983463" w:rsidRPr="00595273" w:rsidTr="00817905">
        <w:tblPrEx>
          <w:tblCellMar>
            <w:top w:w="0" w:type="dxa"/>
            <w:bottom w:w="0" w:type="dxa"/>
          </w:tblCellMar>
        </w:tblPrEx>
        <w:tc>
          <w:tcPr>
            <w:tcW w:w="633" w:type="dxa"/>
            <w:vAlign w:val="center"/>
          </w:tcPr>
          <w:p w:rsidR="00983463" w:rsidRPr="00F0080F" w:rsidRDefault="00983463" w:rsidP="0098346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  <w:r w:rsidRPr="00F0080F">
              <w:rPr>
                <w:lang w:val="pl-PL"/>
              </w:rPr>
              <w:t>.</w:t>
            </w:r>
          </w:p>
        </w:tc>
        <w:tc>
          <w:tcPr>
            <w:tcW w:w="4635" w:type="dxa"/>
            <w:vAlign w:val="center"/>
          </w:tcPr>
          <w:p w:rsidR="00983463" w:rsidRPr="00D07CCE" w:rsidRDefault="00983463" w:rsidP="00983463">
            <w:pPr>
              <w:rPr>
                <w:color w:val="000000"/>
              </w:rPr>
            </w:pPr>
            <w:r w:rsidRPr="00D07CCE">
              <w:rPr>
                <w:color w:val="000000"/>
              </w:rPr>
              <w:t>LISS-reagens, a 10 ml</w:t>
            </w:r>
          </w:p>
        </w:tc>
        <w:tc>
          <w:tcPr>
            <w:tcW w:w="960" w:type="dxa"/>
            <w:vAlign w:val="center"/>
          </w:tcPr>
          <w:p w:rsidR="00983463" w:rsidRPr="00D07CCE" w:rsidRDefault="00983463" w:rsidP="00983463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ml</w:t>
            </w:r>
          </w:p>
        </w:tc>
        <w:tc>
          <w:tcPr>
            <w:tcW w:w="960" w:type="dxa"/>
            <w:vAlign w:val="center"/>
          </w:tcPr>
          <w:p w:rsidR="00983463" w:rsidRPr="005D4DD2" w:rsidRDefault="00983463" w:rsidP="00817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122" w:type="dxa"/>
          </w:tcPr>
          <w:p w:rsidR="00983463" w:rsidRPr="00595273" w:rsidRDefault="00983463" w:rsidP="00983463"/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</w:tr>
      <w:tr w:rsidR="00983463" w:rsidRPr="00595273" w:rsidTr="00817905">
        <w:tblPrEx>
          <w:tblCellMar>
            <w:top w:w="0" w:type="dxa"/>
            <w:bottom w:w="0" w:type="dxa"/>
          </w:tblCellMar>
        </w:tblPrEx>
        <w:tc>
          <w:tcPr>
            <w:tcW w:w="633" w:type="dxa"/>
            <w:vAlign w:val="center"/>
          </w:tcPr>
          <w:p w:rsidR="00983463" w:rsidRPr="00F0080F" w:rsidRDefault="00983463" w:rsidP="0098346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  <w:r w:rsidRPr="00F0080F">
              <w:rPr>
                <w:lang w:val="pl-PL"/>
              </w:rPr>
              <w:t>.</w:t>
            </w:r>
          </w:p>
        </w:tc>
        <w:tc>
          <w:tcPr>
            <w:tcW w:w="4635" w:type="dxa"/>
            <w:vAlign w:val="center"/>
          </w:tcPr>
          <w:p w:rsidR="00983463" w:rsidRPr="00D07CCE" w:rsidRDefault="00983463" w:rsidP="00983463">
            <w:pPr>
              <w:rPr>
                <w:color w:val="000000"/>
              </w:rPr>
            </w:pPr>
            <w:r w:rsidRPr="00D07CCE">
              <w:rPr>
                <w:color w:val="000000"/>
              </w:rPr>
              <w:t>anti-C</w:t>
            </w:r>
          </w:p>
        </w:tc>
        <w:tc>
          <w:tcPr>
            <w:tcW w:w="960" w:type="dxa"/>
            <w:vAlign w:val="center"/>
          </w:tcPr>
          <w:p w:rsidR="00983463" w:rsidRPr="00D07CCE" w:rsidRDefault="00983463" w:rsidP="00983463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ml</w:t>
            </w:r>
          </w:p>
        </w:tc>
        <w:tc>
          <w:tcPr>
            <w:tcW w:w="960" w:type="dxa"/>
            <w:vAlign w:val="center"/>
          </w:tcPr>
          <w:p w:rsidR="00983463" w:rsidRPr="005D4DD2" w:rsidRDefault="00983463" w:rsidP="00817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22" w:type="dxa"/>
          </w:tcPr>
          <w:p w:rsidR="00983463" w:rsidRPr="00595273" w:rsidRDefault="00983463" w:rsidP="00983463"/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</w:tr>
      <w:tr w:rsidR="00983463" w:rsidRPr="00595273" w:rsidTr="00817905">
        <w:tblPrEx>
          <w:tblCellMar>
            <w:top w:w="0" w:type="dxa"/>
            <w:bottom w:w="0" w:type="dxa"/>
          </w:tblCellMar>
        </w:tblPrEx>
        <w:tc>
          <w:tcPr>
            <w:tcW w:w="633" w:type="dxa"/>
            <w:vAlign w:val="center"/>
          </w:tcPr>
          <w:p w:rsidR="00983463" w:rsidRPr="00F0080F" w:rsidRDefault="00983463" w:rsidP="0098346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  <w:r w:rsidRPr="00F0080F">
              <w:rPr>
                <w:lang w:val="pl-PL"/>
              </w:rPr>
              <w:t>.</w:t>
            </w:r>
          </w:p>
        </w:tc>
        <w:tc>
          <w:tcPr>
            <w:tcW w:w="4635" w:type="dxa"/>
            <w:vAlign w:val="center"/>
          </w:tcPr>
          <w:p w:rsidR="00983463" w:rsidRPr="00D07CCE" w:rsidRDefault="00983463" w:rsidP="00983463">
            <w:pPr>
              <w:rPr>
                <w:color w:val="000000"/>
              </w:rPr>
            </w:pPr>
            <w:r w:rsidRPr="00D07CCE">
              <w:rPr>
                <w:color w:val="000000"/>
              </w:rPr>
              <w:t>anti-c</w:t>
            </w:r>
          </w:p>
        </w:tc>
        <w:tc>
          <w:tcPr>
            <w:tcW w:w="960" w:type="dxa"/>
            <w:vAlign w:val="center"/>
          </w:tcPr>
          <w:p w:rsidR="00983463" w:rsidRPr="00D07CCE" w:rsidRDefault="00983463" w:rsidP="00983463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ml</w:t>
            </w:r>
          </w:p>
        </w:tc>
        <w:tc>
          <w:tcPr>
            <w:tcW w:w="960" w:type="dxa"/>
            <w:vAlign w:val="center"/>
          </w:tcPr>
          <w:p w:rsidR="00983463" w:rsidRPr="005D4DD2" w:rsidRDefault="00983463" w:rsidP="00817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D4DD2">
              <w:rPr>
                <w:color w:val="000000"/>
              </w:rPr>
              <w:t>0</w:t>
            </w:r>
          </w:p>
        </w:tc>
        <w:tc>
          <w:tcPr>
            <w:tcW w:w="1122" w:type="dxa"/>
          </w:tcPr>
          <w:p w:rsidR="00983463" w:rsidRPr="00595273" w:rsidRDefault="00983463" w:rsidP="00983463"/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</w:tr>
      <w:tr w:rsidR="00983463" w:rsidRPr="00595273" w:rsidTr="00817905">
        <w:tblPrEx>
          <w:tblCellMar>
            <w:top w:w="0" w:type="dxa"/>
            <w:bottom w:w="0" w:type="dxa"/>
          </w:tblCellMar>
        </w:tblPrEx>
        <w:tc>
          <w:tcPr>
            <w:tcW w:w="633" w:type="dxa"/>
            <w:vAlign w:val="center"/>
          </w:tcPr>
          <w:p w:rsidR="00983463" w:rsidRPr="00F0080F" w:rsidRDefault="00983463" w:rsidP="00983463">
            <w:pPr>
              <w:jc w:val="center"/>
              <w:rPr>
                <w:lang w:val="pl-PL"/>
              </w:rPr>
            </w:pPr>
            <w:r w:rsidRPr="00F0080F">
              <w:rPr>
                <w:lang w:val="pl-PL"/>
              </w:rPr>
              <w:t>1</w:t>
            </w:r>
            <w:r>
              <w:rPr>
                <w:lang w:val="pl-PL"/>
              </w:rPr>
              <w:t>0</w:t>
            </w:r>
            <w:r w:rsidRPr="00F0080F">
              <w:rPr>
                <w:lang w:val="pl-PL"/>
              </w:rPr>
              <w:t>.</w:t>
            </w:r>
          </w:p>
        </w:tc>
        <w:tc>
          <w:tcPr>
            <w:tcW w:w="4635" w:type="dxa"/>
            <w:vAlign w:val="center"/>
          </w:tcPr>
          <w:p w:rsidR="00983463" w:rsidRPr="00D07CCE" w:rsidRDefault="00983463" w:rsidP="00983463">
            <w:pPr>
              <w:rPr>
                <w:color w:val="000000"/>
              </w:rPr>
            </w:pPr>
            <w:r w:rsidRPr="00D07CCE">
              <w:rPr>
                <w:color w:val="000000"/>
              </w:rPr>
              <w:t>anti-E</w:t>
            </w:r>
          </w:p>
        </w:tc>
        <w:tc>
          <w:tcPr>
            <w:tcW w:w="960" w:type="dxa"/>
            <w:vAlign w:val="center"/>
          </w:tcPr>
          <w:p w:rsidR="00983463" w:rsidRPr="00D07CCE" w:rsidRDefault="00983463" w:rsidP="00983463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ml</w:t>
            </w:r>
          </w:p>
        </w:tc>
        <w:tc>
          <w:tcPr>
            <w:tcW w:w="960" w:type="dxa"/>
            <w:vAlign w:val="center"/>
          </w:tcPr>
          <w:p w:rsidR="00983463" w:rsidRPr="005D4DD2" w:rsidRDefault="00983463" w:rsidP="00817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D4DD2">
              <w:rPr>
                <w:color w:val="000000"/>
              </w:rPr>
              <w:t>0</w:t>
            </w:r>
          </w:p>
        </w:tc>
        <w:tc>
          <w:tcPr>
            <w:tcW w:w="1122" w:type="dxa"/>
          </w:tcPr>
          <w:p w:rsidR="00983463" w:rsidRPr="00595273" w:rsidRDefault="00983463" w:rsidP="00983463"/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</w:tr>
      <w:tr w:rsidR="00983463" w:rsidRPr="00595273" w:rsidTr="00817905">
        <w:tblPrEx>
          <w:tblCellMar>
            <w:top w:w="0" w:type="dxa"/>
            <w:bottom w:w="0" w:type="dxa"/>
          </w:tblCellMar>
        </w:tblPrEx>
        <w:tc>
          <w:tcPr>
            <w:tcW w:w="633" w:type="dxa"/>
            <w:vAlign w:val="center"/>
          </w:tcPr>
          <w:p w:rsidR="00983463" w:rsidRPr="00F0080F" w:rsidRDefault="00983463" w:rsidP="0098346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11</w:t>
            </w:r>
            <w:r w:rsidRPr="00F0080F">
              <w:rPr>
                <w:lang w:val="pl-PL"/>
              </w:rPr>
              <w:t>.</w:t>
            </w:r>
          </w:p>
        </w:tc>
        <w:tc>
          <w:tcPr>
            <w:tcW w:w="4635" w:type="dxa"/>
            <w:vAlign w:val="center"/>
          </w:tcPr>
          <w:p w:rsidR="00983463" w:rsidRPr="00D07CCE" w:rsidRDefault="00983463" w:rsidP="00983463">
            <w:pPr>
              <w:rPr>
                <w:color w:val="000000"/>
              </w:rPr>
            </w:pPr>
            <w:r w:rsidRPr="00D07CCE">
              <w:rPr>
                <w:color w:val="000000"/>
              </w:rPr>
              <w:t>anti-e</w:t>
            </w:r>
          </w:p>
        </w:tc>
        <w:tc>
          <w:tcPr>
            <w:tcW w:w="960" w:type="dxa"/>
            <w:vAlign w:val="center"/>
          </w:tcPr>
          <w:p w:rsidR="00983463" w:rsidRPr="00D07CCE" w:rsidRDefault="00983463" w:rsidP="00983463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ml</w:t>
            </w:r>
          </w:p>
        </w:tc>
        <w:tc>
          <w:tcPr>
            <w:tcW w:w="960" w:type="dxa"/>
            <w:vAlign w:val="center"/>
          </w:tcPr>
          <w:p w:rsidR="00983463" w:rsidRPr="005D4DD2" w:rsidRDefault="00983463" w:rsidP="00817905">
            <w:pPr>
              <w:jc w:val="center"/>
            </w:pPr>
            <w:r>
              <w:t>8</w:t>
            </w:r>
            <w:r w:rsidRPr="005D4DD2">
              <w:t>0</w:t>
            </w:r>
          </w:p>
        </w:tc>
        <w:tc>
          <w:tcPr>
            <w:tcW w:w="1122" w:type="dxa"/>
          </w:tcPr>
          <w:p w:rsidR="00983463" w:rsidRPr="00595273" w:rsidRDefault="00983463" w:rsidP="00983463"/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</w:tr>
      <w:tr w:rsidR="00983463" w:rsidRPr="00595273" w:rsidTr="00817905">
        <w:tblPrEx>
          <w:tblCellMar>
            <w:top w:w="0" w:type="dxa"/>
            <w:bottom w:w="0" w:type="dxa"/>
          </w:tblCellMar>
        </w:tblPrEx>
        <w:tc>
          <w:tcPr>
            <w:tcW w:w="633" w:type="dxa"/>
            <w:vAlign w:val="center"/>
          </w:tcPr>
          <w:p w:rsidR="00983463" w:rsidRPr="00F0080F" w:rsidRDefault="00983463" w:rsidP="0098346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12</w:t>
            </w:r>
            <w:r w:rsidRPr="00F0080F">
              <w:rPr>
                <w:lang w:val="pl-PL"/>
              </w:rPr>
              <w:t>.</w:t>
            </w:r>
          </w:p>
        </w:tc>
        <w:tc>
          <w:tcPr>
            <w:tcW w:w="4635" w:type="dxa"/>
            <w:vAlign w:val="center"/>
          </w:tcPr>
          <w:p w:rsidR="00983463" w:rsidRPr="001F6CE1" w:rsidRDefault="00983463" w:rsidP="00983463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Pr="001F6CE1">
              <w:rPr>
                <w:color w:val="000000"/>
              </w:rPr>
              <w:t>est eritrociti A1,B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983463" w:rsidRPr="00D07CCE" w:rsidRDefault="00983463" w:rsidP="0098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kom</w:t>
            </w:r>
          </w:p>
        </w:tc>
        <w:tc>
          <w:tcPr>
            <w:tcW w:w="960" w:type="dxa"/>
            <w:vAlign w:val="center"/>
          </w:tcPr>
          <w:p w:rsidR="00983463" w:rsidRPr="005F65DB" w:rsidRDefault="00983463" w:rsidP="00817905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20</w:t>
            </w:r>
          </w:p>
        </w:tc>
        <w:tc>
          <w:tcPr>
            <w:tcW w:w="1122" w:type="dxa"/>
          </w:tcPr>
          <w:p w:rsidR="00983463" w:rsidRPr="00595273" w:rsidRDefault="00983463" w:rsidP="00983463"/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</w:tr>
      <w:tr w:rsidR="00983463" w:rsidRPr="00595273" w:rsidTr="00817905">
        <w:tblPrEx>
          <w:tblCellMar>
            <w:top w:w="0" w:type="dxa"/>
            <w:bottom w:w="0" w:type="dxa"/>
          </w:tblCellMar>
        </w:tblPrEx>
        <w:tc>
          <w:tcPr>
            <w:tcW w:w="633" w:type="dxa"/>
            <w:vAlign w:val="center"/>
          </w:tcPr>
          <w:p w:rsidR="00983463" w:rsidRPr="005F10E9" w:rsidRDefault="00983463" w:rsidP="00983463">
            <w:pPr>
              <w:jc w:val="center"/>
              <w:rPr>
                <w:lang w:val="pl-PL"/>
              </w:rPr>
            </w:pPr>
            <w:r w:rsidRPr="005F10E9">
              <w:rPr>
                <w:lang w:val="pl-PL"/>
              </w:rPr>
              <w:t>13.</w:t>
            </w:r>
          </w:p>
        </w:tc>
        <w:tc>
          <w:tcPr>
            <w:tcW w:w="4635" w:type="dxa"/>
            <w:vAlign w:val="center"/>
          </w:tcPr>
          <w:p w:rsidR="00983463" w:rsidRPr="001F6CE1" w:rsidRDefault="00983463" w:rsidP="00983463">
            <w:pPr>
              <w:rPr>
                <w:color w:val="000000"/>
              </w:rPr>
            </w:pPr>
            <w:r>
              <w:rPr>
                <w:color w:val="000000"/>
              </w:rPr>
              <w:t xml:space="preserve">test </w:t>
            </w:r>
            <w:r w:rsidRPr="001F6CE1">
              <w:rPr>
                <w:color w:val="000000"/>
              </w:rPr>
              <w:t>eritrociti</w:t>
            </w:r>
            <w:r>
              <w:rPr>
                <w:color w:val="000000"/>
              </w:rPr>
              <w:t xml:space="preserve"> s</w:t>
            </w:r>
            <w:r w:rsidRPr="001F6CE1">
              <w:rPr>
                <w:color w:val="000000"/>
              </w:rPr>
              <w:t>creening</w:t>
            </w:r>
            <w:r>
              <w:rPr>
                <w:color w:val="000000"/>
              </w:rPr>
              <w:t xml:space="preserve"> I, II, III</w:t>
            </w:r>
          </w:p>
        </w:tc>
        <w:tc>
          <w:tcPr>
            <w:tcW w:w="960" w:type="dxa"/>
            <w:vAlign w:val="center"/>
          </w:tcPr>
          <w:p w:rsidR="00983463" w:rsidRPr="00D07CCE" w:rsidRDefault="00983463" w:rsidP="0098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kom</w:t>
            </w:r>
          </w:p>
        </w:tc>
        <w:tc>
          <w:tcPr>
            <w:tcW w:w="960" w:type="dxa"/>
            <w:vAlign w:val="center"/>
          </w:tcPr>
          <w:p w:rsidR="00983463" w:rsidRPr="005F65DB" w:rsidRDefault="00983463" w:rsidP="00817905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8</w:t>
            </w:r>
          </w:p>
        </w:tc>
        <w:tc>
          <w:tcPr>
            <w:tcW w:w="1122" w:type="dxa"/>
          </w:tcPr>
          <w:p w:rsidR="00983463" w:rsidRPr="00595273" w:rsidRDefault="00983463" w:rsidP="00983463"/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</w:tr>
      <w:tr w:rsidR="00983463" w:rsidRPr="00595273" w:rsidTr="00817905">
        <w:tblPrEx>
          <w:tblCellMar>
            <w:top w:w="0" w:type="dxa"/>
            <w:bottom w:w="0" w:type="dxa"/>
          </w:tblCellMar>
        </w:tblPrEx>
        <w:tc>
          <w:tcPr>
            <w:tcW w:w="7188" w:type="dxa"/>
            <w:gridSpan w:val="4"/>
            <w:vAlign w:val="center"/>
          </w:tcPr>
          <w:p w:rsidR="00983463" w:rsidRDefault="00983463" w:rsidP="00983463"/>
          <w:p w:rsidR="00983463" w:rsidRDefault="00983463" w:rsidP="00983463">
            <w:pPr>
              <w:jc w:val="center"/>
            </w:pPr>
          </w:p>
        </w:tc>
        <w:tc>
          <w:tcPr>
            <w:tcW w:w="3674" w:type="dxa"/>
            <w:gridSpan w:val="3"/>
            <w:vAlign w:val="center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  <w:p w:rsidR="00983463" w:rsidRPr="00595273" w:rsidRDefault="00983463" w:rsidP="00983463">
            <w:pPr>
              <w:rPr>
                <w:rFonts w:cs="Arial"/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983463" w:rsidRPr="00595273" w:rsidTr="00817905">
        <w:tblPrEx>
          <w:tblCellMar>
            <w:top w:w="0" w:type="dxa"/>
            <w:bottom w:w="0" w:type="dxa"/>
          </w:tblCellMar>
        </w:tblPrEx>
        <w:tc>
          <w:tcPr>
            <w:tcW w:w="633" w:type="dxa"/>
            <w:vAlign w:val="center"/>
          </w:tcPr>
          <w:p w:rsidR="00983463" w:rsidRDefault="00983463" w:rsidP="00983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35" w:type="dxa"/>
            <w:vAlign w:val="center"/>
          </w:tcPr>
          <w:p w:rsidR="00983463" w:rsidRPr="006E20CA" w:rsidRDefault="00983463" w:rsidP="00983463">
            <w:pPr>
              <w:rPr>
                <w:b/>
                <w:lang/>
              </w:rPr>
            </w:pPr>
            <w:r w:rsidRPr="006E20CA">
              <w:rPr>
                <w:b/>
                <w:lang/>
              </w:rPr>
              <w:t xml:space="preserve">Партија </w:t>
            </w:r>
            <w:r>
              <w:rPr>
                <w:b/>
                <w:lang/>
              </w:rPr>
              <w:t>2</w:t>
            </w:r>
          </w:p>
        </w:tc>
        <w:tc>
          <w:tcPr>
            <w:tcW w:w="960" w:type="dxa"/>
            <w:vAlign w:val="center"/>
          </w:tcPr>
          <w:p w:rsidR="00983463" w:rsidRDefault="00983463" w:rsidP="00983463">
            <w:pPr>
              <w:jc w:val="center"/>
            </w:pPr>
            <w:r>
              <w:t> </w:t>
            </w:r>
          </w:p>
        </w:tc>
        <w:tc>
          <w:tcPr>
            <w:tcW w:w="960" w:type="dxa"/>
            <w:vAlign w:val="center"/>
          </w:tcPr>
          <w:p w:rsidR="00983463" w:rsidRDefault="00983463" w:rsidP="00983463">
            <w:pPr>
              <w:jc w:val="center"/>
            </w:pPr>
            <w:r>
              <w:t> </w:t>
            </w:r>
          </w:p>
        </w:tc>
        <w:tc>
          <w:tcPr>
            <w:tcW w:w="1122" w:type="dxa"/>
          </w:tcPr>
          <w:p w:rsidR="00983463" w:rsidRPr="00BF51D3" w:rsidRDefault="00983463" w:rsidP="00983463">
            <w:pPr>
              <w:rPr>
                <w:lang/>
              </w:rPr>
            </w:pPr>
          </w:p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</w:tr>
      <w:tr w:rsidR="00983463" w:rsidRPr="00595273" w:rsidTr="00817905">
        <w:tblPrEx>
          <w:tblCellMar>
            <w:top w:w="0" w:type="dxa"/>
            <w:bottom w:w="0" w:type="dxa"/>
          </w:tblCellMar>
        </w:tblPrEx>
        <w:tc>
          <w:tcPr>
            <w:tcW w:w="633" w:type="dxa"/>
            <w:vAlign w:val="center"/>
          </w:tcPr>
          <w:p w:rsidR="00983463" w:rsidRPr="00F0080F" w:rsidRDefault="00983463" w:rsidP="00983463">
            <w:pPr>
              <w:jc w:val="center"/>
              <w:rPr>
                <w:lang w:val="pl-PL"/>
              </w:rPr>
            </w:pPr>
            <w:r w:rsidRPr="00F0080F">
              <w:rPr>
                <w:lang w:val="pl-PL"/>
              </w:rPr>
              <w:t>1.</w:t>
            </w:r>
          </w:p>
        </w:tc>
        <w:tc>
          <w:tcPr>
            <w:tcW w:w="4635" w:type="dxa"/>
            <w:vAlign w:val="center"/>
          </w:tcPr>
          <w:p w:rsidR="00983463" w:rsidRPr="00D07CCE" w:rsidRDefault="00983463" w:rsidP="00983463">
            <w:pPr>
              <w:rPr>
                <w:color w:val="000000"/>
              </w:rPr>
            </w:pPr>
            <w:r w:rsidRPr="00D07CCE">
              <w:rPr>
                <w:color w:val="000000"/>
              </w:rPr>
              <w:t>аnti-A</w:t>
            </w:r>
          </w:p>
        </w:tc>
        <w:tc>
          <w:tcPr>
            <w:tcW w:w="960" w:type="dxa"/>
            <w:vAlign w:val="center"/>
          </w:tcPr>
          <w:p w:rsidR="00983463" w:rsidRPr="005D4DD2" w:rsidRDefault="00983463" w:rsidP="00983463">
            <w:pPr>
              <w:jc w:val="center"/>
              <w:rPr>
                <w:color w:val="000000"/>
              </w:rPr>
            </w:pPr>
            <w:r w:rsidRPr="005D4DD2">
              <w:rPr>
                <w:color w:val="000000"/>
              </w:rPr>
              <w:t>ml</w:t>
            </w:r>
          </w:p>
        </w:tc>
        <w:tc>
          <w:tcPr>
            <w:tcW w:w="960" w:type="dxa"/>
            <w:vAlign w:val="center"/>
          </w:tcPr>
          <w:p w:rsidR="00983463" w:rsidRPr="005D4DD2" w:rsidRDefault="00983463" w:rsidP="00817905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1122" w:type="dxa"/>
          </w:tcPr>
          <w:p w:rsidR="00983463" w:rsidRPr="00BF51D3" w:rsidRDefault="00983463" w:rsidP="00983463">
            <w:pPr>
              <w:rPr>
                <w:lang/>
              </w:rPr>
            </w:pPr>
          </w:p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</w:tr>
      <w:tr w:rsidR="00983463" w:rsidRPr="00595273" w:rsidTr="00817905">
        <w:tblPrEx>
          <w:tblCellMar>
            <w:top w:w="0" w:type="dxa"/>
            <w:bottom w:w="0" w:type="dxa"/>
          </w:tblCellMar>
        </w:tblPrEx>
        <w:tc>
          <w:tcPr>
            <w:tcW w:w="633" w:type="dxa"/>
            <w:vAlign w:val="center"/>
          </w:tcPr>
          <w:p w:rsidR="00983463" w:rsidRPr="00F0080F" w:rsidRDefault="00983463" w:rsidP="00983463">
            <w:pPr>
              <w:jc w:val="center"/>
              <w:rPr>
                <w:lang w:val="pl-PL"/>
              </w:rPr>
            </w:pPr>
            <w:r w:rsidRPr="00F0080F">
              <w:rPr>
                <w:lang w:val="pl-PL"/>
              </w:rPr>
              <w:t>2.</w:t>
            </w:r>
          </w:p>
        </w:tc>
        <w:tc>
          <w:tcPr>
            <w:tcW w:w="4635" w:type="dxa"/>
            <w:vAlign w:val="center"/>
          </w:tcPr>
          <w:p w:rsidR="00983463" w:rsidRPr="00D07CCE" w:rsidRDefault="00983463" w:rsidP="00983463">
            <w:pPr>
              <w:rPr>
                <w:color w:val="000000"/>
              </w:rPr>
            </w:pPr>
            <w:r w:rsidRPr="00D07CCE">
              <w:rPr>
                <w:color w:val="000000"/>
              </w:rPr>
              <w:t>anti-B</w:t>
            </w:r>
          </w:p>
        </w:tc>
        <w:tc>
          <w:tcPr>
            <w:tcW w:w="960" w:type="dxa"/>
            <w:vAlign w:val="center"/>
          </w:tcPr>
          <w:p w:rsidR="00983463" w:rsidRPr="005D4DD2" w:rsidRDefault="00983463" w:rsidP="00983463">
            <w:pPr>
              <w:jc w:val="center"/>
              <w:rPr>
                <w:color w:val="000000"/>
              </w:rPr>
            </w:pPr>
            <w:r w:rsidRPr="005D4DD2">
              <w:rPr>
                <w:color w:val="000000"/>
              </w:rPr>
              <w:t>ml</w:t>
            </w:r>
          </w:p>
        </w:tc>
        <w:tc>
          <w:tcPr>
            <w:tcW w:w="960" w:type="dxa"/>
            <w:vAlign w:val="center"/>
          </w:tcPr>
          <w:p w:rsidR="00983463" w:rsidRPr="005D4DD2" w:rsidRDefault="00983463" w:rsidP="00817905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1122" w:type="dxa"/>
          </w:tcPr>
          <w:p w:rsidR="00983463" w:rsidRPr="00BF51D3" w:rsidRDefault="00983463" w:rsidP="00983463">
            <w:pPr>
              <w:rPr>
                <w:lang/>
              </w:rPr>
            </w:pPr>
          </w:p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</w:tr>
      <w:tr w:rsidR="00983463" w:rsidRPr="00595273" w:rsidTr="00817905">
        <w:tblPrEx>
          <w:tblCellMar>
            <w:top w:w="0" w:type="dxa"/>
            <w:bottom w:w="0" w:type="dxa"/>
          </w:tblCellMar>
        </w:tblPrEx>
        <w:tc>
          <w:tcPr>
            <w:tcW w:w="633" w:type="dxa"/>
            <w:vAlign w:val="center"/>
          </w:tcPr>
          <w:p w:rsidR="00983463" w:rsidRPr="00F0080F" w:rsidRDefault="00983463" w:rsidP="00983463">
            <w:pPr>
              <w:jc w:val="center"/>
              <w:rPr>
                <w:lang w:val="pl-PL"/>
              </w:rPr>
            </w:pPr>
            <w:r w:rsidRPr="00F0080F">
              <w:rPr>
                <w:lang w:val="pl-PL"/>
              </w:rPr>
              <w:t>3.</w:t>
            </w:r>
          </w:p>
        </w:tc>
        <w:tc>
          <w:tcPr>
            <w:tcW w:w="4635" w:type="dxa"/>
            <w:vAlign w:val="center"/>
          </w:tcPr>
          <w:p w:rsidR="00983463" w:rsidRPr="00D07CCE" w:rsidRDefault="00983463" w:rsidP="00983463">
            <w:pPr>
              <w:rPr>
                <w:color w:val="000000"/>
              </w:rPr>
            </w:pPr>
            <w:r w:rsidRPr="00D07CCE">
              <w:rPr>
                <w:color w:val="000000"/>
              </w:rPr>
              <w:t>anti AB</w:t>
            </w:r>
          </w:p>
        </w:tc>
        <w:tc>
          <w:tcPr>
            <w:tcW w:w="960" w:type="dxa"/>
            <w:vAlign w:val="center"/>
          </w:tcPr>
          <w:p w:rsidR="00983463" w:rsidRPr="005D4DD2" w:rsidRDefault="00983463" w:rsidP="00983463">
            <w:pPr>
              <w:jc w:val="center"/>
              <w:rPr>
                <w:color w:val="000000"/>
              </w:rPr>
            </w:pPr>
            <w:r w:rsidRPr="005D4DD2">
              <w:rPr>
                <w:color w:val="000000"/>
              </w:rPr>
              <w:t>ml</w:t>
            </w:r>
          </w:p>
        </w:tc>
        <w:tc>
          <w:tcPr>
            <w:tcW w:w="960" w:type="dxa"/>
            <w:vAlign w:val="center"/>
          </w:tcPr>
          <w:p w:rsidR="00983463" w:rsidRPr="005D4DD2" w:rsidRDefault="00983463" w:rsidP="00817905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1122" w:type="dxa"/>
          </w:tcPr>
          <w:p w:rsidR="00983463" w:rsidRPr="00BF51D3" w:rsidRDefault="00983463" w:rsidP="00983463">
            <w:pPr>
              <w:rPr>
                <w:lang/>
              </w:rPr>
            </w:pPr>
          </w:p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</w:tr>
      <w:tr w:rsidR="00983463" w:rsidRPr="00595273" w:rsidTr="00817905">
        <w:tblPrEx>
          <w:tblCellMar>
            <w:top w:w="0" w:type="dxa"/>
            <w:bottom w:w="0" w:type="dxa"/>
          </w:tblCellMar>
        </w:tblPrEx>
        <w:tc>
          <w:tcPr>
            <w:tcW w:w="633" w:type="dxa"/>
            <w:vAlign w:val="center"/>
          </w:tcPr>
          <w:p w:rsidR="00983463" w:rsidRPr="00F0080F" w:rsidRDefault="00983463" w:rsidP="00983463">
            <w:pPr>
              <w:jc w:val="center"/>
              <w:rPr>
                <w:lang w:val="pl-PL"/>
              </w:rPr>
            </w:pPr>
            <w:r w:rsidRPr="00F0080F">
              <w:rPr>
                <w:lang w:val="pl-PL"/>
              </w:rPr>
              <w:t>4.</w:t>
            </w:r>
          </w:p>
        </w:tc>
        <w:tc>
          <w:tcPr>
            <w:tcW w:w="4635" w:type="dxa"/>
            <w:vAlign w:val="center"/>
          </w:tcPr>
          <w:p w:rsidR="00983463" w:rsidRPr="00D07CCE" w:rsidRDefault="00983463" w:rsidP="00983463">
            <w:pPr>
              <w:rPr>
                <w:color w:val="000000"/>
              </w:rPr>
            </w:pPr>
            <w:r w:rsidRPr="00D07CCE">
              <w:rPr>
                <w:color w:val="000000"/>
              </w:rPr>
              <w:t>anti-D  /IgM/</w:t>
            </w:r>
          </w:p>
        </w:tc>
        <w:tc>
          <w:tcPr>
            <w:tcW w:w="960" w:type="dxa"/>
            <w:vAlign w:val="center"/>
          </w:tcPr>
          <w:p w:rsidR="00983463" w:rsidRPr="005D4DD2" w:rsidRDefault="00983463" w:rsidP="00983463">
            <w:pPr>
              <w:jc w:val="center"/>
              <w:rPr>
                <w:color w:val="000000"/>
              </w:rPr>
            </w:pPr>
            <w:r w:rsidRPr="005D4DD2">
              <w:rPr>
                <w:color w:val="000000"/>
              </w:rPr>
              <w:t>ml</w:t>
            </w:r>
          </w:p>
        </w:tc>
        <w:tc>
          <w:tcPr>
            <w:tcW w:w="960" w:type="dxa"/>
            <w:vAlign w:val="center"/>
          </w:tcPr>
          <w:p w:rsidR="00983463" w:rsidRPr="005D4DD2" w:rsidRDefault="00983463" w:rsidP="00817905">
            <w:pPr>
              <w:jc w:val="center"/>
              <w:rPr>
                <w:color w:val="000000"/>
              </w:rPr>
            </w:pPr>
            <w:r>
              <w:rPr>
                <w:color w:val="000000"/>
                <w:lang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122" w:type="dxa"/>
          </w:tcPr>
          <w:p w:rsidR="00983463" w:rsidRPr="00BF51D3" w:rsidRDefault="00983463" w:rsidP="00983463">
            <w:pPr>
              <w:rPr>
                <w:lang/>
              </w:rPr>
            </w:pPr>
          </w:p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</w:tr>
      <w:tr w:rsidR="00983463" w:rsidRPr="00595273" w:rsidTr="00817905">
        <w:tblPrEx>
          <w:tblCellMar>
            <w:top w:w="0" w:type="dxa"/>
            <w:bottom w:w="0" w:type="dxa"/>
          </w:tblCellMar>
        </w:tblPrEx>
        <w:tc>
          <w:tcPr>
            <w:tcW w:w="633" w:type="dxa"/>
            <w:vAlign w:val="center"/>
          </w:tcPr>
          <w:p w:rsidR="00983463" w:rsidRPr="00F0080F" w:rsidRDefault="00983463" w:rsidP="00983463">
            <w:pPr>
              <w:jc w:val="center"/>
              <w:rPr>
                <w:lang w:val="pl-PL"/>
              </w:rPr>
            </w:pPr>
            <w:r w:rsidRPr="00F0080F">
              <w:rPr>
                <w:lang w:val="pl-PL"/>
              </w:rPr>
              <w:t>5.</w:t>
            </w:r>
          </w:p>
        </w:tc>
        <w:tc>
          <w:tcPr>
            <w:tcW w:w="4635" w:type="dxa"/>
            <w:vAlign w:val="center"/>
          </w:tcPr>
          <w:p w:rsidR="00983463" w:rsidRPr="00D07CCE" w:rsidRDefault="00983463" w:rsidP="00983463">
            <w:pPr>
              <w:rPr>
                <w:color w:val="000000"/>
              </w:rPr>
            </w:pPr>
            <w:r w:rsidRPr="00D07CCE">
              <w:rPr>
                <w:color w:val="000000"/>
              </w:rPr>
              <w:t>anti-D/ IgG-IgM/</w:t>
            </w:r>
          </w:p>
        </w:tc>
        <w:tc>
          <w:tcPr>
            <w:tcW w:w="960" w:type="dxa"/>
            <w:vAlign w:val="center"/>
          </w:tcPr>
          <w:p w:rsidR="00983463" w:rsidRPr="005D4DD2" w:rsidRDefault="00983463" w:rsidP="00983463">
            <w:pPr>
              <w:jc w:val="center"/>
              <w:rPr>
                <w:color w:val="000000"/>
              </w:rPr>
            </w:pPr>
            <w:r w:rsidRPr="005D4DD2">
              <w:rPr>
                <w:color w:val="000000"/>
              </w:rPr>
              <w:t>ml</w:t>
            </w:r>
          </w:p>
        </w:tc>
        <w:tc>
          <w:tcPr>
            <w:tcW w:w="960" w:type="dxa"/>
            <w:vAlign w:val="center"/>
          </w:tcPr>
          <w:p w:rsidR="00983463" w:rsidRPr="005D4DD2" w:rsidRDefault="00983463" w:rsidP="008179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2" w:type="dxa"/>
          </w:tcPr>
          <w:p w:rsidR="00983463" w:rsidRPr="00BF51D3" w:rsidRDefault="00983463" w:rsidP="00983463">
            <w:pPr>
              <w:rPr>
                <w:lang/>
              </w:rPr>
            </w:pPr>
          </w:p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</w:tr>
      <w:tr w:rsidR="00983463" w:rsidRPr="00595273" w:rsidTr="00817905">
        <w:tblPrEx>
          <w:tblCellMar>
            <w:top w:w="0" w:type="dxa"/>
            <w:bottom w:w="0" w:type="dxa"/>
          </w:tblCellMar>
        </w:tblPrEx>
        <w:tc>
          <w:tcPr>
            <w:tcW w:w="7188" w:type="dxa"/>
            <w:gridSpan w:val="4"/>
            <w:vAlign w:val="center"/>
          </w:tcPr>
          <w:p w:rsidR="00983463" w:rsidRDefault="00983463" w:rsidP="00983463">
            <w:pPr>
              <w:rPr>
                <w:b/>
                <w:bCs/>
              </w:rPr>
            </w:pPr>
          </w:p>
        </w:tc>
        <w:tc>
          <w:tcPr>
            <w:tcW w:w="3674" w:type="dxa"/>
            <w:gridSpan w:val="3"/>
            <w:vAlign w:val="center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  <w:p w:rsidR="00983463" w:rsidRPr="00595273" w:rsidRDefault="00983463" w:rsidP="00983463">
            <w:pPr>
              <w:rPr>
                <w:rFonts w:cs="Arial"/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983463" w:rsidRPr="00595273" w:rsidTr="00817905">
        <w:tblPrEx>
          <w:tblCellMar>
            <w:top w:w="0" w:type="dxa"/>
            <w:bottom w:w="0" w:type="dxa"/>
          </w:tblCellMar>
        </w:tblPrEx>
        <w:tc>
          <w:tcPr>
            <w:tcW w:w="633" w:type="dxa"/>
            <w:vAlign w:val="center"/>
          </w:tcPr>
          <w:p w:rsidR="00983463" w:rsidRDefault="00983463" w:rsidP="00983463">
            <w:pPr>
              <w:jc w:val="center"/>
              <w:rPr>
                <w:b/>
                <w:bCs/>
              </w:rPr>
            </w:pPr>
          </w:p>
        </w:tc>
        <w:tc>
          <w:tcPr>
            <w:tcW w:w="4635" w:type="dxa"/>
            <w:vAlign w:val="center"/>
          </w:tcPr>
          <w:p w:rsidR="00983463" w:rsidRPr="006E20CA" w:rsidRDefault="00983463" w:rsidP="00983463">
            <w:pPr>
              <w:rPr>
                <w:b/>
                <w:lang/>
              </w:rPr>
            </w:pPr>
            <w:r w:rsidRPr="006E20CA">
              <w:rPr>
                <w:b/>
                <w:lang/>
              </w:rPr>
              <w:t xml:space="preserve">Партија </w:t>
            </w:r>
            <w:r>
              <w:rPr>
                <w:b/>
                <w:lang/>
              </w:rPr>
              <w:t>3</w:t>
            </w:r>
          </w:p>
        </w:tc>
        <w:tc>
          <w:tcPr>
            <w:tcW w:w="960" w:type="dxa"/>
            <w:vAlign w:val="center"/>
          </w:tcPr>
          <w:p w:rsidR="00983463" w:rsidRDefault="00983463" w:rsidP="00983463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vAlign w:val="center"/>
          </w:tcPr>
          <w:p w:rsidR="00983463" w:rsidRDefault="00983463" w:rsidP="00983463">
            <w:pPr>
              <w:rPr>
                <w:b/>
                <w:bCs/>
              </w:rPr>
            </w:pPr>
          </w:p>
        </w:tc>
        <w:tc>
          <w:tcPr>
            <w:tcW w:w="1122" w:type="dxa"/>
          </w:tcPr>
          <w:p w:rsidR="00983463" w:rsidRPr="00BF51D3" w:rsidRDefault="00983463" w:rsidP="00983463">
            <w:pPr>
              <w:rPr>
                <w:lang/>
              </w:rPr>
            </w:pPr>
          </w:p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</w:tr>
      <w:tr w:rsidR="00983463" w:rsidRPr="00595273" w:rsidTr="00817905">
        <w:tblPrEx>
          <w:tblCellMar>
            <w:top w:w="0" w:type="dxa"/>
            <w:bottom w:w="0" w:type="dxa"/>
          </w:tblCellMar>
        </w:tblPrEx>
        <w:tc>
          <w:tcPr>
            <w:tcW w:w="633" w:type="dxa"/>
            <w:vAlign w:val="center"/>
          </w:tcPr>
          <w:p w:rsidR="00983463" w:rsidRPr="00252A30" w:rsidRDefault="00983463" w:rsidP="00983463">
            <w:pPr>
              <w:jc w:val="center"/>
              <w:rPr>
                <w:lang w:val="pl-PL"/>
              </w:rPr>
            </w:pPr>
            <w:r w:rsidRPr="00252A30">
              <w:rPr>
                <w:lang w:val="pl-PL"/>
              </w:rPr>
              <w:t>1.</w:t>
            </w:r>
          </w:p>
        </w:tc>
        <w:tc>
          <w:tcPr>
            <w:tcW w:w="4635" w:type="dxa"/>
            <w:vAlign w:val="center"/>
          </w:tcPr>
          <w:p w:rsidR="00983463" w:rsidRPr="00D07CCE" w:rsidRDefault="00983463" w:rsidP="00817905">
            <w:pPr>
              <w:rPr>
                <w:color w:val="000000"/>
              </w:rPr>
            </w:pPr>
            <w:r>
              <w:rPr>
                <w:color w:val="000000"/>
              </w:rPr>
              <w:t>Test HBS Ag</w:t>
            </w:r>
          </w:p>
        </w:tc>
        <w:tc>
          <w:tcPr>
            <w:tcW w:w="960" w:type="dxa"/>
            <w:vAlign w:val="center"/>
          </w:tcPr>
          <w:p w:rsidR="00983463" w:rsidRPr="00D07CCE" w:rsidRDefault="00983463" w:rsidP="00983463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960" w:type="dxa"/>
            <w:vAlign w:val="center"/>
          </w:tcPr>
          <w:p w:rsidR="00983463" w:rsidRPr="00D07CCE" w:rsidRDefault="00983463" w:rsidP="0098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</w:t>
            </w:r>
          </w:p>
        </w:tc>
        <w:tc>
          <w:tcPr>
            <w:tcW w:w="1122" w:type="dxa"/>
          </w:tcPr>
          <w:p w:rsidR="00983463" w:rsidRPr="00595273" w:rsidRDefault="00983463" w:rsidP="00983463"/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</w:tr>
      <w:tr w:rsidR="00983463" w:rsidRPr="00595273" w:rsidTr="00817905">
        <w:tblPrEx>
          <w:tblCellMar>
            <w:top w:w="0" w:type="dxa"/>
            <w:bottom w:w="0" w:type="dxa"/>
          </w:tblCellMar>
        </w:tblPrEx>
        <w:tc>
          <w:tcPr>
            <w:tcW w:w="633" w:type="dxa"/>
            <w:vAlign w:val="center"/>
          </w:tcPr>
          <w:p w:rsidR="00983463" w:rsidRPr="00252A30" w:rsidRDefault="00983463" w:rsidP="00983463">
            <w:pPr>
              <w:jc w:val="center"/>
              <w:rPr>
                <w:lang w:val="pl-PL"/>
              </w:rPr>
            </w:pPr>
            <w:r w:rsidRPr="00252A30">
              <w:rPr>
                <w:lang w:val="pl-PL"/>
              </w:rPr>
              <w:t>2.</w:t>
            </w:r>
          </w:p>
        </w:tc>
        <w:tc>
          <w:tcPr>
            <w:tcW w:w="4635" w:type="dxa"/>
            <w:vAlign w:val="center"/>
          </w:tcPr>
          <w:p w:rsidR="00983463" w:rsidRPr="00D07CCE" w:rsidRDefault="00983463" w:rsidP="00817905">
            <w:pPr>
              <w:rPr>
                <w:color w:val="000000"/>
              </w:rPr>
            </w:pPr>
            <w:r>
              <w:rPr>
                <w:color w:val="000000"/>
              </w:rPr>
              <w:t xml:space="preserve">Test HCV </w:t>
            </w:r>
            <w:r w:rsidRPr="00D07CCE">
              <w:rPr>
                <w:color w:val="000000"/>
              </w:rPr>
              <w:t>At</w:t>
            </w:r>
          </w:p>
        </w:tc>
        <w:tc>
          <w:tcPr>
            <w:tcW w:w="960" w:type="dxa"/>
            <w:vAlign w:val="center"/>
          </w:tcPr>
          <w:p w:rsidR="00983463" w:rsidRPr="00D07CCE" w:rsidRDefault="00983463" w:rsidP="00983463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960" w:type="dxa"/>
            <w:vAlign w:val="center"/>
          </w:tcPr>
          <w:p w:rsidR="00983463" w:rsidRPr="00D07CCE" w:rsidRDefault="00983463" w:rsidP="0098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</w:t>
            </w:r>
          </w:p>
        </w:tc>
        <w:tc>
          <w:tcPr>
            <w:tcW w:w="1122" w:type="dxa"/>
          </w:tcPr>
          <w:p w:rsidR="00983463" w:rsidRPr="00595273" w:rsidRDefault="00983463" w:rsidP="00983463"/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</w:tr>
      <w:tr w:rsidR="00983463" w:rsidRPr="00595273" w:rsidTr="00817905">
        <w:tblPrEx>
          <w:tblCellMar>
            <w:top w:w="0" w:type="dxa"/>
            <w:bottom w:w="0" w:type="dxa"/>
          </w:tblCellMar>
        </w:tblPrEx>
        <w:tc>
          <w:tcPr>
            <w:tcW w:w="633" w:type="dxa"/>
            <w:vAlign w:val="center"/>
          </w:tcPr>
          <w:p w:rsidR="00983463" w:rsidRPr="00252A30" w:rsidRDefault="00983463" w:rsidP="00983463">
            <w:pPr>
              <w:jc w:val="center"/>
              <w:rPr>
                <w:lang w:val="pl-PL"/>
              </w:rPr>
            </w:pPr>
            <w:r w:rsidRPr="00252A30">
              <w:rPr>
                <w:lang w:val="pl-PL"/>
              </w:rPr>
              <w:t>3.</w:t>
            </w:r>
          </w:p>
        </w:tc>
        <w:tc>
          <w:tcPr>
            <w:tcW w:w="4635" w:type="dxa"/>
            <w:vAlign w:val="center"/>
          </w:tcPr>
          <w:p w:rsidR="00983463" w:rsidRPr="00D07CCE" w:rsidRDefault="00983463" w:rsidP="00817905">
            <w:pPr>
              <w:rPr>
                <w:color w:val="000000"/>
              </w:rPr>
            </w:pPr>
            <w:r>
              <w:rPr>
                <w:color w:val="000000"/>
              </w:rPr>
              <w:t>Test HIV   Ag – At</w:t>
            </w:r>
          </w:p>
        </w:tc>
        <w:tc>
          <w:tcPr>
            <w:tcW w:w="960" w:type="dxa"/>
            <w:vAlign w:val="center"/>
          </w:tcPr>
          <w:p w:rsidR="00983463" w:rsidRPr="00D07CCE" w:rsidRDefault="00983463" w:rsidP="00983463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960" w:type="dxa"/>
            <w:vAlign w:val="center"/>
          </w:tcPr>
          <w:p w:rsidR="00983463" w:rsidRPr="00D07CCE" w:rsidRDefault="00983463" w:rsidP="0098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</w:t>
            </w:r>
          </w:p>
        </w:tc>
        <w:tc>
          <w:tcPr>
            <w:tcW w:w="1122" w:type="dxa"/>
          </w:tcPr>
          <w:p w:rsidR="00983463" w:rsidRPr="00595273" w:rsidRDefault="00983463" w:rsidP="00983463"/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</w:tr>
      <w:tr w:rsidR="00983463" w:rsidRPr="00595273" w:rsidTr="00817905">
        <w:tblPrEx>
          <w:tblCellMar>
            <w:top w:w="0" w:type="dxa"/>
            <w:bottom w:w="0" w:type="dxa"/>
          </w:tblCellMar>
        </w:tblPrEx>
        <w:tc>
          <w:tcPr>
            <w:tcW w:w="633" w:type="dxa"/>
            <w:vAlign w:val="center"/>
          </w:tcPr>
          <w:p w:rsidR="00983463" w:rsidRPr="00252A30" w:rsidRDefault="00983463" w:rsidP="00983463">
            <w:pPr>
              <w:jc w:val="center"/>
              <w:rPr>
                <w:lang w:val="pl-PL"/>
              </w:rPr>
            </w:pPr>
            <w:r w:rsidRPr="00252A30">
              <w:rPr>
                <w:lang w:val="pl-PL"/>
              </w:rPr>
              <w:t>4.</w:t>
            </w:r>
          </w:p>
        </w:tc>
        <w:tc>
          <w:tcPr>
            <w:tcW w:w="4635" w:type="dxa"/>
            <w:vAlign w:val="center"/>
          </w:tcPr>
          <w:p w:rsidR="00983463" w:rsidRPr="00D07CCE" w:rsidRDefault="00983463" w:rsidP="00817905">
            <w:pPr>
              <w:rPr>
                <w:color w:val="000000"/>
              </w:rPr>
            </w:pPr>
            <w:r>
              <w:rPr>
                <w:color w:val="000000"/>
              </w:rPr>
              <w:t>Test ELISSA anti TP</w:t>
            </w:r>
          </w:p>
        </w:tc>
        <w:tc>
          <w:tcPr>
            <w:tcW w:w="960" w:type="dxa"/>
            <w:vAlign w:val="center"/>
          </w:tcPr>
          <w:p w:rsidR="00983463" w:rsidRPr="00D07CCE" w:rsidRDefault="00983463" w:rsidP="00983463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960" w:type="dxa"/>
            <w:vAlign w:val="center"/>
          </w:tcPr>
          <w:p w:rsidR="00983463" w:rsidRPr="00D07CCE" w:rsidRDefault="00983463" w:rsidP="0098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1122" w:type="dxa"/>
          </w:tcPr>
          <w:p w:rsidR="00983463" w:rsidRPr="00595273" w:rsidRDefault="00983463" w:rsidP="00983463"/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</w:tc>
      </w:tr>
      <w:tr w:rsidR="00983463" w:rsidRPr="00595273" w:rsidTr="00817905">
        <w:tblPrEx>
          <w:tblCellMar>
            <w:top w:w="0" w:type="dxa"/>
            <w:bottom w:w="0" w:type="dxa"/>
          </w:tblCellMar>
        </w:tblPrEx>
        <w:tc>
          <w:tcPr>
            <w:tcW w:w="7188" w:type="dxa"/>
            <w:gridSpan w:val="4"/>
            <w:vAlign w:val="center"/>
          </w:tcPr>
          <w:p w:rsidR="00983463" w:rsidRDefault="00983463" w:rsidP="00983463">
            <w:pPr>
              <w:jc w:val="center"/>
            </w:pPr>
          </w:p>
        </w:tc>
        <w:tc>
          <w:tcPr>
            <w:tcW w:w="3674" w:type="dxa"/>
            <w:gridSpan w:val="3"/>
            <w:vAlign w:val="center"/>
          </w:tcPr>
          <w:p w:rsidR="00983463" w:rsidRPr="00595273" w:rsidRDefault="00983463" w:rsidP="00983463">
            <w:pPr>
              <w:rPr>
                <w:lang w:val="sr-Cyrl-CS"/>
              </w:rPr>
            </w:pPr>
          </w:p>
          <w:p w:rsidR="00983463" w:rsidRPr="00595273" w:rsidRDefault="00983463" w:rsidP="00983463">
            <w:pPr>
              <w:rPr>
                <w:rFonts w:cs="Arial"/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</w:tbl>
    <w:p w:rsidR="00A82976" w:rsidRDefault="00A82976" w:rsidP="00F50523">
      <w:pPr>
        <w:rPr>
          <w:lang w:val="sr-Latn-CS"/>
        </w:rPr>
      </w:pPr>
    </w:p>
    <w:p w:rsidR="00FA27FA" w:rsidRPr="00540B04" w:rsidRDefault="00FA27FA" w:rsidP="00F44BD9">
      <w:pPr>
        <w:rPr>
          <w:lang w:val="sr-Latn-CS"/>
        </w:rPr>
      </w:pPr>
      <w:r w:rsidRPr="00FD5B5C">
        <w:rPr>
          <w:b/>
          <w:lang w:val="sr-Cyrl-CS"/>
        </w:rPr>
        <w:t>Напомена</w:t>
      </w:r>
      <w:r w:rsidRPr="00FD5B5C">
        <w:rPr>
          <w:b/>
          <w:lang w:val="sr-Latn-CS"/>
        </w:rPr>
        <w:t xml:space="preserve">: </w:t>
      </w:r>
      <w:r>
        <w:rPr>
          <w:b/>
          <w:lang w:val="sr-Cyrl-CS"/>
        </w:rPr>
        <w:t>К</w:t>
      </w:r>
      <w:r w:rsidRPr="00F365B7">
        <w:rPr>
          <w:b/>
          <w:lang w:val="sr-Cyrl-CS"/>
        </w:rPr>
        <w:t>о</w:t>
      </w:r>
      <w:r w:rsidR="00E165B2">
        <w:rPr>
          <w:b/>
          <w:lang/>
        </w:rPr>
        <w:t>л</w:t>
      </w:r>
      <w:r w:rsidRPr="00F365B7">
        <w:rPr>
          <w:b/>
          <w:lang w:val="sr-Cyrl-CS"/>
        </w:rPr>
        <w:t>ичине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дате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у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ко</w:t>
      </w:r>
      <w:r w:rsidR="00E165B2">
        <w:rPr>
          <w:b/>
          <w:lang/>
        </w:rPr>
        <w:t>л</w:t>
      </w:r>
      <w:r w:rsidRPr="00F365B7">
        <w:rPr>
          <w:b/>
          <w:lang w:val="sr-Cyrl-CS"/>
        </w:rPr>
        <w:t>они</w:t>
      </w:r>
      <w:r w:rsidRPr="00F365B7">
        <w:rPr>
          <w:b/>
          <w:lang w:val="sr-Latn-CS"/>
        </w:rPr>
        <w:t xml:space="preserve"> 4 </w:t>
      </w:r>
      <w:r w:rsidRPr="00F365B7">
        <w:rPr>
          <w:b/>
          <w:lang w:val="sr-Cyrl-CS"/>
        </w:rPr>
        <w:t>су</w:t>
      </w:r>
      <w:r w:rsidRPr="00F365B7">
        <w:rPr>
          <w:b/>
          <w:lang w:val="sr-Latn-CS"/>
        </w:rPr>
        <w:t xml:space="preserve"> </w:t>
      </w:r>
      <w:r w:rsidR="00E4706C">
        <w:rPr>
          <w:b/>
          <w:lang w:val="sr-Cyrl-CS"/>
        </w:rPr>
        <w:t xml:space="preserve">за </w:t>
      </w:r>
      <w:r w:rsidR="00E4706C">
        <w:rPr>
          <w:b/>
          <w:lang/>
        </w:rPr>
        <w:t xml:space="preserve">период </w:t>
      </w:r>
      <w:r w:rsidR="00FB4ED0">
        <w:rPr>
          <w:b/>
          <w:lang/>
        </w:rPr>
        <w:t xml:space="preserve">од </w:t>
      </w:r>
      <w:r w:rsidR="00540B04">
        <w:rPr>
          <w:b/>
        </w:rPr>
        <w:t>6</w:t>
      </w:r>
      <w:r w:rsidR="00FB4ED0">
        <w:rPr>
          <w:b/>
          <w:lang/>
        </w:rPr>
        <w:t xml:space="preserve"> месеци</w:t>
      </w:r>
    </w:p>
    <w:p w:rsidR="00540B04" w:rsidRDefault="00540B04" w:rsidP="00DF7BFC">
      <w:pPr>
        <w:rPr>
          <w:b/>
          <w:iCs/>
        </w:rPr>
      </w:pPr>
    </w:p>
    <w:p w:rsidR="00540B04" w:rsidRDefault="00540B04" w:rsidP="00DF7BFC">
      <w:pPr>
        <w:rPr>
          <w:b/>
          <w:iCs/>
        </w:rPr>
      </w:pPr>
    </w:p>
    <w:p w:rsidR="00540B04" w:rsidRDefault="00540B04" w:rsidP="00DF7BFC">
      <w:pPr>
        <w:rPr>
          <w:b/>
          <w:iCs/>
        </w:rPr>
      </w:pPr>
    </w:p>
    <w:p w:rsidR="00540B04" w:rsidRDefault="00540B04" w:rsidP="00DF7BFC">
      <w:pPr>
        <w:rPr>
          <w:b/>
          <w:iCs/>
        </w:rPr>
      </w:pPr>
    </w:p>
    <w:p w:rsidR="00540B04" w:rsidRDefault="00540B04" w:rsidP="00DF7BFC">
      <w:pPr>
        <w:rPr>
          <w:b/>
          <w:iCs/>
        </w:rPr>
      </w:pPr>
    </w:p>
    <w:p w:rsidR="00540B04" w:rsidRDefault="00540B04" w:rsidP="00DF7BFC">
      <w:pPr>
        <w:rPr>
          <w:b/>
          <w:iCs/>
        </w:rPr>
      </w:pPr>
    </w:p>
    <w:p w:rsidR="00540B04" w:rsidRDefault="00540B04" w:rsidP="00DF7BFC">
      <w:pPr>
        <w:rPr>
          <w:b/>
          <w:iCs/>
        </w:rPr>
      </w:pPr>
    </w:p>
    <w:p w:rsidR="00FA27FA" w:rsidRPr="00FB4ED0" w:rsidRDefault="00FA27FA" w:rsidP="00DF7BFC">
      <w:pPr>
        <w:rPr>
          <w:b/>
          <w:lang/>
        </w:rPr>
      </w:pPr>
      <w:r w:rsidRPr="00DF7BFC">
        <w:rPr>
          <w:b/>
          <w:iCs/>
        </w:rPr>
        <w:lastRenderedPageBreak/>
        <w:t>Понуда бр.</w:t>
      </w:r>
      <w:r w:rsidR="00DF7BFC" w:rsidRPr="00DF7BFC">
        <w:rPr>
          <w:b/>
          <w:iCs/>
        </w:rPr>
        <w:t xml:space="preserve"> ___________ од ____________</w:t>
      </w:r>
      <w:r w:rsidR="00DF7BFC">
        <w:rPr>
          <w:iCs/>
        </w:rPr>
        <w:t xml:space="preserve"> </w:t>
      </w:r>
      <w:r w:rsidRPr="00B25067">
        <w:rPr>
          <w:b/>
          <w:lang w:val="sr-Cyrl-CS"/>
        </w:rPr>
        <w:t xml:space="preserve"> за јавну набавку ма</w:t>
      </w:r>
      <w:r w:rsidR="00E165B2">
        <w:rPr>
          <w:b/>
          <w:lang w:val="sr-Cyrl-CS"/>
        </w:rPr>
        <w:t>л</w:t>
      </w:r>
      <w:r w:rsidRPr="00B25067">
        <w:rPr>
          <w:b/>
          <w:lang w:val="sr-Cyrl-CS"/>
        </w:rPr>
        <w:t>е вредности добара бр. ЈНМ</w:t>
      </w:r>
      <w:r w:rsidR="00DF7BFC">
        <w:rPr>
          <w:b/>
          <w:lang w:val="sr-Cyrl-CS"/>
        </w:rPr>
        <w:t>В</w:t>
      </w:r>
      <w:r w:rsidRPr="00B25067">
        <w:rPr>
          <w:b/>
          <w:lang w:val="sr-Cyrl-CS"/>
        </w:rPr>
        <w:t xml:space="preserve"> </w:t>
      </w:r>
      <w:r w:rsidR="00540B04">
        <w:rPr>
          <w:b/>
          <w:lang/>
        </w:rPr>
        <w:t>7</w:t>
      </w:r>
      <w:r w:rsidRPr="00B25067">
        <w:rPr>
          <w:b/>
          <w:lang w:val="sr-Cyrl-CS"/>
        </w:rPr>
        <w:t>/1</w:t>
      </w:r>
      <w:r w:rsidR="00614CA8">
        <w:rPr>
          <w:b/>
          <w:lang/>
        </w:rPr>
        <w:t>9</w:t>
      </w:r>
      <w:r w:rsidRPr="00B25067">
        <w:rPr>
          <w:b/>
          <w:lang w:val="sr-Cyrl-CS"/>
        </w:rPr>
        <w:t xml:space="preserve"> </w:t>
      </w:r>
      <w:r w:rsidRPr="00FB4ED0">
        <w:rPr>
          <w:b/>
          <w:lang w:val="sr-Cyrl-CS"/>
        </w:rPr>
        <w:t>Медицински потрошни материја</w:t>
      </w:r>
      <w:r w:rsidR="00E165B2" w:rsidRPr="00FB4ED0">
        <w:rPr>
          <w:b/>
          <w:lang w:val="sr-Cyrl-CS"/>
        </w:rPr>
        <w:t>л</w:t>
      </w:r>
      <w:r w:rsidR="00540B04">
        <w:rPr>
          <w:b/>
        </w:rPr>
        <w:t xml:space="preserve"> </w:t>
      </w:r>
      <w:r w:rsidR="00540B04">
        <w:rPr>
          <w:b/>
          <w:lang/>
        </w:rPr>
        <w:t>(тестови, реагенси и серуми за трансфузију).</w:t>
      </w:r>
    </w:p>
    <w:p w:rsidR="00CC4BB9" w:rsidRPr="00DF7BFC" w:rsidRDefault="00CC4BB9" w:rsidP="00DF7BFC">
      <w:pPr>
        <w:rPr>
          <w:b/>
          <w:lang/>
        </w:rPr>
      </w:pPr>
    </w:p>
    <w:p w:rsidR="00FA27FA" w:rsidRPr="00686EE0" w:rsidRDefault="00FA27FA" w:rsidP="00FA27FA">
      <w:pPr>
        <w:rPr>
          <w:b/>
          <w:bCs/>
          <w:iCs/>
          <w:lang w:val="sr-Cyrl-CS"/>
        </w:rPr>
      </w:pPr>
      <w:r w:rsidRPr="00686EE0">
        <w:rPr>
          <w:b/>
          <w:bCs/>
          <w:iCs/>
        </w:rPr>
        <w:t>ОПШТИ ПОДАЦИ О ПОНУЂАЧУ</w:t>
      </w:r>
    </w:p>
    <w:p w:rsidR="00FA27FA" w:rsidRPr="00B25067" w:rsidRDefault="00FA27FA" w:rsidP="00FA27FA">
      <w:pPr>
        <w:rPr>
          <w:i/>
          <w:iCs/>
          <w:lang w:val="sr-Cyrl-CS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898"/>
        <w:gridCol w:w="4770"/>
      </w:tblGrid>
      <w:tr w:rsidR="009D1A08" w:rsidRPr="003F6849" w:rsidTr="00817905"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A08" w:rsidRPr="00075DF9" w:rsidRDefault="009D1A08" w:rsidP="00817905">
            <w:pPr>
              <w:jc w:val="both"/>
              <w:rPr>
                <w:iCs/>
              </w:rPr>
            </w:pPr>
          </w:p>
          <w:p w:rsidR="009D1A08" w:rsidRPr="00075DF9" w:rsidRDefault="009D1A08" w:rsidP="00817905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Назив понуђача:</w:t>
            </w:r>
          </w:p>
          <w:p w:rsidR="009D1A08" w:rsidRPr="00075DF9" w:rsidRDefault="009D1A08" w:rsidP="0081790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1A08" w:rsidRPr="003F6849" w:rsidRDefault="009D1A08" w:rsidP="00817905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9D1A08" w:rsidRPr="003F6849" w:rsidRDefault="009D1A08" w:rsidP="0081790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9D1A08" w:rsidRPr="003F6849" w:rsidRDefault="009D1A08" w:rsidP="0081790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D1A08" w:rsidRPr="003F6849" w:rsidTr="00817905">
        <w:tc>
          <w:tcPr>
            <w:tcW w:w="4898" w:type="dxa"/>
            <w:tcBorders>
              <w:left w:val="single" w:sz="4" w:space="0" w:color="auto"/>
            </w:tcBorders>
            <w:shd w:val="clear" w:color="auto" w:fill="FFFFFF"/>
          </w:tcPr>
          <w:p w:rsidR="009D1A08" w:rsidRPr="00075DF9" w:rsidRDefault="009D1A08" w:rsidP="00817905">
            <w:pPr>
              <w:jc w:val="both"/>
              <w:rPr>
                <w:iCs/>
              </w:rPr>
            </w:pPr>
          </w:p>
          <w:p w:rsidR="009D1A08" w:rsidRPr="00075DF9" w:rsidRDefault="009D1A08" w:rsidP="00817905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Адреса понуђача:</w:t>
            </w:r>
          </w:p>
          <w:p w:rsidR="009D1A08" w:rsidRPr="00075DF9" w:rsidRDefault="009D1A08" w:rsidP="0081790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1A08" w:rsidRPr="003F6849" w:rsidRDefault="009D1A08" w:rsidP="00817905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9D1A08" w:rsidRPr="003F6849" w:rsidRDefault="009D1A08" w:rsidP="0081790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9D1A08" w:rsidRPr="003F6849" w:rsidRDefault="009D1A08" w:rsidP="0081790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D1A08" w:rsidRPr="003F6849" w:rsidTr="00817905">
        <w:tc>
          <w:tcPr>
            <w:tcW w:w="4898" w:type="dxa"/>
            <w:tcBorders>
              <w:left w:val="single" w:sz="4" w:space="0" w:color="auto"/>
            </w:tcBorders>
            <w:shd w:val="clear" w:color="auto" w:fill="FFFFFF"/>
          </w:tcPr>
          <w:p w:rsidR="009D1A08" w:rsidRPr="00075DF9" w:rsidRDefault="009D1A08" w:rsidP="00817905">
            <w:pPr>
              <w:jc w:val="both"/>
              <w:rPr>
                <w:iCs/>
              </w:rPr>
            </w:pPr>
          </w:p>
          <w:p w:rsidR="009D1A08" w:rsidRPr="00075DF9" w:rsidRDefault="009D1A08" w:rsidP="00817905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Матични број понуђача:</w:t>
            </w:r>
          </w:p>
          <w:p w:rsidR="009D1A08" w:rsidRPr="00075DF9" w:rsidRDefault="009D1A08" w:rsidP="0081790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1A08" w:rsidRPr="003F6849" w:rsidRDefault="009D1A08" w:rsidP="00817905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9D1A08" w:rsidRPr="003F6849" w:rsidRDefault="009D1A08" w:rsidP="0081790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9D1A08" w:rsidRPr="003F6849" w:rsidRDefault="009D1A08" w:rsidP="0081790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D1A08" w:rsidRPr="003F6849" w:rsidTr="00817905">
        <w:tc>
          <w:tcPr>
            <w:tcW w:w="4898" w:type="dxa"/>
            <w:tcBorders>
              <w:left w:val="single" w:sz="4" w:space="0" w:color="auto"/>
            </w:tcBorders>
            <w:shd w:val="clear" w:color="auto" w:fill="FFFFFF"/>
          </w:tcPr>
          <w:p w:rsidR="009D1A08" w:rsidRPr="00075DF9" w:rsidRDefault="009D1A08" w:rsidP="00817905">
            <w:pPr>
              <w:jc w:val="both"/>
              <w:rPr>
                <w:iCs/>
                <w:lang w:val="sr-Latn-CS"/>
              </w:rPr>
            </w:pPr>
          </w:p>
          <w:p w:rsidR="009D1A08" w:rsidRPr="00075DF9" w:rsidRDefault="009D1A08" w:rsidP="00817905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Порески идентификациони број понуђача (ПИБ):</w:t>
            </w:r>
          </w:p>
          <w:p w:rsidR="009D1A08" w:rsidRPr="00075DF9" w:rsidRDefault="009D1A08" w:rsidP="00817905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1A08" w:rsidRPr="003F6849" w:rsidRDefault="009D1A08" w:rsidP="00817905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9D1A08" w:rsidRPr="003F6849" w:rsidTr="00817905">
        <w:tc>
          <w:tcPr>
            <w:tcW w:w="4898" w:type="dxa"/>
            <w:tcBorders>
              <w:left w:val="single" w:sz="4" w:space="0" w:color="auto"/>
            </w:tcBorders>
            <w:shd w:val="clear" w:color="auto" w:fill="FFFFFF"/>
          </w:tcPr>
          <w:p w:rsidR="009D1A08" w:rsidRPr="00075DF9" w:rsidRDefault="009D1A08" w:rsidP="00817905">
            <w:pPr>
              <w:jc w:val="both"/>
              <w:rPr>
                <w:iCs/>
              </w:rPr>
            </w:pPr>
          </w:p>
          <w:p w:rsidR="009D1A08" w:rsidRPr="00075DF9" w:rsidRDefault="009D1A08" w:rsidP="00817905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Име особе за контакт:</w:t>
            </w:r>
          </w:p>
          <w:p w:rsidR="009D1A08" w:rsidRPr="00075DF9" w:rsidRDefault="009D1A08" w:rsidP="0081790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1A08" w:rsidRPr="003F6849" w:rsidRDefault="009D1A08" w:rsidP="00817905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9D1A08" w:rsidRPr="003F6849" w:rsidRDefault="009D1A08" w:rsidP="0081790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9D1A08" w:rsidRPr="003F6849" w:rsidRDefault="009D1A08" w:rsidP="0081790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D1A08" w:rsidRPr="003F6849" w:rsidTr="00817905">
        <w:tc>
          <w:tcPr>
            <w:tcW w:w="4898" w:type="dxa"/>
            <w:tcBorders>
              <w:left w:val="single" w:sz="4" w:space="0" w:color="auto"/>
            </w:tcBorders>
            <w:shd w:val="clear" w:color="auto" w:fill="FFFFFF"/>
          </w:tcPr>
          <w:p w:rsidR="009D1A08" w:rsidRPr="00075DF9" w:rsidRDefault="009D1A08" w:rsidP="00817905">
            <w:pPr>
              <w:jc w:val="both"/>
              <w:rPr>
                <w:iCs/>
                <w:lang w:val="sr-Latn-CS"/>
              </w:rPr>
            </w:pPr>
          </w:p>
          <w:p w:rsidR="009D1A08" w:rsidRPr="00075DF9" w:rsidRDefault="009D1A08" w:rsidP="00817905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Електронска адреса понуђача (</w:t>
            </w:r>
            <w:r w:rsidRPr="00075DF9">
              <w:rPr>
                <w:iCs/>
              </w:rPr>
              <w:t>е</w:t>
            </w:r>
            <w:r w:rsidRPr="00075DF9">
              <w:rPr>
                <w:iCs/>
                <w:lang w:val="ru-RU"/>
              </w:rPr>
              <w:t>-</w:t>
            </w:r>
            <w:r w:rsidRPr="00075DF9">
              <w:rPr>
                <w:iCs/>
              </w:rPr>
              <w:t>маил</w:t>
            </w:r>
            <w:r w:rsidRPr="00075DF9">
              <w:rPr>
                <w:iCs/>
                <w:lang w:val="ru-RU"/>
              </w:rPr>
              <w:t>):</w:t>
            </w:r>
          </w:p>
          <w:p w:rsidR="009D1A08" w:rsidRPr="00075DF9" w:rsidRDefault="009D1A08" w:rsidP="00817905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1A08" w:rsidRPr="003F6849" w:rsidRDefault="009D1A08" w:rsidP="00817905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9D1A08" w:rsidRPr="003F6849" w:rsidTr="00817905">
        <w:tc>
          <w:tcPr>
            <w:tcW w:w="4898" w:type="dxa"/>
            <w:tcBorders>
              <w:left w:val="single" w:sz="4" w:space="0" w:color="auto"/>
            </w:tcBorders>
            <w:shd w:val="clear" w:color="auto" w:fill="FFFFFF"/>
          </w:tcPr>
          <w:p w:rsidR="009D1A08" w:rsidRPr="00075DF9" w:rsidRDefault="009D1A08" w:rsidP="00817905">
            <w:pPr>
              <w:jc w:val="both"/>
              <w:rPr>
                <w:iCs/>
              </w:rPr>
            </w:pPr>
          </w:p>
          <w:p w:rsidR="009D1A08" w:rsidRPr="00075DF9" w:rsidRDefault="009D1A08" w:rsidP="00817905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Телефон:</w:t>
            </w:r>
          </w:p>
          <w:p w:rsidR="009D1A08" w:rsidRPr="00075DF9" w:rsidRDefault="009D1A08" w:rsidP="0081790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1A08" w:rsidRPr="003F6849" w:rsidRDefault="009D1A08" w:rsidP="00817905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9D1A08" w:rsidRPr="003F6849" w:rsidRDefault="009D1A08" w:rsidP="0081790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9D1A08" w:rsidRPr="003F6849" w:rsidRDefault="009D1A08" w:rsidP="0081790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D1A08" w:rsidRPr="003F6849" w:rsidTr="00817905">
        <w:tc>
          <w:tcPr>
            <w:tcW w:w="4898" w:type="dxa"/>
            <w:tcBorders>
              <w:left w:val="single" w:sz="4" w:space="0" w:color="auto"/>
            </w:tcBorders>
            <w:shd w:val="clear" w:color="auto" w:fill="FFFFFF"/>
          </w:tcPr>
          <w:p w:rsidR="009D1A08" w:rsidRPr="00075DF9" w:rsidRDefault="009D1A08" w:rsidP="00817905">
            <w:pPr>
              <w:jc w:val="both"/>
              <w:rPr>
                <w:iCs/>
              </w:rPr>
            </w:pPr>
          </w:p>
          <w:p w:rsidR="009D1A08" w:rsidRPr="00075DF9" w:rsidRDefault="009D1A08" w:rsidP="00817905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Телефакс:</w:t>
            </w:r>
          </w:p>
          <w:p w:rsidR="009D1A08" w:rsidRPr="00075DF9" w:rsidRDefault="009D1A08" w:rsidP="0081790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1A08" w:rsidRPr="003F6849" w:rsidRDefault="009D1A08" w:rsidP="00817905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9D1A08" w:rsidRPr="003F6849" w:rsidRDefault="009D1A08" w:rsidP="0081790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9D1A08" w:rsidRPr="003F6849" w:rsidRDefault="009D1A08" w:rsidP="0081790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D1A08" w:rsidRPr="003F6849" w:rsidTr="00817905">
        <w:tc>
          <w:tcPr>
            <w:tcW w:w="4898" w:type="dxa"/>
            <w:tcBorders>
              <w:left w:val="single" w:sz="4" w:space="0" w:color="auto"/>
            </w:tcBorders>
            <w:shd w:val="clear" w:color="auto" w:fill="FFFFFF"/>
          </w:tcPr>
          <w:p w:rsidR="009D1A08" w:rsidRPr="00075DF9" w:rsidRDefault="009D1A08" w:rsidP="00817905">
            <w:pPr>
              <w:jc w:val="both"/>
              <w:rPr>
                <w:iCs/>
                <w:lang w:val="sr-Latn-CS"/>
              </w:rPr>
            </w:pPr>
          </w:p>
          <w:p w:rsidR="009D1A08" w:rsidRPr="00075DF9" w:rsidRDefault="009D1A08" w:rsidP="00817905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Број рачуна понуђача и назив банке:</w:t>
            </w:r>
          </w:p>
          <w:p w:rsidR="009D1A08" w:rsidRPr="00075DF9" w:rsidRDefault="009D1A08" w:rsidP="00817905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1A08" w:rsidRPr="003F6849" w:rsidRDefault="009D1A08" w:rsidP="00817905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9D1A08" w:rsidRPr="003F6849" w:rsidRDefault="009D1A08" w:rsidP="0081790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9D1A08" w:rsidRPr="003F6849" w:rsidRDefault="009D1A08" w:rsidP="0081790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9D1A08" w:rsidRPr="003F6849" w:rsidTr="00817905">
        <w:tc>
          <w:tcPr>
            <w:tcW w:w="4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A08" w:rsidRPr="00075DF9" w:rsidRDefault="009D1A08" w:rsidP="00817905">
            <w:pPr>
              <w:jc w:val="both"/>
              <w:rPr>
                <w:iCs/>
                <w:lang w:val="sr-Latn-CS"/>
              </w:rPr>
            </w:pPr>
          </w:p>
          <w:p w:rsidR="009D1A08" w:rsidRPr="00075DF9" w:rsidRDefault="009D1A08" w:rsidP="00817905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08" w:rsidRPr="003F6849" w:rsidRDefault="009D1A08" w:rsidP="00817905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9D1A08" w:rsidRPr="003F6849" w:rsidRDefault="009D1A08" w:rsidP="00817905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9D1A08" w:rsidRPr="003F6849" w:rsidRDefault="009D1A08" w:rsidP="00817905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</w:p>
    <w:p w:rsidR="00CC4BB9" w:rsidRDefault="00CC4BB9" w:rsidP="00FA27FA">
      <w:pPr>
        <w:pStyle w:val="BodyText"/>
        <w:rPr>
          <w:lang/>
        </w:rPr>
      </w:pPr>
    </w:p>
    <w:p w:rsidR="003830D7" w:rsidRDefault="003830D7" w:rsidP="00FA27FA">
      <w:pPr>
        <w:pStyle w:val="BodyText"/>
        <w:rPr>
          <w:lang/>
        </w:rPr>
      </w:pPr>
    </w:p>
    <w:p w:rsidR="0007792F" w:rsidRDefault="0007792F" w:rsidP="00FA27FA">
      <w:pPr>
        <w:pStyle w:val="BodyText"/>
        <w:rPr>
          <w:lang/>
        </w:rPr>
      </w:pPr>
    </w:p>
    <w:p w:rsidR="00FA27FA" w:rsidRPr="00E142A9" w:rsidRDefault="00FA27FA" w:rsidP="00FA27FA">
      <w:pPr>
        <w:pStyle w:val="BodyText"/>
        <w:rPr>
          <w:lang w:val="sr-Cyrl-CS"/>
        </w:rPr>
      </w:pPr>
      <w:r w:rsidRPr="00E142A9">
        <w:rPr>
          <w:lang w:val="sr-Cyrl-CS"/>
        </w:rPr>
        <w:lastRenderedPageBreak/>
        <w:t>Понуду дајем:</w:t>
      </w:r>
    </w:p>
    <w:p w:rsidR="00FA27FA" w:rsidRDefault="00FA27FA" w:rsidP="00FA27FA">
      <w:pPr>
        <w:pStyle w:val="BodyText"/>
        <w:rPr>
          <w:lang w:val="sr-Cyrl-CS"/>
        </w:rPr>
      </w:pPr>
      <w:r>
        <w:rPr>
          <w:lang w:val="sr-Cyrl-CS"/>
        </w:rPr>
        <w:t>(заокружити)</w:t>
      </w:r>
    </w:p>
    <w:p w:rsidR="00FA27FA" w:rsidRPr="00E142A9" w:rsidRDefault="00FA27FA" w:rsidP="00FA27FA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а) самоста</w:t>
      </w:r>
      <w:r w:rsidR="00E165B2">
        <w:rPr>
          <w:lang w:val="sr-Cyrl-CS"/>
        </w:rPr>
        <w:t>л</w:t>
      </w:r>
      <w:r w:rsidRPr="00E142A9">
        <w:rPr>
          <w:lang w:val="sr-Cyrl-CS"/>
        </w:rPr>
        <w:t>но</w:t>
      </w: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са подизвођачем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spacing w:after="0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понуђача)</w:t>
      </w:r>
    </w:p>
    <w:p w:rsidR="00FA27FA" w:rsidRPr="000A706A" w:rsidRDefault="00FA27FA" w:rsidP="00FA27FA">
      <w:pPr>
        <w:pStyle w:val="BodyText"/>
        <w:spacing w:after="0"/>
        <w:ind w:left="2720" w:firstLine="68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као заједничку понуду – група понуђача: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учесника у заједничкој понуди)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r-Cyrl-CS"/>
        </w:rPr>
        <w:t>За де</w:t>
      </w:r>
      <w:r w:rsidR="00E165B2">
        <w:rPr>
          <w:lang w:val="sr-Cyrl-CS"/>
        </w:rPr>
        <w:t>л</w:t>
      </w:r>
      <w:r w:rsidRPr="005E0A03">
        <w:rPr>
          <w:lang w:val="sr-Cyrl-CS"/>
        </w:rPr>
        <w:t>имично извршење јавне набавке ангажујемо ___________________________________ подизвођача (уписати број подизвођача и назив подизвођача ).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l-SI"/>
        </w:rPr>
        <w:t xml:space="preserve">Проценат вредности набавке који се додељује подизвођачу </w:t>
      </w:r>
      <w:r w:rsidRPr="005E0A03">
        <w:rPr>
          <w:lang w:val="sr-Cyrl-CS"/>
        </w:rPr>
        <w:t xml:space="preserve">износи </w:t>
      </w:r>
      <w:r w:rsidRPr="005E0A03">
        <w:rPr>
          <w:lang w:val="sl-SI"/>
        </w:rPr>
        <w:t>_____</w:t>
      </w:r>
      <w:r w:rsidRPr="005E0A03">
        <w:rPr>
          <w:lang w:val="sr-Cyrl-CS"/>
        </w:rPr>
        <w:t>__</w:t>
      </w:r>
      <w:r w:rsidRPr="005E0A03">
        <w:rPr>
          <w:lang w:val="sl-SI"/>
        </w:rPr>
        <w:t>%</w:t>
      </w:r>
      <w:r w:rsidRPr="005E0A03">
        <w:rPr>
          <w:lang w:val="sr-Cyrl-CS"/>
        </w:rPr>
        <w:t>, а односи се на део предмета набавке:  ____________________________________________________________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Default="00DF7BFC" w:rsidP="00F50523">
      <w:pPr>
        <w:jc w:val="both"/>
        <w:rPr>
          <w:lang w:val="sl-SI"/>
        </w:rPr>
      </w:pPr>
      <w:r>
        <w:rPr>
          <w:lang w:val="sl-SI"/>
        </w:rPr>
        <w:t>V</w:t>
      </w:r>
      <w:r w:rsidR="00FA27FA" w:rsidRPr="005E0A03">
        <w:rPr>
          <w:lang w:val="sl-SI"/>
        </w:rPr>
        <w:t>редност де</w:t>
      </w:r>
      <w:r w:rsidR="00E165B2">
        <w:rPr>
          <w:lang w:val="sl-SI"/>
        </w:rPr>
        <w:t>л</w:t>
      </w:r>
      <w:r w:rsidR="00FA27FA" w:rsidRPr="005E0A03">
        <w:rPr>
          <w:lang w:val="sl-SI"/>
        </w:rPr>
        <w:t>а набавке који се додељује подизвођачу у динарима: _________________.</w:t>
      </w:r>
    </w:p>
    <w:p w:rsidR="00F50523" w:rsidRPr="00F50523" w:rsidRDefault="00F50523" w:rsidP="00F50523">
      <w:pPr>
        <w:jc w:val="both"/>
        <w:rPr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 xml:space="preserve">Укупна цена </w:t>
      </w:r>
      <w:r>
        <w:rPr>
          <w:lang w:val="sr-Cyrl-CS"/>
        </w:rPr>
        <w:t>износи</w:t>
      </w:r>
      <w:r w:rsidRPr="00E142A9">
        <w:rPr>
          <w:lang w:val="sr-Cyrl-CS"/>
        </w:rPr>
        <w:t xml:space="preserve"> ________________________ динара, без ПД</w:t>
      </w:r>
      <w:r w:rsidR="00DF7BFC">
        <w:rPr>
          <w:lang w:val="sr-Cyrl-CS"/>
        </w:rPr>
        <w:t>V</w:t>
      </w:r>
      <w:r w:rsidRPr="00E142A9">
        <w:rPr>
          <w:lang w:val="sr-Cyrl-CS"/>
        </w:rPr>
        <w:t>-а.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50523" w:rsidRPr="00E142A9" w:rsidRDefault="00F50523" w:rsidP="00F50523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испоруке износи ____________________</w:t>
      </w:r>
      <w:r>
        <w:rPr>
          <w:lang w:val="sr-Cyrl-CS"/>
        </w:rPr>
        <w:t>___</w:t>
      </w:r>
      <w:r w:rsidRPr="00E142A9">
        <w:rPr>
          <w:lang w:val="sr-Cyrl-CS"/>
        </w:rPr>
        <w:t xml:space="preserve"> дана</w:t>
      </w:r>
      <w:r>
        <w:rPr>
          <w:lang w:val="sr-Cyrl-CS"/>
        </w:rPr>
        <w:t>.</w:t>
      </w:r>
    </w:p>
    <w:p w:rsidR="00F50523" w:rsidRDefault="00F50523" w:rsidP="00F50523">
      <w:pPr>
        <w:pStyle w:val="BodyText"/>
        <w:spacing w:after="0"/>
        <w:jc w:val="both"/>
        <w:rPr>
          <w:lang/>
        </w:rPr>
      </w:pPr>
      <w:r>
        <w:rPr>
          <w:lang/>
        </w:rPr>
        <w:t>(</w:t>
      </w:r>
      <w:r>
        <w:t>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</w:t>
      </w:r>
      <w:r>
        <w:rPr>
          <w:lang/>
        </w:rPr>
        <w:t>)</w:t>
      </w:r>
      <w:r>
        <w:t>.</w:t>
      </w:r>
    </w:p>
    <w:p w:rsidR="00F50523" w:rsidRPr="00067C40" w:rsidRDefault="00F50523" w:rsidP="00F50523">
      <w:pPr>
        <w:pStyle w:val="BodyText"/>
        <w:spacing w:after="0"/>
        <w:jc w:val="both"/>
        <w:rPr>
          <w:lang/>
        </w:rPr>
      </w:pPr>
    </w:p>
    <w:p w:rsidR="00F50523" w:rsidRPr="00E142A9" w:rsidRDefault="00F50523" w:rsidP="00F50523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Место испоруке</w:t>
      </w:r>
      <w:r>
        <w:rPr>
          <w:lang/>
        </w:rPr>
        <w:t xml:space="preserve"> </w:t>
      </w:r>
      <w:r w:rsidRPr="00057803">
        <w:rPr>
          <w:spacing w:val="-6"/>
        </w:rPr>
        <w:t xml:space="preserve"> </w:t>
      </w:r>
      <w:r>
        <w:rPr>
          <w:lang/>
        </w:rPr>
        <w:t xml:space="preserve">су </w:t>
      </w:r>
      <w:r w:rsidRPr="00057803">
        <w:rPr>
          <w:spacing w:val="-7"/>
        </w:rPr>
        <w:t xml:space="preserve"> </w:t>
      </w:r>
      <w:r>
        <w:rPr>
          <w:spacing w:val="2"/>
          <w:lang w:val="sr-Cyrl-CS"/>
        </w:rPr>
        <w:t>просторије</w:t>
      </w:r>
      <w:r w:rsidRPr="00057803">
        <w:rPr>
          <w:spacing w:val="2"/>
          <w:lang w:val="sr-Cyrl-CS"/>
        </w:rPr>
        <w:t xml:space="preserve"> Болничке апотеке Опште болнице „Стефан Високи“</w:t>
      </w:r>
      <w:r w:rsidRPr="00057803">
        <w:t>.</w:t>
      </w:r>
    </w:p>
    <w:p w:rsidR="00F50523" w:rsidRPr="00E142A9" w:rsidRDefault="00F50523" w:rsidP="00F50523">
      <w:pPr>
        <w:pStyle w:val="BodyText"/>
        <w:spacing w:after="0"/>
        <w:jc w:val="both"/>
        <w:rPr>
          <w:lang w:val="sr-Cyrl-CS"/>
        </w:rPr>
      </w:pPr>
    </w:p>
    <w:p w:rsidR="00F50523" w:rsidRDefault="00F50523" w:rsidP="00F50523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Рок и начин плаћања износи: _________________________________________</w:t>
      </w:r>
    </w:p>
    <w:p w:rsidR="00FA27FA" w:rsidRPr="00F50523" w:rsidRDefault="00F50523" w:rsidP="00FA27FA">
      <w:pPr>
        <w:pStyle w:val="BodyText"/>
        <w:spacing w:after="0"/>
        <w:rPr>
          <w:lang/>
        </w:rPr>
      </w:pPr>
      <w:r>
        <w:rPr>
          <w:lang/>
        </w:rPr>
        <w:t>(</w:t>
      </w:r>
      <w:r>
        <w:t>Вирмански, одложено у року од 90 дана од дана пријема фактуре.(Усклађено са Законом о роковима измирења новчаних обавеза у комерцијалним трансакцијама, (СЛ. Број 119/12 и СЛ. Број 68/15)</w:t>
      </w:r>
      <w:r>
        <w:rPr>
          <w:lang/>
        </w:rPr>
        <w:t>)</w:t>
      </w:r>
      <w:r>
        <w:t>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важења понуде износи ______________ дана од дана отварања понуда.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(</w:t>
      </w:r>
      <w:r>
        <w:rPr>
          <w:lang w:val="sr-Cyrl-CS"/>
        </w:rPr>
        <w:t>најмање</w:t>
      </w:r>
      <w:r w:rsidRPr="00E142A9">
        <w:rPr>
          <w:lang w:val="sr-Cyrl-CS"/>
        </w:rPr>
        <w:t xml:space="preserve"> </w:t>
      </w:r>
      <w:r>
        <w:rPr>
          <w:lang w:val="sr-Cyrl-CS"/>
        </w:rPr>
        <w:t>3</w:t>
      </w:r>
      <w:r w:rsidRPr="00E142A9">
        <w:rPr>
          <w:lang w:val="sr-Cyrl-CS"/>
        </w:rPr>
        <w:t>0 дана од дана отварања понуд</w:t>
      </w:r>
      <w:r>
        <w:rPr>
          <w:lang w:val="sr-Cyrl-CS"/>
        </w:rPr>
        <w:t>а</w:t>
      </w:r>
      <w:r w:rsidRPr="00E142A9">
        <w:rPr>
          <w:lang w:val="sr-Cyrl-CS"/>
        </w:rPr>
        <w:t>)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B5315B" w:rsidRDefault="00FA27FA" w:rsidP="00FA27FA">
      <w:pPr>
        <w:pStyle w:val="BodyText"/>
        <w:spacing w:after="0"/>
        <w:jc w:val="both"/>
        <w:rPr>
          <w:lang w:val="sr-Cyrl-CS"/>
        </w:rPr>
      </w:pPr>
      <w:r w:rsidRPr="00B5315B">
        <w:rPr>
          <w:lang w:val="sr-Cyrl-CS"/>
        </w:rPr>
        <w:t>Гаранција произвођача добара износи _________</w:t>
      </w:r>
      <w:r>
        <w:rPr>
          <w:lang w:val="sr-Cyrl-CS"/>
        </w:rPr>
        <w:t>__</w:t>
      </w:r>
      <w:r w:rsidRPr="00B5315B">
        <w:rPr>
          <w:lang w:val="sr-Cyrl-CS"/>
        </w:rPr>
        <w:t xml:space="preserve"> месеци од дана испоруке.</w:t>
      </w:r>
    </w:p>
    <w:p w:rsidR="00FA27FA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4113FC" w:rsidRDefault="004113FC" w:rsidP="004113FC">
      <w:pPr>
        <w:rPr>
          <w:b/>
          <w:bCs/>
          <w:lang/>
        </w:rPr>
      </w:pPr>
    </w:p>
    <w:p w:rsidR="00242382" w:rsidRDefault="00242382" w:rsidP="004113FC">
      <w:pPr>
        <w:ind w:left="7788" w:firstLine="708"/>
        <w:rPr>
          <w:b/>
          <w:lang/>
        </w:rPr>
      </w:pPr>
    </w:p>
    <w:p w:rsidR="00242382" w:rsidRDefault="00242382" w:rsidP="004113FC">
      <w:pPr>
        <w:ind w:left="7788" w:firstLine="708"/>
        <w:rPr>
          <w:b/>
          <w:lang/>
        </w:rPr>
      </w:pPr>
    </w:p>
    <w:p w:rsidR="00FA27FA" w:rsidRDefault="00FA27FA" w:rsidP="004113FC">
      <w:pPr>
        <w:ind w:left="7788" w:firstLine="708"/>
        <w:rPr>
          <w:b/>
          <w:lang w:val="sr-Cyrl-CS"/>
        </w:rPr>
      </w:pPr>
      <w:r>
        <w:rPr>
          <w:b/>
          <w:lang w:val="sr-Cyrl-CS"/>
        </w:rPr>
        <w:t>Образац  1.1</w:t>
      </w: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</w:p>
    <w:p w:rsidR="00FA27F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ПОНУЂАЧА ДА ЋЕ ИЗ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>РШЕЊЕ НАБА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 xml:space="preserve">КЕ ДЕЛИМИЧНО </w:t>
      </w:r>
    </w:p>
    <w:p w:rsidR="00FA27FA" w:rsidRPr="00D1028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>ЕРИТИ ПОДИЗ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>ОЂ</w:t>
      </w:r>
      <w:r w:rsidR="003830D7">
        <w:rPr>
          <w:b/>
          <w:lang/>
        </w:rPr>
        <w:t>А</w:t>
      </w:r>
      <w:r w:rsidRPr="00206B3A">
        <w:rPr>
          <w:b/>
          <w:lang w:val="sr-Cyrl-CS"/>
        </w:rPr>
        <w:t>ЧУ</w:t>
      </w:r>
    </w:p>
    <w:p w:rsidR="00FA27FA" w:rsidRPr="004113FC" w:rsidRDefault="00FA27FA" w:rsidP="004113FC">
      <w:pPr>
        <w:rPr>
          <w:b/>
          <w:lang/>
        </w:rPr>
      </w:pP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Cyrl-CS"/>
        </w:rPr>
        <w:t xml:space="preserve">ћемо </w:t>
      </w:r>
      <w:r w:rsidRPr="000A706A">
        <w:rPr>
          <w:lang w:val="sr-Cyrl-CS"/>
        </w:rPr>
        <w:t xml:space="preserve">извршење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4113FC" w:rsidRPr="00B25067">
        <w:rPr>
          <w:b/>
          <w:lang w:val="sr-Cyrl-CS"/>
        </w:rPr>
        <w:t xml:space="preserve">бр. </w:t>
      </w:r>
      <w:r w:rsidR="009D1A08" w:rsidRPr="00B25067">
        <w:rPr>
          <w:b/>
          <w:lang w:val="sr-Cyrl-CS"/>
        </w:rPr>
        <w:t>ЈНМ</w:t>
      </w:r>
      <w:r w:rsidR="009D1A08">
        <w:rPr>
          <w:b/>
          <w:lang w:val="sr-Cyrl-CS"/>
        </w:rPr>
        <w:t>В</w:t>
      </w:r>
      <w:r w:rsidR="009D1A08" w:rsidRPr="00B25067">
        <w:rPr>
          <w:b/>
          <w:lang w:val="sr-Cyrl-CS"/>
        </w:rPr>
        <w:t xml:space="preserve"> </w:t>
      </w:r>
      <w:r w:rsidR="009D1A08">
        <w:rPr>
          <w:b/>
          <w:lang/>
        </w:rPr>
        <w:t>7</w:t>
      </w:r>
      <w:r w:rsidR="009D1A08" w:rsidRPr="00B25067">
        <w:rPr>
          <w:b/>
          <w:lang w:val="sr-Cyrl-CS"/>
        </w:rPr>
        <w:t>/1</w:t>
      </w:r>
      <w:r w:rsidR="009D1A08">
        <w:rPr>
          <w:b/>
          <w:lang/>
        </w:rPr>
        <w:t>9</w:t>
      </w:r>
      <w:r w:rsidR="009D1A08" w:rsidRPr="00B25067">
        <w:rPr>
          <w:b/>
          <w:lang w:val="sr-Cyrl-CS"/>
        </w:rPr>
        <w:t xml:space="preserve"> </w:t>
      </w:r>
      <w:r w:rsidR="009D1A08" w:rsidRPr="00FB4ED0">
        <w:rPr>
          <w:b/>
          <w:lang w:val="sr-Cyrl-CS"/>
        </w:rPr>
        <w:t>Медицински потрошни материјал</w:t>
      </w:r>
      <w:r w:rsidR="009D1A08">
        <w:rPr>
          <w:b/>
        </w:rPr>
        <w:t xml:space="preserve"> </w:t>
      </w:r>
      <w:r w:rsidR="009D1A08">
        <w:rPr>
          <w:b/>
          <w:lang/>
        </w:rPr>
        <w:t>(тестови, реагенси и серуми за трансфузију)</w:t>
      </w:r>
      <w:r w:rsidR="004113FC">
        <w:rPr>
          <w:b/>
          <w:lang/>
        </w:rPr>
        <w:t xml:space="preserve"> </w:t>
      </w:r>
      <w:r w:rsidRPr="00186C70">
        <w:rPr>
          <w:lang w:val="sr-Cyrl-CS"/>
        </w:rPr>
        <w:t>де</w:t>
      </w:r>
      <w:r w:rsidR="00E165B2">
        <w:rPr>
          <w:lang w:val="sr-Cyrl-CS"/>
        </w:rPr>
        <w:t>л</w:t>
      </w:r>
      <w:r w:rsidRPr="00186C70">
        <w:rPr>
          <w:lang w:val="sr-Cyrl-CS"/>
        </w:rPr>
        <w:t>имично поверити подизвођачу.</w:t>
      </w:r>
      <w:r>
        <w:rPr>
          <w:lang w:val="sr-Cyrl-CS"/>
        </w:rPr>
        <w:t xml:space="preserve"> Наводимо у својој понуди, проценат укупне вредности набавке који ћемо поверити подизвођачу, као и део предмета набавке који ћемо извршити преко подизвођача.</w:t>
      </w:r>
    </w:p>
    <w:p w:rsidR="00FA27FA" w:rsidRDefault="00FA27FA" w:rsidP="00FA27FA">
      <w:pPr>
        <w:jc w:val="both"/>
        <w:rPr>
          <w:lang w:val="sr-Cyrl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40"/>
        <w:gridCol w:w="2744"/>
        <w:gridCol w:w="2324"/>
        <w:gridCol w:w="2323"/>
        <w:gridCol w:w="1974"/>
      </w:tblGrid>
      <w:tr w:rsidR="00FA27FA" w:rsidRPr="00144B41">
        <w:tc>
          <w:tcPr>
            <w:tcW w:w="640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Ред. бр.</w:t>
            </w:r>
          </w:p>
        </w:tc>
        <w:tc>
          <w:tcPr>
            <w:tcW w:w="2744" w:type="dxa"/>
            <w:vAlign w:val="center"/>
          </w:tcPr>
          <w:p w:rsidR="00FA27FA" w:rsidRPr="00144B41" w:rsidRDefault="00FA27FA" w:rsidP="00DB45C1">
            <w:pPr>
              <w:jc w:val="center"/>
              <w:rPr>
                <w:b/>
                <w:lang w:val="sr-Cyrl-CS"/>
              </w:rPr>
            </w:pPr>
            <w:r w:rsidRPr="00144B41">
              <w:rPr>
                <w:lang w:val="sr-Cyrl-CS"/>
              </w:rPr>
              <w:t>Назив подизвођача</w:t>
            </w:r>
          </w:p>
        </w:tc>
        <w:tc>
          <w:tcPr>
            <w:tcW w:w="232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Део предмета набавке који ће бити извршен преко подизвођача</w:t>
            </w:r>
          </w:p>
        </w:tc>
        <w:tc>
          <w:tcPr>
            <w:tcW w:w="2323" w:type="dxa"/>
            <w:vAlign w:val="center"/>
          </w:tcPr>
          <w:p w:rsidR="00FA27FA" w:rsidRPr="00144B41" w:rsidRDefault="003830D7" w:rsidP="00DB45C1">
            <w:pPr>
              <w:jc w:val="center"/>
              <w:rPr>
                <w:lang w:val="sr-Cyrl-CS"/>
              </w:rPr>
            </w:pPr>
            <w:r>
              <w:rPr>
                <w:lang/>
              </w:rPr>
              <w:t>В</w:t>
            </w:r>
            <w:r w:rsidR="00FA27FA" w:rsidRPr="00144B41">
              <w:rPr>
                <w:lang w:val="sr-Cyrl-CS"/>
              </w:rPr>
              <w:t>редност предмета набавке који ће бити извршен преко подизвођача</w:t>
            </w:r>
          </w:p>
        </w:tc>
        <w:tc>
          <w:tcPr>
            <w:tcW w:w="197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Проценат укупне вредности набавке који ће бити поверен подизвођачу (%)</w:t>
            </w: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1.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2.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3.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4.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5.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</w:tbl>
    <w:p w:rsidR="00FA27FA" w:rsidRDefault="00FA27FA" w:rsidP="00FA27FA">
      <w:pPr>
        <w:jc w:val="both"/>
        <w:rPr>
          <w:b/>
          <w:lang w:val="sr-Cyrl-CS"/>
        </w:rPr>
      </w:pPr>
    </w:p>
    <w:p w:rsidR="00FA27FA" w:rsidRPr="00BF4C83" w:rsidRDefault="00FA27FA" w:rsidP="00FA27FA">
      <w:pPr>
        <w:jc w:val="both"/>
        <w:rPr>
          <w:color w:val="FF0000"/>
          <w:lang w:val="sr-Cyrl-CS"/>
        </w:rPr>
      </w:pPr>
      <w:r w:rsidRPr="00397A45">
        <w:rPr>
          <w:b/>
          <w:lang w:val="sr-Cyrl-CS"/>
        </w:rPr>
        <w:t xml:space="preserve">Напомена: </w:t>
      </w:r>
      <w:r w:rsidRPr="00397A45">
        <w:rPr>
          <w:lang w:val="sr-Cyrl-CS"/>
        </w:rPr>
        <w:t>Проценат укупне вредности набавке који ће понуђач поверити подизвођачу, не може бити већи од 50% од укупне вредности понуде.</w:t>
      </w:r>
      <w:r w:rsidRPr="00397A45">
        <w:rPr>
          <w:lang w:val="sr-Latn-CS"/>
        </w:rPr>
        <w:t xml:space="preserve"> 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>
        <w:rPr>
          <w:lang w:val="sr-Cyrl-CS"/>
        </w:rPr>
        <w:t xml:space="preserve"> понуђача.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8715BC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  <w:lang w:val="sr-Cyrl-CS"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 1.2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Pr="00F84777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ind w:left="-540" w:firstLine="540"/>
        <w:jc w:val="center"/>
        <w:rPr>
          <w:lang w:val="sr-Latn-CS"/>
        </w:rPr>
      </w:pPr>
      <w:r w:rsidRPr="005D5125">
        <w:rPr>
          <w:lang w:val="sr-Latn-CS"/>
        </w:rPr>
        <w:t xml:space="preserve"> </w:t>
      </w: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ПОДИЗ</w:t>
      </w:r>
      <w:r w:rsidR="003830D7" w:rsidRPr="003830D7">
        <w:rPr>
          <w:b/>
          <w:lang w:val="sr-Cyrl-CS"/>
        </w:rPr>
        <w:t>В</w:t>
      </w:r>
      <w:r>
        <w:rPr>
          <w:b/>
          <w:lang w:val="sr-Latn-CS"/>
        </w:rPr>
        <w:t>ОЂАЧУ</w:t>
      </w:r>
    </w:p>
    <w:p w:rsidR="00FA27FA" w:rsidRPr="005D5125" w:rsidRDefault="00FA27FA" w:rsidP="00FA27FA">
      <w:pPr>
        <w:ind w:left="-540" w:firstLine="540"/>
        <w:jc w:val="both"/>
        <w:rPr>
          <w:lang w:val="sr-Latn-CS"/>
        </w:rPr>
      </w:pP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Cyrl-CS"/>
        </w:rPr>
        <w:t xml:space="preserve">подизвођача: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>
        <w:rPr>
          <w:lang w:val="sr-Cyrl-CS"/>
        </w:rPr>
        <w:tab/>
      </w:r>
      <w:r>
        <w:rPr>
          <w:lang w:val="sr-Cyrl-CS"/>
        </w:rPr>
        <w:tab/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 w:rsidR="00B101A4">
        <w:rPr>
          <w:lang w:val="sr-Cyrl-CS"/>
        </w:rPr>
        <w:t xml:space="preserve">: </w:t>
      </w:r>
      <w:r>
        <w:rPr>
          <w:lang w:val="sr-Cyrl-CS"/>
        </w:rPr>
        <w:t>________</w:t>
      </w:r>
      <w:r w:rsidRPr="005D5125">
        <w:rPr>
          <w:lang w:val="sr-Latn-CS"/>
        </w:rPr>
        <w:t>_______________________________</w:t>
      </w:r>
      <w:r w:rsidR="00B101A4">
        <w:rPr>
          <w:lang w:val="sr-Latn-CS"/>
        </w:rPr>
        <w:t>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 xml:space="preserve">                   </w:t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hanging="720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подизвођачем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подизвођача</w:t>
      </w:r>
      <w:r w:rsidRPr="005D5125">
        <w:rPr>
          <w:lang w:val="sr-Latn-CS"/>
        </w:rPr>
        <w:t>.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  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rPr>
          <w:b/>
          <w:lang w:val="sr-Cyrl-CS"/>
        </w:rPr>
      </w:pPr>
    </w:p>
    <w:p w:rsidR="00FA27FA" w:rsidRDefault="00FA27FA" w:rsidP="00FA27FA">
      <w:pPr>
        <w:ind w:left="7740" w:firstLine="180"/>
        <w:jc w:val="right"/>
        <w:rPr>
          <w:b/>
          <w:lang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lastRenderedPageBreak/>
        <w:t>Образац  1.3</w:t>
      </w:r>
    </w:p>
    <w:p w:rsidR="00FA27FA" w:rsidRDefault="00FA27FA" w:rsidP="00FA27FA">
      <w:pPr>
        <w:ind w:left="-180"/>
        <w:jc w:val="both"/>
        <w:rPr>
          <w:rFonts w:ascii="Arial" w:hAnsi="Arial" w:cs="Arial"/>
          <w:lang w:val="sr-Latn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</w:p>
    <w:p w:rsidR="00FA27FA" w:rsidRPr="007239A2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ЧЛАНО</w:t>
      </w:r>
      <w:r w:rsidR="003830D7">
        <w:rPr>
          <w:b/>
          <w:lang w:val="sr-Latn-CS"/>
        </w:rPr>
        <w:t>В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КОЈИ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ПОДНОСЕ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ЗАЈЕДНИЧКУ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ПОНУДУ</w:t>
      </w:r>
    </w:p>
    <w:p w:rsidR="00FA27FA" w:rsidRPr="005A64A7" w:rsidRDefault="00FA27FA" w:rsidP="00FA27FA">
      <w:pPr>
        <w:tabs>
          <w:tab w:val="left" w:pos="549"/>
        </w:tabs>
        <w:jc w:val="both"/>
        <w:rPr>
          <w:b/>
          <w:i/>
          <w:lang w:val="sr-Cyrl-CS"/>
        </w:rPr>
      </w:pP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наступамо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као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група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239A2">
        <w:rPr>
          <w:lang w:val="sr-Latn-CS"/>
        </w:rPr>
        <w:t xml:space="preserve"> </w:t>
      </w:r>
      <w:r>
        <w:rPr>
          <w:lang w:val="sr-Latn-CS"/>
        </w:rPr>
        <w:t>у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поступку</w:t>
      </w:r>
      <w:r w:rsidRPr="007239A2">
        <w:rPr>
          <w:lang w:val="sr-Latn-CS"/>
        </w:rPr>
        <w:t xml:space="preserve">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</w:t>
      </w:r>
      <w:r w:rsidR="004113FC" w:rsidRPr="00B25067">
        <w:rPr>
          <w:b/>
          <w:lang w:val="sr-Cyrl-CS"/>
        </w:rPr>
        <w:t xml:space="preserve">бр. </w:t>
      </w:r>
      <w:r w:rsidR="009D1A08" w:rsidRPr="00B25067">
        <w:rPr>
          <w:b/>
          <w:lang w:val="sr-Cyrl-CS"/>
        </w:rPr>
        <w:t>ЈНМ</w:t>
      </w:r>
      <w:r w:rsidR="009D1A08">
        <w:rPr>
          <w:b/>
          <w:lang w:val="sr-Cyrl-CS"/>
        </w:rPr>
        <w:t>В</w:t>
      </w:r>
      <w:r w:rsidR="009D1A08" w:rsidRPr="00B25067">
        <w:rPr>
          <w:b/>
          <w:lang w:val="sr-Cyrl-CS"/>
        </w:rPr>
        <w:t xml:space="preserve"> </w:t>
      </w:r>
      <w:r w:rsidR="009D1A08">
        <w:rPr>
          <w:b/>
          <w:lang/>
        </w:rPr>
        <w:t>7</w:t>
      </w:r>
      <w:r w:rsidR="009D1A08" w:rsidRPr="00B25067">
        <w:rPr>
          <w:b/>
          <w:lang w:val="sr-Cyrl-CS"/>
        </w:rPr>
        <w:t>/1</w:t>
      </w:r>
      <w:r w:rsidR="009D1A08">
        <w:rPr>
          <w:b/>
          <w:lang/>
        </w:rPr>
        <w:t>9</w:t>
      </w:r>
      <w:r w:rsidR="009D1A08" w:rsidRPr="00B25067">
        <w:rPr>
          <w:b/>
          <w:lang w:val="sr-Cyrl-CS"/>
        </w:rPr>
        <w:t xml:space="preserve"> </w:t>
      </w:r>
      <w:r w:rsidR="009D1A08" w:rsidRPr="00FB4ED0">
        <w:rPr>
          <w:b/>
          <w:lang w:val="sr-Cyrl-CS"/>
        </w:rPr>
        <w:t>Медицински потрошни материјал</w:t>
      </w:r>
      <w:r w:rsidR="009D1A08">
        <w:rPr>
          <w:b/>
        </w:rPr>
        <w:t xml:space="preserve"> </w:t>
      </w:r>
      <w:r w:rsidR="009D1A08">
        <w:rPr>
          <w:b/>
          <w:lang/>
        </w:rPr>
        <w:t>(тестови, реагенси и серуми за трансфузију)</w:t>
      </w:r>
      <w:r w:rsidR="009D1A08">
        <w:rPr>
          <w:b/>
        </w:rPr>
        <w:t>.</w:t>
      </w:r>
      <w:r w:rsidR="009D1A08">
        <w:rPr>
          <w:b/>
          <w:lang/>
        </w:rPr>
        <w:t xml:space="preserve"> </w:t>
      </w:r>
      <w:r w:rsidR="00614CA8">
        <w:rPr>
          <w:b/>
          <w:color w:val="000000"/>
          <w:lang w:val="sr-Cyrl-CS"/>
        </w:rPr>
        <w:t xml:space="preserve"> </w:t>
      </w:r>
      <w:r>
        <w:rPr>
          <w:lang w:val="sr-Cyrl-CS"/>
        </w:rPr>
        <w:t>Ов</w:t>
      </w:r>
      <w:r w:rsidR="00E165B2">
        <w:rPr>
          <w:lang w:val="sr-Cyrl-CS"/>
        </w:rPr>
        <w:t>л</w:t>
      </w:r>
      <w:r>
        <w:rPr>
          <w:lang w:val="sr-Cyrl-CS"/>
        </w:rPr>
        <w:t>ашћујемо ч</w:t>
      </w:r>
      <w:r w:rsidR="00E165B2">
        <w:rPr>
          <w:lang w:val="sr-Cyrl-CS"/>
        </w:rPr>
        <w:t>л</w:t>
      </w:r>
      <w:r>
        <w:rPr>
          <w:lang w:val="sr-Cyrl-CS"/>
        </w:rPr>
        <w:t>ана групе</w:t>
      </w:r>
      <w:r w:rsidR="00614CA8">
        <w:rPr>
          <w:lang w:val="sr-Cyrl-CS"/>
        </w:rPr>
        <w:t xml:space="preserve"> ______________________________</w:t>
      </w:r>
      <w:r>
        <w:rPr>
          <w:lang w:val="sr-Cyrl-CS"/>
        </w:rPr>
        <w:t>да у име и за рачун оста</w:t>
      </w:r>
      <w:r w:rsidR="00E165B2">
        <w:rPr>
          <w:lang w:val="sr-Cyrl-CS"/>
        </w:rPr>
        <w:t>л</w:t>
      </w:r>
      <w:r>
        <w:rPr>
          <w:lang w:val="sr-Cyrl-CS"/>
        </w:rPr>
        <w:t>их ч</w:t>
      </w:r>
      <w:r w:rsidR="00E165B2">
        <w:rPr>
          <w:lang w:val="sr-Cyrl-CS"/>
        </w:rPr>
        <w:t>л</w:t>
      </w:r>
      <w:r>
        <w:rPr>
          <w:lang w:val="sr-Cyrl-CS"/>
        </w:rPr>
        <w:t>анова групе иступа пред наручиоцем.</w:t>
      </w:r>
    </w:p>
    <w:tbl>
      <w:tblPr>
        <w:tblpPr w:leftFromText="180" w:rightFromText="180" w:vertAnchor="text" w:horzAnchor="margin" w:tblpY="122"/>
        <w:tblW w:w="10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08"/>
        <w:gridCol w:w="2334"/>
        <w:gridCol w:w="1746"/>
        <w:gridCol w:w="3013"/>
      </w:tblGrid>
      <w:tr w:rsidR="00FA27FA" w:rsidRPr="00144B41">
        <w:tc>
          <w:tcPr>
            <w:tcW w:w="3108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Пун назив и седиште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Добра кој</w:t>
            </w:r>
            <w:r w:rsidRPr="00144B41">
              <w:rPr>
                <w:lang w:val="sr-Cyrl-CS"/>
              </w:rPr>
              <w:t>а</w:t>
            </w:r>
            <w:r w:rsidRPr="00144B41">
              <w:rPr>
                <w:lang w:val="sr-Latn-CS"/>
              </w:rPr>
              <w:t xml:space="preserve"> ће испоручити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</w:t>
            </w: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Учешће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 у понуди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(</w:t>
            </w:r>
            <w:r w:rsidRPr="00144B41">
              <w:rPr>
                <w:b/>
                <w:lang w:val="sr-Latn-CS"/>
              </w:rPr>
              <w:t>у %</w:t>
            </w:r>
            <w:r w:rsidRPr="00144B41">
              <w:rPr>
                <w:lang w:val="sr-Latn-CS"/>
              </w:rPr>
              <w:t>)</w:t>
            </w:r>
          </w:p>
        </w:tc>
        <w:tc>
          <w:tcPr>
            <w:tcW w:w="3013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 xml:space="preserve">Потпис одговорног 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ица и печат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</w:tr>
      <w:tr w:rsidR="00FA27FA" w:rsidRPr="00144B41">
        <w:trPr>
          <w:trHeight w:val="894"/>
        </w:trPr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  <w:r w:rsidRPr="00144B41">
              <w:rPr>
                <w:b/>
                <w:lang w:val="sr-Latn-CS"/>
              </w:rPr>
              <w:t>Ов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ашћени ч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ан</w:t>
            </w:r>
            <w:r w:rsidRPr="00144B41">
              <w:rPr>
                <w:b/>
                <w:lang w:val="sr-Cyrl-CS"/>
              </w:rPr>
              <w:t>/носи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ац пос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</w:t>
            </w:r>
            <w:r w:rsidRPr="00144B41">
              <w:rPr>
                <w:b/>
                <w:lang w:val="sr-Latn-CS"/>
              </w:rPr>
              <w:t>:</w:t>
            </w: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rPr>
                <w:b/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</w:tbl>
    <w:p w:rsidR="00FA27FA" w:rsidRPr="007239A2" w:rsidRDefault="00FA27FA" w:rsidP="00FA27FA">
      <w:pPr>
        <w:ind w:firstLine="360"/>
        <w:jc w:val="both"/>
        <w:rPr>
          <w:lang w:val="sr-Latn-CS"/>
        </w:rPr>
      </w:pPr>
    </w:p>
    <w:p w:rsidR="00FA27FA" w:rsidRDefault="00FA27FA" w:rsidP="00FA27FA">
      <w:pPr>
        <w:jc w:val="both"/>
        <w:rPr>
          <w:lang w:val="sr-Cyrl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 w:rsidRPr="00BA3182">
        <w:rPr>
          <w:lang w:val="sr-Cyrl-CS"/>
        </w:rPr>
        <w:t>Уко</w:t>
      </w:r>
      <w:r w:rsidR="00E165B2">
        <w:rPr>
          <w:lang w:val="sr-Cyrl-CS"/>
        </w:rPr>
        <w:t>л</w:t>
      </w:r>
      <w:r w:rsidRPr="00BA3182">
        <w:rPr>
          <w:lang w:val="sr-Cyrl-CS"/>
        </w:rPr>
        <w:t>ико група понуђача подноси заједничку понуду, обавезно је достављање споразума којим се понуђачи из групе међусобно и према наручиоцу обавезују на извршење јавне набавке, а</w:t>
      </w:r>
      <w:r>
        <w:rPr>
          <w:lang w:val="sr-Cyrl-CS"/>
        </w:rPr>
        <w:t xml:space="preserve"> </w:t>
      </w:r>
      <w:r w:rsidRPr="00BA3182">
        <w:rPr>
          <w:lang w:val="sr-Cyrl-CS"/>
        </w:rPr>
        <w:t xml:space="preserve">који обавезно садржи податке који су дефинисани </w:t>
      </w:r>
      <w:r>
        <w:rPr>
          <w:lang w:val="sr-Cyrl-CS"/>
        </w:rPr>
        <w:t>ч</w:t>
      </w:r>
      <w:r w:rsidR="00E165B2">
        <w:rPr>
          <w:lang w:val="sr-Cyrl-CS"/>
        </w:rPr>
        <w:t>л</w:t>
      </w:r>
      <w:r>
        <w:rPr>
          <w:lang w:val="sr-Cyrl-CS"/>
        </w:rPr>
        <w:t>аном 81. став 4 ЗЈН.</w:t>
      </w:r>
    </w:p>
    <w:p w:rsidR="00FA27FA" w:rsidRPr="007239A2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E85590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1. 4</w:t>
      </w: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Pr="005D5125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ЧЛАНУ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ПОНУЂАЧА</w:t>
      </w: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____</w:t>
      </w:r>
      <w:r w:rsidRPr="005D5125">
        <w:rPr>
          <w:lang w:val="sr-Latn-CS"/>
        </w:rPr>
        <w:t>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>
        <w:rPr>
          <w:lang w:val="sr-Cyrl-CS"/>
        </w:rPr>
        <w:t>:</w:t>
      </w:r>
      <w:r>
        <w:rPr>
          <w:lang w:val="sr-Latn-CS"/>
        </w:rPr>
        <w:t xml:space="preserve"> </w:t>
      </w:r>
      <w:r>
        <w:rPr>
          <w:lang w:val="sr-Cyrl-CS"/>
        </w:rPr>
        <w:tab/>
        <w:t>_____________</w:t>
      </w:r>
      <w:r w:rsidRPr="005D5125">
        <w:rPr>
          <w:lang w:val="sr-Latn-CS"/>
        </w:rPr>
        <w:t>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заједничке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>.</w:t>
      </w:r>
    </w:p>
    <w:p w:rsidR="00FA27FA" w:rsidRDefault="00FA27FA" w:rsidP="00FA27FA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br w:type="page"/>
      </w: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6742FD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t>Образац  2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9E208E" w:rsidRDefault="00FA27FA" w:rsidP="00FA27FA">
      <w:pPr>
        <w:pStyle w:val="Heading1"/>
        <w:jc w:val="center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Cyrl-CS"/>
        </w:rPr>
        <w:t>ОБРАЗАЦ СТРУКТУРЕ ЦЕНЕ СА УПУТСТ</w:t>
      </w:r>
      <w:r w:rsidR="003830D7">
        <w:rPr>
          <w:rFonts w:ascii="Times New Roman" w:hAnsi="Times New Roman" w:cs="Times New Roman"/>
          <w:sz w:val="24"/>
          <w:lang w:val="sr-Cyrl-CS"/>
        </w:rPr>
        <w:t>В</w:t>
      </w:r>
      <w:r>
        <w:rPr>
          <w:rFonts w:ascii="Times New Roman" w:hAnsi="Times New Roman" w:cs="Times New Roman"/>
          <w:sz w:val="24"/>
          <w:lang w:val="sr-Cyrl-CS"/>
        </w:rPr>
        <w:t>ОМ КАКО ДА СЕ ПОПУНИ</w:t>
      </w:r>
    </w:p>
    <w:p w:rsidR="00FA27FA" w:rsidRPr="00BE3194" w:rsidRDefault="00FA27FA" w:rsidP="00FA27FA">
      <w:pPr>
        <w:rPr>
          <w:lang w:val="sr-Latn-CS"/>
        </w:rPr>
      </w:pPr>
    </w:p>
    <w:p w:rsidR="00FA27FA" w:rsidRPr="00BE3194" w:rsidRDefault="00FA27FA" w:rsidP="00FA27FA">
      <w:pPr>
        <w:rPr>
          <w:lang w:val="sr-Latn-CS"/>
        </w:rPr>
      </w:pPr>
    </w:p>
    <w:tbl>
      <w:tblPr>
        <w:tblW w:w="9096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4653"/>
        <w:gridCol w:w="3804"/>
      </w:tblGrid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1.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Укупна цена (без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2.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Стопа ПД</w:t>
            </w:r>
            <w:r w:rsidR="003830D7">
              <w:rPr>
                <w:lang w:val="sr-Cyrl-CS"/>
              </w:rPr>
              <w:t>В</w:t>
            </w:r>
            <w:r>
              <w:rPr>
                <w:lang w:val="sr-Cyrl-CS"/>
              </w:rPr>
              <w:t xml:space="preserve"> - а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____________%</w:t>
            </w:r>
          </w:p>
        </w:tc>
      </w:tr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3.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 на укупну цену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Укупно динара</w:t>
            </w: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(укупна цена + 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------------------------- </w:t>
            </w:r>
            <w:r w:rsidRPr="00BE3194">
              <w:rPr>
                <w:lang w:val="sr-Cyrl-CS"/>
              </w:rPr>
              <w:t xml:space="preserve"> динара</w:t>
            </w:r>
          </w:p>
        </w:tc>
      </w:tr>
    </w:tbl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rPr>
          <w:lang w:val="sr-Cyrl-CS"/>
        </w:rPr>
      </w:pPr>
    </w:p>
    <w:p w:rsidR="00FA27FA" w:rsidRPr="00575786" w:rsidRDefault="00FA27FA" w:rsidP="00FA27FA">
      <w:pPr>
        <w:rPr>
          <w:lang w:val="sr-Latn-CS"/>
        </w:rPr>
      </w:pP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r-Cyrl-CS"/>
        </w:rPr>
        <w:tab/>
      </w:r>
      <w:r w:rsidRPr="00BE3194">
        <w:rPr>
          <w:lang w:val="sr-Latn-CS"/>
        </w:rPr>
        <w:t xml:space="preserve">  </w:t>
      </w:r>
    </w:p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/>
        </w:rPr>
      </w:pPr>
    </w:p>
    <w:p w:rsidR="00FA27FA" w:rsidRDefault="00FA27FA" w:rsidP="00FA27FA">
      <w:pPr>
        <w:rPr>
          <w:lang/>
        </w:rPr>
      </w:pPr>
    </w:p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Упутство како да се попуни образац структуре цене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Образац структуре цене понуђачи попуњавају према с</w:t>
      </w:r>
      <w:r w:rsidR="00E165B2">
        <w:rPr>
          <w:lang w:val="sr-Cyrl-CS"/>
        </w:rPr>
        <w:t>л</w:t>
      </w:r>
      <w:r w:rsidRPr="00BE3194">
        <w:rPr>
          <w:lang w:val="sr-Cyrl-CS"/>
        </w:rPr>
        <w:t>едећем упутству: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numPr>
          <w:ilvl w:val="0"/>
          <w:numId w:val="5"/>
        </w:numPr>
        <w:rPr>
          <w:lang w:val="sr-Cyrl-CS"/>
        </w:rPr>
      </w:pPr>
      <w:r w:rsidRPr="00BE3194">
        <w:rPr>
          <w:lang w:val="sr-Cyrl-CS"/>
        </w:rPr>
        <w:t>Под тачком 1. понуђачи уписују укупну цену без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Default="00FA27FA" w:rsidP="00FA27FA">
      <w:pPr>
        <w:numPr>
          <w:ilvl w:val="0"/>
          <w:numId w:val="5"/>
        </w:numPr>
        <w:rPr>
          <w:lang w:val="sr-Cyrl-CS"/>
        </w:rPr>
      </w:pPr>
      <w:r w:rsidRPr="00BE3194">
        <w:rPr>
          <w:lang w:val="sr-Cyrl-CS"/>
        </w:rPr>
        <w:t xml:space="preserve">Под тачком 2. </w:t>
      </w:r>
      <w:r>
        <w:rPr>
          <w:lang w:val="sr-Cyrl-CS"/>
        </w:rPr>
        <w:t>упис</w:t>
      </w:r>
      <w:r w:rsidRPr="00BE3194">
        <w:rPr>
          <w:lang w:val="sr-Cyrl-CS"/>
        </w:rPr>
        <w:t xml:space="preserve">ује се </w:t>
      </w:r>
      <w:r>
        <w:rPr>
          <w:lang w:val="sr-Cyrl-CS"/>
        </w:rPr>
        <w:t>стопа</w:t>
      </w:r>
      <w:r w:rsidRPr="00BE3194">
        <w:rPr>
          <w:lang w:val="sr-Cyrl-CS"/>
        </w:rPr>
        <w:t xml:space="preserve">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Pr="00BE3194" w:rsidRDefault="00FA27FA" w:rsidP="00FA27FA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Под тачком 3. упис</w:t>
      </w:r>
      <w:r w:rsidRPr="00BE3194">
        <w:rPr>
          <w:lang w:val="sr-Cyrl-CS"/>
        </w:rPr>
        <w:t>ује се износ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 на укупну цену</w:t>
      </w:r>
    </w:p>
    <w:p w:rsidR="00FA27FA" w:rsidRDefault="00FA27FA" w:rsidP="00FA27FA">
      <w:pPr>
        <w:numPr>
          <w:ilvl w:val="0"/>
          <w:numId w:val="5"/>
        </w:numPr>
        <w:rPr>
          <w:lang w:val="sr-Cyrl-CS"/>
        </w:rPr>
      </w:pPr>
      <w:r w:rsidRPr="00BE3194">
        <w:rPr>
          <w:lang w:val="sr-Cyrl-CS"/>
        </w:rPr>
        <w:t xml:space="preserve">Под тачком </w:t>
      </w:r>
      <w:r>
        <w:rPr>
          <w:lang w:val="sr-Cyrl-CS"/>
        </w:rPr>
        <w:t>4</w:t>
      </w:r>
      <w:r w:rsidRPr="00BE3194">
        <w:rPr>
          <w:lang w:val="sr-Cyrl-CS"/>
        </w:rPr>
        <w:t>. уписује се укупна цена са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</w:t>
      </w:r>
      <w:r>
        <w:rPr>
          <w:lang w:val="sr-Cyrl-CS"/>
        </w:rPr>
        <w:t>–</w:t>
      </w:r>
      <w:r w:rsidRPr="00BE3194">
        <w:rPr>
          <w:lang w:val="sr-Cyrl-CS"/>
        </w:rPr>
        <w:t xml:space="preserve"> ом</w:t>
      </w:r>
    </w:p>
    <w:p w:rsidR="00FA27FA" w:rsidRDefault="00FA27FA" w:rsidP="00FA27FA">
      <w:pPr>
        <w:outlineLvl w:val="0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Pr="00575786" w:rsidRDefault="00575786" w:rsidP="00575786">
      <w:pPr>
        <w:outlineLvl w:val="0"/>
        <w:rPr>
          <w:b/>
          <w:lang/>
        </w:rPr>
      </w:pPr>
      <w:r>
        <w:rPr>
          <w:b/>
          <w:lang/>
        </w:rPr>
        <w:t>Напомена: Образац структуре цене попунити за сваку појединачну партију за коју се подноси понуда</w:t>
      </w:r>
    </w:p>
    <w:p w:rsidR="00FA27FA" w:rsidRDefault="00FA27FA" w:rsidP="00FA27FA">
      <w:pPr>
        <w:jc w:val="both"/>
        <w:rPr>
          <w:rFonts w:cs="Arial"/>
          <w:b/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  <w:lang/>
        </w:rPr>
      </w:pPr>
    </w:p>
    <w:p w:rsidR="00FA27FA" w:rsidRPr="004419CA" w:rsidRDefault="00575786" w:rsidP="00FA27FA">
      <w:pPr>
        <w:ind w:left="7200" w:firstLine="720"/>
        <w:jc w:val="right"/>
        <w:rPr>
          <w:lang w:val="sr-Cyrl-CS"/>
        </w:rPr>
      </w:pPr>
      <w:r>
        <w:rPr>
          <w:b/>
          <w:lang w:val="sr-Cyrl-CS"/>
        </w:rPr>
        <w:br w:type="page"/>
      </w:r>
      <w:r w:rsidR="00FA27FA">
        <w:rPr>
          <w:b/>
          <w:lang w:val="sr-Cyrl-CS"/>
        </w:rPr>
        <w:lastRenderedPageBreak/>
        <w:t>Образац 3</w:t>
      </w:r>
    </w:p>
    <w:p w:rsidR="00FA27FA" w:rsidRDefault="00FA27FA" w:rsidP="00FA27FA">
      <w:pPr>
        <w:jc w:val="both"/>
        <w:rPr>
          <w:lang w:val="sr-Latn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>ОБРАЗАЦ ТРОШКО</w:t>
      </w:r>
      <w:r w:rsidR="003830D7">
        <w:rPr>
          <w:b/>
          <w:bCs/>
          <w:lang w:val="sr-Cyrl-CS"/>
        </w:rPr>
        <w:t>В</w:t>
      </w:r>
      <w:r>
        <w:rPr>
          <w:b/>
          <w:bCs/>
          <w:lang w:val="sr-Cyrl-CS"/>
        </w:rPr>
        <w:t>А ПРИПРЕМЕ ПОНУДЕ</w:t>
      </w:r>
    </w:p>
    <w:p w:rsidR="00FA27FA" w:rsidRPr="00696619" w:rsidRDefault="00FA27FA" w:rsidP="00FA27FA">
      <w:pPr>
        <w:jc w:val="center"/>
        <w:outlineLvl w:val="0"/>
        <w:rPr>
          <w:b/>
          <w:bCs/>
          <w:lang w:val="sr-Cyrl-CS"/>
        </w:rPr>
      </w:pPr>
    </w:p>
    <w:p w:rsidR="004113FC" w:rsidRDefault="00FA27FA" w:rsidP="00FA27FA">
      <w:pPr>
        <w:tabs>
          <w:tab w:val="left" w:pos="5880"/>
        </w:tabs>
        <w:outlineLvl w:val="0"/>
        <w:rPr>
          <w:b/>
        </w:rPr>
      </w:pPr>
      <w:r w:rsidRPr="007D3456">
        <w:t>У ск</w:t>
      </w:r>
      <w:r w:rsidR="00E165B2">
        <w:t>л</w:t>
      </w:r>
      <w:r w:rsidRPr="007D3456">
        <w:t>аду са ч</w:t>
      </w:r>
      <w:r w:rsidR="00E165B2">
        <w:t>л</w:t>
      </w:r>
      <w:r w:rsidRPr="007D3456">
        <w:t xml:space="preserve">аном 88. </w:t>
      </w:r>
      <w:r w:rsidRPr="007D3456">
        <w:rPr>
          <w:lang w:val="sr-Cyrl-CS"/>
        </w:rPr>
        <w:t>став 1.</w:t>
      </w:r>
      <w:r w:rsidRPr="007D3456">
        <w:t xml:space="preserve"> Закона, понуђач ___________________</w:t>
      </w:r>
      <w:r w:rsidRPr="007D3456">
        <w:rPr>
          <w:lang w:val="sr-Cyrl-CS"/>
        </w:rPr>
        <w:t>____</w:t>
      </w:r>
      <w:r>
        <w:t>________________</w:t>
      </w:r>
      <w:r w:rsidRPr="007D3456">
        <w:rPr>
          <w:i/>
          <w:iCs/>
        </w:rPr>
        <w:t xml:space="preserve">, </w:t>
      </w:r>
      <w:r w:rsidRPr="007D3456">
        <w:t>достав</w:t>
      </w:r>
      <w:r w:rsidRPr="007D3456">
        <w:rPr>
          <w:lang w:val="sr-Cyrl-CS"/>
        </w:rPr>
        <w:t xml:space="preserve">ља </w:t>
      </w:r>
      <w:r w:rsidRPr="007D3456">
        <w:t>укупан износ и структуру трошкова припремања понуде за јавну набавку</w:t>
      </w:r>
      <w:r w:rsidRPr="007D3456">
        <w:rPr>
          <w:lang w:val="sr-Cyrl-CS"/>
        </w:rPr>
        <w:t xml:space="preserve"> </w:t>
      </w:r>
      <w:r w:rsidRPr="007D3456">
        <w:rPr>
          <w:iCs/>
          <w:lang/>
        </w:rPr>
        <w:t>добара</w:t>
      </w:r>
      <w:r>
        <w:rPr>
          <w:iCs/>
          <w:lang w:val="sr-Cyrl-CS"/>
        </w:rPr>
        <w:t xml:space="preserve"> </w:t>
      </w:r>
      <w:r w:rsidR="004113FC" w:rsidRPr="00B25067">
        <w:rPr>
          <w:b/>
          <w:lang w:val="sr-Cyrl-CS"/>
        </w:rPr>
        <w:t xml:space="preserve">бр. </w:t>
      </w:r>
      <w:r w:rsidR="009D1A08" w:rsidRPr="00B25067">
        <w:rPr>
          <w:b/>
          <w:lang w:val="sr-Cyrl-CS"/>
        </w:rPr>
        <w:t>ЈНМ</w:t>
      </w:r>
      <w:r w:rsidR="009D1A08">
        <w:rPr>
          <w:b/>
          <w:lang w:val="sr-Cyrl-CS"/>
        </w:rPr>
        <w:t>В</w:t>
      </w:r>
      <w:r w:rsidR="009D1A08" w:rsidRPr="00B25067">
        <w:rPr>
          <w:b/>
          <w:lang w:val="sr-Cyrl-CS"/>
        </w:rPr>
        <w:t xml:space="preserve"> </w:t>
      </w:r>
      <w:r w:rsidR="009D1A08">
        <w:rPr>
          <w:b/>
          <w:lang/>
        </w:rPr>
        <w:t>7</w:t>
      </w:r>
      <w:r w:rsidR="009D1A08" w:rsidRPr="00B25067">
        <w:rPr>
          <w:b/>
          <w:lang w:val="sr-Cyrl-CS"/>
        </w:rPr>
        <w:t>/1</w:t>
      </w:r>
      <w:r w:rsidR="009D1A08">
        <w:rPr>
          <w:b/>
          <w:lang/>
        </w:rPr>
        <w:t>9</w:t>
      </w:r>
      <w:r w:rsidR="009D1A08" w:rsidRPr="00B25067">
        <w:rPr>
          <w:b/>
          <w:lang w:val="sr-Cyrl-CS"/>
        </w:rPr>
        <w:t xml:space="preserve"> </w:t>
      </w:r>
      <w:r w:rsidR="009D1A08" w:rsidRPr="00FB4ED0">
        <w:rPr>
          <w:b/>
          <w:lang w:val="sr-Cyrl-CS"/>
        </w:rPr>
        <w:t>Медицински потрошни материјал</w:t>
      </w:r>
      <w:r w:rsidR="009D1A08">
        <w:rPr>
          <w:b/>
        </w:rPr>
        <w:t xml:space="preserve"> </w:t>
      </w:r>
      <w:r w:rsidR="009D1A08">
        <w:rPr>
          <w:b/>
          <w:lang/>
        </w:rPr>
        <w:t>(тестови, реагенси и серуми за трансфузију)</w:t>
      </w:r>
    </w:p>
    <w:p w:rsidR="009D1A08" w:rsidRPr="009D1A08" w:rsidRDefault="009D1A08" w:rsidP="00FA27FA">
      <w:pPr>
        <w:tabs>
          <w:tab w:val="left" w:pos="5880"/>
        </w:tabs>
        <w:outlineLvl w:val="0"/>
        <w:rPr>
          <w:bCs/>
        </w:rPr>
      </w:pP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4500"/>
        <w:gridCol w:w="1800"/>
        <w:gridCol w:w="1801"/>
      </w:tblGrid>
      <w:tr w:rsidR="00FA27FA" w:rsidRPr="00696619">
        <w:tc>
          <w:tcPr>
            <w:tcW w:w="720" w:type="dxa"/>
            <w:shd w:val="clear" w:color="auto" w:fill="CCFFCC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Р.бр.</w:t>
            </w:r>
          </w:p>
        </w:tc>
        <w:tc>
          <w:tcPr>
            <w:tcW w:w="4500" w:type="dxa"/>
            <w:shd w:val="clear" w:color="auto" w:fill="CCFFCC"/>
            <w:vAlign w:val="center"/>
          </w:tcPr>
          <w:p w:rsidR="00FA27FA" w:rsidRPr="00696619" w:rsidRDefault="003830D7" w:rsidP="00DB45C1">
            <w:pPr>
              <w:jc w:val="center"/>
              <w:outlineLvl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РСТА ТРОШКО</w:t>
            </w: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А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без 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-а</w:t>
            </w:r>
          </w:p>
        </w:tc>
        <w:tc>
          <w:tcPr>
            <w:tcW w:w="1801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са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-ом</w:t>
            </w: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1.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2.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3.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4.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5.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5220" w:type="dxa"/>
            <w:gridSpan w:val="2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</w:p>
          <w:p w:rsidR="00FA27FA" w:rsidRPr="00FB07CC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  <w:r w:rsidRPr="00FB07CC">
              <w:rPr>
                <w:b/>
                <w:bCs/>
                <w:lang w:val="sr-Cyrl-CS"/>
              </w:rPr>
              <w:t>УКУПНО:</w:t>
            </w: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</w:tbl>
    <w:p w:rsidR="00FA27FA" w:rsidRPr="00696619" w:rsidRDefault="00FA27FA" w:rsidP="00FA27FA">
      <w:pPr>
        <w:outlineLvl w:val="0"/>
        <w:rPr>
          <w:bCs/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bCs/>
          <w:lang w:val="sr-Cyrl-CS"/>
        </w:rPr>
      </w:pPr>
      <w:r w:rsidRPr="00696619">
        <w:rPr>
          <w:b/>
          <w:bCs/>
          <w:lang w:val="sr-Cyrl-CS"/>
        </w:rPr>
        <w:t>Напомена:</w:t>
      </w:r>
      <w:r w:rsidRPr="00696619">
        <w:rPr>
          <w:bCs/>
          <w:lang w:val="sr-Cyrl-CS"/>
        </w:rPr>
        <w:t xml:space="preserve"> У смис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у ч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ана 19. Прави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ника о обавезним е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ементима конкурсне документације у поступцима јавних набавки и начину доказивања испуњености ус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 xml:space="preserve">ова понуђач може у обрасцу трошкова припреме понуде приказати трошкове прибављања средстава обезбеђења. </w:t>
      </w:r>
    </w:p>
    <w:p w:rsidR="00FA27FA" w:rsidRPr="00696619" w:rsidRDefault="00FA27FA" w:rsidP="00FA27FA">
      <w:pPr>
        <w:jc w:val="both"/>
        <w:rPr>
          <w:lang w:val="sr-Cyrl-CS"/>
        </w:rPr>
      </w:pPr>
      <w:r w:rsidRPr="00696619">
        <w:rPr>
          <w:lang w:val="sr-Cyrl-CS"/>
        </w:rPr>
        <w:t>Трошкове припреме и подношења понуде сноси искључиво понуђач и не може тражити од наручиоца накнаду трошкова (ч</w:t>
      </w:r>
      <w:r w:rsidR="00E165B2">
        <w:rPr>
          <w:lang w:val="sr-Cyrl-CS"/>
        </w:rPr>
        <w:t>л</w:t>
      </w:r>
      <w:r w:rsidRPr="00696619">
        <w:rPr>
          <w:lang w:val="sr-Cyrl-CS"/>
        </w:rPr>
        <w:t>ан. 88. став 2. ЗЈН).</w:t>
      </w:r>
    </w:p>
    <w:p w:rsidR="00FA27FA" w:rsidRDefault="00FA27FA" w:rsidP="00FA27FA">
      <w:pPr>
        <w:jc w:val="both"/>
        <w:outlineLvl w:val="0"/>
        <w:rPr>
          <w:lang w:val="sr-Cyrl-CS"/>
        </w:rPr>
      </w:pPr>
      <w:r w:rsidRPr="00696619">
        <w:rPr>
          <w:lang w:val="sr-Cyrl-CS"/>
        </w:rPr>
        <w:t>Ако је поступак јавне набавке обустављен из раз</w:t>
      </w:r>
      <w:r w:rsidR="00E165B2">
        <w:rPr>
          <w:lang w:val="sr-Cyrl-CS"/>
        </w:rPr>
        <w:t>л</w:t>
      </w:r>
      <w:r w:rsidRPr="00696619">
        <w:rPr>
          <w:lang w:val="sr-Cyrl-CS"/>
        </w:rPr>
        <w:t>ога који су на страни наручиоца, наручи</w:t>
      </w:r>
      <w:r w:rsidR="00E165B2">
        <w:rPr>
          <w:lang w:val="sr-Cyrl-CS"/>
        </w:rPr>
        <w:t>л</w:t>
      </w:r>
      <w:r w:rsidRPr="00696619">
        <w:rPr>
          <w:lang w:val="sr-Cyrl-CS"/>
        </w:rPr>
        <w:t>ац је у обавези да понуђачу надокнади трошкове прибављања средстава обезбеђења, под ус</w:t>
      </w:r>
      <w:r w:rsidR="00E165B2">
        <w:rPr>
          <w:lang w:val="sr-Cyrl-CS"/>
        </w:rPr>
        <w:t>л</w:t>
      </w:r>
      <w:r w:rsidRPr="00696619">
        <w:rPr>
          <w:lang w:val="sr-Cyrl-CS"/>
        </w:rPr>
        <w:t>овом да је понуђач тражио накнаду тих трошкова у својој понуди.</w:t>
      </w:r>
    </w:p>
    <w:p w:rsidR="00FA27FA" w:rsidRDefault="00FA27FA" w:rsidP="00FA27FA">
      <w:pPr>
        <w:jc w:val="both"/>
        <w:outlineLvl w:val="0"/>
        <w:rPr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lang w:val="sr-Cyrl-CS"/>
        </w:rPr>
      </w:pPr>
      <w:r w:rsidRPr="00FB07CC">
        <w:rPr>
          <w:b/>
          <w:lang w:val="sr-Cyrl-CS"/>
        </w:rPr>
        <w:t>Напомена:</w:t>
      </w:r>
      <w:r>
        <w:rPr>
          <w:lang w:val="sr-Cyrl-CS"/>
        </w:rPr>
        <w:t xml:space="preserve"> Достављање овог обрасца није обавезно!</w:t>
      </w: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Default="00FA27FA" w:rsidP="00FA27FA">
      <w:pPr>
        <w:rPr>
          <w:rFonts w:cs="Arial"/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  <w:r>
        <w:rPr>
          <w:rFonts w:cs="Arial"/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4</w:t>
      </w: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Pr="00386DA2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jc w:val="right"/>
        <w:outlineLvl w:val="0"/>
        <w:rPr>
          <w:lang w:val="sr-Cyrl-CS"/>
        </w:rPr>
      </w:pP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  <w:lang w:val="sr-Cyrl-CS"/>
        </w:rPr>
      </w:pPr>
      <w:r w:rsidRPr="00386DA2">
        <w:rPr>
          <w:sz w:val="24"/>
          <w:szCs w:val="24"/>
        </w:rPr>
        <w:t>У ск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аду са ч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аном 26. Закона, ________________________________________, даје</w:t>
      </w:r>
      <w:r w:rsidRPr="00386DA2">
        <w:rPr>
          <w:sz w:val="24"/>
          <w:szCs w:val="24"/>
          <w:lang w:val="sr-Cyrl-CS"/>
        </w:rPr>
        <w:t>:</w:t>
      </w: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</w:rPr>
      </w:pPr>
      <w:r w:rsidRPr="00386DA2">
        <w:rPr>
          <w:sz w:val="24"/>
          <w:szCs w:val="24"/>
        </w:rPr>
        <w:t xml:space="preserve">                                                                       (Назив понуђача): </w:t>
      </w: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jc w:val="center"/>
        <w:outlineLvl w:val="0"/>
        <w:rPr>
          <w:b/>
          <w:bCs/>
          <w:lang w:val="sr-Cyrl-CS"/>
        </w:rPr>
      </w:pPr>
      <w:r w:rsidRPr="006742FD">
        <w:rPr>
          <w:b/>
          <w:bCs/>
          <w:lang w:val="sr-Cyrl-CS"/>
        </w:rPr>
        <w:t xml:space="preserve">И З Ј А </w:t>
      </w:r>
      <w:r w:rsidR="003830D7">
        <w:rPr>
          <w:b/>
          <w:bCs/>
          <w:lang w:val="sr-Cyrl-CS"/>
        </w:rPr>
        <w:t>В</w:t>
      </w:r>
      <w:r w:rsidRPr="006742FD">
        <w:rPr>
          <w:b/>
          <w:bCs/>
          <w:lang w:val="sr-Cyrl-CS"/>
        </w:rPr>
        <w:t xml:space="preserve"> У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  <w:r w:rsidRPr="006742FD">
        <w:rPr>
          <w:b/>
          <w:lang w:val="sr-Cyrl-CS"/>
        </w:rPr>
        <w:t>О НЕЗА</w:t>
      </w:r>
      <w:r w:rsidR="003830D7">
        <w:rPr>
          <w:b/>
          <w:lang w:val="sr-Cyrl-CS"/>
        </w:rPr>
        <w:t>В</w:t>
      </w:r>
      <w:r w:rsidRPr="006742FD">
        <w:rPr>
          <w:b/>
          <w:lang w:val="sr-Cyrl-CS"/>
        </w:rPr>
        <w:t>ИСНОЈ ПОНУДИ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Pr="00A13B4F" w:rsidRDefault="00FA27FA" w:rsidP="00FA27FA">
      <w:pPr>
        <w:ind w:right="-95"/>
        <w:rPr>
          <w:lang w:val="sr-Cyrl-CS"/>
        </w:rPr>
      </w:pPr>
    </w:p>
    <w:p w:rsidR="00FA27FA" w:rsidRPr="00172B1A" w:rsidRDefault="00FA27FA" w:rsidP="00FA27FA">
      <w:pPr>
        <w:jc w:val="both"/>
        <w:rPr>
          <w:b/>
          <w:color w:val="000000"/>
          <w:lang w:val="sr-Cyrl-CS"/>
        </w:rPr>
      </w:pPr>
      <w:r>
        <w:rPr>
          <w:lang w:val="sr-Cyrl-CS"/>
        </w:rPr>
        <w:t>П</w:t>
      </w:r>
      <w:r w:rsidRPr="00A13B4F">
        <w:rPr>
          <w:lang w:val="sr-Cyrl-CS"/>
        </w:rPr>
        <w:t>од пуном материја</w:t>
      </w:r>
      <w:r w:rsidR="00E165B2">
        <w:rPr>
          <w:lang w:val="sr-Cyrl-CS"/>
        </w:rPr>
        <w:t>л</w:t>
      </w:r>
      <w:r w:rsidRPr="00A13B4F">
        <w:rPr>
          <w:lang w:val="sr-Cyrl-CS"/>
        </w:rPr>
        <w:t>ном и кривичном одговорношћу потврђује</w:t>
      </w:r>
      <w:r>
        <w:rPr>
          <w:lang w:val="sr-Cyrl-CS"/>
        </w:rPr>
        <w:t>м</w:t>
      </w:r>
      <w:r w:rsidRPr="00A13B4F">
        <w:rPr>
          <w:lang w:val="sr-Cyrl-CS"/>
        </w:rPr>
        <w:t xml:space="preserve"> да </w:t>
      </w:r>
      <w:r>
        <w:rPr>
          <w:lang w:val="sr-Cyrl-CS"/>
        </w:rPr>
        <w:t>сам</w:t>
      </w:r>
      <w:r w:rsidRPr="00A13B4F">
        <w:rPr>
          <w:lang w:val="sr-Cyrl-CS"/>
        </w:rPr>
        <w:t xml:space="preserve"> у поступку </w:t>
      </w:r>
      <w:r w:rsidRPr="00634EE4">
        <w:rPr>
          <w:b/>
        </w:rPr>
        <w:t xml:space="preserve">за </w:t>
      </w:r>
      <w:r>
        <w:rPr>
          <w:b/>
          <w:lang w:val="sr-Latn-CS"/>
        </w:rPr>
        <w:t>ј</w:t>
      </w:r>
      <w:r>
        <w:rPr>
          <w:b/>
          <w:lang w:val="sr-Cyrl-CS"/>
        </w:rPr>
        <w:t>авну</w:t>
      </w:r>
      <w:r w:rsidRPr="00D52200">
        <w:rPr>
          <w:b/>
          <w:lang w:val="sr-Latn-CS"/>
        </w:rPr>
        <w:t xml:space="preserve"> </w:t>
      </w:r>
      <w:r w:rsidRPr="00F234D3">
        <w:rPr>
          <w:b/>
          <w:lang w:val="sr-Latn-CS"/>
        </w:rPr>
        <w:t>набавк</w:t>
      </w:r>
      <w:r w:rsidRPr="00F234D3">
        <w:rPr>
          <w:b/>
          <w:lang w:val="sr-Cyrl-CS"/>
        </w:rPr>
        <w:t>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F234D3">
        <w:rPr>
          <w:lang w:val="sr-Latn-CS"/>
        </w:rPr>
        <w:t xml:space="preserve"> </w:t>
      </w:r>
      <w:r w:rsidRPr="00F234D3">
        <w:rPr>
          <w:b/>
          <w:lang w:val="sr-Cyrl-CS"/>
        </w:rPr>
        <w:t>добара</w:t>
      </w:r>
      <w:r w:rsidRPr="00F234D3">
        <w:rPr>
          <w:b/>
          <w:lang w:val="sr-Latn-CS"/>
        </w:rPr>
        <w:t xml:space="preserve"> </w:t>
      </w:r>
      <w:r w:rsidRPr="00F234D3">
        <w:rPr>
          <w:b/>
          <w:lang w:val="sr-Cyrl-CS"/>
        </w:rPr>
        <w:t xml:space="preserve">бр. </w:t>
      </w:r>
      <w:r w:rsidR="004113FC" w:rsidRPr="00B25067">
        <w:rPr>
          <w:b/>
          <w:lang w:val="sr-Cyrl-CS"/>
        </w:rPr>
        <w:t xml:space="preserve">бр. </w:t>
      </w:r>
      <w:r w:rsidR="009D1A08" w:rsidRPr="00B25067">
        <w:rPr>
          <w:b/>
          <w:lang w:val="sr-Cyrl-CS"/>
        </w:rPr>
        <w:t>ЈНМ</w:t>
      </w:r>
      <w:r w:rsidR="009D1A08">
        <w:rPr>
          <w:b/>
          <w:lang w:val="sr-Cyrl-CS"/>
        </w:rPr>
        <w:t>В</w:t>
      </w:r>
      <w:r w:rsidR="009D1A08" w:rsidRPr="00B25067">
        <w:rPr>
          <w:b/>
          <w:lang w:val="sr-Cyrl-CS"/>
        </w:rPr>
        <w:t xml:space="preserve"> </w:t>
      </w:r>
      <w:r w:rsidR="009D1A08">
        <w:rPr>
          <w:b/>
          <w:lang/>
        </w:rPr>
        <w:t>7</w:t>
      </w:r>
      <w:r w:rsidR="009D1A08" w:rsidRPr="00B25067">
        <w:rPr>
          <w:b/>
          <w:lang w:val="sr-Cyrl-CS"/>
        </w:rPr>
        <w:t>/1</w:t>
      </w:r>
      <w:r w:rsidR="009D1A08">
        <w:rPr>
          <w:b/>
          <w:lang/>
        </w:rPr>
        <w:t>9</w:t>
      </w:r>
      <w:r w:rsidR="009D1A08" w:rsidRPr="00B25067">
        <w:rPr>
          <w:b/>
          <w:lang w:val="sr-Cyrl-CS"/>
        </w:rPr>
        <w:t xml:space="preserve"> </w:t>
      </w:r>
      <w:r w:rsidR="009D1A08" w:rsidRPr="00FB4ED0">
        <w:rPr>
          <w:b/>
          <w:lang w:val="sr-Cyrl-CS"/>
        </w:rPr>
        <w:t>Медицински потрошни материјал</w:t>
      </w:r>
      <w:r w:rsidR="009D1A08">
        <w:rPr>
          <w:b/>
        </w:rPr>
        <w:t xml:space="preserve"> </w:t>
      </w:r>
      <w:r w:rsidR="009D1A08">
        <w:rPr>
          <w:b/>
          <w:lang/>
        </w:rPr>
        <w:t xml:space="preserve">(тестови, реагенси и серуми за трансфузију) </w:t>
      </w:r>
      <w:r w:rsidRPr="00A13B4F">
        <w:rPr>
          <w:lang w:val="sr-Cyrl-CS"/>
        </w:rPr>
        <w:t>понуду поднео независно, без договора са другим понуђачима, и</w:t>
      </w:r>
      <w:r w:rsidR="00E165B2">
        <w:rPr>
          <w:lang w:val="sr-Cyrl-CS"/>
        </w:rPr>
        <w:t>л</w:t>
      </w:r>
      <w:r w:rsidRPr="00A13B4F"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 w:rsidRPr="00A13B4F">
        <w:rPr>
          <w:lang w:val="sr-Cyrl-CS"/>
        </w:rPr>
        <w:t>ицима.</w:t>
      </w:r>
    </w:p>
    <w:p w:rsidR="00FA27FA" w:rsidRPr="00B140EF" w:rsidRDefault="00FA27FA" w:rsidP="00FA27FA">
      <w:pPr>
        <w:ind w:right="-95"/>
        <w:jc w:val="both"/>
        <w:rPr>
          <w:b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 </w:t>
      </w: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A13B4F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rPr>
          <w:b/>
          <w:lang w:val="sr-Cyrl-CS"/>
        </w:rPr>
      </w:pPr>
      <w:r>
        <w:rPr>
          <w:b/>
          <w:lang w:val="sr-Cyrl-CS"/>
        </w:rPr>
        <w:t xml:space="preserve">   </w:t>
      </w:r>
      <w:r>
        <w:rPr>
          <w:b/>
          <w:lang w:val="sr-Cyrl-CS"/>
        </w:rPr>
        <w:tab/>
        <w:t xml:space="preserve">             </w:t>
      </w:r>
    </w:p>
    <w:p w:rsidR="00FA27FA" w:rsidRDefault="00FA27FA" w:rsidP="00FA27FA">
      <w:pPr>
        <w:ind w:left="142" w:right="103"/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</w:t>
      </w:r>
    </w:p>
    <w:p w:rsidR="00FA27FA" w:rsidRDefault="00FA27FA" w:rsidP="00FA27F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tabs>
          <w:tab w:val="left" w:pos="6028"/>
          <w:tab w:val="left" w:pos="9648"/>
        </w:tabs>
        <w:autoSpaceDE w:val="0"/>
        <w:ind w:right="439"/>
        <w:jc w:val="both"/>
        <w:rPr>
          <w:lang w:val="sr-Cyrl-CS"/>
        </w:rPr>
      </w:pPr>
      <w:r w:rsidRPr="00386DA2">
        <w:rPr>
          <w:b/>
          <w:bCs/>
          <w:iCs/>
        </w:rPr>
        <w:t xml:space="preserve">Напомена: </w:t>
      </w:r>
      <w:r w:rsidRPr="00386DA2">
        <w:rPr>
          <w:bCs/>
          <w:iCs/>
        </w:rPr>
        <w:t>у с</w:t>
      </w:r>
      <w:r w:rsidR="00E165B2">
        <w:rPr>
          <w:bCs/>
          <w:iCs/>
        </w:rPr>
        <w:t>л</w:t>
      </w:r>
      <w:r w:rsidRPr="00386DA2">
        <w:rPr>
          <w:bCs/>
          <w:iCs/>
        </w:rPr>
        <w:t>учају постојања основане сумње у истинитост изјаве о независној понуди, наруч</w:t>
      </w:r>
      <w:r w:rsidRPr="00386DA2">
        <w:rPr>
          <w:bCs/>
          <w:iCs/>
          <w:lang w:val="sr-Cyrl-CS"/>
        </w:rPr>
        <w:t>и</w:t>
      </w:r>
      <w:r w:rsidR="00E165B2">
        <w:rPr>
          <w:bCs/>
          <w:iCs/>
        </w:rPr>
        <w:t>л</w:t>
      </w:r>
      <w:r w:rsidRPr="00386DA2">
        <w:rPr>
          <w:bCs/>
          <w:iCs/>
        </w:rPr>
        <w:t>ац ће одмах обавестити организацију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>ежну за заштиту конкуренције. Организација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ежна за заштиту конкуренције, може понуђачу, односно заинтересованом 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ицу изрећи меру забране учешћа у поступку јавне набавке ако утврди да је понуђач, односно заинтересовано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ице повреди</w:t>
      </w:r>
      <w:r w:rsidR="00E165B2">
        <w:rPr>
          <w:bCs/>
          <w:iCs/>
        </w:rPr>
        <w:t>л</w:t>
      </w:r>
      <w:r w:rsidRPr="00386DA2">
        <w:rPr>
          <w:bCs/>
          <w:iCs/>
        </w:rPr>
        <w:t>о конкуренцију у поступку јавне набавке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ч</w:t>
      </w:r>
      <w:r w:rsidR="00E165B2">
        <w:rPr>
          <w:bCs/>
          <w:iCs/>
        </w:rPr>
        <w:t>л</w:t>
      </w:r>
      <w:r w:rsidRPr="00386DA2">
        <w:rPr>
          <w:bCs/>
          <w:iCs/>
        </w:rPr>
        <w:t>ана 82. став 1. тачка 2. Закона.</w:t>
      </w:r>
    </w:p>
    <w:p w:rsidR="00FA27FA" w:rsidRPr="007C191D" w:rsidRDefault="00FA27FA" w:rsidP="00BE1877">
      <w:pPr>
        <w:tabs>
          <w:tab w:val="left" w:pos="6028"/>
          <w:tab w:val="left" w:pos="9648"/>
        </w:tabs>
        <w:autoSpaceDE w:val="0"/>
        <w:ind w:right="439"/>
      </w:pPr>
      <w:r w:rsidRPr="00BE1877">
        <w:rPr>
          <w:bCs/>
          <w:iCs/>
        </w:rPr>
        <w:t>Уко</w:t>
      </w:r>
      <w:r w:rsidR="00E165B2">
        <w:rPr>
          <w:bCs/>
          <w:iCs/>
        </w:rPr>
        <w:t>л</w:t>
      </w:r>
      <w:r w:rsidRPr="00BE1877">
        <w:rPr>
          <w:bCs/>
          <w:iCs/>
        </w:rPr>
        <w:t>ико понуду подноси група понуђача</w:t>
      </w:r>
      <w:r w:rsidRPr="00BE1877">
        <w:rPr>
          <w:bCs/>
          <w:iCs/>
          <w:u w:val="single"/>
        </w:rPr>
        <w:t>,</w:t>
      </w:r>
      <w:r w:rsidRPr="00BE1877">
        <w:rPr>
          <w:bCs/>
          <w:iCs/>
        </w:rPr>
        <w:t xml:space="preserve"> Изјава</w:t>
      </w:r>
      <w:r w:rsidRPr="00386DA2">
        <w:rPr>
          <w:bCs/>
          <w:iCs/>
        </w:rPr>
        <w:t xml:space="preserve"> мора бити потписана од стране ов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ица сваког понуђача из групе понуђача и оверена печатом.</w:t>
      </w:r>
      <w:r>
        <w:rPr>
          <w:bCs/>
          <w:iCs/>
          <w:lang w:val="sr-Cyrl-CS"/>
        </w:rPr>
        <w:br/>
      </w:r>
    </w:p>
    <w:p w:rsidR="00FA27FA" w:rsidRDefault="00FA27FA" w:rsidP="00FA27FA">
      <w:pPr>
        <w:rPr>
          <w:lang w:val="sr-Cyrl-CS"/>
        </w:rPr>
      </w:pPr>
      <w:r w:rsidRPr="007D3456">
        <w:rPr>
          <w:lang w:val="sr-Cyrl-CS"/>
        </w:rPr>
        <w:br w:type="page"/>
      </w: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Образац 5</w:t>
      </w:r>
    </w:p>
    <w:p w:rsidR="00FA27FA" w:rsidRDefault="00FA27FA" w:rsidP="00FA27FA">
      <w:pPr>
        <w:rPr>
          <w:b/>
          <w:lang w:val="sr-Cyrl-CS"/>
        </w:rPr>
      </w:pPr>
    </w:p>
    <w:p w:rsidR="00FA27FA" w:rsidRDefault="00FA27FA" w:rsidP="00FA27FA">
      <w:pPr>
        <w:rPr>
          <w:b/>
          <w:lang w:val="sr-Cyrl-CS"/>
        </w:rPr>
      </w:pPr>
    </w:p>
    <w:p w:rsidR="00FA27FA" w:rsidRPr="00AE325E" w:rsidRDefault="00FA27FA" w:rsidP="00FA27FA">
      <w:pPr>
        <w:jc w:val="center"/>
        <w:rPr>
          <w:lang w:val="sr-Latn-CS"/>
        </w:rPr>
      </w:pPr>
      <w:r w:rsidRPr="00AE325E">
        <w:rPr>
          <w:b/>
          <w:bCs/>
        </w:rPr>
        <w:t>ИЗЈА</w:t>
      </w:r>
      <w:r w:rsidR="003830D7">
        <w:rPr>
          <w:b/>
          <w:bCs/>
        </w:rPr>
        <w:t>В</w:t>
      </w:r>
      <w:r w:rsidRPr="00AE325E">
        <w:rPr>
          <w:b/>
          <w:bCs/>
        </w:rPr>
        <w:t>А ПОНУЂАЧА О ИСПУЊА</w:t>
      </w:r>
      <w:r w:rsidR="003830D7">
        <w:rPr>
          <w:b/>
          <w:bCs/>
        </w:rPr>
        <w:t>В</w:t>
      </w:r>
      <w:r w:rsidRPr="00AE325E">
        <w:rPr>
          <w:b/>
          <w:bCs/>
        </w:rPr>
        <w:t>АЊУ УСЛО</w:t>
      </w:r>
      <w:r w:rsidR="003830D7">
        <w:rPr>
          <w:b/>
          <w:bCs/>
        </w:rPr>
        <w:t>В</w:t>
      </w:r>
      <w:r w:rsidRPr="00AE325E">
        <w:rPr>
          <w:b/>
          <w:bCs/>
        </w:rPr>
        <w:t>А ИЗ ЧЛАНА 75. 3Ј</w:t>
      </w:r>
      <w:r w:rsidR="003830D7">
        <w:rPr>
          <w:b/>
          <w:bCs/>
        </w:rPr>
        <w:t>Н</w:t>
      </w:r>
      <w:r w:rsidRPr="00AE325E">
        <w:rPr>
          <w:b/>
          <w:bCs/>
        </w:rPr>
        <w:t xml:space="preserve"> У ПОСТУПКУ ЈА</w:t>
      </w:r>
      <w:r w:rsidR="003830D7">
        <w:rPr>
          <w:b/>
          <w:bCs/>
        </w:rPr>
        <w:t>В</w:t>
      </w:r>
      <w:r w:rsidRPr="00AE325E">
        <w:rPr>
          <w:b/>
          <w:bCs/>
        </w:rPr>
        <w:t>НЕ НАБА</w:t>
      </w:r>
      <w:r w:rsidR="003830D7">
        <w:rPr>
          <w:b/>
          <w:bCs/>
        </w:rPr>
        <w:t>В</w:t>
      </w:r>
      <w:r w:rsidRPr="00AE325E">
        <w:rPr>
          <w:b/>
          <w:bCs/>
        </w:rPr>
        <w:t xml:space="preserve">КЕ МАЛЕ </w:t>
      </w:r>
      <w:r w:rsidR="003830D7">
        <w:rPr>
          <w:b/>
          <w:bCs/>
        </w:rPr>
        <w:t>В</w:t>
      </w:r>
      <w:r w:rsidRPr="00AE325E">
        <w:rPr>
          <w:b/>
          <w:bCs/>
        </w:rPr>
        <w:t>РЕДНОСТИ</w:t>
      </w:r>
    </w:p>
    <w:p w:rsidR="00FA27FA" w:rsidRPr="00AE325E" w:rsidRDefault="00FA27FA" w:rsidP="00FA27FA">
      <w:pPr>
        <w:autoSpaceDE w:val="0"/>
        <w:jc w:val="both"/>
        <w:rPr>
          <w:lang w:val="sr-Cyrl-CS"/>
        </w:rPr>
      </w:pPr>
    </w:p>
    <w:p w:rsidR="00FA27FA" w:rsidRPr="00AE325E" w:rsidRDefault="00FA27FA" w:rsidP="00FA27FA">
      <w:pPr>
        <w:jc w:val="both"/>
      </w:pPr>
      <w:r w:rsidRPr="00AE325E">
        <w:rPr>
          <w:lang/>
        </w:rPr>
        <w:t>П</w:t>
      </w:r>
      <w:r w:rsidRPr="00AE325E">
        <w:t>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понуђача,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D826A6" w:rsidRDefault="00FA27FA" w:rsidP="00FA27FA">
      <w:pPr>
        <w:jc w:val="both"/>
        <w:rPr>
          <w:lang w:val="sr-Cyrl-CS"/>
        </w:rPr>
      </w:pPr>
      <w:r w:rsidRPr="00AE325E">
        <w:rPr>
          <w:lang w:val="sr-Cyrl-CS"/>
        </w:rPr>
        <w:t>П</w:t>
      </w:r>
      <w:r w:rsidRPr="00AE325E">
        <w:t>онуђач</w:t>
      </w:r>
      <w:r w:rsidRPr="00AE325E">
        <w:rPr>
          <w:lang/>
        </w:rPr>
        <w:t xml:space="preserve"> </w:t>
      </w:r>
      <w:r w:rsidRPr="00AE325E">
        <w:rPr>
          <w:i/>
          <w:lang/>
        </w:rPr>
        <w:t xml:space="preserve"> _____________________________________________</w:t>
      </w:r>
      <w:r w:rsidRPr="00AE325E">
        <w:rPr>
          <w:i/>
          <w:iCs/>
        </w:rPr>
        <w:t>[</w:t>
      </w:r>
      <w:r w:rsidRPr="00AE325E">
        <w:rPr>
          <w:rFonts w:eastAsia="TimesNewRoman"/>
        </w:rPr>
        <w:t>испуњава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све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ус</w:t>
      </w:r>
      <w:r w:rsidR="00E165B2">
        <w:rPr>
          <w:rFonts w:eastAsia="TimesNewRoman"/>
        </w:rPr>
        <w:t>л</w:t>
      </w:r>
      <w:r w:rsidRPr="00AE325E">
        <w:rPr>
          <w:rFonts w:eastAsia="TimesNewRoman"/>
        </w:rPr>
        <w:t>ове</w:t>
      </w:r>
      <w:r w:rsidRPr="00AE325E">
        <w:rPr>
          <w:rFonts w:eastAsia="TimesNewRoman"/>
          <w:lang w:val="sr-Latn-CS"/>
        </w:rPr>
        <w:t xml:space="preserve"> </w:t>
      </w:r>
      <w:r w:rsidRPr="00AE325E">
        <w:t>прописане</w:t>
      </w:r>
      <w:r w:rsidRPr="00AE325E">
        <w:rPr>
          <w:lang w:val="sr-Latn-CS"/>
        </w:rPr>
        <w:t xml:space="preserve"> </w:t>
      </w:r>
      <w:r w:rsidRPr="00AE325E">
        <w:t>Законом</w:t>
      </w:r>
      <w:r w:rsidRPr="00AE325E">
        <w:rPr>
          <w:lang w:val="sr-Latn-CS"/>
        </w:rPr>
        <w:t xml:space="preserve"> </w:t>
      </w:r>
      <w:r w:rsidRPr="00AE325E">
        <w:t>о</w:t>
      </w:r>
      <w:r w:rsidRPr="00AE325E">
        <w:rPr>
          <w:lang w:val="sr-Latn-CS"/>
        </w:rPr>
        <w:t xml:space="preserve"> </w:t>
      </w:r>
      <w:r w:rsidRPr="00AE325E">
        <w:t>јавним</w:t>
      </w:r>
      <w:r w:rsidRPr="00AE325E">
        <w:rPr>
          <w:lang w:val="sr-Latn-CS"/>
        </w:rPr>
        <w:t xml:space="preserve"> </w:t>
      </w:r>
      <w:r w:rsidRPr="00AE325E">
        <w:t>набавкама</w:t>
      </w:r>
      <w:r w:rsidRPr="00AE325E">
        <w:rPr>
          <w:lang w:val="sr-Latn-CS"/>
        </w:rPr>
        <w:t xml:space="preserve">, </w:t>
      </w:r>
      <w:r w:rsidRPr="00AE325E">
        <w:t>ч</w:t>
      </w:r>
      <w:r w:rsidR="00E165B2">
        <w:t>л</w:t>
      </w:r>
      <w:r w:rsidRPr="00AE325E">
        <w:t>ан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75</w:t>
      </w:r>
      <w:r w:rsidRPr="00AE325E">
        <w:rPr>
          <w:lang w:val="sr-Latn-CS"/>
        </w:rPr>
        <w:t>.</w:t>
      </w:r>
      <w:r w:rsidRPr="00AE325E">
        <w:rPr>
          <w:lang w:val="sr-Cyrl-CS"/>
        </w:rPr>
        <w:t>односно све</w:t>
      </w:r>
      <w:r w:rsidRPr="00AE325E">
        <w:t xml:space="preserve"> ус</w:t>
      </w:r>
      <w:r w:rsidR="00E165B2">
        <w:t>л</w:t>
      </w:r>
      <w:r w:rsidRPr="00AE325E">
        <w:t xml:space="preserve">ове дефинисане Конкурсном документацијом </w:t>
      </w:r>
      <w:r w:rsidRPr="00AE325E">
        <w:rPr>
          <w:b/>
          <w:bCs/>
        </w:rPr>
        <w:t xml:space="preserve">за </w:t>
      </w:r>
      <w:r w:rsidRPr="00AE325E">
        <w:rPr>
          <w:b/>
          <w:bCs/>
          <w:lang w:val="sr-Cyrl-CS"/>
        </w:rPr>
        <w:t>јавну набавку ма</w:t>
      </w:r>
      <w:r w:rsidR="00E165B2">
        <w:rPr>
          <w:b/>
          <w:bCs/>
          <w:lang w:val="sr-Cyrl-CS"/>
        </w:rPr>
        <w:t>л</w:t>
      </w:r>
      <w:r w:rsidRPr="00AE325E">
        <w:rPr>
          <w:b/>
          <w:bCs/>
          <w:lang w:val="sr-Cyrl-CS"/>
        </w:rPr>
        <w:t xml:space="preserve">е вредности </w:t>
      </w:r>
      <w:r w:rsidR="004113FC" w:rsidRPr="00B25067">
        <w:rPr>
          <w:b/>
          <w:lang w:val="sr-Cyrl-CS"/>
        </w:rPr>
        <w:t xml:space="preserve">бр. </w:t>
      </w:r>
      <w:r w:rsidR="009D1A08" w:rsidRPr="00B25067">
        <w:rPr>
          <w:b/>
          <w:lang w:val="sr-Cyrl-CS"/>
        </w:rPr>
        <w:t>ЈНМ</w:t>
      </w:r>
      <w:r w:rsidR="009D1A08">
        <w:rPr>
          <w:b/>
          <w:lang w:val="sr-Cyrl-CS"/>
        </w:rPr>
        <w:t>В</w:t>
      </w:r>
      <w:r w:rsidR="009D1A08" w:rsidRPr="00B25067">
        <w:rPr>
          <w:b/>
          <w:lang w:val="sr-Cyrl-CS"/>
        </w:rPr>
        <w:t xml:space="preserve"> </w:t>
      </w:r>
      <w:r w:rsidR="009D1A08">
        <w:rPr>
          <w:b/>
          <w:lang/>
        </w:rPr>
        <w:t>7</w:t>
      </w:r>
      <w:r w:rsidR="009D1A08" w:rsidRPr="00B25067">
        <w:rPr>
          <w:b/>
          <w:lang w:val="sr-Cyrl-CS"/>
        </w:rPr>
        <w:t>/1</w:t>
      </w:r>
      <w:r w:rsidR="009D1A08">
        <w:rPr>
          <w:b/>
          <w:lang/>
        </w:rPr>
        <w:t>9</w:t>
      </w:r>
      <w:r w:rsidR="009D1A08" w:rsidRPr="00B25067">
        <w:rPr>
          <w:b/>
          <w:lang w:val="sr-Cyrl-CS"/>
        </w:rPr>
        <w:t xml:space="preserve"> </w:t>
      </w:r>
      <w:r w:rsidR="009D1A08" w:rsidRPr="00FB4ED0">
        <w:rPr>
          <w:b/>
          <w:lang w:val="sr-Cyrl-CS"/>
        </w:rPr>
        <w:t>Медицински потрошни материјал</w:t>
      </w:r>
      <w:r w:rsidR="009D1A08">
        <w:rPr>
          <w:b/>
        </w:rPr>
        <w:t xml:space="preserve"> </w:t>
      </w:r>
      <w:r w:rsidR="009D1A08">
        <w:rPr>
          <w:b/>
          <w:lang/>
        </w:rPr>
        <w:t xml:space="preserve">(тестови, реагенси и серуми за трансфузију) </w:t>
      </w:r>
      <w:r w:rsidRPr="00D826A6">
        <w:rPr>
          <w:lang w:val="sr-Cyrl-CS"/>
        </w:rPr>
        <w:t>и то:</w:t>
      </w:r>
    </w:p>
    <w:p w:rsidR="00FA27FA" w:rsidRDefault="00FA27FA" w:rsidP="00FA27FA">
      <w:pPr>
        <w:ind w:firstLine="720"/>
        <w:jc w:val="both"/>
        <w:rPr>
          <w:lang w:val="sr-Cyrl-CS"/>
        </w:rPr>
      </w:pPr>
    </w:p>
    <w:p w:rsidR="00FA27FA" w:rsidRPr="00D826A6" w:rsidRDefault="00FA27FA" w:rsidP="00FA27FA">
      <w:pPr>
        <w:pStyle w:val="ListParagraph"/>
        <w:numPr>
          <w:ilvl w:val="0"/>
          <w:numId w:val="10"/>
        </w:numPr>
        <w:suppressAutoHyphens/>
        <w:spacing w:line="100" w:lineRule="atLeast"/>
        <w:ind w:right="574"/>
        <w:jc w:val="both"/>
        <w:rPr>
          <w:iCs/>
          <w:lang w:val="sr-Cyrl-CS"/>
        </w:rPr>
      </w:pPr>
      <w:r w:rsidRPr="00D826A6">
        <w:rPr>
          <w:iCs/>
          <w:lang w:val="sr-Cyrl-CS"/>
        </w:rPr>
        <w:t>Понуђач је р</w:t>
      </w:r>
      <w:r w:rsidRPr="00D826A6">
        <w:rPr>
          <w:iCs/>
        </w:rPr>
        <w:t>егистрован код над</w:t>
      </w:r>
      <w:r w:rsidR="00E165B2">
        <w:rPr>
          <w:iCs/>
        </w:rPr>
        <w:t>л</w:t>
      </w:r>
      <w:r w:rsidRPr="00D826A6">
        <w:rPr>
          <w:iCs/>
        </w:rPr>
        <w:t>ежног органа, односно уписан у одговарајући регистар</w:t>
      </w:r>
      <w:r w:rsidRPr="00D826A6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D826A6">
        <w:rPr>
          <w:iCs/>
          <w:lang/>
        </w:rPr>
        <w:t>. 75. ст. 1. тач. 1) ЗЈН)</w:t>
      </w:r>
      <w:r w:rsidRPr="00D826A6">
        <w:rPr>
          <w:iCs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10"/>
        </w:numPr>
        <w:suppressAutoHyphens/>
        <w:spacing w:line="100" w:lineRule="atLeast"/>
        <w:ind w:right="574"/>
        <w:jc w:val="both"/>
        <w:rPr>
          <w:bCs/>
          <w:iCs/>
          <w:lang w:val="sr-Cyrl-CS"/>
        </w:rPr>
      </w:pPr>
      <w:r w:rsidRPr="00D826A6">
        <w:rPr>
          <w:iCs/>
          <w:lang w:val="sr-Cyrl-CS"/>
        </w:rPr>
        <w:t xml:space="preserve">Понуђач и његов </w:t>
      </w:r>
      <w:r w:rsidRPr="00D826A6">
        <w:rPr>
          <w:iCs/>
          <w:lang/>
        </w:rPr>
        <w:t>закон</w:t>
      </w:r>
      <w:r w:rsidRPr="00D826A6">
        <w:rPr>
          <w:iCs/>
        </w:rPr>
        <w:t xml:space="preserve">ски </w:t>
      </w:r>
      <w:r w:rsidRPr="00D826A6">
        <w:t>заступник нис</w:t>
      </w:r>
      <w:r w:rsidRPr="00D826A6">
        <w:rPr>
          <w:lang w:val="sr-Cyrl-CS"/>
        </w:rPr>
        <w:t>у</w:t>
      </w:r>
      <w:r w:rsidRPr="00D826A6">
        <w:t xml:space="preserve"> осуђивани за неко од кривичних де</w:t>
      </w:r>
      <w:r w:rsidR="00E165B2">
        <w:t>л</w:t>
      </w:r>
      <w:r w:rsidRPr="00D826A6">
        <w:t>а као ч</w:t>
      </w:r>
      <w:r w:rsidR="00E165B2">
        <w:t>л</w:t>
      </w:r>
      <w:r w:rsidRPr="00D826A6">
        <w:t>ан организоване кримина</w:t>
      </w:r>
      <w:r w:rsidR="00E165B2">
        <w:t>л</w:t>
      </w:r>
      <w:r w:rsidRPr="00D826A6">
        <w:t>не групе, да ни</w:t>
      </w:r>
      <w:r w:rsidRPr="00D826A6">
        <w:rPr>
          <w:lang/>
        </w:rPr>
        <w:t>су</w:t>
      </w:r>
      <w:r w:rsidRPr="00D826A6">
        <w:t xml:space="preserve"> осуђиван</w:t>
      </w:r>
      <w:r w:rsidRPr="00D826A6">
        <w:rPr>
          <w:lang/>
        </w:rPr>
        <w:t>и</w:t>
      </w:r>
      <w:r w:rsidRPr="00D826A6">
        <w:t xml:space="preserve"> за кривична де</w:t>
      </w:r>
      <w:r w:rsidR="00E165B2">
        <w:t>л</w:t>
      </w:r>
      <w:r w:rsidRPr="00D826A6">
        <w:t>а против привреде, кривична де</w:t>
      </w:r>
      <w:r w:rsidR="00E165B2">
        <w:t>л</w:t>
      </w:r>
      <w:r w:rsidRPr="00D826A6">
        <w:t>а против животне средине, кривично де</w:t>
      </w:r>
      <w:r w:rsidR="00E165B2">
        <w:t>л</w:t>
      </w:r>
      <w:r w:rsidRPr="00D826A6">
        <w:t>о примања и</w:t>
      </w:r>
      <w:r w:rsidR="00E165B2">
        <w:t>л</w:t>
      </w:r>
      <w:r w:rsidRPr="00D826A6">
        <w:t xml:space="preserve">и давања мита, </w:t>
      </w:r>
      <w:r w:rsidRPr="00D826A6">
        <w:rPr>
          <w:lang w:val="sr-Cyrl-CS"/>
        </w:rPr>
        <w:t>к</w:t>
      </w:r>
      <w:r w:rsidRPr="00D826A6">
        <w:t>ривично де</w:t>
      </w:r>
      <w:r w:rsidR="00E165B2">
        <w:t>л</w:t>
      </w:r>
      <w:r w:rsidRPr="00D826A6">
        <w:t>о преваре</w:t>
      </w:r>
      <w:r w:rsidRPr="00D826A6">
        <w:rPr>
          <w:lang/>
        </w:rPr>
        <w:t xml:space="preserve"> </w:t>
      </w:r>
      <w:r w:rsidRPr="00D826A6">
        <w:rPr>
          <w:iCs/>
          <w:lang/>
        </w:rPr>
        <w:t>(ч</w:t>
      </w:r>
      <w:r w:rsidR="00E165B2">
        <w:rPr>
          <w:iCs/>
          <w:lang/>
        </w:rPr>
        <w:t>л</w:t>
      </w:r>
      <w:r w:rsidRPr="00D826A6">
        <w:rPr>
          <w:iCs/>
          <w:lang/>
        </w:rPr>
        <w:t>. 75. ст. 1. тач. 2) ЗЈН)</w:t>
      </w:r>
      <w:r w:rsidRPr="00D826A6">
        <w:rPr>
          <w:iCs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1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  <w:lang w:val="sr-Cyrl-CS"/>
        </w:rPr>
        <w:t>Понуђач је и</w:t>
      </w:r>
      <w:r w:rsidRPr="00D826A6">
        <w:rPr>
          <w:bCs/>
          <w:iCs/>
        </w:rPr>
        <w:t xml:space="preserve">змирио </w:t>
      </w:r>
      <w:r w:rsidRPr="00D826A6">
        <w:t>доспе</w:t>
      </w:r>
      <w:r w:rsidR="00E165B2">
        <w:t>л</w:t>
      </w:r>
      <w:r w:rsidRPr="00D826A6">
        <w:t>е порезе, доприносе и друге јавне дажбине у ск</w:t>
      </w:r>
      <w:r w:rsidR="00E165B2">
        <w:t>л</w:t>
      </w:r>
      <w:r w:rsidRPr="00D826A6">
        <w:t>аду са прописима Репуб</w:t>
      </w:r>
      <w:r w:rsidR="00E165B2">
        <w:t>л</w:t>
      </w:r>
      <w:r w:rsidRPr="00D826A6">
        <w:t>ике Србије (</w:t>
      </w:r>
      <w:r w:rsidRPr="00D826A6">
        <w:rPr>
          <w:i/>
        </w:rPr>
        <w:t>и</w:t>
      </w:r>
      <w:r w:rsidR="00E165B2">
        <w:rPr>
          <w:i/>
        </w:rPr>
        <w:t>л</w:t>
      </w:r>
      <w:r w:rsidRPr="00D826A6">
        <w:rPr>
          <w:i/>
        </w:rPr>
        <w:t>и стране државе када има седиште на њеној територији)</w:t>
      </w:r>
      <w:r w:rsidRPr="00D826A6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D826A6">
        <w:rPr>
          <w:iCs/>
          <w:lang/>
        </w:rPr>
        <w:t xml:space="preserve">. 75. ст. 1. тач. </w:t>
      </w:r>
      <w:r w:rsidR="00BE1877">
        <w:rPr>
          <w:iCs/>
          <w:lang/>
        </w:rPr>
        <w:t>4</w:t>
      </w:r>
      <w:r w:rsidRPr="00D826A6">
        <w:rPr>
          <w:iCs/>
          <w:lang/>
        </w:rPr>
        <w:t>) ЗЈН)</w:t>
      </w:r>
      <w:r w:rsidRPr="00D826A6">
        <w:rPr>
          <w:i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1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  <w:lang/>
        </w:rPr>
        <w:t>Понуђач је поштовао обавезе које произ</w:t>
      </w:r>
      <w:r w:rsidR="00E165B2">
        <w:rPr>
          <w:bCs/>
          <w:iCs/>
          <w:lang/>
        </w:rPr>
        <w:t>л</w:t>
      </w:r>
      <w:r w:rsidRPr="00D826A6">
        <w:rPr>
          <w:bCs/>
          <w:iCs/>
          <w:lang/>
        </w:rPr>
        <w:t>азе из важећих прописа о заштити на раду, запошљавању и ус</w:t>
      </w:r>
      <w:r w:rsidR="00E165B2">
        <w:rPr>
          <w:bCs/>
          <w:iCs/>
          <w:lang/>
        </w:rPr>
        <w:t>л</w:t>
      </w:r>
      <w:r w:rsidRPr="00D826A6">
        <w:rPr>
          <w:bCs/>
          <w:iCs/>
          <w:lang/>
        </w:rPr>
        <w:t xml:space="preserve">овима рада, заштити животне средине </w:t>
      </w:r>
      <w:r w:rsidRPr="00D826A6">
        <w:rPr>
          <w:lang/>
        </w:rPr>
        <w:t>и нема забрану обављања де</w:t>
      </w:r>
      <w:r w:rsidR="00E165B2">
        <w:rPr>
          <w:lang/>
        </w:rPr>
        <w:t>л</w:t>
      </w:r>
      <w:r w:rsidRPr="00D826A6">
        <w:rPr>
          <w:lang/>
        </w:rPr>
        <w:t>атности која је на снази у време подношења понуде</w:t>
      </w:r>
      <w:r w:rsidRPr="00D826A6">
        <w:rPr>
          <w:lang/>
        </w:rPr>
        <w:t xml:space="preserve"> за предметну јавну набавку </w:t>
      </w:r>
      <w:r w:rsidRPr="00D826A6">
        <w:rPr>
          <w:iCs/>
          <w:lang/>
        </w:rPr>
        <w:t>(ч</w:t>
      </w:r>
      <w:r w:rsidR="00E165B2">
        <w:rPr>
          <w:iCs/>
          <w:lang/>
        </w:rPr>
        <w:t>л</w:t>
      </w:r>
      <w:r w:rsidRPr="00D826A6">
        <w:rPr>
          <w:iCs/>
          <w:lang/>
        </w:rPr>
        <w:t>. 75. ст. 2. ЗЈН)</w:t>
      </w:r>
      <w:r w:rsidRPr="00D826A6">
        <w:rPr>
          <w:lang/>
        </w:rPr>
        <w:t>;</w:t>
      </w:r>
    </w:p>
    <w:p w:rsidR="00FA27FA" w:rsidRPr="00C5739B" w:rsidRDefault="00FA27FA" w:rsidP="00FA27FA">
      <w:pPr>
        <w:spacing w:before="120" w:after="120"/>
        <w:ind w:left="72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Pr="008063B2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Место и датум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</w:t>
      </w:r>
      <w:r>
        <w:rPr>
          <w:b/>
          <w:bCs/>
          <w:lang w:val="sr-Cyrl-CS"/>
        </w:rPr>
        <w:tab/>
      </w:r>
      <w:r w:rsidRPr="008063B2">
        <w:rPr>
          <w:b/>
          <w:bCs/>
        </w:rPr>
        <w:t>ПОНУЂАЧ</w:t>
      </w:r>
    </w:p>
    <w:p w:rsidR="00FA27FA" w:rsidRPr="00022178" w:rsidRDefault="00FA27FA" w:rsidP="00FA27FA">
      <w:pPr>
        <w:jc w:val="center"/>
        <w:rPr>
          <w:b/>
          <w:bCs/>
          <w:lang w:val="sr-Cyrl-CS"/>
        </w:rPr>
      </w:pPr>
      <w:r w:rsidRPr="008063B2">
        <w:rPr>
          <w:b/>
          <w:bCs/>
        </w:rPr>
        <w:t>М.П.</w:t>
      </w:r>
    </w:p>
    <w:p w:rsidR="00FA27FA" w:rsidRPr="008063B2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_______________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            </w:t>
      </w:r>
      <w:r>
        <w:rPr>
          <w:b/>
          <w:bCs/>
          <w:lang w:val="sr-Cyrl-CS"/>
        </w:rPr>
        <w:tab/>
      </w:r>
      <w:r>
        <w:rPr>
          <w:b/>
          <w:bCs/>
          <w:lang w:val="sr-Latn-CS"/>
        </w:rPr>
        <w:t xml:space="preserve"> </w:t>
      </w:r>
      <w:r w:rsidRPr="008063B2">
        <w:rPr>
          <w:b/>
          <w:bCs/>
        </w:rPr>
        <w:t>______________________</w:t>
      </w:r>
      <w:r w:rsidRPr="008063B2">
        <w:rPr>
          <w:b/>
          <w:bCs/>
          <w:lang w:val="sr-Cyrl-CS"/>
        </w:rPr>
        <w:t>_</w:t>
      </w:r>
    </w:p>
    <w:p w:rsidR="00FA27FA" w:rsidRPr="008063B2" w:rsidRDefault="00FA27FA" w:rsidP="00FA27FA">
      <w:pPr>
        <w:ind w:left="5760" w:firstLine="720"/>
        <w:rPr>
          <w:b/>
          <w:bCs/>
        </w:rPr>
      </w:pPr>
      <w:r w:rsidRPr="008063B2">
        <w:rPr>
          <w:b/>
          <w:bCs/>
        </w:rPr>
        <w:t>(потпис ов</w:t>
      </w:r>
      <w:r w:rsidR="00E165B2">
        <w:rPr>
          <w:b/>
          <w:bCs/>
        </w:rPr>
        <w:t>л</w:t>
      </w:r>
      <w:r w:rsidRPr="008063B2">
        <w:rPr>
          <w:b/>
          <w:bCs/>
        </w:rPr>
        <w:t xml:space="preserve">ашћеног </w:t>
      </w:r>
      <w:r w:rsidR="00E165B2">
        <w:rPr>
          <w:b/>
          <w:bCs/>
        </w:rPr>
        <w:t>л</w:t>
      </w:r>
      <w:r w:rsidRPr="008063B2">
        <w:rPr>
          <w:b/>
          <w:bCs/>
        </w:rPr>
        <w:t>ица)</w:t>
      </w:r>
    </w:p>
    <w:p w:rsidR="00FA27FA" w:rsidRDefault="00FA27FA" w:rsidP="00FA27FA">
      <w:pPr>
        <w:outlineLvl w:val="0"/>
        <w:rPr>
          <w:b/>
          <w:bCs/>
          <w:lang w:val="sr-Cyrl-CS"/>
        </w:rPr>
      </w:pP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</w:p>
    <w:p w:rsidR="00FA27FA" w:rsidRPr="006B45CD" w:rsidRDefault="00FA27FA" w:rsidP="00FA27FA">
      <w:pPr>
        <w:jc w:val="both"/>
        <w:rPr>
          <w:lang w:val="sr-Cyrl-CS"/>
        </w:rPr>
      </w:pPr>
      <w:r w:rsidRPr="006B45CD">
        <w:rPr>
          <w:b/>
          <w:bCs/>
          <w:lang w:val="sr-Cyrl-CS"/>
        </w:rPr>
        <w:t xml:space="preserve">Напомена: </w:t>
      </w:r>
      <w:r w:rsidRPr="006B45CD">
        <w:t>Уко</w:t>
      </w:r>
      <w:r w:rsidR="00E165B2">
        <w:t>л</w:t>
      </w:r>
      <w:r w:rsidRPr="006B45CD">
        <w:t>ико понуду подноси група понуђача, ову Изјаву фотокопирати, попунити, потписати и оверити печатом за сваког понуђача</w:t>
      </w:r>
      <w:r w:rsidRPr="006B45CD">
        <w:rPr>
          <w:lang w:val="sr-Cyrl-CS"/>
        </w:rPr>
        <w:t>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/>
      </w:r>
    </w:p>
    <w:p w:rsidR="00614CA8" w:rsidRDefault="00FA27FA" w:rsidP="00614CA8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</w:p>
    <w:p w:rsidR="00FA27FA" w:rsidRDefault="00FA27FA" w:rsidP="00FA27FA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614CA8">
        <w:rPr>
          <w:b/>
          <w:lang w:val="sr-Cyrl-CS"/>
        </w:rPr>
        <w:t>Образац 6</w:t>
      </w: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Pr="00E4706C" w:rsidRDefault="00FA27FA" w:rsidP="00FA27FA">
      <w:pPr>
        <w:jc w:val="center"/>
        <w:rPr>
          <w:b/>
          <w:bCs/>
          <w:lang/>
        </w:rPr>
      </w:pPr>
      <w:r w:rsidRPr="00E4706C">
        <w:rPr>
          <w:b/>
          <w:bCs/>
          <w:lang/>
        </w:rPr>
        <w:t>ОБРАЗАЦ ИЗЈА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>Е ПОДИЗ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>ОЂАЧА  О ИСПУЊЕНОСТИ ОБА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>ЕЗНИХ УСЛО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 xml:space="preserve">А ЗА УЧЕШЋЕ </w:t>
      </w:r>
      <w:r w:rsidRPr="00E4706C">
        <w:rPr>
          <w:b/>
          <w:bCs/>
        </w:rPr>
        <w:t>У ПОСТУПКУ ЈА</w:t>
      </w:r>
      <w:r w:rsidR="003830D7">
        <w:rPr>
          <w:b/>
          <w:bCs/>
        </w:rPr>
        <w:t>В</w:t>
      </w:r>
      <w:r w:rsidRPr="00E4706C">
        <w:rPr>
          <w:b/>
          <w:bCs/>
        </w:rPr>
        <w:t>НЕ НАБА</w:t>
      </w:r>
      <w:r w:rsidR="003830D7">
        <w:rPr>
          <w:b/>
          <w:bCs/>
        </w:rPr>
        <w:t>В</w:t>
      </w:r>
      <w:r w:rsidRPr="00E4706C">
        <w:rPr>
          <w:b/>
          <w:bCs/>
        </w:rPr>
        <w:t xml:space="preserve">КЕ </w:t>
      </w:r>
      <w:r w:rsidRPr="00E4706C">
        <w:rPr>
          <w:b/>
          <w:bCs/>
          <w:lang/>
        </w:rPr>
        <w:t>-  ЧЛ. 75. ЗЈН</w:t>
      </w:r>
    </w:p>
    <w:p w:rsidR="00FA27FA" w:rsidRPr="00AE325E" w:rsidRDefault="00FA27FA" w:rsidP="00FA27FA">
      <w:pPr>
        <w:jc w:val="center"/>
        <w:rPr>
          <w:b/>
          <w:bCs/>
          <w:lang/>
        </w:rPr>
      </w:pPr>
    </w:p>
    <w:p w:rsidR="00FA27FA" w:rsidRPr="00AE325E" w:rsidRDefault="00FA27FA" w:rsidP="00FA27FA">
      <w:pPr>
        <w:jc w:val="both"/>
        <w:rPr>
          <w:lang w:val="sr-Cyrl-CS"/>
        </w:rPr>
      </w:pP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  <w:r w:rsidRPr="00AE325E">
        <w:rPr>
          <w:lang/>
        </w:rPr>
        <w:t>П</w:t>
      </w:r>
      <w:r w:rsidRPr="00AE325E">
        <w:t>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подизвођача,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jc w:val="both"/>
        <w:rPr>
          <w:iCs/>
          <w:lang w:val="sr-Cyrl-CS"/>
        </w:rPr>
      </w:pPr>
      <w:r w:rsidRPr="00AE325E">
        <w:rPr>
          <w:lang w:val="sr-Cyrl-CS"/>
        </w:rPr>
        <w:t>П</w:t>
      </w:r>
      <w:r w:rsidRPr="00AE325E">
        <w:t>о</w:t>
      </w:r>
      <w:r w:rsidRPr="00AE325E">
        <w:rPr>
          <w:lang/>
        </w:rPr>
        <w:t>дизвођач  _____________________________________________</w:t>
      </w:r>
      <w:r w:rsidRPr="00AE325E">
        <w:rPr>
          <w:lang w:val="sr-Cyrl-CS"/>
        </w:rPr>
        <w:t xml:space="preserve"> </w:t>
      </w:r>
      <w:r w:rsidRPr="00AE325E">
        <w:t>у поступку јавне набавке</w:t>
      </w:r>
      <w:r w:rsidRPr="00AE325E">
        <w:rPr>
          <w:b/>
          <w:bCs/>
          <w:lang w:val="sr-Cyrl-CS"/>
        </w:rPr>
        <w:t xml:space="preserve"> </w:t>
      </w:r>
      <w:r w:rsidRPr="00634EE4">
        <w:rPr>
          <w:b/>
          <w:bCs/>
          <w:lang w:val="sr-Cyrl-CS"/>
        </w:rPr>
        <w:t>ма</w:t>
      </w:r>
      <w:r w:rsidR="00E165B2">
        <w:rPr>
          <w:b/>
          <w:bCs/>
          <w:lang w:val="sr-Cyrl-CS"/>
        </w:rPr>
        <w:t>л</w:t>
      </w:r>
      <w:r w:rsidRPr="00634EE4">
        <w:rPr>
          <w:b/>
          <w:bCs/>
          <w:lang w:val="sr-Cyrl-CS"/>
        </w:rPr>
        <w:t xml:space="preserve">е </w:t>
      </w:r>
      <w:r w:rsidRPr="00D06272">
        <w:rPr>
          <w:b/>
          <w:bCs/>
          <w:lang w:val="sr-Cyrl-CS"/>
        </w:rPr>
        <w:t xml:space="preserve">вредности </w:t>
      </w:r>
      <w:r w:rsidR="004113FC" w:rsidRPr="00B25067">
        <w:rPr>
          <w:b/>
          <w:lang w:val="sr-Cyrl-CS"/>
        </w:rPr>
        <w:t xml:space="preserve">бр. </w:t>
      </w:r>
      <w:r w:rsidR="009D1A08" w:rsidRPr="00B25067">
        <w:rPr>
          <w:b/>
          <w:lang w:val="sr-Cyrl-CS"/>
        </w:rPr>
        <w:t>ЈНМ</w:t>
      </w:r>
      <w:r w:rsidR="009D1A08">
        <w:rPr>
          <w:b/>
          <w:lang w:val="sr-Cyrl-CS"/>
        </w:rPr>
        <w:t>В</w:t>
      </w:r>
      <w:r w:rsidR="009D1A08" w:rsidRPr="00B25067">
        <w:rPr>
          <w:b/>
          <w:lang w:val="sr-Cyrl-CS"/>
        </w:rPr>
        <w:t xml:space="preserve"> </w:t>
      </w:r>
      <w:r w:rsidR="009D1A08">
        <w:rPr>
          <w:b/>
          <w:lang/>
        </w:rPr>
        <w:t>7</w:t>
      </w:r>
      <w:r w:rsidR="009D1A08" w:rsidRPr="00B25067">
        <w:rPr>
          <w:b/>
          <w:lang w:val="sr-Cyrl-CS"/>
        </w:rPr>
        <w:t>/1</w:t>
      </w:r>
      <w:r w:rsidR="009D1A08">
        <w:rPr>
          <w:b/>
          <w:lang/>
        </w:rPr>
        <w:t>9</w:t>
      </w:r>
      <w:r w:rsidR="009D1A08" w:rsidRPr="00B25067">
        <w:rPr>
          <w:b/>
          <w:lang w:val="sr-Cyrl-CS"/>
        </w:rPr>
        <w:t xml:space="preserve"> </w:t>
      </w:r>
      <w:r w:rsidR="009D1A08" w:rsidRPr="00FB4ED0">
        <w:rPr>
          <w:b/>
          <w:lang w:val="sr-Cyrl-CS"/>
        </w:rPr>
        <w:t>Медицински потрошни материјал</w:t>
      </w:r>
      <w:r w:rsidR="009D1A08">
        <w:rPr>
          <w:b/>
        </w:rPr>
        <w:t xml:space="preserve"> </w:t>
      </w:r>
      <w:r w:rsidR="009D1A08">
        <w:rPr>
          <w:b/>
          <w:lang/>
        </w:rPr>
        <w:t xml:space="preserve">(тестови, реагенси и серуми за трансфузију) </w:t>
      </w:r>
      <w:r w:rsidRPr="00AE325E">
        <w:t>испуњава све ус</w:t>
      </w:r>
      <w:r w:rsidR="00E165B2">
        <w:t>л</w:t>
      </w:r>
      <w:r w:rsidRPr="00AE325E">
        <w:t>ове из ч</w:t>
      </w:r>
      <w:r w:rsidR="00E165B2">
        <w:t>л</w:t>
      </w:r>
      <w:r w:rsidRPr="00AE325E">
        <w:t>. 75. ЗЈН, односно ус</w:t>
      </w:r>
      <w:r w:rsidR="00E165B2">
        <w:t>л</w:t>
      </w:r>
      <w:r w:rsidRPr="00AE325E">
        <w:t>ове дефинисане конкурсном документацијом</w:t>
      </w:r>
      <w:r w:rsidRPr="00AE325E">
        <w:rPr>
          <w:lang w:val="ru-RU"/>
        </w:rPr>
        <w:t xml:space="preserve"> </w:t>
      </w:r>
      <w:r w:rsidRPr="00AE325E">
        <w:t>за предметну јавну набавку</w:t>
      </w:r>
      <w:r w:rsidRPr="00AE325E">
        <w:rPr>
          <w:lang w:val="sr-Cyrl-CS"/>
        </w:rPr>
        <w:t>,</w:t>
      </w:r>
      <w:r w:rsidRPr="00AE325E">
        <w:t xml:space="preserve"> и то:</w:t>
      </w:r>
    </w:p>
    <w:p w:rsidR="00FA27FA" w:rsidRPr="00AE325E" w:rsidRDefault="00FA27FA" w:rsidP="00FA27FA">
      <w:pPr>
        <w:jc w:val="both"/>
        <w:rPr>
          <w:iCs/>
          <w:lang/>
        </w:rPr>
      </w:pPr>
    </w:p>
    <w:p w:rsidR="00FA27FA" w:rsidRPr="00AE325E" w:rsidRDefault="00FA27FA" w:rsidP="00FA27FA">
      <w:pPr>
        <w:pStyle w:val="ListParagraph"/>
        <w:numPr>
          <w:ilvl w:val="0"/>
          <w:numId w:val="12"/>
        </w:numPr>
        <w:suppressAutoHyphens/>
        <w:spacing w:line="100" w:lineRule="atLeast"/>
        <w:jc w:val="both"/>
        <w:rPr>
          <w:iCs/>
          <w:lang w:val="sr-Cyrl-CS"/>
        </w:rPr>
      </w:pPr>
      <w:r w:rsidRPr="00AE325E">
        <w:rPr>
          <w:iCs/>
          <w:lang w:val="sr-Cyrl-CS"/>
        </w:rPr>
        <w:t>Подизвођач је р</w:t>
      </w:r>
      <w:r w:rsidRPr="00AE325E">
        <w:rPr>
          <w:iCs/>
        </w:rPr>
        <w:t>егистрован код над</w:t>
      </w:r>
      <w:r w:rsidR="00E165B2">
        <w:rPr>
          <w:iCs/>
        </w:rPr>
        <w:t>л</w:t>
      </w:r>
      <w:r w:rsidRPr="00AE325E">
        <w:rPr>
          <w:iCs/>
        </w:rPr>
        <w:t>ежног органа, односно уписан у одговарајући регистар</w:t>
      </w:r>
      <w:r w:rsidRPr="00AE325E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1. тач. 1) ЗЈН)</w:t>
      </w:r>
      <w:r w:rsidRPr="00AE325E">
        <w:rPr>
          <w:iCs/>
        </w:rPr>
        <w:t>;</w:t>
      </w:r>
    </w:p>
    <w:p w:rsidR="00FA27FA" w:rsidRPr="00AE325E" w:rsidRDefault="00FA27FA" w:rsidP="00FA27FA">
      <w:pPr>
        <w:pStyle w:val="ListParagraph"/>
        <w:numPr>
          <w:ilvl w:val="0"/>
          <w:numId w:val="12"/>
        </w:numPr>
        <w:suppressAutoHyphens/>
        <w:spacing w:line="100" w:lineRule="atLeast"/>
        <w:jc w:val="both"/>
        <w:rPr>
          <w:bCs/>
          <w:iCs/>
          <w:lang w:val="sr-Cyrl-CS"/>
        </w:rPr>
      </w:pPr>
      <w:r w:rsidRPr="00AE325E">
        <w:rPr>
          <w:iCs/>
          <w:lang w:val="sr-Cyrl-CS"/>
        </w:rPr>
        <w:t xml:space="preserve">Подизвођач и његов </w:t>
      </w:r>
      <w:r w:rsidRPr="00AE325E">
        <w:rPr>
          <w:iCs/>
          <w:lang/>
        </w:rPr>
        <w:t>закон</w:t>
      </w:r>
      <w:r w:rsidRPr="00AE325E">
        <w:rPr>
          <w:iCs/>
        </w:rPr>
        <w:t xml:space="preserve">ски </w:t>
      </w:r>
      <w:r w:rsidRPr="00AE325E">
        <w:t>заступник нис</w:t>
      </w:r>
      <w:r w:rsidRPr="00AE325E">
        <w:rPr>
          <w:lang w:val="sr-Cyrl-CS"/>
        </w:rPr>
        <w:t>у</w:t>
      </w:r>
      <w:r w:rsidRPr="00AE325E">
        <w:t xml:space="preserve"> осуђивани за неко од кривичних де</w:t>
      </w:r>
      <w:r w:rsidR="00E165B2">
        <w:t>л</w:t>
      </w:r>
      <w:r w:rsidRPr="00AE325E">
        <w:t>а као ч</w:t>
      </w:r>
      <w:r w:rsidR="00E165B2">
        <w:t>л</w:t>
      </w:r>
      <w:r w:rsidRPr="00AE325E">
        <w:t>ан организоване кримина</w:t>
      </w:r>
      <w:r w:rsidR="00E165B2">
        <w:t>л</w:t>
      </w:r>
      <w:r w:rsidRPr="00AE325E">
        <w:t>не групе, да ни</w:t>
      </w:r>
      <w:r w:rsidRPr="00AE325E">
        <w:rPr>
          <w:lang/>
        </w:rPr>
        <w:t>су</w:t>
      </w:r>
      <w:r w:rsidRPr="00AE325E">
        <w:t xml:space="preserve"> осуђиван</w:t>
      </w:r>
      <w:r w:rsidRPr="00AE325E">
        <w:rPr>
          <w:lang/>
        </w:rPr>
        <w:t>и</w:t>
      </w:r>
      <w:r w:rsidRPr="00AE325E">
        <w:t xml:space="preserve"> за кривична де</w:t>
      </w:r>
      <w:r w:rsidR="00E165B2">
        <w:t>л</w:t>
      </w:r>
      <w:r w:rsidRPr="00AE325E">
        <w:t>а против привреде, кривична де</w:t>
      </w:r>
      <w:r w:rsidR="00E165B2">
        <w:t>л</w:t>
      </w:r>
      <w:r w:rsidRPr="00AE325E">
        <w:t>а против животне средине, кривично де</w:t>
      </w:r>
      <w:r w:rsidR="00E165B2">
        <w:t>л</w:t>
      </w:r>
      <w:r w:rsidRPr="00AE325E">
        <w:t>о примања и</w:t>
      </w:r>
      <w:r w:rsidR="00E165B2">
        <w:t>л</w:t>
      </w:r>
      <w:r w:rsidRPr="00AE325E">
        <w:t xml:space="preserve">и давања мита, </w:t>
      </w:r>
      <w:r w:rsidRPr="00AE325E">
        <w:rPr>
          <w:lang w:val="sr-Cyrl-CS"/>
        </w:rPr>
        <w:t>к</w:t>
      </w:r>
      <w:r w:rsidRPr="00AE325E">
        <w:t>ривично де</w:t>
      </w:r>
      <w:r w:rsidR="00E165B2">
        <w:t>л</w:t>
      </w:r>
      <w:r w:rsidRPr="00AE325E">
        <w:t>о преваре</w:t>
      </w:r>
      <w:r w:rsidRPr="00AE325E">
        <w:rPr>
          <w:lang/>
        </w:rPr>
        <w:t xml:space="preserve"> </w:t>
      </w:r>
      <w:r w:rsidRPr="00AE325E">
        <w:rPr>
          <w:iCs/>
          <w:lang/>
        </w:rPr>
        <w:t>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1. тач. 2) ЗЈН)</w:t>
      </w:r>
      <w:r w:rsidRPr="00AE325E">
        <w:rPr>
          <w:iCs/>
        </w:rPr>
        <w:t>;</w:t>
      </w:r>
    </w:p>
    <w:p w:rsidR="00FA27FA" w:rsidRPr="00AE325E" w:rsidRDefault="00FA27FA" w:rsidP="00FA27FA">
      <w:pPr>
        <w:pStyle w:val="ListParagraph"/>
        <w:numPr>
          <w:ilvl w:val="0"/>
          <w:numId w:val="12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  <w:lang w:val="sr-Cyrl-CS"/>
        </w:rPr>
        <w:t>Подизвођач је и</w:t>
      </w:r>
      <w:r w:rsidRPr="00AE325E">
        <w:rPr>
          <w:bCs/>
          <w:iCs/>
        </w:rPr>
        <w:t xml:space="preserve">змирио </w:t>
      </w:r>
      <w:r w:rsidRPr="00AE325E">
        <w:t>доспе</w:t>
      </w:r>
      <w:r w:rsidR="00E165B2">
        <w:t>л</w:t>
      </w:r>
      <w:r w:rsidRPr="00AE325E">
        <w:t>е порезе, доприносе и друге јавне дажбине у ск</w:t>
      </w:r>
      <w:r w:rsidR="00E165B2">
        <w:t>л</w:t>
      </w:r>
      <w:r w:rsidRPr="00AE325E">
        <w:t>аду са прописима Репуб</w:t>
      </w:r>
      <w:r w:rsidR="00E165B2">
        <w:t>л</w:t>
      </w:r>
      <w:r w:rsidRPr="00AE325E">
        <w:t>ике Србије (и</w:t>
      </w:r>
      <w:r w:rsidR="00E165B2">
        <w:t>л</w:t>
      </w:r>
      <w:r w:rsidRPr="00AE325E">
        <w:t>и стране државе када има седиште на њеној територији)</w:t>
      </w:r>
      <w:r w:rsidRPr="00AE325E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1. тач. 4) ЗЈН)</w:t>
      </w:r>
      <w:r w:rsidRPr="00AE325E">
        <w:t>;</w:t>
      </w:r>
    </w:p>
    <w:p w:rsidR="00FA27FA" w:rsidRPr="00AE325E" w:rsidRDefault="00FA27FA" w:rsidP="00FA27FA">
      <w:pPr>
        <w:pStyle w:val="ListParagraph"/>
        <w:numPr>
          <w:ilvl w:val="0"/>
          <w:numId w:val="12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  <w:lang/>
        </w:rPr>
        <w:t>Подизвођач је поштовао обавезе које произ</w:t>
      </w:r>
      <w:r w:rsidR="00E165B2">
        <w:rPr>
          <w:bCs/>
          <w:iCs/>
          <w:lang/>
        </w:rPr>
        <w:t>л</w:t>
      </w:r>
      <w:r w:rsidRPr="00AE325E">
        <w:rPr>
          <w:bCs/>
          <w:iCs/>
          <w:lang/>
        </w:rPr>
        <w:t>азе из важећих прописа о заштити на раду, запошљавању и ус</w:t>
      </w:r>
      <w:r w:rsidR="00E165B2">
        <w:rPr>
          <w:bCs/>
          <w:iCs/>
          <w:lang/>
        </w:rPr>
        <w:t>л</w:t>
      </w:r>
      <w:r w:rsidRPr="00AE325E">
        <w:rPr>
          <w:bCs/>
          <w:iCs/>
          <w:lang/>
        </w:rPr>
        <w:t xml:space="preserve">овима рада, заштити животне средине </w:t>
      </w:r>
      <w:r w:rsidRPr="00AE325E">
        <w:rPr>
          <w:lang/>
        </w:rPr>
        <w:t>и нема забрану обављања де</w:t>
      </w:r>
      <w:r w:rsidR="00E165B2">
        <w:rPr>
          <w:lang/>
        </w:rPr>
        <w:t>л</w:t>
      </w:r>
      <w:r w:rsidRPr="00AE325E">
        <w:rPr>
          <w:lang/>
        </w:rPr>
        <w:t>атности која је на снази у време подношења понуде</w:t>
      </w:r>
      <w:r w:rsidRPr="00AE325E">
        <w:rPr>
          <w:lang/>
        </w:rPr>
        <w:t xml:space="preserve"> за предметну јавну набавку </w:t>
      </w:r>
      <w:r w:rsidRPr="00AE325E">
        <w:rPr>
          <w:iCs/>
          <w:lang/>
        </w:rPr>
        <w:t>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2. ЗЈН)</w:t>
      </w:r>
      <w:r w:rsidRPr="00AE325E">
        <w:rPr>
          <w:lang/>
        </w:rPr>
        <w:t>.</w:t>
      </w:r>
    </w:p>
    <w:p w:rsidR="00FA27FA" w:rsidRPr="00AE325E" w:rsidRDefault="00FA27FA" w:rsidP="00FA27FA">
      <w:pPr>
        <w:pStyle w:val="ListParagraph"/>
        <w:ind w:left="1080"/>
        <w:jc w:val="both"/>
        <w:rPr>
          <w:iCs/>
          <w:lang w:val="sr-Cyrl-CS"/>
        </w:rPr>
      </w:pPr>
    </w:p>
    <w:p w:rsidR="00FA27FA" w:rsidRPr="00AE325E" w:rsidRDefault="00FA27FA" w:rsidP="00FA27FA">
      <w:pPr>
        <w:pStyle w:val="ListParagraph"/>
        <w:jc w:val="both"/>
        <w:rPr>
          <w:iCs/>
          <w:lang/>
        </w:rPr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ind w:left="360" w:firstLine="720"/>
        <w:rPr>
          <w:lang/>
        </w:rPr>
      </w:pPr>
      <w:r w:rsidRPr="00AE325E">
        <w:t xml:space="preserve">Место:_____________                                                            </w:t>
      </w:r>
      <w:r>
        <w:rPr>
          <w:lang w:val="sr-Cyrl-CS"/>
        </w:rPr>
        <w:tab/>
      </w:r>
      <w:r w:rsidRPr="00AE325E">
        <w:t>П</w:t>
      </w:r>
      <w:r w:rsidRPr="00AE325E">
        <w:rPr>
          <w:lang/>
        </w:rPr>
        <w:t>одизвођач:</w:t>
      </w:r>
    </w:p>
    <w:p w:rsidR="00FA27FA" w:rsidRPr="00AE325E" w:rsidRDefault="00FA27FA" w:rsidP="00FA27FA">
      <w:pPr>
        <w:ind w:left="360" w:firstLine="720"/>
        <w:rPr>
          <w:b/>
          <w:bCs/>
          <w:lang/>
        </w:rPr>
      </w:pPr>
      <w:r w:rsidRPr="00AE325E">
        <w:t xml:space="preserve">Датум:_____________                         М.П.                     _____________________                                                        </w:t>
      </w:r>
    </w:p>
    <w:p w:rsidR="00FA27FA" w:rsidRPr="00AE325E" w:rsidRDefault="00FA27FA" w:rsidP="00FA27FA">
      <w:pPr>
        <w:pStyle w:val="BodyText2"/>
        <w:tabs>
          <w:tab w:val="left" w:pos="8685"/>
        </w:tabs>
        <w:spacing w:line="100" w:lineRule="atLeast"/>
        <w:jc w:val="both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  <w:r w:rsidRPr="00AE325E">
        <w:rPr>
          <w:b/>
          <w:bCs/>
          <w:lang/>
        </w:rPr>
        <w:t>Напомена:</w:t>
      </w:r>
      <w:r w:rsidRPr="00AE325E">
        <w:rPr>
          <w:bCs/>
          <w:lang/>
        </w:rPr>
        <w:t xml:space="preserve"> </w:t>
      </w:r>
      <w:r w:rsidRPr="00AE325E">
        <w:rPr>
          <w:b/>
          <w:bCs/>
          <w:iCs/>
        </w:rPr>
        <w:t>Уко</w:t>
      </w:r>
      <w:r w:rsidR="00E165B2">
        <w:rPr>
          <w:b/>
          <w:bCs/>
          <w:iCs/>
        </w:rPr>
        <w:t>л</w:t>
      </w:r>
      <w:r w:rsidRPr="00AE325E">
        <w:rPr>
          <w:b/>
          <w:bCs/>
          <w:iCs/>
        </w:rPr>
        <w:t>ико понуђач подноси понуду са подизвођачем</w:t>
      </w:r>
      <w:r w:rsidRPr="00AE325E">
        <w:rPr>
          <w:bCs/>
          <w:iCs/>
        </w:rPr>
        <w:t>, Изјав</w:t>
      </w:r>
      <w:r w:rsidRPr="00AE325E">
        <w:rPr>
          <w:bCs/>
          <w:iCs/>
          <w:lang/>
        </w:rPr>
        <w:t>а</w:t>
      </w:r>
      <w:r w:rsidRPr="00AE325E">
        <w:rPr>
          <w:bCs/>
          <w:iCs/>
        </w:rPr>
        <w:t xml:space="preserve"> </w:t>
      </w:r>
      <w:r w:rsidRPr="00AE325E">
        <w:rPr>
          <w:bCs/>
          <w:iCs/>
          <w:lang/>
        </w:rPr>
        <w:t xml:space="preserve">мора бити </w:t>
      </w:r>
      <w:r w:rsidRPr="00AE325E">
        <w:rPr>
          <w:bCs/>
          <w:iCs/>
        </w:rPr>
        <w:t>потписан</w:t>
      </w:r>
      <w:r w:rsidRPr="00AE325E">
        <w:rPr>
          <w:bCs/>
          <w:iCs/>
          <w:lang/>
        </w:rPr>
        <w:t>а</w:t>
      </w:r>
      <w:r w:rsidRPr="00AE325E">
        <w:rPr>
          <w:bCs/>
          <w:iCs/>
        </w:rPr>
        <w:t xml:space="preserve"> од стране ов</w:t>
      </w:r>
      <w:r w:rsidR="00E165B2">
        <w:rPr>
          <w:bCs/>
          <w:iCs/>
        </w:rPr>
        <w:t>л</w:t>
      </w:r>
      <w:r w:rsidRPr="00AE325E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AE325E">
        <w:rPr>
          <w:bCs/>
          <w:iCs/>
        </w:rPr>
        <w:t>ица подизвођача и оверен</w:t>
      </w:r>
      <w:r w:rsidRPr="00AE325E">
        <w:rPr>
          <w:bCs/>
          <w:iCs/>
          <w:lang/>
        </w:rPr>
        <w:t>а</w:t>
      </w:r>
      <w:r w:rsidRPr="00AE325E">
        <w:rPr>
          <w:bCs/>
          <w:iCs/>
        </w:rPr>
        <w:t xml:space="preserve"> печато</w:t>
      </w:r>
    </w:p>
    <w:p w:rsidR="00FA27FA" w:rsidRPr="00614CA8" w:rsidRDefault="00FA27FA" w:rsidP="00FA27FA">
      <w:pPr>
        <w:ind w:left="7200" w:firstLine="720"/>
        <w:jc w:val="right"/>
        <w:rPr>
          <w:rFonts w:cs="Arial"/>
          <w:b/>
          <w:lang/>
        </w:rPr>
      </w:pPr>
      <w:r>
        <w:rPr>
          <w:rFonts w:cs="Arial"/>
          <w:b/>
          <w:lang w:val="sr-Cyrl-CS"/>
        </w:rPr>
        <w:br w:type="page"/>
      </w:r>
      <w:r>
        <w:rPr>
          <w:rFonts w:cs="Arial"/>
          <w:b/>
          <w:lang w:val="sr-Cyrl-CS"/>
        </w:rPr>
        <w:lastRenderedPageBreak/>
        <w:t xml:space="preserve">Образац </w:t>
      </w:r>
      <w:r w:rsidRPr="00820398">
        <w:rPr>
          <w:rFonts w:cs="Arial"/>
          <w:b/>
          <w:lang w:val="sr-Cyrl-CS"/>
        </w:rPr>
        <w:t xml:space="preserve"> </w:t>
      </w:r>
      <w:r w:rsidR="00614CA8">
        <w:rPr>
          <w:rFonts w:cs="Arial"/>
          <w:b/>
          <w:lang/>
        </w:rPr>
        <w:t>7</w:t>
      </w: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52491A" w:rsidRDefault="00FA27FA" w:rsidP="00FA27FA">
      <w:pPr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СРЕДСТ</w:t>
      </w:r>
      <w:r w:rsidR="003830D7">
        <w:rPr>
          <w:rFonts w:cs="Arial"/>
          <w:b/>
          <w:lang w:val="sr-Cyrl-CS"/>
        </w:rPr>
        <w:t>В</w:t>
      </w:r>
      <w:r>
        <w:rPr>
          <w:rFonts w:cs="Arial"/>
          <w:b/>
          <w:lang w:val="sr-Cyrl-CS"/>
        </w:rPr>
        <w:t>О ФИНАНСИЈСКОГ ОБЕЗБЕЂЕЊА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  <w:r w:rsidRPr="00FE4BEC">
        <w:rPr>
          <w:rFonts w:cs="Arial"/>
          <w:lang w:val="sr-Cyrl-CS"/>
        </w:rPr>
        <w:tab/>
      </w:r>
      <w:r w:rsidRPr="00FE4BEC">
        <w:rPr>
          <w:rFonts w:cs="Arial"/>
          <w:lang w:val="sr-Cyrl-CS"/>
        </w:rPr>
        <w:tab/>
      </w:r>
    </w:p>
    <w:p w:rsidR="00FA27FA" w:rsidRPr="00FE4BEC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</w:t>
      </w:r>
      <w:r w:rsidRPr="003F7AE2">
        <w:rPr>
          <w:rFonts w:cs="Arial"/>
          <w:lang w:val="sr-Cyrl-CS"/>
        </w:rPr>
        <w:t xml:space="preserve">______________________________________________________________________, као ПОНУЂАЧ по </w:t>
      </w:r>
      <w:r>
        <w:rPr>
          <w:rFonts w:cs="Arial"/>
          <w:lang w:val="sr-Cyrl-CS"/>
        </w:rPr>
        <w:t>позиву за подношење понуда</w:t>
      </w:r>
      <w:r w:rsidRPr="003F7AE2">
        <w:rPr>
          <w:rFonts w:cs="Arial"/>
          <w:lang w:val="sr-Cyrl-CS"/>
        </w:rPr>
        <w:t xml:space="preserve">, који је ОБ ”СТЕФАН </w:t>
      </w:r>
      <w:r w:rsidR="003830D7">
        <w:rPr>
          <w:rFonts w:cs="Arial"/>
          <w:lang w:val="sr-Cyrl-CS"/>
        </w:rPr>
        <w:t>В</w:t>
      </w:r>
      <w:r w:rsidRPr="003F7AE2">
        <w:rPr>
          <w:rFonts w:cs="Arial"/>
          <w:lang w:val="sr-Cyrl-CS"/>
        </w:rPr>
        <w:t>ИСОКИ” објави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а на Порта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у јавних</w:t>
      </w:r>
      <w:r>
        <w:rPr>
          <w:rFonts w:cs="Arial"/>
          <w:lang w:val="sr-Cyrl-CS"/>
        </w:rPr>
        <w:t xml:space="preserve"> набавки и својој </w:t>
      </w:r>
      <w:r w:rsidRPr="002658E8">
        <w:rPr>
          <w:lang w:val="sr-Cyrl-CS"/>
        </w:rPr>
        <w:t>интернет страниц</w:t>
      </w:r>
      <w:r>
        <w:rPr>
          <w:lang w:val="sr-Cyrl-CS"/>
        </w:rPr>
        <w:t>и</w:t>
      </w:r>
      <w:r w:rsidRPr="00FE4BEC">
        <w:rPr>
          <w:rFonts w:cs="Arial"/>
          <w:lang w:val="sr-Cyrl-CS"/>
        </w:rPr>
        <w:t>, при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иком потписивања уговора, доставићемо НАРУЧИОЦУ финансијске гаранције којима се обезбеђује испуњење уговорних обавеза, и то: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>
        <w:rPr>
          <w:rFonts w:cs="Arial"/>
          <w:lang w:val="sr-Cyrl-CS"/>
        </w:rPr>
        <w:t>Банкарска гаранција</w:t>
      </w:r>
      <w:r w:rsidRPr="00FE4BEC">
        <w:rPr>
          <w:rFonts w:cs="Arial"/>
          <w:lang w:val="sr-Cyrl-CS"/>
        </w:rPr>
        <w:t>;</w:t>
      </w:r>
    </w:p>
    <w:p w:rsidR="00FA27FA" w:rsidRPr="00FE4BEC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Хипотека;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 xml:space="preserve">Јемство другог правног 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ица са одговарајућим бонитетом;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>
        <w:rPr>
          <w:rFonts w:cs="Arial"/>
          <w:lang w:val="sr-Cyrl-CS"/>
        </w:rPr>
        <w:t>Један од об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 других покретних ствари;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Меница;</w:t>
      </w:r>
    </w:p>
    <w:p w:rsidR="00FA27FA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По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ису осигурања;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</w:t>
      </w:r>
      <w:r>
        <w:rPr>
          <w:rFonts w:cs="Arial"/>
          <w:lang w:val="sr-Cyrl-CS"/>
        </w:rPr>
        <w:t>____________________________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______________________________________________________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EF3B7C" w:rsidRDefault="00FA27FA" w:rsidP="00FA27FA">
      <w:pPr>
        <w:jc w:val="center"/>
        <w:rPr>
          <w:rFonts w:cs="Arial"/>
          <w:sz w:val="22"/>
          <w:szCs w:val="22"/>
          <w:lang w:val="sr-Cyrl-CS"/>
        </w:rPr>
      </w:pPr>
      <w:r w:rsidRPr="00EF3B7C">
        <w:rPr>
          <w:rFonts w:cs="Arial"/>
          <w:sz w:val="22"/>
          <w:szCs w:val="22"/>
          <w:lang w:val="sr-Cyrl-CS"/>
        </w:rPr>
        <w:t>(заокружити једну од наведених финансијских гаранција под ред. бр. и</w:t>
      </w:r>
      <w:r w:rsidR="00E165B2">
        <w:rPr>
          <w:rFonts w:cs="Arial"/>
          <w:sz w:val="22"/>
          <w:szCs w:val="22"/>
          <w:lang w:val="sr-Cyrl-CS"/>
        </w:rPr>
        <w:t>л</w:t>
      </w:r>
      <w:r w:rsidRPr="00EF3B7C">
        <w:rPr>
          <w:rFonts w:cs="Arial"/>
          <w:sz w:val="22"/>
          <w:szCs w:val="22"/>
          <w:lang w:val="sr-Cyrl-CS"/>
        </w:rPr>
        <w:t>и навести неку другу)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Pr="007D3456" w:rsidRDefault="00FA27FA" w:rsidP="00FA27FA">
      <w:pPr>
        <w:ind w:left="7200" w:firstLine="720"/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FA27FA" w:rsidRPr="00CC13BB" w:rsidRDefault="00FA27FA" w:rsidP="00FA27FA">
      <w:pPr>
        <w:rPr>
          <w:rFonts w:cs="Arial"/>
          <w:lang w:val="sr-Cyrl-CS"/>
        </w:rPr>
      </w:pPr>
      <w:r w:rsidRPr="007D3456">
        <w:rPr>
          <w:lang w:val="sr-Cyrl-CS"/>
        </w:rPr>
        <w:br w:type="page"/>
      </w: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b/>
          <w:lang w:val="sr-Cyrl-CS"/>
        </w:rPr>
      </w:pPr>
    </w:p>
    <w:p w:rsidR="00FA27FA" w:rsidRPr="00C60DF0" w:rsidRDefault="003830D7" w:rsidP="00FA27FA">
      <w:pPr>
        <w:pStyle w:val="Heading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VI</w:t>
      </w:r>
      <w:r w:rsidR="00FA27FA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  </w:t>
      </w:r>
      <w:r w:rsidR="00FA27FA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МОДЕЛ</w:t>
      </w:r>
      <w:r w:rsidR="00FA27FA" w:rsidRPr="00C60DF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УГО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В</w:t>
      </w:r>
      <w:r w:rsidR="00FA27FA" w:rsidRPr="00C60DF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ОРА О КУПОПРОДАЈИ</w:t>
      </w: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Pr="003830D7" w:rsidRDefault="003830D7" w:rsidP="00FA27FA">
      <w:pPr>
        <w:rPr>
          <w:rFonts w:cs="Arial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D15BE2" w:rsidRDefault="00FA27FA" w:rsidP="00FA27FA">
      <w:pPr>
        <w:jc w:val="center"/>
        <w:rPr>
          <w:rFonts w:cs="Arial"/>
          <w:lang w:val="sr-Cyrl-CS"/>
        </w:rPr>
      </w:pPr>
      <w:r>
        <w:rPr>
          <w:lang w:val="sr-Cyrl-CS"/>
        </w:rPr>
        <w:t>У Смед. Па</w:t>
      </w:r>
      <w:r w:rsidR="00E165B2">
        <w:rPr>
          <w:lang w:val="sr-Cyrl-CS"/>
        </w:rPr>
        <w:t>л</w:t>
      </w:r>
      <w:r>
        <w:rPr>
          <w:lang w:val="sr-Cyrl-CS"/>
        </w:rPr>
        <w:t>анци ___________</w:t>
      </w:r>
      <w:r w:rsidRPr="00CC13BB">
        <w:rPr>
          <w:lang w:val="sr-Cyrl-CS"/>
        </w:rPr>
        <w:t xml:space="preserve"> 201</w:t>
      </w:r>
      <w:r w:rsidR="002F7D2E">
        <w:rPr>
          <w:lang/>
        </w:rPr>
        <w:t>9</w:t>
      </w:r>
      <w:r w:rsidRPr="00CC13BB">
        <w:rPr>
          <w:lang w:val="sr-Cyrl-CS"/>
        </w:rPr>
        <w:t>. године</w:t>
      </w: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  <w:r>
        <w:rPr>
          <w:rFonts w:cs="Arial"/>
          <w:lang w:val="sr-Cyrl-CS"/>
        </w:rPr>
        <w:tab/>
      </w: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rPr>
          <w:rFonts w:cs="Arial"/>
          <w:lang/>
        </w:rPr>
      </w:pPr>
    </w:p>
    <w:p w:rsidR="00614CA8" w:rsidRPr="00614CA8" w:rsidRDefault="00614CA8" w:rsidP="00FA27FA">
      <w:pPr>
        <w:rPr>
          <w:rFonts w:cs="Arial"/>
          <w:lang/>
        </w:rPr>
      </w:pPr>
    </w:p>
    <w:p w:rsidR="00FA27FA" w:rsidRPr="0098095D" w:rsidRDefault="00FA27FA" w:rsidP="00FA27FA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lastRenderedPageBreak/>
        <w:t>_____________________________________________</w:t>
      </w:r>
      <w:r>
        <w:rPr>
          <w:rFonts w:cs="Arial"/>
          <w:lang w:val="sr-Cyrl-CS"/>
        </w:rPr>
        <w:t>_________________________________</w:t>
      </w:r>
    </w:p>
    <w:p w:rsidR="00FA27FA" w:rsidRPr="0098095D" w:rsidRDefault="00FA27FA" w:rsidP="00FA27FA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 xml:space="preserve">(назив предузећа, адреса, седиште, име </w:t>
      </w:r>
      <w:r w:rsidR="00E165B2">
        <w:rPr>
          <w:rFonts w:cs="Arial"/>
          <w:lang w:val="sr-Cyrl-CS"/>
        </w:rPr>
        <w:t>л</w:t>
      </w:r>
      <w:r w:rsidRPr="0098095D">
        <w:rPr>
          <w:rFonts w:cs="Arial"/>
          <w:lang w:val="sr-Cyrl-CS"/>
        </w:rPr>
        <w:t>ица које заступа фирму)</w:t>
      </w:r>
    </w:p>
    <w:p w:rsidR="00FA27FA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_______________________________________________________________________________</w:t>
      </w:r>
    </w:p>
    <w:p w:rsidR="00FA27FA" w:rsidRDefault="00FA27FA" w:rsidP="00FA27FA">
      <w:pPr>
        <w:jc w:val="both"/>
        <w:rPr>
          <w:rFonts w:cs="Arial"/>
          <w:lang w:val="sr-Cyrl-CS"/>
        </w:rPr>
      </w:pPr>
      <w:r w:rsidRPr="001A4C8F">
        <w:rPr>
          <w:rFonts w:cs="Arial"/>
          <w:lang w:val="sr-Cyrl-CS"/>
        </w:rPr>
        <w:t>(у даљем тексту овог уговора ПРОДА</w:t>
      </w:r>
      <w:r w:rsidR="003830D7">
        <w:rPr>
          <w:rFonts w:cs="Arial"/>
          <w:lang w:val="sr-Cyrl-CS"/>
        </w:rPr>
        <w:t>В</w:t>
      </w:r>
      <w:r w:rsidRPr="001A4C8F">
        <w:rPr>
          <w:rFonts w:cs="Arial"/>
          <w:lang w:val="sr-Cyrl-CS"/>
        </w:rPr>
        <w:t>АЦ)</w:t>
      </w:r>
    </w:p>
    <w:p w:rsidR="00FA27FA" w:rsidRPr="001A4C8F" w:rsidRDefault="00FA27FA" w:rsidP="00FA27FA">
      <w:pPr>
        <w:jc w:val="both"/>
        <w:rPr>
          <w:rFonts w:cs="Arial"/>
          <w:lang w:val="sr-Cyrl-CS"/>
        </w:rPr>
      </w:pPr>
    </w:p>
    <w:p w:rsidR="00FA27FA" w:rsidRDefault="00FA27FA" w:rsidP="00FA27FA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>и</w:t>
      </w:r>
    </w:p>
    <w:p w:rsidR="00FA27FA" w:rsidRDefault="00FA27FA" w:rsidP="00FA27FA">
      <w:pPr>
        <w:jc w:val="both"/>
        <w:rPr>
          <w:rFonts w:cs="Arial"/>
          <w:lang w:val="sr-Cyrl-CS"/>
        </w:rPr>
      </w:pPr>
    </w:p>
    <w:p w:rsidR="00FA27FA" w:rsidRPr="007C4730" w:rsidRDefault="00FA27FA" w:rsidP="00FA27FA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Општа </w:t>
      </w:r>
      <w:r>
        <w:rPr>
          <w:rFonts w:cs="Arial"/>
          <w:lang w:val="sr-Cyrl-CS"/>
        </w:rPr>
        <w:t>б</w:t>
      </w:r>
      <w:r w:rsidRPr="007C4730">
        <w:rPr>
          <w:rFonts w:cs="Arial"/>
          <w:lang w:val="sr-Cyrl-CS"/>
        </w:rPr>
        <w:t>о</w:t>
      </w:r>
      <w:r w:rsidR="00E165B2">
        <w:rPr>
          <w:rFonts w:cs="Arial"/>
          <w:lang w:val="sr-Cyrl-CS"/>
        </w:rPr>
        <w:t>л</w:t>
      </w:r>
      <w:r w:rsidRPr="007C4730">
        <w:rPr>
          <w:rFonts w:cs="Arial"/>
          <w:lang w:val="sr-Cyrl-CS"/>
        </w:rPr>
        <w:t xml:space="preserve">ница ”СТЕФАН </w:t>
      </w:r>
      <w:r w:rsidR="003830D7">
        <w:rPr>
          <w:rFonts w:cs="Arial"/>
          <w:lang w:val="sr-Cyrl-CS"/>
        </w:rPr>
        <w:t>В</w:t>
      </w:r>
      <w:r w:rsidRPr="007C4730">
        <w:rPr>
          <w:rFonts w:cs="Arial"/>
          <w:lang w:val="sr-Cyrl-CS"/>
        </w:rPr>
        <w:t>ИСОКИ”, са седиштем у Смед. Па</w:t>
      </w:r>
      <w:r w:rsidR="00E165B2">
        <w:rPr>
          <w:rFonts w:cs="Arial"/>
          <w:lang w:val="sr-Cyrl-CS"/>
        </w:rPr>
        <w:t>л</w:t>
      </w:r>
      <w:r w:rsidRPr="007C4730">
        <w:rPr>
          <w:rFonts w:cs="Arial"/>
          <w:lang w:val="sr-Cyrl-CS"/>
        </w:rPr>
        <w:t>анци, у</w:t>
      </w:r>
      <w:r w:rsidR="00E165B2">
        <w:rPr>
          <w:rFonts w:cs="Arial"/>
          <w:lang w:val="sr-Cyrl-CS"/>
        </w:rPr>
        <w:t>л</w:t>
      </w:r>
      <w:r w:rsidRPr="007C4730">
        <w:rPr>
          <w:rFonts w:cs="Arial"/>
          <w:lang w:val="sr-Cyrl-CS"/>
        </w:rPr>
        <w:t xml:space="preserve">. </w:t>
      </w:r>
      <w:r w:rsidR="003830D7">
        <w:rPr>
          <w:rFonts w:cs="Arial"/>
          <w:lang w:val="sr-Cyrl-CS"/>
        </w:rPr>
        <w:t>В</w:t>
      </w:r>
      <w:r w:rsidRPr="007C4730">
        <w:rPr>
          <w:rFonts w:cs="Arial"/>
          <w:lang w:val="sr-Cyrl-CS"/>
        </w:rPr>
        <w:t xml:space="preserve">ука Караџића бр. 147, коју заступа </w:t>
      </w:r>
      <w:r>
        <w:rPr>
          <w:rFonts w:cs="Arial"/>
          <w:lang w:val="sr-Cyrl-CS"/>
        </w:rPr>
        <w:t xml:space="preserve">вд </w:t>
      </w:r>
      <w:r w:rsidRPr="007C4730">
        <w:rPr>
          <w:rFonts w:cs="Arial"/>
          <w:lang w:val="sr-Cyrl-CS"/>
        </w:rPr>
        <w:t>директор</w:t>
      </w:r>
      <w:r>
        <w:rPr>
          <w:rFonts w:cs="Arial"/>
          <w:lang w:val="sr-Cyrl-CS"/>
        </w:rPr>
        <w:t xml:space="preserve">а др </w:t>
      </w:r>
      <w:r w:rsidR="003830D7">
        <w:rPr>
          <w:rFonts w:cs="Arial"/>
          <w:lang/>
        </w:rPr>
        <w:t>Никола Ристић</w:t>
      </w:r>
      <w:r w:rsidRPr="007C4730">
        <w:rPr>
          <w:rFonts w:cs="Arial"/>
          <w:lang w:val="sr-Cyrl-CS"/>
        </w:rPr>
        <w:t xml:space="preserve"> (у даљем тексту овог Уговора </w:t>
      </w:r>
      <w:r w:rsidRPr="007C4730">
        <w:rPr>
          <w:rFonts w:cs="Arial"/>
          <w:b/>
          <w:lang w:val="sr-Cyrl-CS"/>
        </w:rPr>
        <w:t>КУПАЦ</w:t>
      </w:r>
      <w:r w:rsidRPr="007C4730">
        <w:rPr>
          <w:rFonts w:cs="Arial"/>
          <w:lang w:val="sr-Cyrl-CS"/>
        </w:rPr>
        <w:t>),</w:t>
      </w:r>
    </w:p>
    <w:p w:rsidR="00FA27FA" w:rsidRPr="007C4730" w:rsidRDefault="00FA27FA" w:rsidP="00FA27FA">
      <w:pPr>
        <w:rPr>
          <w:rFonts w:cs="Arial"/>
          <w:lang w:val="sr-Cyrl-CS"/>
        </w:rPr>
      </w:pPr>
    </w:p>
    <w:p w:rsidR="00FA27FA" w:rsidRPr="007C4730" w:rsidRDefault="00FA27FA" w:rsidP="00FA27FA">
      <w:pPr>
        <w:rPr>
          <w:rFonts w:cs="Arial"/>
          <w:lang w:val="sr-Latn-CS"/>
        </w:rPr>
      </w:pPr>
      <w:r w:rsidRPr="007C4730">
        <w:rPr>
          <w:rFonts w:cs="Arial"/>
          <w:lang w:val="sr-Cyrl-CS"/>
        </w:rPr>
        <w:t>Закључи</w:t>
      </w:r>
      <w:r w:rsidR="00E165B2">
        <w:rPr>
          <w:rFonts w:cs="Arial"/>
          <w:lang w:val="sr-Cyrl-CS"/>
        </w:rPr>
        <w:t>л</w:t>
      </w:r>
      <w:r w:rsidRPr="007C4730">
        <w:rPr>
          <w:rFonts w:cs="Arial"/>
          <w:lang w:val="sr-Cyrl-CS"/>
        </w:rPr>
        <w:t>и су дана ____________ 201</w:t>
      </w:r>
      <w:r w:rsidR="00614CA8">
        <w:rPr>
          <w:rFonts w:cs="Arial"/>
          <w:lang/>
        </w:rPr>
        <w:t>9</w:t>
      </w:r>
      <w:r w:rsidRPr="007C4730">
        <w:rPr>
          <w:rFonts w:cs="Arial"/>
          <w:lang w:val="sr-Cyrl-CS"/>
        </w:rPr>
        <w:t>. године.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Pr="007C191D" w:rsidRDefault="00FA27FA" w:rsidP="00FA27FA">
      <w:pPr>
        <w:rPr>
          <w:rFonts w:cs="Arial"/>
          <w:lang w:val="sr-Latn-CS"/>
        </w:rPr>
      </w:pPr>
    </w:p>
    <w:p w:rsidR="00FA27FA" w:rsidRPr="00CC67A1" w:rsidRDefault="00FA27FA" w:rsidP="00FA27FA">
      <w:pPr>
        <w:jc w:val="center"/>
        <w:rPr>
          <w:rFonts w:cs="Arial"/>
          <w:b/>
          <w:sz w:val="28"/>
          <w:szCs w:val="28"/>
          <w:lang w:val="sr-Cyrl-CS"/>
        </w:rPr>
      </w:pPr>
      <w:r w:rsidRPr="00CC67A1">
        <w:rPr>
          <w:rFonts w:cs="Arial"/>
          <w:b/>
          <w:sz w:val="28"/>
          <w:szCs w:val="28"/>
          <w:lang w:val="sr-Cyrl-CS"/>
        </w:rPr>
        <w:t>УГО</w:t>
      </w:r>
      <w:r w:rsidR="003830D7">
        <w:rPr>
          <w:rFonts w:cs="Arial"/>
          <w:b/>
          <w:sz w:val="28"/>
          <w:szCs w:val="28"/>
          <w:lang w:val="sr-Cyrl-CS"/>
        </w:rPr>
        <w:t>В</w:t>
      </w:r>
      <w:r w:rsidRPr="00CC67A1">
        <w:rPr>
          <w:rFonts w:cs="Arial"/>
          <w:b/>
          <w:sz w:val="28"/>
          <w:szCs w:val="28"/>
          <w:lang w:val="sr-Cyrl-CS"/>
        </w:rPr>
        <w:t>ОР О КУПОПРОДАЈИ</w:t>
      </w:r>
    </w:p>
    <w:p w:rsidR="00FA27FA" w:rsidRPr="007C191D" w:rsidRDefault="00FA27FA" w:rsidP="00FA27FA">
      <w:pPr>
        <w:rPr>
          <w:rFonts w:cs="Arial"/>
          <w:b/>
          <w:sz w:val="28"/>
          <w:lang w:val="sr-Latn-CS"/>
        </w:rPr>
      </w:pPr>
    </w:p>
    <w:p w:rsidR="00FA27FA" w:rsidRPr="007C4730" w:rsidRDefault="00FA27FA" w:rsidP="00FA27FA">
      <w:pPr>
        <w:rPr>
          <w:rFonts w:cs="Arial"/>
          <w:b/>
          <w:lang w:val="sr-Cyrl-CS"/>
        </w:rPr>
      </w:pPr>
      <w:r w:rsidRPr="007C4730">
        <w:rPr>
          <w:rFonts w:cs="Arial"/>
          <w:b/>
          <w:sz w:val="28"/>
          <w:lang w:val="sr-Cyrl-CS"/>
        </w:rPr>
        <w:tab/>
      </w:r>
      <w:r>
        <w:rPr>
          <w:rFonts w:cs="Arial"/>
          <w:b/>
          <w:lang w:val="sr-Cyrl-CS"/>
        </w:rPr>
        <w:t>Подаци о купцу: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</w:t>
      </w:r>
      <w:r w:rsidRPr="007C4730">
        <w:rPr>
          <w:rFonts w:cs="Arial"/>
          <w:b/>
          <w:lang w:val="sr-Cyrl-CS"/>
        </w:rPr>
        <w:t>Подаци о продавцу:</w:t>
      </w:r>
    </w:p>
    <w:tbl>
      <w:tblPr>
        <w:tblpPr w:leftFromText="180" w:rightFromText="180" w:vertAnchor="text" w:horzAnchor="margin" w:tblpX="784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0"/>
        <w:gridCol w:w="4168"/>
      </w:tblGrid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ПИБ: 101401162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ПИБ: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Матични бр.: 6113079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Матични бр.: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рачуна: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de-DE"/>
              </w:rPr>
              <w:t>840-211667-89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Број рачуна: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>ефон: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>026/330-300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 xml:space="preserve">ефон: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>ефакс: 026/313-075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 xml:space="preserve">ефакс: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Cyrl-CS"/>
              </w:rPr>
              <w:t>-</w:t>
            </w:r>
            <w:r w:rsidR="00E165B2">
              <w:rPr>
                <w:rFonts w:cs="Arial"/>
              </w:rPr>
              <w:t>маил</w:t>
            </w:r>
            <w:r w:rsidRPr="00144B41">
              <w:rPr>
                <w:rFonts w:cs="Arial"/>
                <w:lang w:val="sr-Latn-CS"/>
              </w:rPr>
              <w:t>:</w:t>
            </w:r>
            <w:r w:rsidRPr="00144B41">
              <w:rPr>
                <w:rFonts w:cs="Arial"/>
                <w:lang w:val="sr-Cyrl-CS"/>
              </w:rPr>
              <w:t xml:space="preserve"> </w:t>
            </w:r>
            <w:r w:rsidR="00E165B2">
              <w:rPr>
                <w:rFonts w:cs="Arial"/>
                <w:lang w:val="sr-Latn-CS"/>
              </w:rPr>
              <w:t>свисоки</w:t>
            </w:r>
            <w:r w:rsidRPr="00144B41">
              <w:rPr>
                <w:rFonts w:cs="Arial"/>
                <w:lang w:val="sr-Latn-CS"/>
              </w:rPr>
              <w:t>2</w:t>
            </w:r>
            <w:r w:rsidRPr="00144B41">
              <w:rPr>
                <w:rFonts w:cs="Arial"/>
                <w:lang w:val="sr-Cyrl-CS"/>
              </w:rPr>
              <w:t>@</w:t>
            </w:r>
            <w:r w:rsidR="00E165B2">
              <w:rPr>
                <w:rFonts w:cs="Arial"/>
              </w:rPr>
              <w:t>опен</w:t>
            </w:r>
            <w:r w:rsidRPr="00144B41">
              <w:rPr>
                <w:rFonts w:cs="Arial"/>
                <w:lang w:val="sr-Cyrl-CS"/>
              </w:rPr>
              <w:t>.</w:t>
            </w:r>
            <w:r w:rsidR="00E165B2">
              <w:rPr>
                <w:rFonts w:cs="Arial"/>
              </w:rPr>
              <w:t>т</w:t>
            </w:r>
            <w:r w:rsidR="00E165B2">
              <w:rPr>
                <w:rFonts w:cs="Arial"/>
                <w:lang w:val="sr-Cyrl-CS"/>
              </w:rPr>
              <w:t>елеком</w:t>
            </w:r>
            <w:r w:rsidRPr="00144B41">
              <w:rPr>
                <w:rFonts w:cs="Arial"/>
                <w:lang w:val="sr-Cyrl-CS"/>
              </w:rPr>
              <w:t>.</w:t>
            </w:r>
            <w:r w:rsidR="00E165B2">
              <w:rPr>
                <w:rFonts w:cs="Arial"/>
                <w:lang w:val="sr-Cyrl-CS"/>
              </w:rPr>
              <w:t>рс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Latn-CS"/>
              </w:rPr>
              <w:t>-</w:t>
            </w:r>
            <w:r w:rsidR="00E165B2">
              <w:rPr>
                <w:rFonts w:cs="Arial"/>
                <w:lang w:val="sr-Latn-CS"/>
              </w:rPr>
              <w:t>маил</w:t>
            </w:r>
            <w:r w:rsidRPr="00144B41">
              <w:rPr>
                <w:rFonts w:cs="Arial"/>
                <w:lang w:val="sr-Latn-CS"/>
              </w:rPr>
              <w:t>:</w:t>
            </w:r>
            <w:r w:rsidRPr="00144B41">
              <w:rPr>
                <w:rFonts w:cs="Arial"/>
                <w:lang w:val="sr-Cyrl-CS"/>
              </w:rPr>
              <w:t xml:space="preserve"> </w:t>
            </w:r>
          </w:p>
        </w:tc>
      </w:tr>
    </w:tbl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E165B2" w:rsidP="00FA27FA">
      <w:pPr>
        <w:ind w:firstLine="720"/>
        <w:rPr>
          <w:rFonts w:cs="Arial"/>
          <w:lang w:val="sr-Cyrl-CS"/>
        </w:rPr>
      </w:pPr>
      <w:r>
        <w:rPr>
          <w:rFonts w:cs="Arial"/>
          <w:b/>
          <w:lang w:val="sr-Latn-CS"/>
        </w:rPr>
        <w:t>О</w:t>
      </w:r>
      <w:r w:rsidR="00FA27FA" w:rsidRPr="00D31084">
        <w:rPr>
          <w:rFonts w:cs="Arial"/>
          <w:b/>
          <w:lang w:val="sr-Cyrl-CS"/>
        </w:rPr>
        <w:t>снов уговора:</w:t>
      </w: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4143"/>
      </w:tblGrid>
      <w:tr w:rsidR="00FA27FA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Број јавне набавке: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CC565B" w:rsidRDefault="00FA27FA" w:rsidP="009D1A08">
            <w:pPr>
              <w:rPr>
                <w:rFonts w:cs="Arial"/>
                <w:b/>
              </w:rPr>
            </w:pPr>
            <w:r w:rsidRPr="00CC565B">
              <w:rPr>
                <w:rFonts w:cs="Arial"/>
                <w:b/>
                <w:lang w:val="sr-Cyrl-CS"/>
              </w:rPr>
              <w:t>ЈН</w:t>
            </w:r>
            <w:r>
              <w:rPr>
                <w:rFonts w:cs="Arial"/>
                <w:b/>
                <w:lang w:val="sr-Cyrl-CS"/>
              </w:rPr>
              <w:t>М</w:t>
            </w:r>
            <w:r w:rsidR="003830D7">
              <w:rPr>
                <w:rFonts w:cs="Arial"/>
                <w:b/>
                <w:lang w:val="sr-Cyrl-CS"/>
              </w:rPr>
              <w:t>В</w:t>
            </w:r>
            <w:r w:rsidR="002F7D2E">
              <w:rPr>
                <w:rFonts w:cs="Arial"/>
                <w:b/>
                <w:lang/>
              </w:rPr>
              <w:t xml:space="preserve"> </w:t>
            </w:r>
            <w:r w:rsidR="009D1A08">
              <w:rPr>
                <w:rFonts w:cs="Arial"/>
                <w:b/>
                <w:lang/>
              </w:rPr>
              <w:t>7</w:t>
            </w:r>
            <w:r w:rsidRPr="00CC565B">
              <w:rPr>
                <w:rFonts w:cs="Arial"/>
                <w:b/>
                <w:lang w:val="sr-Cyrl-CS"/>
              </w:rPr>
              <w:t>1</w:t>
            </w:r>
            <w:r w:rsidR="00614CA8">
              <w:rPr>
                <w:rFonts w:cs="Arial"/>
                <w:b/>
                <w:lang w:val="sr-Cyrl-CS"/>
              </w:rPr>
              <w:t>9</w:t>
            </w:r>
          </w:p>
        </w:tc>
      </w:tr>
      <w:tr w:rsidR="00FA27FA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и датум од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>уке о избору најповољније понуде: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Latn-CS"/>
              </w:rPr>
            </w:pPr>
          </w:p>
        </w:tc>
      </w:tr>
      <w:tr w:rsidR="00FA27FA" w:rsidRPr="00144B41"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Понуда изабраног понуђача бр.           од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 xml:space="preserve">                        године.</w:t>
            </w:r>
          </w:p>
        </w:tc>
      </w:tr>
    </w:tbl>
    <w:p w:rsidR="00FA27FA" w:rsidRDefault="00FA27FA" w:rsidP="00FA27FA">
      <w:pPr>
        <w:rPr>
          <w:rFonts w:cs="Arial"/>
          <w:b/>
          <w:lang w:val="sr-Cyrl-CS"/>
        </w:rPr>
      </w:pPr>
    </w:p>
    <w:p w:rsidR="00FA27FA" w:rsidRPr="007C4730" w:rsidRDefault="00FA27FA" w:rsidP="00FA27FA">
      <w:pPr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1. ПРЕДМЕТ УГО</w:t>
      </w:r>
      <w:r w:rsidR="003830D7">
        <w:rPr>
          <w:rFonts w:cs="Arial"/>
          <w:b/>
          <w:lang w:val="sr-Cyrl-CS"/>
        </w:rPr>
        <w:t>В</w:t>
      </w:r>
      <w:r w:rsidRPr="007C4730">
        <w:rPr>
          <w:rFonts w:cs="Arial"/>
          <w:b/>
          <w:lang w:val="sr-Cyrl-CS"/>
        </w:rPr>
        <w:t>ОРА</w:t>
      </w:r>
    </w:p>
    <w:p w:rsidR="00FA27FA" w:rsidRDefault="00FA27FA" w:rsidP="00FA27FA">
      <w:pPr>
        <w:tabs>
          <w:tab w:val="num" w:pos="360"/>
        </w:tabs>
        <w:ind w:left="360" w:hanging="360"/>
        <w:rPr>
          <w:b/>
          <w:lang w:val="sr-Cyrl-CS"/>
        </w:rPr>
      </w:pPr>
      <w:r w:rsidRPr="00F234D3">
        <w:rPr>
          <w:rFonts w:cs="Arial"/>
          <w:lang w:val="sr-Cyrl-CS"/>
        </w:rPr>
        <w:t>1.1 Предм</w:t>
      </w:r>
      <w:r w:rsidR="009D1A08">
        <w:rPr>
          <w:rFonts w:cs="Arial"/>
          <w:lang w:val="sr-Cyrl-CS"/>
        </w:rPr>
        <w:t>ет овог уговора је купопродаја:</w:t>
      </w:r>
      <w:r w:rsidR="009D1A08" w:rsidRPr="00FB4ED0">
        <w:rPr>
          <w:b/>
          <w:lang w:val="sr-Cyrl-CS"/>
        </w:rPr>
        <w:t>Медицински потрошни материјал</w:t>
      </w:r>
      <w:r w:rsidR="009D1A08">
        <w:rPr>
          <w:b/>
        </w:rPr>
        <w:t xml:space="preserve"> </w:t>
      </w:r>
      <w:r w:rsidR="009D1A08">
        <w:rPr>
          <w:b/>
          <w:lang/>
        </w:rPr>
        <w:t>(тестови, реагенси и серуми за трансфузију)</w:t>
      </w:r>
      <w:r>
        <w:rPr>
          <w:b/>
          <w:lang w:val="sr-Cyrl-CS"/>
        </w:rPr>
        <w:t>, партија________________________________________________________________</w:t>
      </w:r>
    </w:p>
    <w:p w:rsidR="00FA27FA" w:rsidRPr="007C4730" w:rsidRDefault="00FA27FA" w:rsidP="00FA27FA">
      <w:pPr>
        <w:tabs>
          <w:tab w:val="num" w:pos="360"/>
        </w:tabs>
        <w:ind w:left="360" w:hanging="360"/>
        <w:rPr>
          <w:rFonts w:cs="Arial"/>
          <w:lang w:val="sr-Cyrl-CS"/>
        </w:rPr>
      </w:pPr>
    </w:p>
    <w:p w:rsidR="00FA27FA" w:rsidRPr="007C4730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1.2 </w:t>
      </w:r>
      <w:r w:rsidRPr="007C4730">
        <w:rPr>
          <w:rFonts w:cs="Arial"/>
          <w:lang w:val="sr-Cyrl-CS"/>
        </w:rPr>
        <w:t>Саставни део овог Уговора је понуда ПРОДА</w:t>
      </w:r>
      <w:r w:rsidR="003830D7">
        <w:rPr>
          <w:rFonts w:cs="Arial"/>
          <w:lang w:val="sr-Cyrl-CS"/>
        </w:rPr>
        <w:t>В</w:t>
      </w:r>
      <w:r w:rsidRPr="007C4730">
        <w:rPr>
          <w:rFonts w:cs="Arial"/>
          <w:lang w:val="sr-Cyrl-CS"/>
        </w:rPr>
        <w:t xml:space="preserve">ЦА, бр. </w:t>
      </w:r>
      <w:r>
        <w:rPr>
          <w:rFonts w:cs="Arial"/>
          <w:lang w:val="sr-Cyrl-CS"/>
        </w:rPr>
        <w:t xml:space="preserve">________ </w:t>
      </w:r>
      <w:r w:rsidRPr="007C4730">
        <w:rPr>
          <w:rFonts w:cs="Arial"/>
          <w:lang w:val="sr-Cyrl-CS"/>
        </w:rPr>
        <w:t>од</w:t>
      </w:r>
      <w:r>
        <w:rPr>
          <w:rFonts w:cs="Arial"/>
          <w:lang w:val="sr-Latn-CS"/>
        </w:rPr>
        <w:t xml:space="preserve"> </w:t>
      </w:r>
      <w:r>
        <w:rPr>
          <w:rFonts w:cs="Arial"/>
          <w:lang w:val="sr-Cyrl-CS"/>
        </w:rPr>
        <w:t>________201</w:t>
      </w:r>
      <w:r w:rsidR="00614CA8">
        <w:rPr>
          <w:rFonts w:cs="Arial"/>
          <w:lang/>
        </w:rPr>
        <w:t>9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године, која је достављена по </w:t>
      </w:r>
      <w:r>
        <w:rPr>
          <w:rFonts w:cs="Arial"/>
          <w:lang w:val="sr-Cyrl-CS"/>
        </w:rPr>
        <w:t>позиву за подношење понуда</w:t>
      </w:r>
      <w:r w:rsidRPr="007C4730">
        <w:rPr>
          <w:rFonts w:cs="Arial"/>
          <w:lang w:val="sr-Cyrl-CS"/>
        </w:rPr>
        <w:t xml:space="preserve"> и прихваћена од стране КУПЦА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</w:t>
      </w:r>
    </w:p>
    <w:p w:rsidR="00FA27FA" w:rsidRPr="007C4730" w:rsidRDefault="00FA27FA" w:rsidP="00FA27FA">
      <w:pPr>
        <w:rPr>
          <w:rFonts w:cs="Arial"/>
          <w:lang w:val="sr-Cyrl-CS"/>
        </w:rPr>
      </w:pPr>
    </w:p>
    <w:p w:rsidR="004113FC" w:rsidRPr="007C4730" w:rsidRDefault="004113FC" w:rsidP="004113FC">
      <w:pPr>
        <w:jc w:val="both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2. ЦЕНА</w:t>
      </w:r>
    </w:p>
    <w:p w:rsidR="004113FC" w:rsidRDefault="004113FC" w:rsidP="004113FC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2.1 Ценa робе </w:t>
      </w:r>
      <w:r w:rsidRPr="007C4730">
        <w:rPr>
          <w:rFonts w:cs="Arial"/>
          <w:lang w:val="sl-SI"/>
        </w:rPr>
        <w:t>je</w:t>
      </w:r>
      <w:r w:rsidRPr="007C4730">
        <w:rPr>
          <w:rFonts w:cs="Arial"/>
          <w:lang w:val="sr-Cyrl-CS"/>
        </w:rPr>
        <w:t xml:space="preserve"> утврђена предрачуном (понудом) ПРОДАВЦА бр. </w:t>
      </w:r>
      <w:r>
        <w:rPr>
          <w:rFonts w:cs="Arial"/>
          <w:lang w:val="sr-Cyrl-CS"/>
        </w:rPr>
        <w:t>________</w:t>
      </w:r>
      <w:r w:rsidRPr="007C4730">
        <w:rPr>
          <w:rFonts w:cs="Arial"/>
          <w:lang w:val="sr-Cyrl-CS"/>
        </w:rPr>
        <w:t xml:space="preserve"> од </w:t>
      </w:r>
      <w:r>
        <w:rPr>
          <w:rFonts w:cs="Arial"/>
          <w:lang w:val="sr-Cyrl-CS"/>
        </w:rPr>
        <w:t>________ 201</w:t>
      </w:r>
      <w:r w:rsidR="00614CA8">
        <w:rPr>
          <w:rFonts w:cs="Arial"/>
          <w:lang/>
        </w:rPr>
        <w:t>9</w:t>
      </w:r>
      <w:r w:rsidRPr="007C4730">
        <w:rPr>
          <w:rFonts w:cs="Arial"/>
          <w:lang w:val="sr-Cyrl-CS"/>
        </w:rPr>
        <w:t>. године и не мо</w:t>
      </w:r>
      <w:r>
        <w:rPr>
          <w:rFonts w:cs="Arial"/>
          <w:lang w:val="sr-Cyrl-CS"/>
        </w:rPr>
        <w:t>же</w:t>
      </w:r>
      <w:r w:rsidRPr="007C4730">
        <w:rPr>
          <w:rFonts w:cs="Arial"/>
          <w:lang w:val="sr-Cyrl-CS"/>
        </w:rPr>
        <w:t xml:space="preserve"> се мењати</w:t>
      </w:r>
      <w:r>
        <w:rPr>
          <w:rFonts w:cs="Arial"/>
          <w:lang w:val="sr-Cyrl-CS"/>
        </w:rPr>
        <w:t xml:space="preserve">, </w:t>
      </w:r>
      <w:r>
        <w:rPr>
          <w:lang w:val="sr-Cyrl-CS"/>
        </w:rPr>
        <w:t>сем у изузетним случајевима</w:t>
      </w:r>
      <w:r w:rsidRPr="007C4730">
        <w:rPr>
          <w:rFonts w:cs="Arial"/>
          <w:lang w:val="sr-Cyrl-CS"/>
        </w:rPr>
        <w:t>.</w:t>
      </w:r>
    </w:p>
    <w:p w:rsidR="004113FC" w:rsidRPr="008D610A" w:rsidRDefault="004113FC" w:rsidP="004113FC">
      <w:pPr>
        <w:jc w:val="both"/>
        <w:rPr>
          <w:rFonts w:cs="Arial"/>
          <w:lang w:val="sr-Latn-CS"/>
        </w:rPr>
      </w:pPr>
    </w:p>
    <w:p w:rsidR="004113FC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без ПДВ-а износи: ________________ динара</w:t>
      </w:r>
    </w:p>
    <w:p w:rsidR="004113FC" w:rsidRDefault="004113FC" w:rsidP="004113FC">
      <w:pPr>
        <w:jc w:val="both"/>
        <w:rPr>
          <w:rFonts w:cs="Arial"/>
          <w:lang w:val="sr-Cyrl-CS"/>
        </w:rPr>
      </w:pPr>
    </w:p>
    <w:p w:rsidR="004113FC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Стопа ПДВ-а: _____________ %</w:t>
      </w:r>
    </w:p>
    <w:p w:rsidR="004113FC" w:rsidRDefault="004113FC" w:rsidP="004113FC">
      <w:pPr>
        <w:jc w:val="both"/>
        <w:rPr>
          <w:rFonts w:cs="Arial"/>
          <w:lang w:val="sr-Cyrl-CS"/>
        </w:rPr>
      </w:pPr>
    </w:p>
    <w:p w:rsidR="004113FC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Износ ПДВ-а на укупну вредност уговора: ______________ динара</w:t>
      </w:r>
    </w:p>
    <w:p w:rsidR="004113FC" w:rsidRDefault="004113FC" w:rsidP="004113FC">
      <w:pPr>
        <w:jc w:val="both"/>
        <w:rPr>
          <w:rFonts w:cs="Arial"/>
          <w:lang w:val="sr-Cyrl-CS"/>
        </w:rPr>
      </w:pPr>
    </w:p>
    <w:p w:rsidR="004113FC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са ПДВ-ом износи</w:t>
      </w:r>
      <w:r>
        <w:rPr>
          <w:rFonts w:cs="Arial"/>
          <w:lang w:val="sr-Latn-CS"/>
        </w:rPr>
        <w:t xml:space="preserve">: </w:t>
      </w:r>
      <w:r w:rsidRPr="00392247">
        <w:rPr>
          <w:rFonts w:cs="Arial"/>
          <w:lang w:val="sr-Cyrl-CS"/>
        </w:rPr>
        <w:t>________________ динара</w:t>
      </w:r>
    </w:p>
    <w:p w:rsidR="004113FC" w:rsidRDefault="004113FC" w:rsidP="004113FC">
      <w:pPr>
        <w:jc w:val="both"/>
        <w:rPr>
          <w:rFonts w:cs="Arial"/>
          <w:b/>
          <w:lang w:val="sr-Latn-CS"/>
        </w:rPr>
      </w:pPr>
    </w:p>
    <w:p w:rsidR="004113FC" w:rsidRPr="005A41AE" w:rsidRDefault="004113FC" w:rsidP="004113FC">
      <w:pPr>
        <w:jc w:val="both"/>
        <w:rPr>
          <w:lang w:val="sr-Cyrl-CS"/>
        </w:rPr>
      </w:pPr>
      <w:r w:rsidRPr="005A41AE">
        <w:rPr>
          <w:noProof/>
          <w:lang w:val="sr-Cyrl-CS"/>
        </w:rPr>
        <w:t xml:space="preserve">2.2. </w:t>
      </w:r>
      <w:r w:rsidRPr="005A41AE">
        <w:rPr>
          <w:lang w:val="sr-Cyrl-CS"/>
        </w:rPr>
        <w:t xml:space="preserve">У току важења уговора, може доћи до промене цена, искључиво након истека рока важности понуде и то у случају промене цена на тржишту роба и услуга за више/мање од 5% од уговорене цене, уколико исто, сагласно прихвате обе уговорне стране у писаној форми, након чега ће се закључити анекс уговора. </w:t>
      </w:r>
    </w:p>
    <w:p w:rsidR="004113FC" w:rsidRPr="005A41AE" w:rsidRDefault="004113FC" w:rsidP="004113FC">
      <w:pPr>
        <w:jc w:val="both"/>
        <w:rPr>
          <w:noProof/>
          <w:lang w:val="sr-Cyrl-CS"/>
        </w:rPr>
      </w:pPr>
      <w:r w:rsidRPr="005A41AE">
        <w:rPr>
          <w:lang w:val="sr-Cyrl-CS"/>
        </w:rPr>
        <w:lastRenderedPageBreak/>
        <w:t xml:space="preserve">2.3. </w:t>
      </w:r>
      <w:r w:rsidRPr="005A41AE">
        <w:rPr>
          <w:noProof/>
          <w:lang w:val="sr-Cyrl-CS"/>
        </w:rPr>
        <w:t xml:space="preserve">Продавац је у обавези да уз захтев достави доказе који оправдавају тражену промену цена. Захтев за промену цена продавца се може односити само за наредне испоруке добара. </w:t>
      </w:r>
      <w:r w:rsidRPr="005A41AE">
        <w:rPr>
          <w:lang w:val="sr-Cyrl-CS"/>
        </w:rPr>
        <w:t xml:space="preserve">У захтеву наводи првобитно уговорену цену, затим проценат поскупљења и нову цену са и без ПДВ-а. </w:t>
      </w:r>
    </w:p>
    <w:p w:rsidR="004113FC" w:rsidRDefault="004113FC" w:rsidP="004113FC">
      <w:pPr>
        <w:jc w:val="both"/>
        <w:rPr>
          <w:lang w:val="sr-Cyrl-CS"/>
        </w:rPr>
      </w:pPr>
      <w:r w:rsidRPr="005A41AE">
        <w:rPr>
          <w:lang w:val="sr-Cyrl-CS"/>
        </w:rPr>
        <w:t>2.4. Пре давања писане саглсаности, купац ће основаност захтева за промену важеће цене добара утврђивати на основу процента (%) промене тржишних цена од дана отварања понуда до датума испостављања захтева за промену цена</w:t>
      </w:r>
    </w:p>
    <w:p w:rsidR="004113FC" w:rsidRPr="005A41AE" w:rsidRDefault="004113FC" w:rsidP="004113FC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>2.5. Уколико не постоје оправдани разлози за повећање цена купац неће дати писану сагласност на захтев на промену цена продавца.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дана. Уколико продавац не повуче захтев, купац има право раскида уговора.</w:t>
      </w:r>
    </w:p>
    <w:p w:rsidR="004113FC" w:rsidRPr="005A41AE" w:rsidRDefault="004113FC" w:rsidP="004113FC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>2.6. Купац има право да се обрати продавцу писаним захтевом за смањење цене који ће документовати доказима који оправдавају тражену промену цена. Купац подноси захтев за смањење цена продавцу у складу са прибављеним информацијама о цени добара на тржишту.</w:t>
      </w:r>
    </w:p>
    <w:p w:rsidR="004113FC" w:rsidRPr="005A41AE" w:rsidRDefault="004113FC" w:rsidP="004113FC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 xml:space="preserve">2.7. Уколико једна од уговорних страна не прихвати промену цена, овај уговор се може отказати са отказним роком од 10 дана од дана достављања писаног обавештења о отказу. У току трајања отказног рока продавац је дужан да испоручи добра по поднетим захтевима купца и по уговореним ценама. </w:t>
      </w:r>
    </w:p>
    <w:p w:rsidR="004113FC" w:rsidRPr="005A41AE" w:rsidRDefault="004113FC" w:rsidP="004113FC">
      <w:pPr>
        <w:jc w:val="both"/>
        <w:rPr>
          <w:lang w:val="sr-Cyrl-CS"/>
        </w:rPr>
      </w:pPr>
      <w:r w:rsidRPr="005A41AE">
        <w:rPr>
          <w:noProof/>
          <w:lang w:val="sr-Cyrl-CS"/>
        </w:rPr>
        <w:t xml:space="preserve">2.8. </w:t>
      </w:r>
      <w:r w:rsidRPr="005A41AE">
        <w:rPr>
          <w:lang w:val="sr-Cyrl-CS"/>
        </w:rPr>
        <w:t>Уговорне стране су сагласне да ће обавезе које су предмет овог уговора, а које доспевају у наредној буџетској години бити реализоване највише до износа средстава која ће за ту намену бити одобрена у тој буџетској години.</w:t>
      </w:r>
    </w:p>
    <w:p w:rsidR="004113FC" w:rsidRPr="007C4730" w:rsidRDefault="004113FC" w:rsidP="004113FC">
      <w:pPr>
        <w:jc w:val="both"/>
        <w:rPr>
          <w:rFonts w:cs="Arial"/>
          <w:lang w:val="sr-Cyrl-CS"/>
        </w:rPr>
      </w:pPr>
    </w:p>
    <w:p w:rsidR="004113FC" w:rsidRDefault="004113FC" w:rsidP="004113FC">
      <w:pPr>
        <w:jc w:val="both"/>
        <w:rPr>
          <w:b/>
          <w:lang w:val="sr-Cyrl-CS"/>
        </w:rPr>
      </w:pPr>
      <w:r w:rsidRPr="001F5AE9">
        <w:rPr>
          <w:b/>
          <w:lang w:val="sr-Cyrl-CS"/>
        </w:rPr>
        <w:t>3. РОК И НАЧИН ПЛАЋАЊА</w:t>
      </w:r>
    </w:p>
    <w:p w:rsidR="004113FC" w:rsidRDefault="004113FC" w:rsidP="004113FC">
      <w:pPr>
        <w:pStyle w:val="BodyText"/>
        <w:spacing w:after="0"/>
        <w:jc w:val="both"/>
        <w:rPr>
          <w:lang w:val="sr-Cyrl-CS"/>
        </w:rPr>
      </w:pPr>
      <w:r w:rsidRPr="001F5AE9">
        <w:rPr>
          <w:lang w:val="sr-Cyrl-CS"/>
        </w:rPr>
        <w:t>3.1 КУПАЦ се обавезује да плаћање по овом Уговору изврши у складу са понудом</w:t>
      </w:r>
      <w:r>
        <w:rPr>
          <w:lang w:val="sr-Cyrl-CS"/>
        </w:rPr>
        <w:t xml:space="preserve"> и то у року од ________</w:t>
      </w:r>
      <w:r w:rsidRPr="001F5AE9">
        <w:rPr>
          <w:lang w:val="sr-Cyrl-CS"/>
        </w:rPr>
        <w:t>.</w:t>
      </w:r>
      <w:r>
        <w:rPr>
          <w:lang w:val="sr-Cyrl-CS"/>
        </w:rPr>
        <w:t xml:space="preserve"> дана.</w:t>
      </w:r>
      <w:r w:rsidRPr="001F5AE9">
        <w:rPr>
          <w:lang w:val="sr-Cyrl-CS"/>
        </w:rPr>
        <w:t xml:space="preserve"> </w:t>
      </w:r>
    </w:p>
    <w:p w:rsidR="004113FC" w:rsidRPr="001F5AE9" w:rsidRDefault="004113FC" w:rsidP="004113FC">
      <w:pPr>
        <w:pStyle w:val="BodyText"/>
        <w:spacing w:after="0"/>
        <w:jc w:val="both"/>
        <w:rPr>
          <w:lang w:val="sr-Cyrl-CS"/>
        </w:rPr>
      </w:pPr>
    </w:p>
    <w:p w:rsidR="004113FC" w:rsidRDefault="004113FC" w:rsidP="004113FC">
      <w:pPr>
        <w:pStyle w:val="BodyText"/>
        <w:spacing w:after="0"/>
        <w:jc w:val="both"/>
        <w:rPr>
          <w:b/>
          <w:lang w:val="sr-Cyrl-CS"/>
        </w:rPr>
      </w:pPr>
      <w:r w:rsidRPr="001F5AE9">
        <w:rPr>
          <w:b/>
          <w:lang w:val="sr-Cyrl-CS"/>
        </w:rPr>
        <w:t>4. РОК ИСПОРУКЕ</w:t>
      </w:r>
    </w:p>
    <w:p w:rsidR="004113FC" w:rsidRPr="00D15BE2" w:rsidRDefault="004113FC" w:rsidP="004113FC">
      <w:pPr>
        <w:pStyle w:val="BodyText"/>
        <w:tabs>
          <w:tab w:val="left" w:pos="504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.1. П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д</w:t>
      </w:r>
      <w:r w:rsidRPr="00D15BE2">
        <w:t>авац</w:t>
      </w:r>
      <w:r w:rsidRPr="00D15BE2">
        <w:rPr>
          <w:spacing w:val="29"/>
        </w:rPr>
        <w:t xml:space="preserve"> </w:t>
      </w:r>
      <w:r w:rsidRPr="00D15BE2">
        <w:rPr>
          <w:spacing w:val="2"/>
        </w:rPr>
        <w:t>ј</w:t>
      </w:r>
      <w:r w:rsidRPr="00D15BE2">
        <w:t>е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rPr>
          <w:spacing w:val="1"/>
        </w:rPr>
        <w:t>у</w:t>
      </w:r>
      <w:r w:rsidRPr="00D15BE2">
        <w:rPr>
          <w:spacing w:val="-1"/>
        </w:rPr>
        <w:t>ж</w:t>
      </w:r>
      <w:r w:rsidRPr="00D15BE2">
        <w:t>ан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33"/>
        </w:rPr>
        <w:t xml:space="preserve"> </w:t>
      </w:r>
      <w:r w:rsidRPr="00D15BE2">
        <w:rPr>
          <w:spacing w:val="-1"/>
        </w:rPr>
        <w:t>с</w:t>
      </w:r>
      <w:r w:rsidRPr="00D15BE2">
        <w:rPr>
          <w:spacing w:val="1"/>
        </w:rPr>
        <w:t>ук</w:t>
      </w:r>
      <w:r w:rsidRPr="00D15BE2">
        <w:t>ц</w:t>
      </w:r>
      <w:r w:rsidRPr="00D15BE2">
        <w:rPr>
          <w:spacing w:val="-1"/>
        </w:rPr>
        <w:t>ес</w:t>
      </w:r>
      <w:r w:rsidRPr="00D15BE2">
        <w:t>ив</w:t>
      </w:r>
      <w:r w:rsidRPr="00D15BE2">
        <w:rPr>
          <w:spacing w:val="-1"/>
        </w:rPr>
        <w:t>н</w:t>
      </w:r>
      <w:r w:rsidRPr="00D15BE2">
        <w:t>о</w:t>
      </w:r>
      <w:r w:rsidRPr="00D15BE2">
        <w:rPr>
          <w:spacing w:val="32"/>
        </w:rPr>
        <w:t xml:space="preserve"> </w:t>
      </w:r>
      <w:r w:rsidRPr="00D15BE2">
        <w:t>в</w:t>
      </w:r>
      <w:r w:rsidRPr="00D15BE2">
        <w:rPr>
          <w:spacing w:val="1"/>
        </w:rPr>
        <w:t>р</w:t>
      </w:r>
      <w:r w:rsidRPr="00D15BE2">
        <w:rPr>
          <w:spacing w:val="-2"/>
        </w:rPr>
        <w:t>ш</w:t>
      </w:r>
      <w:r w:rsidRPr="00D15BE2">
        <w:t>и</w:t>
      </w:r>
      <w:r w:rsidRPr="00D15BE2">
        <w:rPr>
          <w:spacing w:val="32"/>
        </w:rPr>
        <w:t xml:space="preserve"> </w:t>
      </w:r>
      <w:r w:rsidRPr="00D15BE2">
        <w:t>и</w:t>
      </w:r>
      <w:r w:rsidRPr="00D15BE2">
        <w:rPr>
          <w:spacing w:val="-1"/>
        </w:rPr>
        <w:t>сп</w:t>
      </w:r>
      <w:r w:rsidRPr="00D15BE2">
        <w:t>о</w:t>
      </w:r>
      <w:r w:rsidRPr="00D15BE2">
        <w:rPr>
          <w:spacing w:val="1"/>
        </w:rPr>
        <w:t>рук</w:t>
      </w:r>
      <w:r w:rsidRPr="00D15BE2">
        <w:t>у</w:t>
      </w:r>
      <w:r w:rsidRPr="00D15BE2">
        <w:rPr>
          <w:spacing w:val="31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29"/>
        </w:rPr>
        <w:t xml:space="preserve"> </w:t>
      </w:r>
      <w:r w:rsidRPr="00D15BE2">
        <w:rPr>
          <w:spacing w:val="-1"/>
        </w:rPr>
        <w:t>с</w:t>
      </w:r>
      <w:r w:rsidRPr="00D15BE2">
        <w:t>вој</w:t>
      </w:r>
      <w:r w:rsidRPr="00D15BE2">
        <w:rPr>
          <w:spacing w:val="2"/>
        </w:rPr>
        <w:t>и</w:t>
      </w:r>
      <w:r w:rsidRPr="00D15BE2">
        <w:t>м</w:t>
      </w:r>
      <w:r w:rsidRPr="00D15BE2">
        <w:rPr>
          <w:spacing w:val="30"/>
        </w:rPr>
        <w:t xml:space="preserve"> </w:t>
      </w:r>
      <w:r w:rsidRPr="00D15BE2">
        <w:t>во</w:t>
      </w:r>
      <w:r w:rsidRPr="00D15BE2">
        <w:rPr>
          <w:spacing w:val="-1"/>
        </w:rPr>
        <w:t>з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и</w:t>
      </w:r>
      <w:r w:rsidRPr="00D15BE2">
        <w:rPr>
          <w:spacing w:val="-1"/>
        </w:rPr>
        <w:t>м</w:t>
      </w:r>
      <w:r w:rsidRPr="00D15BE2">
        <w:t>а,</w:t>
      </w:r>
      <w:r w:rsidRPr="00D15BE2">
        <w:rPr>
          <w:spacing w:val="33"/>
        </w:rPr>
        <w:t xml:space="preserve"> </w:t>
      </w:r>
      <w:r w:rsidRPr="00D15BE2">
        <w:rPr>
          <w:spacing w:val="1"/>
        </w:rPr>
        <w:t>п</w:t>
      </w:r>
      <w:r w:rsidRPr="00D15BE2">
        <w:t>о</w:t>
      </w:r>
      <w:r w:rsidRPr="00D15BE2">
        <w:rPr>
          <w:spacing w:val="30"/>
        </w:rPr>
        <w:t xml:space="preserve"> </w:t>
      </w:r>
      <w:r w:rsidRPr="00D15BE2">
        <w:rPr>
          <w:spacing w:val="-1"/>
        </w:rPr>
        <w:t>з</w:t>
      </w:r>
      <w:r w:rsidRPr="00D15BE2">
        <w:t>ах</w:t>
      </w:r>
      <w:r w:rsidRPr="00D15BE2">
        <w:rPr>
          <w:spacing w:val="-1"/>
        </w:rPr>
        <w:t>те</w:t>
      </w:r>
      <w:r w:rsidRPr="00D15BE2">
        <w:t>ву</w:t>
      </w:r>
      <w:r w:rsidRPr="00D15BE2">
        <w:rPr>
          <w:spacing w:val="30"/>
        </w:rPr>
        <w:t xml:space="preserve"> </w:t>
      </w:r>
      <w:r w:rsidRPr="00D15BE2">
        <w:t>На</w:t>
      </w:r>
      <w:r w:rsidRPr="00D15BE2">
        <w:rPr>
          <w:spacing w:val="1"/>
        </w:rPr>
        <w:t>ру</w:t>
      </w:r>
      <w:r w:rsidRPr="00D15BE2">
        <w:t>чиоца,</w:t>
      </w:r>
      <w:r w:rsidRPr="00D15BE2">
        <w:rPr>
          <w:w w:val="99"/>
        </w:rPr>
        <w:t xml:space="preserve"> </w:t>
      </w:r>
      <w:r w:rsidRPr="00D15BE2">
        <w:rPr>
          <w:spacing w:val="-1"/>
        </w:rPr>
        <w:t>н</w:t>
      </w:r>
      <w:r w:rsidRPr="00D15BE2">
        <w:t>ај</w:t>
      </w:r>
      <w:r w:rsidRPr="00D15BE2">
        <w:rPr>
          <w:spacing w:val="1"/>
        </w:rPr>
        <w:t>к</w:t>
      </w:r>
      <w:r w:rsidRPr="00D15BE2">
        <w:t>а</w:t>
      </w:r>
      <w:r w:rsidRPr="00D15BE2">
        <w:rPr>
          <w:spacing w:val="-1"/>
        </w:rPr>
        <w:t>сн</w:t>
      </w:r>
      <w:r w:rsidRPr="00D15BE2">
        <w:t>ије</w:t>
      </w:r>
      <w:r w:rsidRPr="00D15BE2">
        <w:rPr>
          <w:spacing w:val="-8"/>
        </w:rPr>
        <w:t xml:space="preserve"> </w:t>
      </w:r>
      <w:r>
        <w:rPr>
          <w:spacing w:val="-8"/>
          <w:lang w:val="sr-Cyrl-CS"/>
        </w:rPr>
        <w:t xml:space="preserve">до </w:t>
      </w:r>
      <w:r>
        <w:rPr>
          <w:spacing w:val="-8"/>
          <w:lang/>
        </w:rPr>
        <w:t>48</w:t>
      </w:r>
      <w:r w:rsidRPr="00D15BE2">
        <w:rPr>
          <w:spacing w:val="-7"/>
        </w:rPr>
        <w:t xml:space="preserve"> </w:t>
      </w:r>
      <w:r w:rsidRPr="00D15BE2">
        <w:t>ча</w:t>
      </w:r>
      <w:r w:rsidRPr="00D15BE2">
        <w:rPr>
          <w:spacing w:val="-1"/>
        </w:rPr>
        <w:t>с</w:t>
      </w:r>
      <w:r>
        <w:t>ова</w:t>
      </w:r>
      <w:r>
        <w:rPr>
          <w:lang w:val="sr-Cyrl-CS"/>
        </w:rPr>
        <w:t xml:space="preserve"> </w:t>
      </w:r>
      <w:r w:rsidRPr="00D15BE2">
        <w:t>од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о</w:t>
      </w:r>
      <w:r w:rsidRPr="00D15BE2">
        <w:rPr>
          <w:spacing w:val="-1"/>
        </w:rPr>
        <w:t>дн</w:t>
      </w:r>
      <w:r w:rsidRPr="00D15BE2">
        <w:rPr>
          <w:spacing w:val="3"/>
        </w:rPr>
        <w:t>о</w:t>
      </w:r>
      <w:r w:rsidRPr="00D15BE2">
        <w:rPr>
          <w:spacing w:val="-2"/>
        </w:rPr>
        <w:t>ш</w:t>
      </w:r>
      <w:r w:rsidRPr="00D15BE2">
        <w:rPr>
          <w:spacing w:val="-1"/>
        </w:rPr>
        <w:t>е</w:t>
      </w:r>
      <w:r w:rsidRPr="00D15BE2">
        <w:t>ња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з</w:t>
      </w:r>
      <w:r w:rsidRPr="00D15BE2">
        <w:t>а</w:t>
      </w:r>
      <w:r w:rsidRPr="00D15BE2">
        <w:rPr>
          <w:spacing w:val="2"/>
        </w:rPr>
        <w:t>х</w:t>
      </w:r>
      <w:r w:rsidRPr="00D15BE2">
        <w:rPr>
          <w:spacing w:val="-1"/>
        </w:rPr>
        <w:t>те</w:t>
      </w:r>
      <w:r w:rsidRPr="00D15BE2">
        <w:t>ва.</w:t>
      </w:r>
    </w:p>
    <w:p w:rsidR="004113FC" w:rsidRDefault="004113FC" w:rsidP="004113FC">
      <w:pPr>
        <w:pStyle w:val="BodyText"/>
        <w:tabs>
          <w:tab w:val="left" w:pos="479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.2. Угово</w:t>
      </w:r>
      <w:r w:rsidRPr="00D15BE2">
        <w:rPr>
          <w:spacing w:val="1"/>
        </w:rPr>
        <w:t>р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2"/>
        </w:rPr>
        <w:t>с</w:t>
      </w:r>
      <w:r w:rsidRPr="00D15BE2">
        <w:rPr>
          <w:spacing w:val="-1"/>
        </w:rPr>
        <w:t>т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с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с</w:t>
      </w:r>
      <w:r w:rsidRPr="00D15BE2">
        <w:t>аг</w:t>
      </w:r>
      <w:r w:rsidRPr="00D15BE2">
        <w:rPr>
          <w:spacing w:val="1"/>
        </w:rPr>
        <w:t>л</w:t>
      </w:r>
      <w:r w:rsidRPr="00D15BE2">
        <w:t>а</w:t>
      </w:r>
      <w:r w:rsidRPr="00D15BE2">
        <w:rPr>
          <w:spacing w:val="-1"/>
        </w:rPr>
        <w:t>сн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1"/>
        </w:rPr>
        <w:t>ру</w:t>
      </w:r>
      <w:r w:rsidRPr="00D15BE2">
        <w:t>ч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ац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н</w:t>
      </w:r>
      <w:r w:rsidRPr="00D15BE2">
        <w:rPr>
          <w:spacing w:val="-1"/>
        </w:rPr>
        <w:t>ем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t>о</w:t>
      </w:r>
      <w:r w:rsidRPr="00D15BE2">
        <w:rPr>
          <w:spacing w:val="1"/>
        </w:rPr>
        <w:t>б</w:t>
      </w:r>
      <w:r w:rsidRPr="00D15BE2">
        <w:t>ав</w:t>
      </w:r>
      <w:r w:rsidRPr="00D15BE2">
        <w:rPr>
          <w:spacing w:val="-1"/>
        </w:rPr>
        <w:t>ез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р</w:t>
      </w:r>
      <w:r w:rsidRPr="00D15BE2">
        <w:rPr>
          <w:spacing w:val="-1"/>
        </w:rPr>
        <w:t>е</w:t>
      </w:r>
      <w:r w:rsidRPr="00D15BE2">
        <w:rPr>
          <w:spacing w:val="1"/>
        </w:rPr>
        <w:t>у</w:t>
      </w:r>
      <w:r w:rsidRPr="00D15BE2">
        <w:rPr>
          <w:spacing w:val="-1"/>
        </w:rPr>
        <w:t>зм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мп</w:t>
      </w:r>
      <w:r w:rsidRPr="00D15BE2">
        <w:rPr>
          <w:spacing w:val="1"/>
        </w:rPr>
        <w:t>л</w:t>
      </w:r>
      <w:r w:rsidRPr="00D15BE2">
        <w:rPr>
          <w:spacing w:val="-1"/>
        </w:rPr>
        <w:t>е</w:t>
      </w:r>
      <w:r w:rsidRPr="00D15BE2">
        <w:rPr>
          <w:spacing w:val="2"/>
        </w:rPr>
        <w:t>т</w:t>
      </w:r>
      <w:r w:rsidRPr="00D15BE2">
        <w:rPr>
          <w:spacing w:val="1"/>
        </w:rPr>
        <w:t>н</w:t>
      </w:r>
      <w:r w:rsidRPr="00D15BE2">
        <w:t>у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л</w:t>
      </w:r>
      <w:r w:rsidRPr="00D15BE2">
        <w:t>ичи</w:t>
      </w:r>
      <w:r w:rsidRPr="00D15BE2">
        <w:rPr>
          <w:spacing w:val="-1"/>
        </w:rPr>
        <w:t>н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w w:val="99"/>
        </w:rPr>
        <w:t xml:space="preserve"> </w:t>
      </w:r>
      <w:r w:rsidRPr="00D15BE2">
        <w:t>је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н</w:t>
      </w:r>
      <w:r w:rsidRPr="00D15BE2">
        <w:t>ав</w:t>
      </w:r>
      <w:r w:rsidRPr="00D15BE2">
        <w:rPr>
          <w:spacing w:val="1"/>
        </w:rPr>
        <w:t>е</w:t>
      </w:r>
      <w:r w:rsidRPr="00D15BE2">
        <w:rPr>
          <w:spacing w:val="-1"/>
        </w:rPr>
        <w:t>д</w:t>
      </w:r>
      <w:r w:rsidRPr="00D15BE2">
        <w:rPr>
          <w:spacing w:val="1"/>
        </w:rPr>
        <w:t>е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4"/>
        </w:rPr>
        <w:t xml:space="preserve"> </w:t>
      </w:r>
      <w:r w:rsidRPr="00D15BE2">
        <w:t>у</w:t>
      </w:r>
      <w:r w:rsidRPr="00D15BE2">
        <w:rPr>
          <w:spacing w:val="-5"/>
        </w:rPr>
        <w:t xml:space="preserve"> </w:t>
      </w:r>
      <w:r w:rsidRPr="00D15BE2">
        <w:t>о</w:t>
      </w:r>
      <w:r w:rsidRPr="00D15BE2">
        <w:rPr>
          <w:spacing w:val="-1"/>
        </w:rPr>
        <w:t>б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с</w:t>
      </w:r>
      <w:r w:rsidRPr="00D15BE2">
        <w:t>цу</w:t>
      </w:r>
      <w:r w:rsidRPr="00D15BE2">
        <w:rPr>
          <w:spacing w:val="-4"/>
        </w:rPr>
        <w:t xml:space="preserve"> </w:t>
      </w:r>
      <w:r w:rsidRPr="00D15BE2">
        <w:rPr>
          <w:spacing w:val="-1"/>
        </w:rPr>
        <w:t>п</w:t>
      </w:r>
      <w:r w:rsidRPr="00D15BE2">
        <w:t>о</w:t>
      </w:r>
      <w:r w:rsidRPr="00D15BE2">
        <w:rPr>
          <w:spacing w:val="-1"/>
        </w:rPr>
        <w:t>н</w:t>
      </w:r>
      <w:r w:rsidRPr="00D15BE2">
        <w:rPr>
          <w:spacing w:val="1"/>
        </w:rPr>
        <w:t>уд</w:t>
      </w:r>
      <w:r w:rsidRPr="00D15BE2">
        <w:rPr>
          <w:spacing w:val="-1"/>
        </w:rPr>
        <w:t>е</w:t>
      </w:r>
      <w:r w:rsidRPr="00D15BE2">
        <w:t>,</w:t>
      </w:r>
      <w:r w:rsidRPr="00D15BE2">
        <w:rPr>
          <w:spacing w:val="-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spacing w:val="-4"/>
        </w:rPr>
        <w:t xml:space="preserve"> </w:t>
      </w:r>
      <w:r w:rsidRPr="00D15BE2">
        <w:t>је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1"/>
        </w:rPr>
        <w:t>р</w:t>
      </w:r>
      <w:r w:rsidRPr="00D15BE2">
        <w:rPr>
          <w:spacing w:val="-1"/>
        </w:rPr>
        <w:t>ед</w:t>
      </w:r>
      <w:r w:rsidRPr="00D15BE2">
        <w:rPr>
          <w:spacing w:val="2"/>
        </w:rPr>
        <w:t>м</w:t>
      </w:r>
      <w:r w:rsidRPr="00D15BE2">
        <w:rPr>
          <w:spacing w:val="-1"/>
        </w:rPr>
        <w:t>е</w:t>
      </w:r>
      <w:r w:rsidRPr="00D15BE2">
        <w:t>т</w:t>
      </w:r>
      <w:r w:rsidRPr="00D15BE2">
        <w:rPr>
          <w:spacing w:val="-6"/>
        </w:rPr>
        <w:t xml:space="preserve"> </w:t>
      </w:r>
      <w:r w:rsidRPr="00D15BE2">
        <w:t>јав</w:t>
      </w:r>
      <w:r w:rsidRPr="00D15BE2">
        <w:rPr>
          <w:spacing w:val="1"/>
        </w:rPr>
        <w:t>н</w:t>
      </w:r>
      <w:r w:rsidRPr="00D15BE2">
        <w:t>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1"/>
        </w:rPr>
        <w:t>б</w:t>
      </w:r>
      <w:r w:rsidRPr="00D15BE2">
        <w:rPr>
          <w:spacing w:val="3"/>
        </w:rPr>
        <w:t>а</w:t>
      </w:r>
      <w:r w:rsidRPr="00D15BE2">
        <w:t>в</w:t>
      </w:r>
      <w:r w:rsidRPr="00D15BE2">
        <w:rPr>
          <w:spacing w:val="1"/>
        </w:rPr>
        <w:t>к</w:t>
      </w:r>
      <w:r w:rsidRPr="00D15BE2">
        <w:rPr>
          <w:spacing w:val="-1"/>
        </w:rPr>
        <w:t>е</w:t>
      </w:r>
      <w:r w:rsidRPr="00D15BE2">
        <w:t>.</w:t>
      </w:r>
    </w:p>
    <w:p w:rsidR="004113FC" w:rsidRPr="000418B8" w:rsidRDefault="004113FC" w:rsidP="004113FC">
      <w:pPr>
        <w:jc w:val="both"/>
        <w:rPr>
          <w:noProof/>
          <w:lang w:val="sr-Cyrl-CS"/>
        </w:rPr>
      </w:pPr>
      <w:r>
        <w:rPr>
          <w:lang w:val="sr-Cyrl-CS"/>
        </w:rPr>
        <w:t xml:space="preserve">4.3  </w:t>
      </w:r>
      <w:r w:rsidRPr="005A41AE">
        <w:rPr>
          <w:noProof/>
          <w:lang w:val="sr-Cyrl-CS"/>
        </w:rPr>
        <w:t xml:space="preserve">Количина </w:t>
      </w:r>
      <w:r>
        <w:rPr>
          <w:noProof/>
          <w:lang w:val="sr-Cyrl-CS"/>
        </w:rPr>
        <w:t>добара</w:t>
      </w:r>
      <w:r w:rsidRPr="005A41AE">
        <w:rPr>
          <w:noProof/>
          <w:lang w:val="sr-Cyrl-CS"/>
        </w:rPr>
        <w:t xml:space="preserve">, која је предвиђена конкурсном документацијом представља оквирне потребе купца за </w:t>
      </w:r>
      <w:r w:rsidR="009D1A08">
        <w:rPr>
          <w:noProof/>
        </w:rPr>
        <w:t xml:space="preserve">6 </w:t>
      </w:r>
      <w:r w:rsidR="009D1A08">
        <w:rPr>
          <w:noProof/>
          <w:lang/>
        </w:rPr>
        <w:t>месеци</w:t>
      </w:r>
      <w:r w:rsidRPr="005A41AE">
        <w:rPr>
          <w:noProof/>
          <w:lang w:val="sr-Cyrl-CS"/>
        </w:rPr>
        <w:t xml:space="preserve">, па су уговорне стране сагласне да купац својим налозима за испоруку сукцесивно утврђује количине, које могу бити веће или мање од количина предвиђених конкурсном документацијом, а у зависности од својих потреба, с тим што се не може прекорачити уговорна цена из тачке </w:t>
      </w:r>
      <w:r>
        <w:rPr>
          <w:noProof/>
          <w:lang w:val="sr-Cyrl-CS"/>
        </w:rPr>
        <w:t>2</w:t>
      </w:r>
      <w:r w:rsidRPr="005A41AE">
        <w:rPr>
          <w:noProof/>
          <w:lang w:val="sr-Cyrl-CS"/>
        </w:rPr>
        <w:t>.1. овог уговора</w:t>
      </w:r>
    </w:p>
    <w:p w:rsidR="004113FC" w:rsidRPr="00D15BE2" w:rsidRDefault="004113FC" w:rsidP="004113FC">
      <w:pPr>
        <w:tabs>
          <w:tab w:val="left" w:pos="180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 xml:space="preserve">4.3. </w:t>
      </w:r>
      <w:r w:rsidRPr="00D15BE2">
        <w:t>Уколико Продавац не испуни своју обавезу у року из става 1.</w:t>
      </w:r>
      <w:r w:rsidRPr="00D15BE2">
        <w:rPr>
          <w:lang w:val="sr-Cyrl-CS"/>
        </w:rPr>
        <w:t xml:space="preserve"> </w:t>
      </w:r>
      <w:r w:rsidRPr="00D15BE2">
        <w:t xml:space="preserve">овог члана, </w:t>
      </w:r>
      <w:r w:rsidRPr="00D15BE2">
        <w:rPr>
          <w:lang w:val="sr-Cyrl-CS"/>
        </w:rPr>
        <w:t>купац може писменим путем, без претходног обавештења Продавца, изјавити да раскида уговор</w:t>
      </w:r>
      <w:r w:rsidRPr="00D15BE2">
        <w:t xml:space="preserve"> </w:t>
      </w:r>
      <w:r w:rsidRPr="00D15BE2">
        <w:rPr>
          <w:lang w:val="sr-Cyrl-CS"/>
        </w:rPr>
        <w:t xml:space="preserve">или може захтевати испуњење </w:t>
      </w:r>
      <w:r w:rsidRPr="00D15BE2">
        <w:t xml:space="preserve">обавезе </w:t>
      </w:r>
      <w:r w:rsidRPr="00D15BE2">
        <w:rPr>
          <w:lang w:val="sr-Cyrl-CS"/>
        </w:rPr>
        <w:t>у накнадном року од 5 дана.</w:t>
      </w:r>
    </w:p>
    <w:p w:rsidR="004113FC" w:rsidRDefault="004113FC" w:rsidP="004113FC">
      <w:pPr>
        <w:ind w:right="664"/>
        <w:jc w:val="both"/>
        <w:rPr>
          <w:lang w:val="sr-Cyrl-CS"/>
        </w:rPr>
      </w:pPr>
      <w:r w:rsidRPr="00D15BE2">
        <w:rPr>
          <w:lang w:val="sr-Cyrl-CS"/>
        </w:rPr>
        <w:t xml:space="preserve">4.4. </w:t>
      </w:r>
      <w:r w:rsidRPr="00D15BE2">
        <w:t>Ако Продавац не испуни обавезу, ни у накнадном року o</w:t>
      </w:r>
      <w:r w:rsidRPr="00D15BE2">
        <w:rPr>
          <w:lang w:val="sr-Cyrl-CS"/>
        </w:rPr>
        <w:t>д</w:t>
      </w:r>
      <w:r w:rsidRPr="00D15BE2">
        <w:t xml:space="preserve"> </w:t>
      </w:r>
      <w:r w:rsidRPr="00D15BE2">
        <w:rPr>
          <w:lang w:val="sr-Cyrl-CS"/>
        </w:rPr>
        <w:t>5</w:t>
      </w:r>
      <w:r w:rsidRPr="00D15BE2">
        <w:t xml:space="preserve"> </w:t>
      </w:r>
      <w:r w:rsidRPr="00D15BE2">
        <w:rPr>
          <w:lang w:val="sr-Cyrl-CS"/>
        </w:rPr>
        <w:t>дана</w:t>
      </w:r>
      <w:r w:rsidRPr="00D15BE2">
        <w:t xml:space="preserve">, Купац </w:t>
      </w:r>
      <w:r w:rsidRPr="00D15BE2">
        <w:rPr>
          <w:lang w:val="sr-Cyrl-CS"/>
        </w:rPr>
        <w:t>ће</w:t>
      </w:r>
      <w:r w:rsidRPr="00D15BE2">
        <w:t>, писменим путем, изјавити да раскида уговор и искористити средство финансијског обезбеђења</w:t>
      </w:r>
      <w:r>
        <w:rPr>
          <w:lang w:val="sr-Cyrl-CS"/>
        </w:rPr>
        <w:t xml:space="preserve"> на износ дефинисан у члану 7</w:t>
      </w:r>
      <w:r w:rsidRPr="00D15BE2">
        <w:rPr>
          <w:lang w:val="sr-Cyrl-CS"/>
        </w:rPr>
        <w:t xml:space="preserve">. овог уговора. </w:t>
      </w:r>
    </w:p>
    <w:p w:rsidR="004113FC" w:rsidRPr="00057803" w:rsidRDefault="004113FC" w:rsidP="004113FC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5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.</w:t>
      </w:r>
      <w:r w:rsidRPr="00057803">
        <w:rPr>
          <w:rFonts w:ascii="Times New Roman" w:hAnsi="Times New Roman" w:cs="Times New Roman"/>
          <w:i w:val="0"/>
          <w:spacing w:val="31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Д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НА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КА</w:t>
      </w: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4113FC" w:rsidRPr="00057803" w:rsidRDefault="004113FC" w:rsidP="004113FC">
      <w:pPr>
        <w:pStyle w:val="BodyText"/>
        <w:ind w:right="664"/>
      </w:pPr>
      <w:r w:rsidRPr="00057803">
        <w:rPr>
          <w:spacing w:val="-1"/>
        </w:rPr>
        <w:t>5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7"/>
        </w:rPr>
        <w:t xml:space="preserve"> </w:t>
      </w:r>
      <w:r w:rsidRPr="00057803">
        <w:rPr>
          <w:spacing w:val="-2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t>ј</w:t>
      </w:r>
      <w:r w:rsidRPr="00057803">
        <w:rPr>
          <w:spacing w:val="-1"/>
        </w:rPr>
        <w:t>е</w:t>
      </w:r>
      <w:r w:rsidRPr="00057803">
        <w:rPr>
          <w:spacing w:val="-5"/>
        </w:rPr>
        <w:t xml:space="preserve"> </w:t>
      </w:r>
      <w:r w:rsidRPr="00057803">
        <w:rPr>
          <w:spacing w:val="2"/>
        </w:rPr>
        <w:t>с</w:t>
      </w:r>
      <w:r w:rsidRPr="00057803">
        <w:rPr>
          <w:spacing w:val="1"/>
        </w:rPr>
        <w:t>ук</w:t>
      </w:r>
      <w:r w:rsidRPr="00057803">
        <w:t>ц</w:t>
      </w:r>
      <w:r w:rsidRPr="00057803">
        <w:rPr>
          <w:spacing w:val="-1"/>
        </w:rPr>
        <w:t>ес</w:t>
      </w:r>
      <w:r w:rsidRPr="00057803">
        <w:t>ив</w:t>
      </w:r>
      <w:r w:rsidRPr="00057803">
        <w:rPr>
          <w:spacing w:val="-1"/>
        </w:rPr>
        <w:t>н</w:t>
      </w:r>
      <w:r w:rsidRPr="00057803">
        <w:rPr>
          <w:lang w:val="sr-Cyrl-CS"/>
        </w:rPr>
        <w:t>а</w:t>
      </w:r>
      <w:r w:rsidRPr="00057803">
        <w:t>,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з</w:t>
      </w:r>
      <w:r w:rsidRPr="00057803">
        <w:t>ах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t>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rPr>
          <w:spacing w:val="-1"/>
          <w:lang w:val="sr-Cyrl-CS"/>
        </w:rPr>
        <w:t>Н</w:t>
      </w:r>
      <w:r w:rsidRPr="00057803">
        <w:t>а</w:t>
      </w:r>
      <w:r w:rsidRPr="00057803">
        <w:rPr>
          <w:spacing w:val="1"/>
        </w:rPr>
        <w:t>ру</w:t>
      </w:r>
      <w:r w:rsidRPr="00057803">
        <w:t>чиоца.</w:t>
      </w:r>
    </w:p>
    <w:p w:rsidR="004113FC" w:rsidRPr="00057803" w:rsidRDefault="004113FC" w:rsidP="004113FC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6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 xml:space="preserve">. </w:t>
      </w:r>
      <w:r w:rsidRPr="00057803">
        <w:rPr>
          <w:rFonts w:ascii="Times New Roman" w:hAnsi="Times New Roman" w:cs="Times New Roman"/>
          <w:i w:val="0"/>
          <w:spacing w:val="32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1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2"/>
          <w:sz w:val="24"/>
          <w:szCs w:val="24"/>
          <w:u w:color="000000"/>
        </w:rPr>
        <w:t>Е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Т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5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4113FC" w:rsidRPr="00057803" w:rsidRDefault="004113FC" w:rsidP="004113FC">
      <w:pPr>
        <w:pStyle w:val="BodyText"/>
        <w:ind w:right="664"/>
        <w:rPr>
          <w:lang w:val="sr-Cyrl-CS"/>
        </w:rPr>
      </w:pPr>
      <w:r w:rsidRPr="00057803">
        <w:rPr>
          <w:spacing w:val="-1"/>
        </w:rPr>
        <w:t>6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6"/>
        </w:rPr>
        <w:t xml:space="preserve"> </w:t>
      </w:r>
      <w:r w:rsidRPr="00057803">
        <w:t>М</w:t>
      </w:r>
      <w:r w:rsidRPr="00057803">
        <w:rPr>
          <w:spacing w:val="-1"/>
        </w:rPr>
        <w:t>е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о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је</w:t>
      </w:r>
      <w:r w:rsidRPr="00057803">
        <w:rPr>
          <w:spacing w:val="-7"/>
        </w:rPr>
        <w:t xml:space="preserve"> </w:t>
      </w:r>
      <w:r w:rsidRPr="00057803">
        <w:rPr>
          <w:spacing w:val="2"/>
          <w:lang w:val="sr-Cyrl-CS"/>
        </w:rPr>
        <w:t>просторија Болничке апотеке Опште болнице „Стефан Високи“</w:t>
      </w:r>
      <w:r w:rsidRPr="00057803">
        <w:t>.</w:t>
      </w:r>
    </w:p>
    <w:p w:rsidR="004113FC" w:rsidRPr="00D15BE2" w:rsidRDefault="004113FC" w:rsidP="004113FC">
      <w:pPr>
        <w:jc w:val="both"/>
        <w:rPr>
          <w:lang w:val="sr-Cyrl-CS"/>
        </w:rPr>
      </w:pPr>
      <w:r w:rsidRPr="00801D70">
        <w:rPr>
          <w:lang w:val="sr-Cyrl-CS"/>
        </w:rPr>
        <w:t>.</w:t>
      </w:r>
    </w:p>
    <w:p w:rsidR="004113FC" w:rsidRDefault="004113FC" w:rsidP="004113FC">
      <w:pPr>
        <w:jc w:val="both"/>
        <w:rPr>
          <w:rFonts w:cs="Arial"/>
          <w:b/>
          <w:color w:val="000000"/>
          <w:lang w:val="sr-Cyrl-CS"/>
        </w:rPr>
      </w:pPr>
      <w:r>
        <w:rPr>
          <w:rFonts w:cs="Arial"/>
          <w:b/>
          <w:color w:val="000000"/>
          <w:lang w:val="sr-Cyrl-CS"/>
        </w:rPr>
        <w:t>7</w:t>
      </w:r>
      <w:r w:rsidRPr="005872A7">
        <w:rPr>
          <w:rFonts w:cs="Arial"/>
          <w:b/>
          <w:color w:val="000000"/>
          <w:lang w:val="sr-Cyrl-CS"/>
        </w:rPr>
        <w:t>. ФИНАНСИЈСКЕ  ГАРАНЦИЈЕ</w:t>
      </w:r>
    </w:p>
    <w:p w:rsidR="004113FC" w:rsidRPr="00801D70" w:rsidRDefault="004113FC" w:rsidP="004113FC">
      <w:pPr>
        <w:jc w:val="both"/>
        <w:rPr>
          <w:lang w:val="sr-Cyrl-CS"/>
        </w:rPr>
      </w:pPr>
      <w:r>
        <w:rPr>
          <w:lang w:val="sr-Cyrl-CS"/>
        </w:rPr>
        <w:t>7</w:t>
      </w:r>
      <w:r w:rsidRPr="00801D70">
        <w:rPr>
          <w:lang w:val="sr-Cyrl-CS"/>
        </w:rPr>
        <w:t xml:space="preserve">.1 ПРОДАВАЦ се обавезује да пре ступања на снагу овог Уговора, достави КУПЦУ сопствену бланко меницу са овлашћењем за добро извршење посла у висини </w:t>
      </w:r>
      <w:r w:rsidRPr="00801D70">
        <w:rPr>
          <w:lang w:val="sr-Latn-CS"/>
        </w:rPr>
        <w:t>10%</w:t>
      </w:r>
      <w:r w:rsidRPr="00801D70">
        <w:rPr>
          <w:lang w:val="sr-Cyrl-CS"/>
        </w:rPr>
        <w:t xml:space="preserve"> вредности уговореног посла, </w:t>
      </w:r>
      <w:r w:rsidRPr="00801D70">
        <w:rPr>
          <w:lang w:val="sr-Cyrl-CS"/>
        </w:rPr>
        <w:lastRenderedPageBreak/>
        <w:t>као и картон депонованих потписа</w:t>
      </w:r>
      <w:r w:rsidRPr="00801D70">
        <w:rPr>
          <w:lang w:val="sr-Latn-CS"/>
        </w:rPr>
        <w:t xml:space="preserve">. </w:t>
      </w:r>
      <w:r w:rsidRPr="00801D70">
        <w:rPr>
          <w:lang w:val="sr-Cyrl-CS"/>
        </w:rPr>
        <w:t>КУПАЦ меницу може дати на наплату, уколико ПРОДАВАЦ не изврши благовремено своје обавезе, којом обезбеђује испуњење својих обавеза.</w:t>
      </w:r>
    </w:p>
    <w:p w:rsidR="004113FC" w:rsidRDefault="004113FC" w:rsidP="004113FC">
      <w:pPr>
        <w:jc w:val="both"/>
        <w:rPr>
          <w:lang w:val="sr-Cyrl-CS"/>
        </w:rPr>
      </w:pPr>
    </w:p>
    <w:p w:rsidR="004113FC" w:rsidRDefault="004113FC" w:rsidP="004113FC">
      <w:pPr>
        <w:jc w:val="both"/>
        <w:rPr>
          <w:lang w:val="sr-Cyrl-CS"/>
        </w:rPr>
      </w:pPr>
      <w:r>
        <w:rPr>
          <w:lang w:val="sr-Cyrl-CS"/>
        </w:rPr>
        <w:t>7.2 У случају да ПРОДАВАЦ не испуни обавезу испоруке робе у уговореном року, КУПАЦ је овлашћен да једнострано раскине Уговор уз задржавање дате финансијске гаранције и реализације исте.</w:t>
      </w:r>
    </w:p>
    <w:p w:rsidR="004113FC" w:rsidRPr="00132B51" w:rsidRDefault="004113FC" w:rsidP="004113FC">
      <w:pPr>
        <w:jc w:val="both"/>
        <w:rPr>
          <w:rFonts w:cs="Arial"/>
          <w:b/>
          <w:lang/>
        </w:rPr>
      </w:pPr>
    </w:p>
    <w:p w:rsidR="004113FC" w:rsidRPr="005872A7" w:rsidRDefault="004113FC" w:rsidP="004113FC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8. КВАЛИ</w:t>
      </w:r>
      <w:r w:rsidRPr="005872A7">
        <w:rPr>
          <w:rFonts w:cs="Arial"/>
          <w:b/>
          <w:lang w:val="sr-Cyrl-CS"/>
        </w:rPr>
        <w:t xml:space="preserve">ТЕТ </w:t>
      </w:r>
    </w:p>
    <w:p w:rsidR="004113FC" w:rsidRPr="00057803" w:rsidRDefault="004113FC" w:rsidP="004113FC">
      <w:pPr>
        <w:pStyle w:val="BodyText"/>
        <w:tabs>
          <w:tab w:val="left" w:pos="180"/>
        </w:tabs>
        <w:ind w:left="90" w:right="664"/>
        <w:jc w:val="both"/>
      </w:pPr>
      <w:r>
        <w:rPr>
          <w:spacing w:val="-1"/>
          <w:lang w:val="sr-Cyrl-CS"/>
        </w:rPr>
        <w:t>8</w:t>
      </w:r>
      <w:r w:rsidRPr="00057803">
        <w:rPr>
          <w:spacing w:val="-1"/>
          <w:lang w:val="sr-Cyrl-CS"/>
        </w:rPr>
        <w:t xml:space="preserve">.1.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б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к</w:t>
      </w:r>
      <w:r w:rsidRPr="00057803">
        <w:t>оја</w:t>
      </w:r>
      <w:r w:rsidRPr="00057803">
        <w:rPr>
          <w:spacing w:val="-5"/>
        </w:rPr>
        <w:t xml:space="preserve"> </w:t>
      </w:r>
      <w:r w:rsidRPr="00057803">
        <w:t>је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ед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5"/>
        </w:rPr>
        <w:t xml:space="preserve"> </w:t>
      </w:r>
      <w:r w:rsidRPr="00057803">
        <w:t>овог</w:t>
      </w:r>
      <w:r w:rsidRPr="00057803">
        <w:rPr>
          <w:spacing w:val="-5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3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а:</w:t>
      </w:r>
    </w:p>
    <w:p w:rsidR="004113FC" w:rsidRPr="00057803" w:rsidRDefault="004113FC" w:rsidP="00612BA6">
      <w:pPr>
        <w:pStyle w:val="BodyText"/>
        <w:widowControl w:val="0"/>
        <w:numPr>
          <w:ilvl w:val="0"/>
          <w:numId w:val="11"/>
        </w:numPr>
        <w:tabs>
          <w:tab w:val="left" w:pos="180"/>
        </w:tabs>
        <w:spacing w:after="0"/>
        <w:ind w:left="360" w:right="664" w:hanging="180"/>
        <w:jc w:val="both"/>
      </w:pP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м</w:t>
      </w:r>
      <w:r w:rsidRPr="00057803">
        <w:rPr>
          <w:spacing w:val="3"/>
        </w:rPr>
        <w:t>а</w:t>
      </w:r>
      <w:r w:rsidRPr="00057803">
        <w:rPr>
          <w:spacing w:val="-1"/>
        </w:rPr>
        <w:t>ћ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 xml:space="preserve">и 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ђ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рд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з</w:t>
      </w:r>
      <w:r w:rsidRPr="00057803">
        <w:t>а</w:t>
      </w:r>
      <w:r w:rsidRPr="00057803">
        <w:rPr>
          <w:spacing w:val="40"/>
        </w:rPr>
        <w:t xml:space="preserve"> </w:t>
      </w:r>
      <w:r w:rsidRPr="00057803">
        <w:rPr>
          <w:spacing w:val="-1"/>
        </w:rPr>
        <w:t>т</w:t>
      </w:r>
      <w:r w:rsidRPr="00057803">
        <w:t>у</w:t>
      </w:r>
      <w:r w:rsidRPr="00057803">
        <w:rPr>
          <w:spacing w:val="-2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ст</w:t>
      </w:r>
      <w:r w:rsidRPr="00057803">
        <w:t>у</w:t>
      </w:r>
      <w:r w:rsidRPr="00057803">
        <w:rPr>
          <w:spacing w:val="1"/>
        </w:rPr>
        <w:t xml:space="preserve"> 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</w:p>
    <w:p w:rsidR="004113FC" w:rsidRPr="00057803" w:rsidRDefault="004113FC" w:rsidP="00612BA6">
      <w:pPr>
        <w:pStyle w:val="BodyText"/>
        <w:widowControl w:val="0"/>
        <w:numPr>
          <w:ilvl w:val="0"/>
          <w:numId w:val="11"/>
        </w:numPr>
        <w:tabs>
          <w:tab w:val="left" w:pos="340"/>
        </w:tabs>
        <w:spacing w:after="0"/>
        <w:ind w:left="360" w:right="664" w:hanging="176"/>
        <w:jc w:val="both"/>
      </w:pP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rPr>
          <w:spacing w:val="2"/>
        </w:rPr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 xml:space="preserve">е 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 xml:space="preserve">оја </w:t>
      </w:r>
      <w:r w:rsidRPr="00057803">
        <w:rPr>
          <w:spacing w:val="21"/>
        </w:rPr>
        <w:t xml:space="preserve"> </w:t>
      </w:r>
      <w:r w:rsidRPr="00057803">
        <w:t xml:space="preserve">је 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т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t xml:space="preserve">у </w:t>
      </w:r>
      <w:r w:rsidRPr="00057803">
        <w:rPr>
          <w:spacing w:val="21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с</w:t>
      </w:r>
      <w:r w:rsidRPr="00057803">
        <w:t xml:space="preserve">цу </w:t>
      </w:r>
      <w:r w:rsidRPr="00057803">
        <w:rPr>
          <w:spacing w:val="22"/>
        </w:rPr>
        <w:t xml:space="preserve"> </w:t>
      </w:r>
      <w:r w:rsidRPr="00057803">
        <w:rPr>
          <w:spacing w:val="-1"/>
        </w:rPr>
        <w:t>спе</w:t>
      </w:r>
      <w:r w:rsidRPr="00057803">
        <w:t>цифи</w:t>
      </w:r>
      <w:r w:rsidRPr="00057803">
        <w:rPr>
          <w:spacing w:val="1"/>
        </w:rPr>
        <w:t>к</w:t>
      </w:r>
      <w:r w:rsidRPr="00057803">
        <w:t xml:space="preserve">ације </w:t>
      </w:r>
      <w:r w:rsidRPr="00057803">
        <w:rPr>
          <w:spacing w:val="22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 xml:space="preserve">а </w:t>
      </w:r>
      <w:r w:rsidRPr="00057803">
        <w:rPr>
          <w:spacing w:val="23"/>
        </w:rPr>
        <w:t xml:space="preserve"> </w:t>
      </w:r>
      <w:r w:rsidRPr="00057803">
        <w:rPr>
          <w:spacing w:val="-1"/>
        </w:rPr>
        <w:t>с</w:t>
      </w:r>
      <w:r w:rsidRPr="00057803">
        <w:t xml:space="preserve">а  </w:t>
      </w:r>
      <w:r w:rsidRPr="00057803">
        <w:rPr>
          <w:spacing w:val="-20"/>
        </w:rPr>
        <w:t xml:space="preserve"> </w:t>
      </w:r>
      <w:r w:rsidRPr="00057803">
        <w:rPr>
          <w:spacing w:val="-1"/>
        </w:rPr>
        <w:t>те</w:t>
      </w:r>
      <w:r w:rsidRPr="00057803"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lang w:val="sr-Cyrl-CS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3"/>
        </w:rPr>
        <w:t xml:space="preserve"> </w:t>
      </w:r>
      <w:r w:rsidRPr="00057803">
        <w:t>из</w:t>
      </w:r>
      <w:r w:rsidRPr="00057803">
        <w:rPr>
          <w:spacing w:val="-13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</w:t>
      </w:r>
      <w:r w:rsidRPr="00057803">
        <w:rPr>
          <w:spacing w:val="-2"/>
        </w:rPr>
        <w:t>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</w:t>
      </w:r>
      <w:r w:rsidRPr="00057803">
        <w:rPr>
          <w:spacing w:val="-1"/>
        </w:rPr>
        <w:t>е</w:t>
      </w:r>
      <w:r w:rsidRPr="00057803">
        <w:t>,</w:t>
      </w:r>
    </w:p>
    <w:p w:rsidR="004113FC" w:rsidRPr="00057803" w:rsidRDefault="004113FC" w:rsidP="004113FC">
      <w:pPr>
        <w:pStyle w:val="BodyText"/>
        <w:widowControl w:val="0"/>
        <w:numPr>
          <w:ilvl w:val="0"/>
          <w:numId w:val="11"/>
        </w:numPr>
        <w:tabs>
          <w:tab w:val="left" w:pos="316"/>
        </w:tabs>
        <w:spacing w:after="0"/>
        <w:ind w:left="316" w:right="664"/>
        <w:jc w:val="both"/>
      </w:pPr>
      <w:r w:rsidRPr="00057803">
        <w:rPr>
          <w:spacing w:val="1"/>
          <w:lang w:val="sr-Cyrl-CS"/>
        </w:rPr>
        <w:t xml:space="preserve"> </w:t>
      </w:r>
      <w:r w:rsidRPr="00057803">
        <w:rPr>
          <w:spacing w:val="1"/>
        </w:rPr>
        <w:t>у</w:t>
      </w:r>
      <w:r w:rsidRPr="00057803">
        <w:t>в</w:t>
      </w:r>
      <w:r w:rsidRPr="00057803">
        <w:rPr>
          <w:spacing w:val="-1"/>
        </w:rPr>
        <w:t>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њи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</w:t>
      </w:r>
      <w:r w:rsidRPr="00057803">
        <w:t xml:space="preserve">о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у и а</w:t>
      </w:r>
      <w:r w:rsidRPr="00057803">
        <w:rPr>
          <w:spacing w:val="-1"/>
        </w:rPr>
        <w:t>тест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lang w:val="sr-Cyrl-CS"/>
        </w:rPr>
        <w:t>.</w:t>
      </w:r>
    </w:p>
    <w:p w:rsidR="004113FC" w:rsidRPr="00057803" w:rsidRDefault="004113FC" w:rsidP="004113FC">
      <w:pPr>
        <w:pStyle w:val="BodyText"/>
        <w:widowControl w:val="0"/>
        <w:tabs>
          <w:tab w:val="left" w:pos="316"/>
        </w:tabs>
        <w:spacing w:after="0"/>
        <w:ind w:left="164" w:right="664"/>
        <w:jc w:val="both"/>
      </w:pPr>
    </w:p>
    <w:p w:rsidR="004113FC" w:rsidRPr="00057803" w:rsidRDefault="004113FC" w:rsidP="004113FC">
      <w:pPr>
        <w:pStyle w:val="BodyText"/>
        <w:tabs>
          <w:tab w:val="left" w:pos="540"/>
          <w:tab w:val="left" w:pos="9270"/>
        </w:tabs>
        <w:ind w:left="90" w:right="664"/>
        <w:jc w:val="both"/>
        <w:rPr>
          <w:lang w:val="sr-Cyrl-CS"/>
        </w:rPr>
      </w:pPr>
      <w:r>
        <w:rPr>
          <w:lang w:val="sr-Cyrl-CS"/>
        </w:rPr>
        <w:t>8</w:t>
      </w:r>
      <w:r w:rsidRPr="00057803">
        <w:t>.2.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у</w:t>
      </w:r>
      <w:r w:rsidRPr="00057803">
        <w:rPr>
          <w:spacing w:val="7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цију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2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</w:t>
      </w:r>
      <w:r w:rsidRPr="00057803">
        <w:t>т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>а.</w:t>
      </w:r>
      <w:r w:rsidRPr="00057803">
        <w:rPr>
          <w:spacing w:val="6"/>
          <w:lang w:val="sr-Cyrl-CS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6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</w:t>
      </w:r>
      <w:r w:rsidRPr="00057803">
        <w:t>ва</w:t>
      </w:r>
      <w:r w:rsidRPr="00057803">
        <w:rPr>
          <w:lang w:val="sr-Cyrl-CS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а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3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х</w:t>
      </w:r>
      <w:r w:rsidRPr="00057803">
        <w:rPr>
          <w:spacing w:val="-1"/>
        </w:rPr>
        <w:t>н</w:t>
      </w:r>
      <w:r w:rsidRPr="00057803">
        <w:rPr>
          <w:spacing w:val="2"/>
        </w:rPr>
        <w:t>и</w:t>
      </w:r>
      <w:r w:rsidRPr="00057803">
        <w:t>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цифи</w:t>
      </w:r>
      <w:r w:rsidRPr="00057803">
        <w:rPr>
          <w:spacing w:val="1"/>
        </w:rPr>
        <w:t>к</w:t>
      </w:r>
      <w:r w:rsidRPr="00057803">
        <w:t>ација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сл</w:t>
      </w:r>
      <w:r w:rsidRPr="00057803">
        <w:t>ови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из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2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t>ациј</w:t>
      </w:r>
      <w:r w:rsidRPr="00057803">
        <w:rPr>
          <w:spacing w:val="-1"/>
        </w:rPr>
        <w:t>е.</w:t>
      </w:r>
      <w:r w:rsidRPr="00057803">
        <w:t xml:space="preserve">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38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t>ав</w:t>
      </w:r>
      <w:r w:rsidRPr="00057803">
        <w:rPr>
          <w:spacing w:val="-1"/>
        </w:rPr>
        <w:t>ез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39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тет</w:t>
      </w:r>
      <w:r w:rsidRPr="00057803">
        <w:t>у</w:t>
      </w:r>
      <w:r w:rsidRPr="00057803">
        <w:rPr>
          <w:spacing w:val="39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t>им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и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  <w:lang w:val="sr-Cyrl-CS"/>
        </w:rPr>
        <w:t>треба бити</w:t>
      </w:r>
      <w:r w:rsidRPr="00057803">
        <w:rPr>
          <w:spacing w:val="3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1"/>
        </w:rPr>
        <w:t>б</w:t>
      </w:r>
      <w:r w:rsidRPr="00057803">
        <w:rPr>
          <w:spacing w:val="-1"/>
        </w:rPr>
        <w:t>де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ом</w:t>
      </w:r>
      <w:r w:rsidRPr="00057803">
        <w:rPr>
          <w:spacing w:val="1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ацијом</w:t>
      </w:r>
      <w:r w:rsidRPr="00057803">
        <w:rPr>
          <w:spacing w:val="16"/>
        </w:rPr>
        <w:t xml:space="preserve"> </w:t>
      </w:r>
      <w:r w:rsidRPr="00057803">
        <w:t>(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во</w:t>
      </w:r>
      <w:r w:rsidRPr="00057803">
        <w:rPr>
          <w:spacing w:val="-1"/>
        </w:rPr>
        <w:t>д</w:t>
      </w:r>
      <w:r w:rsidRPr="00057803">
        <w:t>,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с</w:t>
      </w:r>
      <w:r w:rsidRPr="00057803">
        <w:t>аг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сн</w:t>
      </w:r>
      <w:r w:rsidRPr="00057803">
        <w:rPr>
          <w:spacing w:val="3"/>
        </w:rPr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7"/>
        </w:rPr>
        <w:t xml:space="preserve"> </w:t>
      </w:r>
      <w:r w:rsidRPr="00057803">
        <w:t>и</w:t>
      </w:r>
      <w:r w:rsidRPr="00057803">
        <w:rPr>
          <w:spacing w:val="15"/>
        </w:rPr>
        <w:t xml:space="preserve"> 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не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мент</w:t>
      </w:r>
      <w:r w:rsidRPr="00057803">
        <w:rPr>
          <w:spacing w:val="3"/>
        </w:rPr>
        <w:t>а</w:t>
      </w:r>
      <w:r w:rsidRPr="00057803">
        <w:t>ција</w:t>
      </w:r>
      <w:r w:rsidRPr="00057803">
        <w:rPr>
          <w:spacing w:val="-1"/>
        </w:rPr>
        <w:t>)</w:t>
      </w:r>
      <w:r w:rsidRPr="00057803">
        <w:t>,</w:t>
      </w:r>
      <w:r w:rsidRPr="00057803">
        <w:rPr>
          <w:spacing w:val="1"/>
        </w:rPr>
        <w:t xml:space="preserve"> к</w:t>
      </w:r>
      <w:r w:rsidRPr="00057803">
        <w:t xml:space="preserve">оја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2"/>
        </w:rPr>
        <w:t>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-1"/>
        </w:rPr>
        <w:t xml:space="preserve"> п</w:t>
      </w:r>
      <w:r w:rsidRPr="00057803">
        <w:rPr>
          <w:spacing w:val="1"/>
        </w:rPr>
        <w:t>р</w:t>
      </w:r>
      <w:r w:rsidRPr="00057803">
        <w:t xml:space="preserve">аво </w:t>
      </w:r>
      <w:r w:rsidRPr="00057803">
        <w:rPr>
          <w:spacing w:val="-1"/>
        </w:rPr>
        <w:t>п</w:t>
      </w:r>
      <w:r w:rsidRPr="00057803">
        <w:rPr>
          <w:spacing w:val="1"/>
        </w:rPr>
        <w:t>уш</w:t>
      </w:r>
      <w:r w:rsidRPr="00057803">
        <w:rPr>
          <w:spacing w:val="-1"/>
        </w:rPr>
        <w:t>т</w:t>
      </w:r>
      <w:r w:rsidRPr="00057803">
        <w:t xml:space="preserve">ања </w:t>
      </w:r>
      <w:r w:rsidRPr="00057803">
        <w:rPr>
          <w:spacing w:val="-1"/>
        </w:rPr>
        <w:t>т</w:t>
      </w:r>
      <w:r w:rsidRPr="00057803">
        <w:t>их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ои</w:t>
      </w:r>
      <w:r w:rsidRPr="00057803">
        <w:rPr>
          <w:spacing w:val="-1"/>
        </w:rPr>
        <w:t>з</w:t>
      </w:r>
      <w:r w:rsidRPr="00057803">
        <w:t>во</w:t>
      </w:r>
      <w:r w:rsidRPr="00057803">
        <w:rPr>
          <w:spacing w:val="-1"/>
        </w:rPr>
        <w:t>д</w:t>
      </w:r>
      <w:r w:rsidRPr="00057803">
        <w:t>а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н</w:t>
      </w:r>
      <w:r w:rsidRPr="00057803">
        <w:t xml:space="preserve">а </w:t>
      </w:r>
      <w:r w:rsidRPr="00057803">
        <w:rPr>
          <w:spacing w:val="-1"/>
        </w:rPr>
        <w:t>д</w:t>
      </w:r>
      <w:r w:rsidRPr="00057803">
        <w:rPr>
          <w:spacing w:val="3"/>
        </w:rPr>
        <w:t>о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t>м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rPr>
          <w:spacing w:val="-1"/>
        </w:rPr>
        <w:t>ж</w:t>
      </w:r>
      <w:r w:rsidRPr="00057803">
        <w:t>и</w:t>
      </w:r>
      <w:r w:rsidRPr="00057803">
        <w:rPr>
          <w:spacing w:val="1"/>
        </w:rPr>
        <w:t>ш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,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18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а.</w:t>
      </w:r>
    </w:p>
    <w:p w:rsidR="004113FC" w:rsidRPr="00057803" w:rsidRDefault="004113FC" w:rsidP="004113FC">
      <w:pPr>
        <w:pStyle w:val="BodyText"/>
        <w:ind w:right="664"/>
        <w:jc w:val="both"/>
      </w:pPr>
      <w:r>
        <w:rPr>
          <w:spacing w:val="-1"/>
          <w:lang w:val="sr-Cyrl-CS"/>
        </w:rPr>
        <w:t>8</w:t>
      </w:r>
      <w:r w:rsidRPr="00057803">
        <w:t>.</w:t>
      </w:r>
      <w:r w:rsidRPr="00057803">
        <w:rPr>
          <w:spacing w:val="-1"/>
        </w:rPr>
        <w:t>3</w:t>
      </w:r>
      <w:r w:rsidRPr="00057803">
        <w:t>.</w:t>
      </w:r>
      <w:r w:rsidRPr="00057803">
        <w:rPr>
          <w:lang w:val="sr-Cyrl-CS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ац</w:t>
      </w:r>
      <w:r w:rsidRPr="00057803">
        <w:rPr>
          <w:spacing w:val="4"/>
        </w:rPr>
        <w:t xml:space="preserve"> </w:t>
      </w:r>
      <w:r w:rsidRPr="00057803">
        <w:t>је</w:t>
      </w:r>
      <w:r w:rsidRPr="00057803">
        <w:rPr>
          <w:spacing w:val="4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</w:t>
      </w:r>
      <w:r w:rsidRPr="00057803">
        <w:t>н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л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rPr>
          <w:spacing w:val="3"/>
        </w:rPr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4"/>
        </w:rPr>
        <w:t xml:space="preserve"> </w:t>
      </w:r>
      <w:r w:rsidRPr="00057803">
        <w:t>в</w:t>
      </w:r>
      <w:r w:rsidRPr="00057803">
        <w:rPr>
          <w:spacing w:val="1"/>
        </w:rPr>
        <w:t>ре</w:t>
      </w:r>
      <w:r w:rsidRPr="00057803">
        <w:rPr>
          <w:spacing w:val="-1"/>
        </w:rPr>
        <w:t>м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бе</w:t>
      </w:r>
      <w:r w:rsidRPr="00057803">
        <w:t>з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т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н</w:t>
      </w:r>
      <w:r w:rsidRPr="00057803">
        <w:t>ајаве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2"/>
        </w:rPr>
        <w:t>м</w:t>
      </w:r>
      <w:r w:rsidRPr="00057803">
        <w:rPr>
          <w:spacing w:val="-1"/>
        </w:rPr>
        <w:t>ест</w:t>
      </w:r>
      <w:r w:rsidRPr="00057803">
        <w:t>у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ем</w:t>
      </w:r>
      <w:r w:rsidRPr="00057803">
        <w:t>а,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3"/>
        </w:rPr>
        <w:t>о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8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с</w:t>
      </w:r>
      <w:r w:rsidRPr="00057803">
        <w:rPr>
          <w:spacing w:val="1"/>
        </w:rPr>
        <w:t>л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авом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з</w:t>
      </w:r>
      <w:r w:rsidRPr="00057803">
        <w:t>о</w:t>
      </w:r>
      <w:r w:rsidRPr="00057803">
        <w:rPr>
          <w:spacing w:val="1"/>
        </w:rPr>
        <w:t>рк</w:t>
      </w:r>
      <w:r w:rsidRPr="00057803">
        <w:t>е</w:t>
      </w:r>
      <w:r w:rsidRPr="00057803">
        <w:rPr>
          <w:spacing w:val="1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из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9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ција</w:t>
      </w:r>
      <w:r w:rsidRPr="00057803">
        <w:rPr>
          <w:spacing w:val="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0"/>
        </w:rPr>
        <w:t xml:space="preserve"> </w:t>
      </w:r>
      <w:r w:rsidRPr="00057803">
        <w:t>и</w:t>
      </w:r>
      <w:r w:rsidRPr="00057803">
        <w:rPr>
          <w:spacing w:val="-1"/>
        </w:rPr>
        <w:t>нс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-11"/>
        </w:rPr>
        <w:t xml:space="preserve"> 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rPr>
          <w:spacing w:val="-1"/>
        </w:rPr>
        <w:t>е</w:t>
      </w:r>
      <w:r w:rsidRPr="00057803">
        <w:t>.У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сл</w:t>
      </w:r>
      <w:r w:rsidRPr="00057803">
        <w:rPr>
          <w:spacing w:val="1"/>
        </w:rPr>
        <w:t>у</w:t>
      </w:r>
      <w:r w:rsidRPr="00057803">
        <w:t>чају</w:t>
      </w:r>
      <w:r w:rsidRPr="00057803">
        <w:rPr>
          <w:spacing w:val="1"/>
        </w:rPr>
        <w:t xml:space="preserve"> к</w:t>
      </w:r>
      <w:r w:rsidRPr="00057803">
        <w:t>а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п</w:t>
      </w:r>
      <w:r w:rsidRPr="00057803">
        <w:rPr>
          <w:spacing w:val="-1"/>
        </w:rPr>
        <w:t>е</w:t>
      </w:r>
      <w:r w:rsidRPr="00057803">
        <w:t>ција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нст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ција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 о</w:t>
      </w:r>
      <w:r w:rsidRPr="00057803">
        <w:rPr>
          <w:spacing w:val="-1"/>
        </w:rPr>
        <w:t>д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ање</w:t>
      </w:r>
      <w:r w:rsidRPr="00057803">
        <w:rPr>
          <w:spacing w:val="3"/>
        </w:rPr>
        <w:t xml:space="preserve"> </w:t>
      </w:r>
      <w:r w:rsidRPr="00057803">
        <w:t>од</w:t>
      </w:r>
      <w:r w:rsidRPr="00057803">
        <w:rPr>
          <w:spacing w:val="2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ен</w:t>
      </w:r>
      <w:r w:rsidRPr="00057803">
        <w:t>ог</w:t>
      </w:r>
      <w:r w:rsidRPr="00057803">
        <w:rPr>
          <w:spacing w:val="1"/>
        </w:rPr>
        <w:t xml:space="preserve"> 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ет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2"/>
        </w:rPr>
        <w:t>ш</w:t>
      </w:r>
      <w:r w:rsidRPr="00057803">
        <w:rPr>
          <w:spacing w:val="1"/>
        </w:rPr>
        <w:t>к</w:t>
      </w:r>
      <w:r w:rsidRPr="00057803">
        <w:t>ови</w:t>
      </w:r>
      <w:r w:rsidRPr="00057803">
        <w:rPr>
          <w:spacing w:val="-8"/>
        </w:rPr>
        <w:t xml:space="preserve"> 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rPr>
          <w:spacing w:val="-1"/>
        </w:rPr>
        <w:t>п</w:t>
      </w:r>
      <w:r w:rsidRPr="00057803">
        <w:t>а</w:t>
      </w:r>
      <w:r w:rsidRPr="00057803">
        <w:rPr>
          <w:spacing w:val="-1"/>
        </w:rPr>
        <w:t>д</w:t>
      </w:r>
      <w:r w:rsidRPr="00057803">
        <w:t>ају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7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авца.</w:t>
      </w:r>
    </w:p>
    <w:p w:rsidR="004113FC" w:rsidRPr="00057803" w:rsidRDefault="004113FC" w:rsidP="004113FC">
      <w:pPr>
        <w:pStyle w:val="BodyText"/>
        <w:ind w:right="664"/>
        <w:jc w:val="both"/>
      </w:pPr>
      <w:r>
        <w:rPr>
          <w:spacing w:val="-1"/>
          <w:lang w:val="sr-Cyrl-CS"/>
        </w:rPr>
        <w:t>8</w:t>
      </w:r>
      <w:r w:rsidRPr="00057803">
        <w:t>.</w:t>
      </w:r>
      <w:r w:rsidRPr="00057803">
        <w:rPr>
          <w:spacing w:val="-1"/>
        </w:rPr>
        <w:t>4</w:t>
      </w:r>
      <w:r w:rsidRPr="00057803">
        <w:t>.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3"/>
        </w:rPr>
        <w:t>а</w:t>
      </w:r>
      <w:r w:rsidRPr="00057803">
        <w:rPr>
          <w:spacing w:val="-1"/>
        </w:rPr>
        <w:t>т</w:t>
      </w:r>
      <w:r w:rsidRPr="00057803">
        <w:t>ив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</w:t>
      </w:r>
      <w:r w:rsidRPr="00057803">
        <w:t>м</w:t>
      </w:r>
      <w:r w:rsidRPr="00057803">
        <w:rPr>
          <w:spacing w:val="10"/>
        </w:rPr>
        <w:t xml:space="preserve"> </w:t>
      </w:r>
      <w:r w:rsidRPr="00057803">
        <w:rPr>
          <w:spacing w:val="3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2"/>
        </w:rPr>
        <w:t>с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2"/>
        </w:rPr>
        <w:t>ј</w:t>
      </w:r>
      <w:r w:rsidRPr="00057803">
        <w:rPr>
          <w:spacing w:val="-1"/>
        </w:rPr>
        <w:t>ем</w:t>
      </w:r>
      <w:r w:rsidRPr="00057803">
        <w:t>а</w:t>
      </w:r>
      <w:r w:rsidRPr="00057803">
        <w:rPr>
          <w:spacing w:val="1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у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ву</w:t>
      </w:r>
      <w:r w:rsidRPr="00057803">
        <w:rPr>
          <w:spacing w:val="11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д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</w:t>
      </w:r>
      <w:r w:rsidRPr="00057803">
        <w:rPr>
          <w:spacing w:val="8"/>
        </w:rPr>
        <w:t xml:space="preserve"> 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ца.</w:t>
      </w:r>
      <w:r w:rsidRPr="00057803">
        <w:rPr>
          <w:spacing w:val="8"/>
        </w:rPr>
        <w:t xml:space="preserve"> </w:t>
      </w:r>
      <w:r w:rsidRPr="00057803">
        <w:rPr>
          <w:spacing w:val="-1"/>
        </w:rPr>
        <w:t>С</w:t>
      </w:r>
      <w:r w:rsidRPr="00057803">
        <w:t>ви</w:t>
      </w:r>
      <w:r w:rsidRPr="00057803">
        <w:rPr>
          <w:spacing w:val="8"/>
        </w:rPr>
        <w:t xml:space="preserve"> </w:t>
      </w:r>
      <w:r w:rsidRPr="00057803">
        <w:t>в</w:t>
      </w:r>
      <w:r w:rsidRPr="00057803">
        <w:rPr>
          <w:spacing w:val="2"/>
        </w:rPr>
        <w:t>и</w:t>
      </w:r>
      <w:r w:rsidRPr="00057803">
        <w:rPr>
          <w:spacing w:val="1"/>
        </w:rPr>
        <w:t>д</w:t>
      </w:r>
      <w:r w:rsidRPr="00057803">
        <w:rPr>
          <w:spacing w:val="-1"/>
        </w:rPr>
        <w:t>љ</w:t>
      </w:r>
      <w:r w:rsidRPr="00057803">
        <w:t>иви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ед</w:t>
      </w:r>
      <w:r w:rsidRPr="00057803">
        <w:t>о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аци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нст</w:t>
      </w:r>
      <w:r w:rsidRPr="00057803">
        <w:t>а</w:t>
      </w:r>
      <w:r w:rsidRPr="00057803">
        <w:rPr>
          <w:spacing w:val="-1"/>
        </w:rPr>
        <w:t>т</w:t>
      </w:r>
      <w:r w:rsidRPr="00057803">
        <w:t>ова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7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оји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t>о</w:t>
      </w:r>
      <w:r w:rsidRPr="00057803">
        <w:rPr>
          <w:spacing w:val="3"/>
        </w:rPr>
        <w:t>в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"/>
        </w:rPr>
        <w:t>ш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-1"/>
        </w:rPr>
        <w:t>тн</w:t>
      </w:r>
      <w:r w:rsidRPr="00057803">
        <w:t>и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дст</w:t>
      </w:r>
      <w:r w:rsidRPr="00057803">
        <w:t>а</w:t>
      </w:r>
      <w:r w:rsidRPr="00057803">
        <w:rPr>
          <w:spacing w:val="3"/>
        </w:rPr>
        <w:t>в</w:t>
      </w:r>
      <w:r w:rsidRPr="00057803">
        <w:rPr>
          <w:spacing w:val="-1"/>
        </w:rPr>
        <w:t>н</w:t>
      </w:r>
      <w:r w:rsidRPr="00057803">
        <w:t>ици</w:t>
      </w:r>
      <w:r w:rsidRPr="00057803">
        <w:rPr>
          <w:spacing w:val="36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н</w:t>
      </w:r>
      <w:r w:rsidRPr="00057803">
        <w:t>их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а.</w:t>
      </w:r>
      <w:r w:rsidRPr="00057803">
        <w:rPr>
          <w:spacing w:val="34"/>
        </w:rPr>
        <w:t xml:space="preserve"> </w:t>
      </w:r>
      <w:r w:rsidRPr="00057803">
        <w:rPr>
          <w:spacing w:val="1"/>
        </w:rPr>
        <w:t>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rPr>
          <w:spacing w:val="3"/>
        </w:rPr>
        <w:t>а</w:t>
      </w:r>
      <w:r w:rsidRPr="00057803">
        <w:rPr>
          <w:spacing w:val="-1"/>
        </w:rPr>
        <w:t>л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33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1"/>
        </w:rPr>
        <w:t>м</w:t>
      </w:r>
      <w:r w:rsidRPr="00057803">
        <w:t>ације</w:t>
      </w:r>
      <w:r w:rsidRPr="00057803">
        <w:rPr>
          <w:spacing w:val="35"/>
        </w:rPr>
        <w:t xml:space="preserve"> </w:t>
      </w:r>
      <w:r w:rsidRPr="00057803">
        <w:t>од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уп</w:t>
      </w:r>
      <w:r w:rsidRPr="00057803">
        <w:t>ца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3"/>
        </w:rPr>
        <w:t>а</w:t>
      </w:r>
      <w:r w:rsidRPr="00057803">
        <w:t>чињ</w:t>
      </w:r>
      <w:r w:rsidRPr="00057803">
        <w:rPr>
          <w:spacing w:val="-1"/>
        </w:rPr>
        <w:t>е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5"/>
        </w:rPr>
        <w:t xml:space="preserve"> </w:t>
      </w:r>
      <w:r w:rsidRPr="00057803">
        <w:t>фо</w:t>
      </w:r>
      <w:r w:rsidRPr="00057803">
        <w:rPr>
          <w:spacing w:val="1"/>
        </w:rPr>
        <w:t>р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љ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авцу</w:t>
      </w:r>
      <w:r w:rsidRPr="00057803">
        <w:rPr>
          <w:spacing w:val="-4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2</w:t>
      </w:r>
      <w:r w:rsidRPr="00057803">
        <w:t>4</w:t>
      </w:r>
      <w:r w:rsidRPr="00057803">
        <w:rPr>
          <w:spacing w:val="-5"/>
        </w:rPr>
        <w:t xml:space="preserve"> </w:t>
      </w:r>
      <w:r w:rsidRPr="00057803">
        <w:t>ча</w:t>
      </w:r>
      <w:r w:rsidRPr="00057803">
        <w:rPr>
          <w:spacing w:val="-1"/>
        </w:rPr>
        <w:t>с</w:t>
      </w:r>
      <w:r w:rsidRPr="00057803">
        <w:t>а.</w:t>
      </w:r>
    </w:p>
    <w:p w:rsidR="004113FC" w:rsidRPr="00057803" w:rsidRDefault="004113FC" w:rsidP="004113FC">
      <w:pPr>
        <w:pStyle w:val="BodyText"/>
        <w:ind w:right="664"/>
        <w:jc w:val="both"/>
        <w:rPr>
          <w:lang w:val="sr-Cyrl-CS"/>
        </w:rPr>
      </w:pPr>
      <w:r w:rsidRPr="00057803">
        <w:rPr>
          <w:spacing w:val="-1"/>
        </w:rPr>
        <w:t>А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сн</w:t>
      </w:r>
      <w:r w:rsidRPr="00057803">
        <w:t>ич</w:t>
      </w:r>
      <w:r w:rsidRPr="00057803">
        <w:rPr>
          <w:spacing w:val="1"/>
        </w:rPr>
        <w:t>к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д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2"/>
        </w:rPr>
        <w:t>ј</w:t>
      </w:r>
      <w:r w:rsidRPr="00057803">
        <w:t>у</w:t>
      </w:r>
      <w:r w:rsidRPr="00057803">
        <w:rPr>
          <w:spacing w:val="13"/>
        </w:rPr>
        <w:t xml:space="preserve"> </w:t>
      </w:r>
      <w:r w:rsidRPr="00057803">
        <w:t>је</w:t>
      </w:r>
      <w:r w:rsidRPr="00057803">
        <w:rPr>
          <w:spacing w:val="11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чио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13"/>
        </w:rPr>
        <w:t xml:space="preserve"> 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нед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2"/>
        </w:rPr>
        <w:t>т</w:t>
      </w:r>
      <w:r w:rsidRPr="00057803">
        <w:rPr>
          <w:spacing w:val="1"/>
        </w:rPr>
        <w:t>к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кр</w:t>
      </w:r>
      <w:r w:rsidRPr="00057803">
        <w:t>ив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не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и</w:t>
      </w:r>
      <w:r w:rsidRPr="00057803">
        <w:rPr>
          <w:spacing w:val="-1"/>
        </w:rPr>
        <w:t>ст</w:t>
      </w:r>
      <w:r w:rsidRPr="00057803">
        <w:t>е</w:t>
      </w:r>
      <w:r w:rsidRPr="00057803">
        <w:rPr>
          <w:spacing w:val="-7"/>
        </w:rPr>
        <w:t xml:space="preserve"> </w:t>
      </w:r>
      <w:r w:rsidRPr="00057803">
        <w:t>о</w:t>
      </w:r>
      <w:r w:rsidRPr="00057803">
        <w:rPr>
          <w:spacing w:val="-1"/>
        </w:rPr>
        <w:t>т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t>3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</w:t>
      </w:r>
      <w:r w:rsidRPr="00057803">
        <w:t>ачињавања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о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м</w:t>
      </w:r>
      <w:r w:rsidRPr="00057803">
        <w:t>ацији.</w:t>
      </w:r>
    </w:p>
    <w:p w:rsidR="004113FC" w:rsidRDefault="004113FC" w:rsidP="004113FC">
      <w:pPr>
        <w:jc w:val="both"/>
        <w:rPr>
          <w:lang w:val="sr-Cyrl-CS"/>
        </w:rPr>
      </w:pPr>
    </w:p>
    <w:p w:rsidR="004113FC" w:rsidRDefault="004113FC" w:rsidP="004113FC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9. ВИША СИЛА</w:t>
      </w:r>
    </w:p>
    <w:p w:rsidR="004113FC" w:rsidRDefault="004113FC" w:rsidP="004113FC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>9</w:t>
      </w:r>
      <w:r>
        <w:t xml:space="preserve">.1. Наступање више силе ослобађа од одговорности уговорене стране за кашњење у извршењу уговорених обавеза. О датуму наступања, трајању и датуму престанка више силе, уговорене стране су обавезне да једна другу обавесте писменим путем у року од 24 сата. </w:t>
      </w:r>
    </w:p>
    <w:p w:rsidR="004113FC" w:rsidRPr="009A2A12" w:rsidRDefault="004113FC" w:rsidP="004113FC">
      <w:pPr>
        <w:pStyle w:val="BodyText"/>
        <w:spacing w:after="0"/>
        <w:jc w:val="both"/>
        <w:rPr>
          <w:lang w:val="sr-Cyrl-CS"/>
        </w:rPr>
      </w:pPr>
    </w:p>
    <w:p w:rsidR="004113FC" w:rsidRDefault="004113FC" w:rsidP="004113FC">
      <w:pPr>
        <w:jc w:val="both"/>
        <w:rPr>
          <w:lang w:val="sr-Cyrl-CS"/>
        </w:rPr>
      </w:pPr>
      <w:r>
        <w:rPr>
          <w:lang w:val="sr-Cyrl-CS"/>
        </w:rPr>
        <w:t xml:space="preserve">9.2. Као случајеви више силе сматрају се природне катастрофе, пожар, поплава, експлозија, транспортне несреће, одлуке органа власти и други случајеви који су законом утврђени као виша сила. </w:t>
      </w:r>
    </w:p>
    <w:p w:rsidR="004113FC" w:rsidRDefault="004113FC" w:rsidP="004113FC">
      <w:pPr>
        <w:jc w:val="both"/>
        <w:rPr>
          <w:rFonts w:cs="Arial"/>
          <w:b/>
          <w:lang w:val="sr-Cyrl-CS"/>
        </w:rPr>
      </w:pPr>
    </w:p>
    <w:p w:rsidR="004113FC" w:rsidRPr="005872A7" w:rsidRDefault="004113FC" w:rsidP="004113FC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10</w:t>
      </w:r>
      <w:r w:rsidRPr="005872A7">
        <w:rPr>
          <w:rFonts w:cs="Arial"/>
          <w:b/>
          <w:lang w:val="sr-Cyrl-CS"/>
        </w:rPr>
        <w:t>. СПОРОВИ</w:t>
      </w:r>
    </w:p>
    <w:p w:rsidR="004113FC" w:rsidRPr="00C31662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10</w:t>
      </w:r>
      <w:r w:rsidRPr="005872A7">
        <w:rPr>
          <w:rFonts w:cs="Arial"/>
          <w:lang w:val="sr-Cyrl-CS"/>
        </w:rPr>
        <w:t>.1. Уговорне стране су сагласне да се евентуални спорови по овом Уговору решавају споразумно, а у случају спора,</w:t>
      </w:r>
      <w:r>
        <w:rPr>
          <w:rFonts w:cs="Arial"/>
          <w:lang w:val="sr-Latn-CS"/>
        </w:rPr>
        <w:t xml:space="preserve"> </w:t>
      </w:r>
      <w:r w:rsidRPr="005872A7">
        <w:rPr>
          <w:rFonts w:cs="Arial"/>
          <w:lang w:val="sr-Cyrl-CS"/>
        </w:rPr>
        <w:t xml:space="preserve">уговарају стварну надлежност </w:t>
      </w:r>
      <w:r w:rsidRPr="00C31662">
        <w:rPr>
          <w:rFonts w:cs="Arial"/>
          <w:lang w:val="sr-Cyrl-CS"/>
        </w:rPr>
        <w:t>Привредног суда у Пожаревцу.</w:t>
      </w:r>
    </w:p>
    <w:p w:rsidR="004113FC" w:rsidRPr="00C31662" w:rsidRDefault="004113FC" w:rsidP="004113FC">
      <w:pPr>
        <w:jc w:val="both"/>
        <w:rPr>
          <w:rFonts w:cs="Arial"/>
          <w:lang w:val="sr-Cyrl-CS"/>
        </w:rPr>
      </w:pPr>
    </w:p>
    <w:p w:rsidR="0028184B" w:rsidRDefault="0028184B" w:rsidP="004113FC">
      <w:pPr>
        <w:jc w:val="both"/>
        <w:rPr>
          <w:rFonts w:cs="Arial"/>
          <w:b/>
          <w:lang/>
        </w:rPr>
      </w:pPr>
    </w:p>
    <w:p w:rsidR="0028184B" w:rsidRDefault="0028184B" w:rsidP="004113FC">
      <w:pPr>
        <w:jc w:val="both"/>
        <w:rPr>
          <w:rFonts w:cs="Arial"/>
          <w:b/>
          <w:lang/>
        </w:rPr>
      </w:pPr>
    </w:p>
    <w:p w:rsidR="0028184B" w:rsidRDefault="0028184B" w:rsidP="004113FC">
      <w:pPr>
        <w:jc w:val="both"/>
        <w:rPr>
          <w:rFonts w:cs="Arial"/>
          <w:b/>
          <w:lang/>
        </w:rPr>
      </w:pPr>
    </w:p>
    <w:p w:rsidR="00614CA8" w:rsidRDefault="00614CA8" w:rsidP="00614CA8">
      <w:pPr>
        <w:jc w:val="both"/>
        <w:rPr>
          <w:rFonts w:cs="Arial"/>
          <w:b/>
          <w:lang/>
        </w:rPr>
      </w:pPr>
      <w:r>
        <w:rPr>
          <w:rFonts w:cs="Arial"/>
          <w:b/>
          <w:lang w:val="sr-Cyrl-CS"/>
        </w:rPr>
        <w:lastRenderedPageBreak/>
        <w:t>11</w:t>
      </w:r>
      <w:r w:rsidRPr="005872A7">
        <w:rPr>
          <w:rFonts w:cs="Arial"/>
          <w:b/>
          <w:lang w:val="sr-Cyrl-CS"/>
        </w:rPr>
        <w:t>. РАСКИД УГОВОРА</w:t>
      </w:r>
    </w:p>
    <w:p w:rsidR="00614CA8" w:rsidRPr="005A41AE" w:rsidRDefault="00614CA8" w:rsidP="00614CA8">
      <w:pPr>
        <w:jc w:val="both"/>
        <w:rPr>
          <w:rFonts w:eastAsia="BookAntiqua-Bold"/>
          <w:lang w:val="ru-RU"/>
        </w:rPr>
      </w:pPr>
      <w:r w:rsidRPr="005A41AE">
        <w:rPr>
          <w:rFonts w:eastAsia="BookAntiqua-Bold"/>
          <w:lang w:val="ru-RU"/>
        </w:rPr>
        <w:t>11.1. Свака уговорна страна може отказати Уговор са отказним роком од 10 дана од дана достављања писменог обавештења о отказу. Уколико једна од уговорних страна не извршава обавезе, као и ако их не извршава на уговорени начин и у уговореним роковима, друга уговорна страна има право да једнострано раскине уговор због неиспуњења на начин одређен законом којим се уређују облигациони односи.</w:t>
      </w:r>
    </w:p>
    <w:p w:rsidR="00614CA8" w:rsidRPr="00896CBC" w:rsidRDefault="00614CA8" w:rsidP="00614CA8">
      <w:pPr>
        <w:jc w:val="both"/>
        <w:rPr>
          <w:noProof/>
          <w:lang w:val="sr-Cyrl-CS"/>
        </w:rPr>
      </w:pPr>
      <w:r w:rsidRPr="005A41AE">
        <w:rPr>
          <w:rFonts w:eastAsia="BookAntiqua-Bold"/>
          <w:lang w:val="ru-RU"/>
        </w:rPr>
        <w:t>11.2. Купац може раскинути уговор</w:t>
      </w:r>
      <w:r>
        <w:rPr>
          <w:rFonts w:eastAsia="BookAntiqua-Bold"/>
          <w:lang/>
        </w:rPr>
        <w:t xml:space="preserve"> и</w:t>
      </w:r>
      <w:r w:rsidRPr="005A41AE">
        <w:rPr>
          <w:rFonts w:eastAsia="BookAntiqua-Bold"/>
          <w:lang w:val="ru-RU"/>
        </w:rPr>
        <w:t xml:space="preserve">  у случају да установи највише </w:t>
      </w:r>
      <w:r>
        <w:rPr>
          <w:rFonts w:eastAsia="BookAntiqua-Bold"/>
          <w:lang/>
        </w:rPr>
        <w:t>два</w:t>
      </w:r>
      <w:r w:rsidRPr="005A41AE">
        <w:rPr>
          <w:rFonts w:eastAsia="BookAntiqua-Bold"/>
          <w:lang w:val="ru-RU"/>
        </w:rPr>
        <w:t xml:space="preserve"> пута да добра нису уговореног квалитета,</w:t>
      </w:r>
      <w:r>
        <w:rPr>
          <w:rFonts w:eastAsia="BookAntiqua-Bold"/>
          <w:lang/>
        </w:rPr>
        <w:t xml:space="preserve"> </w:t>
      </w:r>
      <w:r>
        <w:rPr>
          <w:rFonts w:eastAsia="BookAntiqua-Bold"/>
          <w:lang/>
        </w:rPr>
        <w:t>односно Продавац испоручи робу другог произвођача у односу на уговореног.</w:t>
      </w:r>
    </w:p>
    <w:p w:rsidR="00614CA8" w:rsidRPr="00481951" w:rsidRDefault="00614CA8" w:rsidP="00614CA8">
      <w:pPr>
        <w:jc w:val="both"/>
        <w:rPr>
          <w:rFonts w:cs="Arial"/>
          <w:b/>
          <w:lang/>
        </w:rPr>
      </w:pPr>
    </w:p>
    <w:p w:rsidR="00614CA8" w:rsidRPr="005872A7" w:rsidRDefault="00614CA8" w:rsidP="00614CA8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12</w:t>
      </w:r>
      <w:r w:rsidRPr="005872A7">
        <w:rPr>
          <w:rFonts w:cs="Arial"/>
          <w:b/>
          <w:lang w:val="sr-Cyrl-CS"/>
        </w:rPr>
        <w:t>. ИЗМЕНЕ И ДОПУНЕ</w:t>
      </w:r>
    </w:p>
    <w:p w:rsidR="00614CA8" w:rsidRPr="005872A7" w:rsidRDefault="00614CA8" w:rsidP="00614CA8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12</w:t>
      </w:r>
      <w:r w:rsidRPr="005872A7">
        <w:rPr>
          <w:rFonts w:cs="Arial"/>
          <w:lang w:val="sr-Cyrl-CS"/>
        </w:rPr>
        <w:t>.1. Измене и допуне текста овог Уговора могуће су само уз пристанак обе уговорне стране, који је дат у писменом облику.</w:t>
      </w:r>
    </w:p>
    <w:p w:rsidR="00614CA8" w:rsidRPr="005872A7" w:rsidRDefault="00614CA8" w:rsidP="00614CA8">
      <w:pPr>
        <w:jc w:val="both"/>
        <w:rPr>
          <w:rFonts w:cs="Arial"/>
          <w:lang w:val="sr-Cyrl-CS"/>
        </w:rPr>
      </w:pPr>
    </w:p>
    <w:p w:rsidR="00481951" w:rsidRPr="005872A7" w:rsidRDefault="00481951" w:rsidP="00481951">
      <w:pPr>
        <w:jc w:val="both"/>
        <w:rPr>
          <w:rFonts w:cs="Arial"/>
          <w:b/>
          <w:lang w:val="sr-Latn-CS"/>
        </w:rPr>
      </w:pPr>
      <w:r w:rsidRPr="005872A7">
        <w:rPr>
          <w:rFonts w:cs="Arial"/>
          <w:b/>
          <w:lang w:val="sr-Cyrl-CS"/>
        </w:rPr>
        <w:t>1</w:t>
      </w:r>
      <w:r>
        <w:rPr>
          <w:rFonts w:cs="Arial"/>
          <w:b/>
          <w:lang w:val="sr-Cyrl-CS"/>
        </w:rPr>
        <w:t>3</w:t>
      </w:r>
      <w:r w:rsidRPr="005872A7">
        <w:rPr>
          <w:rFonts w:cs="Arial"/>
          <w:b/>
          <w:lang w:val="sr-Cyrl-CS"/>
        </w:rPr>
        <w:t>. СТУПАЊЕ НА СНАГУ УГОВОРА</w:t>
      </w:r>
    </w:p>
    <w:p w:rsidR="00481951" w:rsidRDefault="00481951" w:rsidP="00481951">
      <w:pPr>
        <w:jc w:val="both"/>
        <w:rPr>
          <w:rFonts w:cs="Arial"/>
          <w:lang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3</w:t>
      </w:r>
      <w:r w:rsidRPr="005872A7">
        <w:rPr>
          <w:rFonts w:cs="Arial"/>
          <w:lang w:val="sr-Cyrl-CS"/>
        </w:rPr>
        <w:t>.1. Овај Уговор ступа на снагу даном потписивања обе уговорне стране.</w:t>
      </w:r>
    </w:p>
    <w:p w:rsidR="00481951" w:rsidRDefault="00481951" w:rsidP="0048195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13.2. </w:t>
      </w:r>
      <w:r w:rsidRPr="0091579C">
        <w:rPr>
          <w:bCs/>
          <w:lang w:eastAsia="ar-SA"/>
        </w:rPr>
        <w:t xml:space="preserve">Уговор се закључује са роком важења </w:t>
      </w:r>
      <w:r>
        <w:rPr>
          <w:bCs/>
          <w:lang w:eastAsia="ar-SA"/>
        </w:rPr>
        <w:t xml:space="preserve">од 12 месеци од дана потписивања обе уговорне стране, </w:t>
      </w:r>
    </w:p>
    <w:p w:rsidR="00481951" w:rsidRDefault="00481951" w:rsidP="0048195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13.3  Уколико се не утроше све уговорене количине односно уговорена финансијска средства, рок важења уговора се аутоматски продужава до утрошка истих.</w:t>
      </w:r>
    </w:p>
    <w:p w:rsidR="00481951" w:rsidRPr="0091579C" w:rsidRDefault="00481951" w:rsidP="0048195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13.4. </w:t>
      </w:r>
      <w:r w:rsidRPr="0091579C">
        <w:rPr>
          <w:bCs/>
          <w:lang w:eastAsia="ar-SA"/>
        </w:rPr>
        <w:t>Обавезе које доспевају у наредној буџетској 20</w:t>
      </w:r>
      <w:r w:rsidR="002F7D2E">
        <w:rPr>
          <w:bCs/>
          <w:lang w:eastAsia="ar-SA"/>
        </w:rPr>
        <w:t>20</w:t>
      </w:r>
      <w:r w:rsidRPr="0091579C">
        <w:rPr>
          <w:bCs/>
          <w:lang w:eastAsia="ar-SA"/>
        </w:rPr>
        <w:t>. години, биће реализоване највише до износа средстава која ће за ту намену бити одобрена у тој буџетској години.</w:t>
      </w:r>
    </w:p>
    <w:p w:rsidR="00481951" w:rsidRPr="0091579C" w:rsidRDefault="00481951" w:rsidP="0048195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13.5. </w:t>
      </w:r>
      <w:r w:rsidRPr="0091579C">
        <w:rPr>
          <w:bCs/>
          <w:lang w:eastAsia="ar-SA"/>
        </w:rPr>
        <w:t>У случају да Купац не обезбеди финансијска средс</w:t>
      </w:r>
      <w:r w:rsidR="00C76595">
        <w:rPr>
          <w:bCs/>
          <w:lang w:eastAsia="ar-SA"/>
        </w:rPr>
        <w:t>тва за ову намену у 20</w:t>
      </w:r>
      <w:r w:rsidR="00C76595">
        <w:rPr>
          <w:bCs/>
          <w:lang w:eastAsia="ar-SA"/>
        </w:rPr>
        <w:t>20</w:t>
      </w:r>
      <w:r w:rsidRPr="0091579C">
        <w:rPr>
          <w:bCs/>
          <w:lang w:eastAsia="ar-SA"/>
        </w:rPr>
        <w:t>. години, овај уговор престаје да важи због немогућности преузимања уговорених обавеза од стране Купца без права Продавца на накнаду штете.</w:t>
      </w:r>
    </w:p>
    <w:p w:rsidR="00614CA8" w:rsidRPr="005872A7" w:rsidRDefault="00614CA8" w:rsidP="00614CA8">
      <w:pPr>
        <w:jc w:val="both"/>
        <w:rPr>
          <w:rFonts w:cs="Arial"/>
          <w:lang w:val="sr-Latn-CS"/>
        </w:rPr>
      </w:pPr>
    </w:p>
    <w:p w:rsidR="00614CA8" w:rsidRPr="005872A7" w:rsidRDefault="00614CA8" w:rsidP="00614CA8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14</w:t>
      </w:r>
      <w:r w:rsidRPr="005872A7">
        <w:rPr>
          <w:rFonts w:cs="Arial"/>
          <w:b/>
          <w:lang w:val="sr-Cyrl-CS"/>
        </w:rPr>
        <w:t>. ЗАВРШНЕ ОДРЕДБЕ</w:t>
      </w:r>
    </w:p>
    <w:p w:rsidR="00614CA8" w:rsidRPr="005872A7" w:rsidRDefault="00614CA8" w:rsidP="00614CA8">
      <w:pPr>
        <w:jc w:val="both"/>
        <w:rPr>
          <w:rFonts w:cs="Arial"/>
          <w:lang w:val="sr-Cyrl-CS"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4</w:t>
      </w:r>
      <w:r w:rsidRPr="005872A7">
        <w:rPr>
          <w:rFonts w:cs="Arial"/>
          <w:lang w:val="sr-Cyrl-CS"/>
        </w:rPr>
        <w:t>.1. Овај Уговор је сачињен у 4 (четири) истоветна примерка на српском  језику, од којих се свакој уговорној страни уручују по 2 (два) примерка.</w:t>
      </w:r>
    </w:p>
    <w:p w:rsidR="00614CA8" w:rsidRPr="00132B51" w:rsidRDefault="00614CA8" w:rsidP="00614CA8">
      <w:pPr>
        <w:jc w:val="both"/>
        <w:rPr>
          <w:rFonts w:cs="Arial"/>
          <w:lang/>
        </w:rPr>
      </w:pPr>
      <w:r w:rsidRPr="00132B51">
        <w:rPr>
          <w:rFonts w:cs="Arial"/>
          <w:lang/>
        </w:rPr>
        <w:t>1</w:t>
      </w:r>
      <w:r>
        <w:rPr>
          <w:rFonts w:cs="Arial"/>
          <w:lang/>
        </w:rPr>
        <w:t>4</w:t>
      </w:r>
      <w:r w:rsidRPr="00132B51">
        <w:rPr>
          <w:rFonts w:cs="Arial"/>
          <w:lang/>
        </w:rPr>
        <w:t>.</w:t>
      </w:r>
      <w:r>
        <w:rPr>
          <w:rFonts w:cs="Arial"/>
          <w:lang/>
        </w:rPr>
        <w:t xml:space="preserve">2  </w:t>
      </w:r>
      <w:r>
        <w:rPr>
          <w:rFonts w:cs="Arial"/>
          <w:lang/>
        </w:rPr>
        <w:t xml:space="preserve">Продавац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  <w:lang/>
        </w:rPr>
        <w:t xml:space="preserve">  примерка Уговора.</w:t>
      </w:r>
    </w:p>
    <w:p w:rsidR="004113FC" w:rsidRDefault="004113FC" w:rsidP="004113FC">
      <w:pPr>
        <w:rPr>
          <w:rFonts w:cs="Arial"/>
          <w:lang/>
        </w:rPr>
      </w:pPr>
    </w:p>
    <w:p w:rsidR="00481951" w:rsidRDefault="00481951" w:rsidP="004113FC">
      <w:pPr>
        <w:rPr>
          <w:rFonts w:cs="Arial"/>
          <w:lang/>
        </w:rPr>
      </w:pPr>
    </w:p>
    <w:p w:rsidR="00481951" w:rsidRPr="00481951" w:rsidRDefault="00481951" w:rsidP="004113FC">
      <w:pPr>
        <w:rPr>
          <w:rFonts w:cs="Arial"/>
          <w:lang/>
        </w:rPr>
      </w:pPr>
    </w:p>
    <w:p w:rsidR="004113FC" w:rsidRDefault="004113FC" w:rsidP="004113FC">
      <w:pPr>
        <w:rPr>
          <w:rFonts w:cs="Arial"/>
          <w:lang w:val="sr-Cyrl-CS"/>
        </w:rPr>
      </w:pPr>
    </w:p>
    <w:p w:rsidR="004113FC" w:rsidRPr="007C4730" w:rsidRDefault="004113FC" w:rsidP="004113FC">
      <w:pPr>
        <w:ind w:left="720" w:firstLine="720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ПРОДАВАЦ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КУПАЦ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</w:p>
    <w:p w:rsidR="004113FC" w:rsidRPr="00FB07CC" w:rsidRDefault="004113FC" w:rsidP="004113FC">
      <w:pPr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ДИРЕКТОР</w:t>
      </w:r>
      <w:r w:rsidRPr="00FB07CC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      ВД </w:t>
      </w:r>
      <w:r w:rsidRPr="007C4730">
        <w:rPr>
          <w:rFonts w:cs="Arial"/>
          <w:b/>
          <w:lang w:val="sr-Cyrl-CS"/>
        </w:rPr>
        <w:t>ДИРЕКТОР</w:t>
      </w:r>
      <w:r>
        <w:rPr>
          <w:rFonts w:cs="Arial"/>
          <w:b/>
          <w:lang w:val="sr-Cyrl-CS"/>
        </w:rPr>
        <w:t>А</w:t>
      </w:r>
      <w:r w:rsidRPr="007C4730">
        <w:rPr>
          <w:rFonts w:cs="Arial"/>
          <w:b/>
          <w:lang w:val="sr-Cyrl-CS"/>
        </w:rPr>
        <w:t xml:space="preserve"> ОПШТЕ БОЛНИЦЕ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 w:rsidRPr="007C4730">
        <w:rPr>
          <w:rFonts w:cs="Arial"/>
          <w:b/>
          <w:lang w:val="sr-Cyrl-CS"/>
        </w:rPr>
        <w:t xml:space="preserve">        </w:t>
      </w:r>
      <w:r>
        <w:rPr>
          <w:rFonts w:cs="Arial"/>
          <w:b/>
          <w:lang w:val="sr-Cyrl-CS"/>
        </w:rPr>
        <w:t xml:space="preserve">     </w:t>
      </w:r>
      <w:r w:rsidRPr="007C4730">
        <w:rPr>
          <w:rFonts w:cs="Arial"/>
          <w:b/>
          <w:lang w:val="sr-Cyrl-CS"/>
        </w:rPr>
        <w:t>”СТЕФАН ВИСОКИ”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Latn-CS"/>
        </w:rPr>
        <w:t xml:space="preserve"> </w:t>
      </w:r>
    </w:p>
    <w:p w:rsidR="004113FC" w:rsidRDefault="004113FC" w:rsidP="004113FC">
      <w:pPr>
        <w:ind w:firstLine="720"/>
        <w:rPr>
          <w:lang w:val="sr-Cyrl-CS"/>
        </w:rPr>
      </w:pPr>
      <w:r>
        <w:rPr>
          <w:lang w:val="sr-Cyrl-CS"/>
        </w:rPr>
        <w:t>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7C4730">
        <w:rPr>
          <w:lang w:val="sr-Cyrl-CS"/>
        </w:rPr>
        <w:t xml:space="preserve">            </w:t>
      </w:r>
      <w:r>
        <w:t xml:space="preserve"> </w:t>
      </w:r>
      <w:r w:rsidRPr="00FB07CC">
        <w:rPr>
          <w:b/>
          <w:lang w:val="sr-Cyrl-CS"/>
        </w:rPr>
        <w:t xml:space="preserve">др </w:t>
      </w:r>
      <w:r>
        <w:rPr>
          <w:b/>
          <w:lang w:val="sr-Cyrl-CS"/>
        </w:rPr>
        <w:t>Никола Ристић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4113FC" w:rsidRPr="004113FC" w:rsidRDefault="004113FC" w:rsidP="004113FC">
      <w:pPr>
        <w:rPr>
          <w:lang/>
        </w:rPr>
      </w:pPr>
    </w:p>
    <w:p w:rsidR="004113FC" w:rsidRDefault="004113FC" w:rsidP="004113FC">
      <w:pPr>
        <w:ind w:firstLine="720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ab/>
      </w:r>
    </w:p>
    <w:p w:rsidR="004113FC" w:rsidRDefault="004113FC" w:rsidP="004113FC">
      <w:pPr>
        <w:rPr>
          <w:b/>
          <w:lang w:val="sr-Cyrl-CS"/>
        </w:rPr>
      </w:pPr>
      <w:r>
        <w:rPr>
          <w:b/>
          <w:lang w:val="sr-Cyrl-CS"/>
        </w:rPr>
        <w:t xml:space="preserve">Напомена: </w:t>
      </w:r>
    </w:p>
    <w:p w:rsidR="004113FC" w:rsidRDefault="004113FC" w:rsidP="00612BA6">
      <w:pPr>
        <w:numPr>
          <w:ilvl w:val="0"/>
          <w:numId w:val="3"/>
        </w:numPr>
        <w:spacing w:before="60"/>
        <w:ind w:hanging="357"/>
        <w:jc w:val="both"/>
        <w:rPr>
          <w:b/>
          <w:lang w:val="sr-Cyrl-CS"/>
        </w:rPr>
      </w:pPr>
      <w:r w:rsidRPr="00C10299">
        <w:rPr>
          <w:b/>
          <w:lang w:val="sr-Cyrl-CS"/>
        </w:rPr>
        <w:t>Свака страна модела уговора мора бити парафирана од стране овлашћеног лица, а уговор оверен печатом и потписом, чиме понуђач потврђује да п</w:t>
      </w:r>
      <w:r>
        <w:rPr>
          <w:b/>
          <w:lang w:val="sr-Cyrl-CS"/>
        </w:rPr>
        <w:t>рихвата елементе модела уговора;</w:t>
      </w:r>
    </w:p>
    <w:p w:rsidR="004113FC" w:rsidRDefault="004113FC" w:rsidP="00612BA6">
      <w:pPr>
        <w:numPr>
          <w:ilvl w:val="0"/>
          <w:numId w:val="3"/>
        </w:numPr>
        <w:spacing w:before="60"/>
        <w:ind w:hanging="357"/>
        <w:jc w:val="both"/>
        <w:rPr>
          <w:b/>
          <w:lang w:val="sr-Cyrl-CS"/>
        </w:rPr>
      </w:pPr>
      <w:r w:rsidRPr="007B2AAC">
        <w:rPr>
          <w:b/>
          <w:lang w:val="sr-Cyrl-CS"/>
        </w:rPr>
        <w:t>Уколико понуђач наступа са групом понуђача модел уговора попуњава, потписује и оверава печатом овлашћени представник групе понуђача. У том случају представник групе понуђача доставља писано овлашћење;</w:t>
      </w:r>
    </w:p>
    <w:p w:rsidR="004113FC" w:rsidRPr="007B2AAC" w:rsidRDefault="004113FC" w:rsidP="00612BA6">
      <w:pPr>
        <w:numPr>
          <w:ilvl w:val="0"/>
          <w:numId w:val="3"/>
        </w:numPr>
        <w:spacing w:before="60"/>
        <w:ind w:hanging="357"/>
        <w:jc w:val="both"/>
        <w:rPr>
          <w:b/>
          <w:lang w:val="sr-Cyrl-CS"/>
        </w:rPr>
        <w:sectPr w:rsidR="004113FC" w:rsidRPr="007B2AAC" w:rsidSect="0090318B">
          <w:footerReference w:type="default" r:id="rId13"/>
          <w:pgSz w:w="11907" w:h="16840" w:code="9"/>
          <w:pgMar w:top="680" w:right="567" w:bottom="567" w:left="851" w:header="720" w:footer="720" w:gutter="0"/>
          <w:pgNumType w:start="6"/>
          <w:cols w:space="720"/>
          <w:docGrid w:linePitch="360"/>
        </w:sectPr>
      </w:pPr>
      <w:r w:rsidRPr="007B2AAC">
        <w:rPr>
          <w:b/>
          <w:lang w:val="sr-Cyrl-CS"/>
        </w:rPr>
        <w:t>У случају подношења заједничке понуде, у моделу уговора ће бити наведени сви понуђачи из групе понуђача.</w:t>
      </w:r>
      <w:r w:rsidRPr="007B2AAC">
        <w:rPr>
          <w:rFonts w:cs="Arial"/>
          <w:b/>
          <w:lang w:val="sr-Cyrl-CS"/>
        </w:rPr>
        <w:tab/>
      </w:r>
      <w:r w:rsidRPr="007B2AAC">
        <w:rPr>
          <w:rFonts w:cs="Arial"/>
          <w:b/>
          <w:lang w:val="sr-Cyrl-CS"/>
        </w:rPr>
        <w:tab/>
      </w:r>
    </w:p>
    <w:p w:rsidR="00FA27FA" w:rsidRPr="00C34EEE" w:rsidRDefault="003830D7" w:rsidP="004113FC">
      <w:pPr>
        <w:pStyle w:val="BodyText"/>
        <w:spacing w:after="0"/>
        <w:ind w:left="708" w:firstLine="708"/>
        <w:rPr>
          <w:b/>
          <w:lang w:val="sr-Cyrl-CS"/>
        </w:rPr>
      </w:pPr>
      <w:r>
        <w:rPr>
          <w:b/>
          <w:lang w:val="hr-HR"/>
        </w:rPr>
        <w:lastRenderedPageBreak/>
        <w:t>VII</w:t>
      </w:r>
      <w:r w:rsidR="00FA27FA">
        <w:rPr>
          <w:b/>
          <w:lang w:val="hr-HR"/>
        </w:rPr>
        <w:t xml:space="preserve"> </w:t>
      </w:r>
      <w:r w:rsidR="00FA27FA" w:rsidRPr="00C34EEE">
        <w:rPr>
          <w:b/>
          <w:lang w:val="hr-HR"/>
        </w:rPr>
        <w:t>У</w:t>
      </w:r>
      <w:r w:rsidR="00FA27FA">
        <w:rPr>
          <w:b/>
          <w:lang w:val="sr-Cyrl-CS"/>
        </w:rPr>
        <w:t>ПУТСТ</w:t>
      </w:r>
      <w:r>
        <w:rPr>
          <w:b/>
          <w:lang w:val="sr-Cyrl-CS"/>
        </w:rPr>
        <w:t>В</w:t>
      </w:r>
      <w:r w:rsidR="00FA27FA">
        <w:rPr>
          <w:b/>
          <w:lang w:val="sr-Cyrl-CS"/>
        </w:rPr>
        <w:t>О ПОНУЂАЧИМА КАКО ДА САЧИНЕ ПОНУДУ</w:t>
      </w:r>
    </w:p>
    <w:p w:rsidR="00FA27FA" w:rsidRDefault="00FA27FA" w:rsidP="00FA27FA">
      <w:pPr>
        <w:jc w:val="center"/>
        <w:rPr>
          <w:lang w:val="sr-Latn-CS"/>
        </w:rPr>
      </w:pPr>
    </w:p>
    <w:p w:rsidR="00FA27FA" w:rsidRPr="00C3788B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9"/>
        </w:tabs>
        <w:ind w:left="380"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Језик на којем понуда мора бити састављена </w:t>
      </w:r>
    </w:p>
    <w:p w:rsidR="00FA27FA" w:rsidRDefault="00FA27FA" w:rsidP="00FA27FA">
      <w:pPr>
        <w:tabs>
          <w:tab w:val="left" w:pos="-720"/>
          <w:tab w:val="left" w:pos="-142"/>
          <w:tab w:val="num" w:pos="142"/>
          <w:tab w:val="left" w:pos="549"/>
        </w:tabs>
        <w:ind w:left="549"/>
        <w:jc w:val="both"/>
        <w:rPr>
          <w:lang w:val="ru-RU"/>
        </w:rPr>
      </w:pPr>
      <w:r w:rsidRPr="008F365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8F365C">
        <w:rPr>
          <w:lang w:val="sr-Cyrl-CS"/>
        </w:rPr>
        <w:t>ац је припремио конкурсну документацију и водиће поступак јавне набавке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Понуда мора бити састављена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Уко</w:t>
      </w:r>
      <w:r w:rsidR="00E165B2">
        <w:rPr>
          <w:lang w:val="sr-Cyrl-CS"/>
        </w:rPr>
        <w:t>л</w:t>
      </w:r>
      <w:r w:rsidRPr="008F365C">
        <w:rPr>
          <w:lang w:val="sr-Cyrl-CS"/>
        </w:rPr>
        <w:t>ико се достављају докази на страном језику, исти морају бити преведени на српски језик.</w:t>
      </w:r>
      <w:r>
        <w:rPr>
          <w:sz w:val="22"/>
          <w:szCs w:val="22"/>
          <w:lang w:val="sr-Cyrl-CS"/>
        </w:rPr>
        <w:t xml:space="preserve"> </w:t>
      </w:r>
    </w:p>
    <w:p w:rsidR="00FA27FA" w:rsidRPr="004F3EA3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0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>Преузимање конкурсне документације</w:t>
      </w:r>
    </w:p>
    <w:p w:rsidR="00FA27FA" w:rsidRPr="004F3EA3" w:rsidRDefault="00FA27FA" w:rsidP="00FA27FA">
      <w:pPr>
        <w:tabs>
          <w:tab w:val="left" w:pos="-720"/>
          <w:tab w:val="left" w:pos="-142"/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lang w:val="sr-Cyrl-CS"/>
        </w:rPr>
        <w:t xml:space="preserve">Конкурсна документација се може преузети са интернет странице наручиоца </w:t>
      </w:r>
      <w:r w:rsidRPr="004F3EA3">
        <w:rPr>
          <w:lang w:val="sr-Latn-CS"/>
        </w:rPr>
        <w:t>w</w:t>
      </w:r>
      <w:r w:rsidR="00E165B2">
        <w:rPr>
          <w:lang w:val="sr-Latn-CS"/>
        </w:rPr>
        <w:t>ебсите</w:t>
      </w:r>
      <w:r w:rsidRPr="004F3EA3">
        <w:rPr>
          <w:lang w:val="sr-Latn-CS"/>
        </w:rPr>
        <w:t xml:space="preserve">: </w:t>
      </w:r>
      <w:hyperlink r:id="rId14" w:history="1">
        <w:r w:rsidR="00E165B2" w:rsidRPr="004F3EA3">
          <w:rPr>
            <w:rStyle w:val="Hyperlink"/>
          </w:rPr>
          <w:t>www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bolnica</w:t>
        </w:r>
        <w:r w:rsidR="00E165B2" w:rsidRPr="004F3EA3">
          <w:rPr>
            <w:rStyle w:val="Hyperlink"/>
            <w:lang w:val="sr-Cyrl-CS"/>
          </w:rPr>
          <w:t>-</w:t>
        </w:r>
        <w:r w:rsidR="00E165B2" w:rsidRPr="004F3EA3">
          <w:rPr>
            <w:rStyle w:val="Hyperlink"/>
          </w:rPr>
          <w:t>palanka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co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rs</w:t>
        </w:r>
      </w:hyperlink>
      <w:r w:rsidRPr="004F3EA3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</w:t>
      </w:r>
      <w:r w:rsidRPr="004F3EA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F3EA3">
        <w:rPr>
          <w:lang w:val="sr-Cyrl-CS"/>
        </w:rPr>
        <w:t>са Порта</w:t>
      </w:r>
      <w:r w:rsidR="00E165B2">
        <w:rPr>
          <w:lang w:val="sr-Cyrl-CS"/>
        </w:rPr>
        <w:t>л</w:t>
      </w:r>
      <w:r w:rsidRPr="004F3EA3">
        <w:rPr>
          <w:lang w:val="sr-Cyrl-CS"/>
        </w:rPr>
        <w:t>а Управе за јавне набавке</w:t>
      </w:r>
      <w:r w:rsidRPr="004F3EA3">
        <w:rPr>
          <w:lang w:val="sr-Latn-CS"/>
        </w:rPr>
        <w:t xml:space="preserve"> </w:t>
      </w:r>
      <w:hyperlink r:id="rId15" w:history="1">
        <w:r w:rsidR="00E165B2" w:rsidRPr="004F3EA3">
          <w:rPr>
            <w:rStyle w:val="Hyperlink"/>
            <w:lang w:val="sr-Latn-CS"/>
          </w:rPr>
          <w:t>www.portal.ujn.gov.rs</w:t>
        </w:r>
      </w:hyperlink>
      <w:r w:rsidR="00E165B2" w:rsidRPr="004F3EA3">
        <w:rPr>
          <w:lang w:val="sr-Cyrl-CS"/>
        </w:rPr>
        <w:t>.</w:t>
      </w:r>
      <w:r w:rsidRPr="004F3EA3">
        <w:rPr>
          <w:lang w:val="sr-Cyrl-CS"/>
        </w:rPr>
        <w:t>.</w:t>
      </w:r>
    </w:p>
    <w:p w:rsidR="00FA27FA" w:rsidRPr="004F3EA3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>Рок за достављање понуде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b/>
          <w:lang w:val="sr-Cyrl-CS"/>
        </w:rPr>
        <w:t>Понуђачи су у обавези да своје понуде доставе до</w:t>
      </w:r>
      <w:r w:rsidRPr="004F3EA3">
        <w:rPr>
          <w:b/>
        </w:rPr>
        <w:t xml:space="preserve"> </w:t>
      </w:r>
      <w:r w:rsidR="009D1A08">
        <w:rPr>
          <w:b/>
          <w:u w:val="single"/>
          <w:lang/>
        </w:rPr>
        <w:t>0</w:t>
      </w:r>
      <w:r w:rsidR="00A82976">
        <w:rPr>
          <w:b/>
          <w:u w:val="single"/>
          <w:lang/>
        </w:rPr>
        <w:t>8</w:t>
      </w:r>
      <w:r w:rsidRPr="00B85160">
        <w:rPr>
          <w:b/>
          <w:u w:val="single"/>
          <w:lang w:val="sr-Cyrl-CS"/>
        </w:rPr>
        <w:t>.0</w:t>
      </w:r>
      <w:r w:rsidR="009D1A08">
        <w:rPr>
          <w:b/>
          <w:u w:val="single"/>
          <w:lang/>
        </w:rPr>
        <w:t>3</w:t>
      </w:r>
      <w:r w:rsidRPr="00B85160">
        <w:rPr>
          <w:b/>
          <w:u w:val="single"/>
          <w:lang w:val="sr-Latn-CS"/>
        </w:rPr>
        <w:t>.</w:t>
      </w:r>
      <w:r w:rsidRPr="00B85160">
        <w:rPr>
          <w:b/>
          <w:u w:val="single"/>
          <w:lang w:val="sr-Cyrl-CS"/>
        </w:rPr>
        <w:t>201</w:t>
      </w:r>
      <w:r w:rsidR="00481951">
        <w:rPr>
          <w:b/>
          <w:u w:val="single"/>
          <w:lang/>
        </w:rPr>
        <w:t>9</w:t>
      </w:r>
      <w:r w:rsidRPr="00B85160">
        <w:rPr>
          <w:b/>
          <w:u w:val="single"/>
          <w:lang w:val="sr-Cyrl-CS"/>
        </w:rPr>
        <w:t>. године</w:t>
      </w:r>
      <w:r w:rsidRPr="004F3EA3">
        <w:rPr>
          <w:b/>
          <w:u w:val="single"/>
          <w:lang w:val="sr-Cyrl-CS"/>
        </w:rPr>
        <w:t xml:space="preserve"> у 10,00 часова</w:t>
      </w:r>
      <w:r w:rsidRPr="004F3EA3">
        <w:rPr>
          <w:b/>
          <w:lang w:val="sr-Cyrl-CS"/>
        </w:rPr>
        <w:t>.</w:t>
      </w:r>
    </w:p>
    <w:p w:rsidR="00FA27FA" w:rsidRPr="004F3EA3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Достављање понуда 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Понуђач доставља понуду у затвореној коверти. Ако коверта није затворена и означена на начин описан овим упутством, наручи</w:t>
      </w:r>
      <w:r w:rsidR="00E165B2">
        <w:rPr>
          <w:lang w:val="sr-Cyrl-CS"/>
        </w:rPr>
        <w:t>л</w:t>
      </w:r>
      <w:r w:rsidRPr="004F3EA3">
        <w:rPr>
          <w:lang w:val="sr-Cyrl-CS"/>
        </w:rPr>
        <w:t>ац нема никакву одговорност уко</w:t>
      </w:r>
      <w:r w:rsidR="00E165B2">
        <w:rPr>
          <w:lang w:val="sr-Cyrl-CS"/>
        </w:rPr>
        <w:t>л</w:t>
      </w:r>
      <w:r w:rsidRPr="004F3EA3">
        <w:rPr>
          <w:lang w:val="sr-Cyrl-CS"/>
        </w:rPr>
        <w:t>ико се понуда изгуби 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 буде отворена пре времена.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На по</w:t>
      </w:r>
      <w:r w:rsidR="00E165B2">
        <w:rPr>
          <w:lang w:val="sr-Cyrl-CS"/>
        </w:rPr>
        <w:t>л</w:t>
      </w:r>
      <w:r w:rsidRPr="004F3EA3">
        <w:rPr>
          <w:lang w:val="sr-Cyrl-CS"/>
        </w:rPr>
        <w:t>еђини коверте обавезно навести назив и адресу понуђача, број те</w:t>
      </w:r>
      <w:r w:rsidR="00E165B2">
        <w:rPr>
          <w:lang w:val="sr-Cyrl-CS"/>
        </w:rPr>
        <w:t>л</w:t>
      </w:r>
      <w:r w:rsidRPr="004F3EA3">
        <w:rPr>
          <w:lang w:val="sr-Cyrl-CS"/>
        </w:rPr>
        <w:t>ефона и име особе за контакт, како би иста мог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 бити враћена неотворена, у с</w:t>
      </w:r>
      <w:r w:rsidR="00E165B2">
        <w:rPr>
          <w:lang w:val="sr-Cyrl-CS"/>
        </w:rPr>
        <w:t>л</w:t>
      </w:r>
      <w:r w:rsidRPr="004F3EA3">
        <w:rPr>
          <w:lang w:val="sr-Cyrl-CS"/>
        </w:rPr>
        <w:t>учају да се прог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аси  неб</w:t>
      </w:r>
      <w:r w:rsidR="00E165B2">
        <w:rPr>
          <w:lang w:val="sr-Cyrl-CS"/>
        </w:rPr>
        <w:t>л</w:t>
      </w:r>
      <w:r w:rsidRPr="004F3EA3">
        <w:rPr>
          <w:lang w:val="sr-Cyrl-CS"/>
        </w:rPr>
        <w:t>аговременом.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t>У с</w:t>
      </w:r>
      <w:r w:rsidR="00E165B2">
        <w:t>л</w:t>
      </w:r>
      <w:r w:rsidRPr="004F3EA3">
        <w:t>учају да понуду подноси група понуђача, на коверти је потребно назначити да се ради о групи понуђача и навести називе и</w:t>
      </w:r>
      <w:r w:rsidRPr="004F3EA3">
        <w:rPr>
          <w:lang w:val="sr-Cyrl-CS"/>
        </w:rPr>
        <w:t xml:space="preserve"> </w:t>
      </w:r>
      <w:r w:rsidRPr="004F3EA3">
        <w:t>адресу свих учесника у заједничкој понуди.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 xml:space="preserve">Понуде се подносе у затвореној коверти на адресу: </w:t>
      </w:r>
      <w:r w:rsidRPr="004F3EA3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147, 11420 Смедеревска Па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>анка</w:t>
      </w:r>
      <w:r w:rsidRPr="004F3EA3">
        <w:rPr>
          <w:lang w:val="sr-Cyrl-CS"/>
        </w:rPr>
        <w:t>, поштом и</w:t>
      </w:r>
      <w:r w:rsidR="00E165B2">
        <w:rPr>
          <w:lang w:val="sr-Cyrl-CS"/>
        </w:rPr>
        <w:t>л</w:t>
      </w:r>
      <w:r w:rsidRPr="004F3EA3">
        <w:rPr>
          <w:lang w:val="sr-Cyrl-CS"/>
        </w:rPr>
        <w:t xml:space="preserve">и непосредном предајом са назнакон </w:t>
      </w:r>
      <w:r w:rsidRPr="004F3EA3">
        <w:rPr>
          <w:b/>
          <w:lang w:val="sr-Cyrl-CS"/>
        </w:rPr>
        <w:t>„Понуда за јавну набавку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28184B" w:rsidRPr="00B25067">
        <w:rPr>
          <w:b/>
          <w:lang w:val="sr-Cyrl-CS"/>
        </w:rPr>
        <w:t xml:space="preserve">бр. </w:t>
      </w:r>
      <w:r w:rsidR="009D1A08" w:rsidRPr="00B25067">
        <w:rPr>
          <w:b/>
          <w:lang w:val="sr-Cyrl-CS"/>
        </w:rPr>
        <w:t>ЈНМ</w:t>
      </w:r>
      <w:r w:rsidR="009D1A08">
        <w:rPr>
          <w:b/>
          <w:lang w:val="sr-Cyrl-CS"/>
        </w:rPr>
        <w:t>В</w:t>
      </w:r>
      <w:r w:rsidR="009D1A08" w:rsidRPr="00B25067">
        <w:rPr>
          <w:b/>
          <w:lang w:val="sr-Cyrl-CS"/>
        </w:rPr>
        <w:t xml:space="preserve"> </w:t>
      </w:r>
      <w:r w:rsidR="009D1A08">
        <w:rPr>
          <w:b/>
          <w:lang/>
        </w:rPr>
        <w:t>7</w:t>
      </w:r>
      <w:r w:rsidR="009D1A08" w:rsidRPr="00B25067">
        <w:rPr>
          <w:b/>
          <w:lang w:val="sr-Cyrl-CS"/>
        </w:rPr>
        <w:t>/1</w:t>
      </w:r>
      <w:r w:rsidR="009D1A08">
        <w:rPr>
          <w:b/>
          <w:lang/>
        </w:rPr>
        <w:t>9</w:t>
      </w:r>
      <w:r w:rsidR="009D1A08" w:rsidRPr="00FB4ED0">
        <w:rPr>
          <w:b/>
          <w:lang w:val="sr-Cyrl-CS"/>
        </w:rPr>
        <w:t>Медицински потрошни материјал</w:t>
      </w:r>
      <w:r w:rsidR="009D1A08">
        <w:rPr>
          <w:b/>
        </w:rPr>
        <w:t xml:space="preserve"> </w:t>
      </w:r>
      <w:r w:rsidR="009D1A08">
        <w:rPr>
          <w:b/>
          <w:lang/>
        </w:rPr>
        <w:t>(тестови, реагенси и серуми за трансфузију)</w:t>
      </w:r>
      <w:r w:rsidR="005C3E5A">
        <w:rPr>
          <w:b/>
          <w:lang/>
        </w:rPr>
        <w:t>.</w:t>
      </w:r>
      <w:r w:rsidR="003830D7" w:rsidRPr="004F3EA3">
        <w:t xml:space="preserve"> </w:t>
      </w:r>
      <w:r w:rsidRPr="004F3EA3">
        <w:t>Наручи</w:t>
      </w:r>
      <w:r w:rsidR="00E165B2">
        <w:t>л</w:t>
      </w:r>
      <w:r w:rsidRPr="004F3EA3">
        <w:t>ац ће, по пријему одређене понуде, на коверти</w:t>
      </w:r>
      <w:r w:rsidRPr="004F3EA3">
        <w:rPr>
          <w:lang w:val="sr-Cyrl-CS"/>
        </w:rPr>
        <w:t xml:space="preserve"> </w:t>
      </w:r>
      <w:r w:rsidRPr="004F3EA3">
        <w:t>у којој се на</w:t>
      </w:r>
      <w:r w:rsidR="00E165B2">
        <w:t>л</w:t>
      </w:r>
      <w:r w:rsidRPr="004F3EA3">
        <w:t>ази понуда, обе</w:t>
      </w:r>
      <w:r w:rsidR="00E165B2">
        <w:t>л</w:t>
      </w:r>
      <w:r w:rsidRPr="004F3EA3">
        <w:t>ежити време пријема и евидентирати број и датум понуде према редос</w:t>
      </w:r>
      <w:r w:rsidR="00E165B2">
        <w:t>л</w:t>
      </w:r>
      <w:r w:rsidRPr="004F3EA3">
        <w:t>еду приспећа. Уко</w:t>
      </w:r>
      <w:r w:rsidR="00E165B2">
        <w:t>л</w:t>
      </w:r>
      <w:r w:rsidRPr="004F3EA3">
        <w:t>ико је понуда поднета непосредно, Наручи</w:t>
      </w:r>
      <w:r w:rsidR="00E165B2">
        <w:t>л</w:t>
      </w:r>
      <w:r w:rsidRPr="004F3EA3">
        <w:t>ац ће понуђачу предати потврду пријема понуде. У потврди о пријему Наручи</w:t>
      </w:r>
      <w:r w:rsidR="00E165B2">
        <w:t>л</w:t>
      </w:r>
      <w:r w:rsidRPr="004F3EA3">
        <w:t>ац ће навести датум и сат пријема понуде.</w:t>
      </w:r>
    </w:p>
    <w:p w:rsidR="00FA27FA" w:rsidRPr="007F0F8A" w:rsidRDefault="00FA27FA" w:rsidP="00FA27FA">
      <w:pPr>
        <w:tabs>
          <w:tab w:val="left" w:pos="549"/>
        </w:tabs>
        <w:ind w:left="540"/>
        <w:jc w:val="both"/>
        <w:rPr>
          <w:sz w:val="22"/>
          <w:szCs w:val="22"/>
          <w:lang w:val="sr-Cyrl-CS"/>
        </w:rPr>
      </w:pPr>
      <w:r w:rsidRPr="007F0F8A">
        <w:t>Понуда коју наручи</w:t>
      </w:r>
      <w:r w:rsidR="00E165B2">
        <w:t>л</w:t>
      </w:r>
      <w:r w:rsidRPr="007F0F8A">
        <w:t>ац није примио у року одређеном за подношење понуда, односно која је примљена по истеку дана и сата до којег се могу понуде подносити, сматраће се неб</w:t>
      </w:r>
      <w:r w:rsidR="00E165B2">
        <w:t>л</w:t>
      </w:r>
      <w:r w:rsidRPr="007F0F8A">
        <w:t>аговременом</w:t>
      </w:r>
      <w:r w:rsidRPr="007F0F8A">
        <w:rPr>
          <w:lang w:val="sr-Cyrl-CS"/>
        </w:rPr>
        <w:t>.</w:t>
      </w:r>
      <w:r w:rsidRPr="007F0F8A">
        <w:rPr>
          <w:sz w:val="22"/>
          <w:szCs w:val="22"/>
          <w:lang w:val="sr-Latn-CS"/>
        </w:rPr>
        <w:t xml:space="preserve">    </w:t>
      </w:r>
    </w:p>
    <w:p w:rsidR="00FA27FA" w:rsidRPr="004F3EA3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9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Отварање понуда </w:t>
      </w:r>
    </w:p>
    <w:p w:rsidR="00FA27FA" w:rsidRDefault="00FA27FA" w:rsidP="00FA27FA">
      <w:pPr>
        <w:tabs>
          <w:tab w:val="left" w:pos="-720"/>
          <w:tab w:val="left" w:pos="-142"/>
          <w:tab w:val="left" w:pos="549"/>
        </w:tabs>
        <w:ind w:left="540" w:right="103" w:hanging="540"/>
        <w:jc w:val="both"/>
        <w:rPr>
          <w:lang w:val="sr-Cyrl-CS"/>
        </w:rPr>
      </w:pPr>
      <w:r w:rsidRPr="004F3EA3">
        <w:rPr>
          <w:lang w:val="sr-Latn-CS"/>
        </w:rPr>
        <w:tab/>
      </w:r>
      <w:r w:rsidRPr="004F3EA3">
        <w:rPr>
          <w:b/>
          <w:lang w:val="sr-Cyrl-CS"/>
        </w:rPr>
        <w:t>Отварање понуда је јавно и обавиће се по истеку рока за достављање понуда у просторијама Опште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нице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</w:t>
      </w:r>
      <w:r>
        <w:rPr>
          <w:b/>
          <w:lang w:val="sr-Cyrl-CS"/>
        </w:rPr>
        <w:t>47 Смедеревска Па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анка,</w:t>
      </w:r>
      <w:r w:rsidRPr="004F3EA3">
        <w:rPr>
          <w:b/>
          <w:lang w:val="sr-Cyrl-CS"/>
        </w:rPr>
        <w:t xml:space="preserve"> дана </w:t>
      </w:r>
      <w:r w:rsidR="009D1A08">
        <w:rPr>
          <w:b/>
          <w:u w:val="single"/>
          <w:lang/>
        </w:rPr>
        <w:t>0</w:t>
      </w:r>
      <w:r w:rsidR="00A82976">
        <w:rPr>
          <w:b/>
          <w:u w:val="single"/>
          <w:lang/>
        </w:rPr>
        <w:t>8</w:t>
      </w:r>
      <w:r>
        <w:rPr>
          <w:b/>
          <w:u w:val="single"/>
          <w:lang w:val="sr-Cyrl-CS"/>
        </w:rPr>
        <w:t>.0</w:t>
      </w:r>
      <w:r w:rsidR="009D1A08">
        <w:rPr>
          <w:b/>
          <w:u w:val="single"/>
          <w:lang/>
        </w:rPr>
        <w:t>3</w:t>
      </w:r>
      <w:r w:rsidRPr="004F3EA3">
        <w:rPr>
          <w:b/>
          <w:u w:val="single"/>
          <w:lang w:val="sr-Latn-CS"/>
        </w:rPr>
        <w:t>.</w:t>
      </w:r>
      <w:r w:rsidRPr="004F3EA3">
        <w:rPr>
          <w:b/>
          <w:u w:val="single"/>
          <w:lang w:val="sr-Cyrl-CS"/>
        </w:rPr>
        <w:t>201</w:t>
      </w:r>
      <w:r w:rsidR="00481951">
        <w:rPr>
          <w:b/>
          <w:u w:val="single"/>
          <w:lang/>
        </w:rPr>
        <w:t>9</w:t>
      </w:r>
      <w:r w:rsidRPr="004F3EA3">
        <w:rPr>
          <w:b/>
          <w:u w:val="single"/>
          <w:lang w:val="sr-Cyrl-CS"/>
        </w:rPr>
        <w:t>. године у 1</w:t>
      </w:r>
      <w:r>
        <w:rPr>
          <w:b/>
          <w:u w:val="single"/>
          <w:lang w:val="sr-Cyrl-CS"/>
        </w:rPr>
        <w:t>0</w:t>
      </w:r>
      <w:r w:rsidRPr="004F3EA3">
        <w:rPr>
          <w:b/>
          <w:u w:val="single"/>
          <w:lang w:val="sr-Cyrl-CS"/>
        </w:rPr>
        <w:t>,</w:t>
      </w:r>
      <w:r w:rsidR="00A82976">
        <w:rPr>
          <w:b/>
          <w:u w:val="single"/>
        </w:rPr>
        <w:t>15</w:t>
      </w:r>
      <w:r w:rsidRPr="004F3EA3">
        <w:rPr>
          <w:b/>
          <w:u w:val="single"/>
          <w:lang w:val="sr-Cyrl-CS"/>
        </w:rPr>
        <w:t xml:space="preserve"> часова</w:t>
      </w:r>
      <w:r w:rsidRPr="004F3EA3">
        <w:rPr>
          <w:b/>
          <w:lang w:val="sr-Cyrl-CS"/>
        </w:rPr>
        <w:t>.</w:t>
      </w:r>
      <w:r w:rsidRPr="004F3EA3">
        <w:rPr>
          <w:lang w:val="sr-Cyrl-CS"/>
        </w:rPr>
        <w:t xml:space="preserve"> Представници понуђача који поднесу понуду, дужни су да предају ов</w:t>
      </w:r>
      <w:r w:rsidR="00E165B2">
        <w:rPr>
          <w:lang w:val="sr-Cyrl-CS"/>
        </w:rPr>
        <w:t>л</w:t>
      </w:r>
      <w:r w:rsidRPr="004F3EA3">
        <w:rPr>
          <w:lang w:val="sr-Cyrl-CS"/>
        </w:rPr>
        <w:t>ашћење за учешће у поступку</w:t>
      </w:r>
      <w:r w:rsidRPr="00964A7F">
        <w:rPr>
          <w:lang w:val="sr-Cyrl-CS"/>
        </w:rPr>
        <w:t xml:space="preserve"> отварања понуда, издато на меморандуму понуђача, оверено печатом и потписано од стране ов</w:t>
      </w:r>
      <w:r w:rsidR="00E165B2">
        <w:rPr>
          <w:lang w:val="sr-Cyrl-CS"/>
        </w:rPr>
        <w:t>л</w:t>
      </w:r>
      <w:r w:rsidRPr="00964A7F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964A7F">
        <w:rPr>
          <w:lang w:val="sr-Cyrl-CS"/>
        </w:rPr>
        <w:t>ица</w:t>
      </w:r>
      <w:r>
        <w:rPr>
          <w:lang w:val="sr-Cyrl-CS"/>
        </w:rPr>
        <w:t>.</w:t>
      </w:r>
      <w:r w:rsidRPr="00DF0835">
        <w:rPr>
          <w:lang w:val="sr-Cyrl-CS"/>
        </w:rPr>
        <w:t xml:space="preserve"> </w:t>
      </w:r>
    </w:p>
    <w:p w:rsidR="00FA27FA" w:rsidRPr="00AF2602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Обавезна садржина понуде: </w:t>
      </w:r>
    </w:p>
    <w:p w:rsidR="00FA27FA" w:rsidRPr="00C34EEE" w:rsidRDefault="00FA27FA" w:rsidP="00FA27FA">
      <w:pPr>
        <w:tabs>
          <w:tab w:val="left" w:pos="-720"/>
          <w:tab w:val="left" w:pos="-142"/>
        </w:tabs>
        <w:ind w:left="540" w:right="103" w:hanging="135"/>
        <w:jc w:val="both"/>
        <w:rPr>
          <w:b/>
          <w:lang w:val="sr-Cyrl-CS"/>
        </w:rPr>
      </w:pPr>
      <w:r>
        <w:rPr>
          <w:b/>
          <w:lang w:val="sr-Latn-CS"/>
        </w:rPr>
        <w:tab/>
      </w:r>
      <w:r>
        <w:rPr>
          <w:b/>
          <w:lang w:val="sr-Cyrl-CS"/>
        </w:rPr>
        <w:t>Понуда се сматра исправном и потпуном ако садржи 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едеће е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ементе који се достављају уз понуду</w:t>
      </w:r>
      <w:r w:rsidRPr="00C34EEE">
        <w:rPr>
          <w:b/>
          <w:lang w:val="sr-Cyrl-CS"/>
        </w:rPr>
        <w:t xml:space="preserve">: </w:t>
      </w:r>
    </w:p>
    <w:p w:rsidR="00FA27FA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</w:tabs>
        <w:ind w:right="103"/>
        <w:jc w:val="both"/>
        <w:rPr>
          <w:lang w:val="sr-Cyrl-CS"/>
        </w:rPr>
      </w:pPr>
      <w:r>
        <w:rPr>
          <w:lang w:val="sr-Cyrl-CS"/>
        </w:rPr>
        <w:t>Попуњен и оверен оригина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 </w:t>
      </w:r>
      <w:r w:rsidRPr="00C34EEE">
        <w:rPr>
          <w:lang w:val="sr-Cyrl-CS"/>
        </w:rPr>
        <w:t xml:space="preserve">Образац понуде са спецификацијом </w:t>
      </w:r>
      <w:r>
        <w:rPr>
          <w:lang w:val="sr-Cyrl-CS"/>
        </w:rPr>
        <w:t xml:space="preserve">од стране понуђача </w:t>
      </w:r>
      <w:r w:rsidRPr="00C34EEE">
        <w:rPr>
          <w:lang w:val="sr-Cyrl-CS"/>
        </w:rPr>
        <w:t xml:space="preserve">- по </w:t>
      </w:r>
      <w:r w:rsidRPr="008601AA">
        <w:rPr>
          <w:lang w:val="sr-Cyrl-CS"/>
        </w:rPr>
        <w:t>свим ставкама (</w:t>
      </w:r>
      <w:r w:rsidR="00066C15" w:rsidRPr="00C34EEE">
        <w:rPr>
          <w:lang w:val="sr-Cyrl-CS"/>
        </w:rPr>
        <w:t>Образац</w:t>
      </w:r>
      <w:r w:rsidR="00E4706C">
        <w:rPr>
          <w:lang/>
        </w:rPr>
        <w:t xml:space="preserve"> </w:t>
      </w:r>
      <w:r w:rsidR="00066C15">
        <w:rPr>
          <w:lang/>
        </w:rPr>
        <w:t>1</w:t>
      </w:r>
      <w:r w:rsidRPr="008601AA">
        <w:rPr>
          <w:lang w:val="sr-Cyrl-CS"/>
        </w:rPr>
        <w:t>);</w:t>
      </w:r>
    </w:p>
    <w:p w:rsidR="00FA27FA" w:rsidRPr="007F0F8A" w:rsidRDefault="00FA27FA" w:rsidP="00FA27FA">
      <w:pPr>
        <w:pStyle w:val="ListParagraph1"/>
        <w:numPr>
          <w:ilvl w:val="0"/>
          <w:numId w:val="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7F0F8A">
        <w:rPr>
          <w:iCs/>
          <w:color w:val="auto"/>
          <w:lang w:val="sr-Cyrl-CS"/>
        </w:rPr>
        <w:t xml:space="preserve">образац изјаве о </w:t>
      </w:r>
      <w:r w:rsidRPr="007F0F8A">
        <w:rPr>
          <w:iCs/>
          <w:color w:val="auto"/>
        </w:rPr>
        <w:t>испуњ</w:t>
      </w:r>
      <w:r w:rsidRPr="007F0F8A">
        <w:rPr>
          <w:iCs/>
          <w:color w:val="auto"/>
          <w:lang w:val="sr-Cyrl-CS"/>
        </w:rPr>
        <w:t>ености</w:t>
      </w:r>
      <w:r w:rsidRPr="007F0F8A">
        <w:rPr>
          <w:iCs/>
          <w:color w:val="auto"/>
        </w:rPr>
        <w:t xml:space="preserve"> </w:t>
      </w:r>
      <w:r w:rsidRPr="007F0F8A">
        <w:rPr>
          <w:b/>
          <w:iCs/>
          <w:color w:val="auto"/>
        </w:rPr>
        <w:t>обавезн</w:t>
      </w:r>
      <w:r w:rsidRPr="007F0F8A">
        <w:rPr>
          <w:b/>
          <w:iCs/>
          <w:color w:val="auto"/>
          <w:lang w:val="sr-Cyrl-CS"/>
        </w:rPr>
        <w:t>их</w:t>
      </w:r>
      <w:r w:rsidRPr="007F0F8A">
        <w:rPr>
          <w:b/>
          <w:iCs/>
          <w:color w:val="auto"/>
        </w:rPr>
        <w:t xml:space="preserve"> ус</w:t>
      </w:r>
      <w:r w:rsidR="00E165B2">
        <w:rPr>
          <w:b/>
          <w:iCs/>
          <w:color w:val="auto"/>
        </w:rPr>
        <w:t>л</w:t>
      </w:r>
      <w:r w:rsidRPr="007F0F8A">
        <w:rPr>
          <w:b/>
          <w:iCs/>
          <w:color w:val="auto"/>
        </w:rPr>
        <w:t>ов</w:t>
      </w:r>
      <w:r w:rsidRPr="007F0F8A">
        <w:rPr>
          <w:b/>
          <w:iCs/>
          <w:color w:val="auto"/>
          <w:lang w:val="sr-Cyrl-CS"/>
        </w:rPr>
        <w:t>а</w:t>
      </w:r>
      <w:r w:rsidRPr="007F0F8A">
        <w:rPr>
          <w:iCs/>
          <w:color w:val="auto"/>
        </w:rPr>
        <w:t xml:space="preserve"> за учешће у поступку јавне набавке дефинисане ч</w:t>
      </w:r>
      <w:r w:rsidR="00E165B2">
        <w:rPr>
          <w:iCs/>
          <w:color w:val="auto"/>
        </w:rPr>
        <w:t>л</w:t>
      </w:r>
      <w:r w:rsidRPr="007F0F8A">
        <w:rPr>
          <w:iCs/>
          <w:color w:val="auto"/>
          <w:lang w:val="sr-Cyrl-CS"/>
        </w:rPr>
        <w:t>аном</w:t>
      </w:r>
      <w:r w:rsidRPr="007F0F8A">
        <w:rPr>
          <w:iCs/>
          <w:color w:val="auto"/>
        </w:rPr>
        <w:t xml:space="preserve"> 75.</w:t>
      </w:r>
      <w:r w:rsidRPr="007F0F8A">
        <w:rPr>
          <w:iCs/>
          <w:color w:val="auto"/>
          <w:lang w:val="sr-Cyrl-CS"/>
        </w:rPr>
        <w:t xml:space="preserve"> </w:t>
      </w:r>
      <w:r w:rsidRPr="007F0F8A">
        <w:rPr>
          <w:iCs/>
          <w:color w:val="auto"/>
        </w:rPr>
        <w:t>Закона</w:t>
      </w:r>
      <w:r w:rsidRPr="007F0F8A">
        <w:rPr>
          <w:iCs/>
          <w:color w:val="auto"/>
          <w:lang w:val="sr-Cyrl-CS"/>
        </w:rPr>
        <w:t xml:space="preserve"> о јавним набавкама </w:t>
      </w:r>
      <w:r>
        <w:rPr>
          <w:iCs/>
          <w:color w:val="auto"/>
          <w:lang w:val="sr-Cyrl-CS"/>
        </w:rPr>
        <w:t xml:space="preserve"> </w:t>
      </w:r>
      <w:r>
        <w:rPr>
          <w:lang w:val="sr-Cyrl-CS"/>
        </w:rPr>
        <w:t>(</w:t>
      </w:r>
      <w:r w:rsidR="00066C15" w:rsidRPr="00C34EEE">
        <w:rPr>
          <w:lang w:val="sr-Cyrl-CS"/>
        </w:rPr>
        <w:t>Образац</w:t>
      </w:r>
      <w:r w:rsidR="00E4706C">
        <w:rPr>
          <w:lang/>
        </w:rPr>
        <w:t xml:space="preserve"> </w:t>
      </w:r>
      <w:r w:rsidR="00066C15">
        <w:rPr>
          <w:lang/>
        </w:rPr>
        <w:t>5</w:t>
      </w:r>
      <w:r w:rsidRPr="008D22F8">
        <w:rPr>
          <w:lang w:val="sr-Cyrl-CS"/>
        </w:rPr>
        <w:t>);</w:t>
      </w:r>
    </w:p>
    <w:p w:rsidR="00FA27FA" w:rsidRPr="007F0F8A" w:rsidRDefault="00FA27FA" w:rsidP="00FA27FA">
      <w:pPr>
        <w:pStyle w:val="ListParagraph1"/>
        <w:numPr>
          <w:ilvl w:val="0"/>
          <w:numId w:val="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133647">
        <w:rPr>
          <w:bCs/>
          <w:iCs/>
          <w:color w:val="auto"/>
          <w:lang w:val="sr-Cyrl-CS"/>
        </w:rPr>
        <w:t>доказ о испуњености обавезног 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 xml:space="preserve">и под тачком 5. </w:t>
      </w:r>
      <w:r>
        <w:rPr>
          <w:bCs/>
          <w:iCs/>
          <w:color w:val="auto"/>
          <w:lang w:val="sr-Cyrl-CS"/>
        </w:rPr>
        <w:t xml:space="preserve">у </w:t>
      </w:r>
      <w:r w:rsidR="00E4706C" w:rsidRPr="003F506D">
        <w:rPr>
          <w:lang/>
        </w:rPr>
        <w:t>табе</w:t>
      </w:r>
      <w:r w:rsidR="00E165B2">
        <w:rPr>
          <w:lang/>
        </w:rPr>
        <w:t>л</w:t>
      </w:r>
      <w:r w:rsidR="00E4706C" w:rsidRPr="003F506D">
        <w:rPr>
          <w:lang/>
        </w:rPr>
        <w:t>арном приказу обавезних ус</w:t>
      </w:r>
      <w:r w:rsidR="00E165B2">
        <w:rPr>
          <w:lang/>
        </w:rPr>
        <w:t>л</w:t>
      </w:r>
      <w:r w:rsidR="00E4706C" w:rsidRPr="003F506D">
        <w:rPr>
          <w:lang/>
        </w:rPr>
        <w:t>ова</w:t>
      </w:r>
      <w:r w:rsidRPr="00133647">
        <w:rPr>
          <w:bCs/>
          <w:iCs/>
          <w:color w:val="auto"/>
          <w:lang w:val="sr-Cyrl-CS"/>
        </w:rPr>
        <w:t>) и доказ</w:t>
      </w:r>
      <w:r>
        <w:rPr>
          <w:bCs/>
          <w:iCs/>
          <w:color w:val="auto"/>
          <w:lang w:val="sr-Cyrl-CS"/>
        </w:rPr>
        <w:t>е о испуњености додатних</w:t>
      </w:r>
      <w:r w:rsidRPr="00133647">
        <w:rPr>
          <w:bCs/>
          <w:iCs/>
          <w:color w:val="auto"/>
          <w:lang w:val="sr-Cyrl-CS"/>
        </w:rPr>
        <w:t xml:space="preserve"> 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</w:t>
      </w:r>
      <w:r>
        <w:rPr>
          <w:bCs/>
          <w:iCs/>
          <w:color w:val="auto"/>
          <w:lang w:val="sr-Cyrl-CS"/>
        </w:rPr>
        <w:t>их</w:t>
      </w:r>
      <w:r w:rsidRPr="00133647">
        <w:rPr>
          <w:bCs/>
          <w:iCs/>
          <w:color w:val="auto"/>
          <w:lang w:val="sr-Cyrl-CS"/>
        </w:rPr>
        <w:t xml:space="preserve">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и под тачком 4</w:t>
      </w:r>
      <w:r w:rsidR="00E4706C">
        <w:rPr>
          <w:bCs/>
          <w:iCs/>
          <w:color w:val="auto"/>
          <w:lang/>
        </w:rPr>
        <w:t xml:space="preserve"> </w:t>
      </w:r>
      <w:r>
        <w:rPr>
          <w:bCs/>
          <w:iCs/>
          <w:color w:val="auto"/>
          <w:lang w:val="sr-Cyrl-CS"/>
        </w:rPr>
        <w:t>и 5</w:t>
      </w:r>
      <w:r w:rsidRPr="00133647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 xml:space="preserve">у </w:t>
      </w:r>
      <w:r w:rsidR="00E4706C">
        <w:rPr>
          <w:lang/>
        </w:rPr>
        <w:t>табе</w:t>
      </w:r>
      <w:r w:rsidR="00E165B2">
        <w:rPr>
          <w:lang/>
        </w:rPr>
        <w:t>л</w:t>
      </w:r>
      <w:r w:rsidR="00E4706C">
        <w:rPr>
          <w:lang/>
        </w:rPr>
        <w:t>арном приказу додат</w:t>
      </w:r>
      <w:r w:rsidR="00E4706C" w:rsidRPr="003F506D">
        <w:rPr>
          <w:lang/>
        </w:rPr>
        <w:t>них ус</w:t>
      </w:r>
      <w:r w:rsidR="00E165B2">
        <w:rPr>
          <w:lang/>
        </w:rPr>
        <w:t>л</w:t>
      </w:r>
      <w:r w:rsidR="00E4706C" w:rsidRPr="003F506D">
        <w:rPr>
          <w:lang/>
        </w:rPr>
        <w:t>ова</w:t>
      </w:r>
      <w:r w:rsidRPr="00133647">
        <w:rPr>
          <w:bCs/>
          <w:iCs/>
          <w:color w:val="auto"/>
          <w:lang w:val="sr-Cyrl-CS"/>
        </w:rPr>
        <w:t>).</w:t>
      </w:r>
    </w:p>
    <w:p w:rsidR="00FA27FA" w:rsidRPr="00772765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 w:rsidRPr="006B761A">
        <w:rPr>
          <w:lang w:val="sr-Cyrl-CS"/>
        </w:rPr>
        <w:lastRenderedPageBreak/>
        <w:t>Изјава понуђача да ће извршење набавке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>имично поверити</w:t>
      </w:r>
      <w:r w:rsidRPr="00772765">
        <w:rPr>
          <w:lang w:val="sr-Cyrl-CS"/>
        </w:rPr>
        <w:t xml:space="preserve"> подизвођачу (</w:t>
      </w:r>
      <w:r w:rsidR="00E4706C">
        <w:rPr>
          <w:lang/>
        </w:rPr>
        <w:t>Образац 1.1</w:t>
      </w:r>
      <w:r w:rsidRPr="00772765">
        <w:rPr>
          <w:lang w:val="sr-Cyrl-CS"/>
        </w:rPr>
        <w:t>).</w:t>
      </w:r>
    </w:p>
    <w:p w:rsidR="00E4706C" w:rsidRPr="00E4706C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 xml:space="preserve">Општи подаци о подизвођачу </w:t>
      </w:r>
      <w:r w:rsidR="00E4706C" w:rsidRPr="00772765">
        <w:rPr>
          <w:lang w:val="sr-Cyrl-CS"/>
        </w:rPr>
        <w:t>(</w:t>
      </w:r>
      <w:r w:rsidR="00E4706C">
        <w:rPr>
          <w:lang/>
        </w:rPr>
        <w:t>Образац 1.2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Изјава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анова групе који подносе заједничку понуду </w:t>
      </w:r>
      <w:r w:rsidR="00E4706C" w:rsidRPr="00772765">
        <w:rPr>
          <w:lang w:val="sr-Cyrl-CS"/>
        </w:rPr>
        <w:t>(</w:t>
      </w:r>
      <w:r w:rsidR="00E4706C">
        <w:rPr>
          <w:lang/>
        </w:rPr>
        <w:t>Образац 1.3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Општи подаци о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ановима групе понуђача </w:t>
      </w:r>
      <w:r w:rsidR="00E4706C" w:rsidRPr="00772765">
        <w:rPr>
          <w:lang w:val="sr-Cyrl-CS"/>
        </w:rPr>
        <w:t>(</w:t>
      </w:r>
      <w:r w:rsidR="00E4706C">
        <w:rPr>
          <w:lang/>
        </w:rPr>
        <w:t>Образац 1.4</w:t>
      </w:r>
      <w:r w:rsidR="00E4706C" w:rsidRPr="00772765">
        <w:rPr>
          <w:lang w:val="sr-Cyrl-CS"/>
        </w:rPr>
        <w:t>).</w:t>
      </w:r>
    </w:p>
    <w:p w:rsidR="00FA27FA" w:rsidRPr="00136511" w:rsidRDefault="00FA27FA" w:rsidP="00612BA6">
      <w:pPr>
        <w:numPr>
          <w:ilvl w:val="0"/>
          <w:numId w:val="9"/>
        </w:numPr>
        <w:shd w:val="clear" w:color="auto" w:fill="FFFFFF"/>
        <w:tabs>
          <w:tab w:val="left" w:pos="-720"/>
          <w:tab w:val="left" w:pos="369"/>
          <w:tab w:val="left" w:pos="549"/>
          <w:tab w:val="left" w:pos="630"/>
        </w:tabs>
        <w:ind w:right="103"/>
        <w:jc w:val="both"/>
        <w:rPr>
          <w:lang w:val="sr-Cyrl-CS"/>
        </w:rPr>
      </w:pPr>
      <w:r w:rsidRPr="00136511">
        <w:rPr>
          <w:b/>
          <w:bCs/>
        </w:rPr>
        <w:t>Напомена</w:t>
      </w:r>
      <w:r w:rsidRPr="00136511">
        <w:t xml:space="preserve">: </w:t>
      </w:r>
      <w:r>
        <w:rPr>
          <w:b/>
          <w:bCs/>
        </w:rPr>
        <w:t xml:space="preserve">Обрасце </w:t>
      </w:r>
      <w:r>
        <w:rPr>
          <w:b/>
          <w:bCs/>
          <w:lang w:val="sr-Cyrl-CS"/>
        </w:rPr>
        <w:t>број</w:t>
      </w:r>
      <w:r w:rsidR="00E4706C">
        <w:rPr>
          <w:b/>
          <w:bCs/>
          <w:lang/>
        </w:rPr>
        <w:t xml:space="preserve"> 1.1, 1.2, 1.3 и 1.4</w:t>
      </w:r>
      <w:r>
        <w:rPr>
          <w:b/>
          <w:bCs/>
          <w:lang w:val="sr-Cyrl-CS"/>
        </w:rPr>
        <w:t xml:space="preserve"> конкурсне документације</w:t>
      </w:r>
      <w:r w:rsidRPr="00136511">
        <w:rPr>
          <w:b/>
          <w:bCs/>
        </w:rPr>
        <w:t>, понуђач попуњава и оверава уко</w:t>
      </w:r>
      <w:r w:rsidR="00E165B2">
        <w:rPr>
          <w:b/>
          <w:bCs/>
        </w:rPr>
        <w:t>л</w:t>
      </w:r>
      <w:r w:rsidRPr="00136511">
        <w:rPr>
          <w:b/>
          <w:bCs/>
        </w:rPr>
        <w:t>ико наступа са подизвођачем и</w:t>
      </w:r>
      <w:r w:rsidR="00E165B2">
        <w:rPr>
          <w:b/>
          <w:bCs/>
        </w:rPr>
        <w:t>л</w:t>
      </w:r>
      <w:r w:rsidRPr="00136511">
        <w:rPr>
          <w:b/>
          <w:bCs/>
        </w:rPr>
        <w:t>и подноси заједничку понуду.</w:t>
      </w:r>
    </w:p>
    <w:p w:rsidR="00FA27FA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Моде</w:t>
      </w:r>
      <w:r w:rsidR="00E165B2">
        <w:rPr>
          <w:lang w:val="sr-Cyrl-CS"/>
        </w:rPr>
        <w:t>л</w:t>
      </w:r>
      <w:r>
        <w:rPr>
          <w:lang w:val="sr-Cyrl-CS"/>
        </w:rPr>
        <w:t xml:space="preserve"> уговора, понуђач попуњава прву страну (подаци о понуђачу), парафира и оверава сваку страну уговора чиме потврђује да </w:t>
      </w:r>
      <w:r w:rsidRPr="00C34EEE">
        <w:rPr>
          <w:lang w:val="sr-Cyrl-CS"/>
        </w:rPr>
        <w:t>је саг</w:t>
      </w:r>
      <w:r w:rsidR="00E165B2">
        <w:rPr>
          <w:lang w:val="sr-Cyrl-CS"/>
        </w:rPr>
        <w:t>л</w:t>
      </w:r>
      <w:r w:rsidRPr="00C34EEE">
        <w:rPr>
          <w:lang w:val="sr-Cyrl-CS"/>
        </w:rPr>
        <w:t>асан са садржином моде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>а уговора</w:t>
      </w:r>
      <w:r>
        <w:rPr>
          <w:lang w:val="sr-Cyrl-CS"/>
        </w:rPr>
        <w:t xml:space="preserve"> </w:t>
      </w:r>
      <w:r w:rsidR="00E4706C">
        <w:rPr>
          <w:lang w:val="sr-Cyrl-CS"/>
        </w:rPr>
        <w:t>(</w:t>
      </w:r>
      <w:r w:rsidR="00E4706C">
        <w:rPr>
          <w:lang/>
        </w:rPr>
        <w:t>Пог</w:t>
      </w:r>
      <w:r w:rsidR="00E165B2">
        <w:rPr>
          <w:lang/>
        </w:rPr>
        <w:t>л</w:t>
      </w:r>
      <w:r w:rsidR="00E4706C">
        <w:rPr>
          <w:lang/>
        </w:rPr>
        <w:t xml:space="preserve">авље </w:t>
      </w:r>
      <w:r w:rsidR="005C3E5A">
        <w:t>VI</w:t>
      </w:r>
      <w:r w:rsidRPr="006A25E4">
        <w:rPr>
          <w:lang w:val="sr-Cyrl-CS"/>
        </w:rPr>
        <w:t>).</w:t>
      </w:r>
    </w:p>
    <w:p w:rsidR="00FA27FA" w:rsidRPr="006A25E4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Техничке спецификације (</w:t>
      </w:r>
      <w:r w:rsidR="00E4706C">
        <w:rPr>
          <w:lang/>
        </w:rPr>
        <w:t>Пог</w:t>
      </w:r>
      <w:r w:rsidR="00E165B2">
        <w:rPr>
          <w:lang/>
        </w:rPr>
        <w:t>л</w:t>
      </w:r>
      <w:r w:rsidR="00E4706C">
        <w:rPr>
          <w:lang/>
        </w:rPr>
        <w:t xml:space="preserve">авље </w:t>
      </w:r>
      <w:r w:rsidR="005C3E5A">
        <w:t>II</w:t>
      </w:r>
      <w:r>
        <w:rPr>
          <w:lang w:val="sr-Cyrl-CS"/>
        </w:rPr>
        <w:t>)</w:t>
      </w:r>
    </w:p>
    <w:p w:rsidR="00FA27FA" w:rsidRDefault="00FA27FA" w:rsidP="00612BA6">
      <w:pPr>
        <w:numPr>
          <w:ilvl w:val="0"/>
          <w:numId w:val="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5349">
        <w:rPr>
          <w:lang w:val="sr-Cyrl-CS"/>
        </w:rPr>
        <w:t xml:space="preserve">Образац структуре цене са упутством како да се попуни – састављена на начин описан у овом </w:t>
      </w:r>
      <w:r w:rsidRPr="006A25E4">
        <w:rPr>
          <w:lang w:val="sr-Cyrl-CS"/>
        </w:rPr>
        <w:t>обрасцу (</w:t>
      </w:r>
      <w:r w:rsidR="00E4706C">
        <w:rPr>
          <w:lang/>
        </w:rPr>
        <w:t>Образац 2</w:t>
      </w:r>
      <w:r w:rsidRPr="006A25E4">
        <w:rPr>
          <w:lang w:val="sr-Cyrl-CS"/>
        </w:rPr>
        <w:t>).</w:t>
      </w:r>
    </w:p>
    <w:p w:rsidR="00FA27FA" w:rsidRPr="00A90B18" w:rsidRDefault="00FA27FA" w:rsidP="00612BA6">
      <w:pPr>
        <w:numPr>
          <w:ilvl w:val="0"/>
          <w:numId w:val="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0B18">
        <w:t>Изјава понуђача о финансијском обезбеђењу – којом се обавезује да ће при</w:t>
      </w:r>
      <w:r w:rsidR="00E165B2">
        <w:t>л</w:t>
      </w:r>
      <w:r w:rsidRPr="00A90B18">
        <w:t>иком потписивања уговора при</w:t>
      </w:r>
      <w:r w:rsidR="00E165B2">
        <w:t>л</w:t>
      </w:r>
      <w:r w:rsidRPr="00A90B18">
        <w:t xml:space="preserve">ожити </w:t>
      </w:r>
      <w:r>
        <w:rPr>
          <w:lang w:val="sr-Cyrl-CS"/>
        </w:rPr>
        <w:t>средство</w:t>
      </w:r>
      <w:r w:rsidRPr="00A90B18">
        <w:t xml:space="preserve"> обезбеђења испуњења уговорних обавеза у износу од 10% од вредности уговорених </w:t>
      </w:r>
      <w:r w:rsidRPr="00A90B18">
        <w:rPr>
          <w:lang w:val="sr-Cyrl-CS"/>
        </w:rPr>
        <w:t>добара</w:t>
      </w:r>
      <w:r w:rsidRPr="00A90B18">
        <w:t xml:space="preserve"> </w:t>
      </w:r>
      <w:r>
        <w:rPr>
          <w:lang w:val="sr-Cyrl-CS"/>
        </w:rPr>
        <w:t xml:space="preserve">- </w:t>
      </w:r>
      <w:r w:rsidRPr="00A90B18">
        <w:t>гаранција за добро извршење пос</w:t>
      </w:r>
      <w:r w:rsidR="00E165B2">
        <w:t>л</w:t>
      </w:r>
      <w:r w:rsidRPr="00A90B18">
        <w:t>а</w:t>
      </w:r>
      <w:r>
        <w:rPr>
          <w:lang w:val="sr-Cyrl-CS"/>
        </w:rPr>
        <w:t xml:space="preserve"> (</w:t>
      </w:r>
      <w:r w:rsidR="00E4706C">
        <w:rPr>
          <w:lang/>
        </w:rPr>
        <w:t xml:space="preserve">Образац </w:t>
      </w:r>
      <w:r w:rsidR="00481951">
        <w:rPr>
          <w:lang/>
        </w:rPr>
        <w:t>7</w:t>
      </w:r>
      <w:r w:rsidRPr="00A90B18">
        <w:rPr>
          <w:lang w:val="sr-Cyrl-CS"/>
        </w:rPr>
        <w:t>)</w:t>
      </w:r>
      <w:r w:rsidRPr="00A90B18">
        <w:t>.</w:t>
      </w:r>
    </w:p>
    <w:p w:rsidR="00FA27FA" w:rsidRPr="00A416D2" w:rsidRDefault="00FA27FA" w:rsidP="00FA27FA">
      <w:pPr>
        <w:numPr>
          <w:ilvl w:val="0"/>
          <w:numId w:val="9"/>
        </w:numPr>
        <w:tabs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A95349">
        <w:rPr>
          <w:lang w:val="sr-Cyrl-CS"/>
        </w:rPr>
        <w:t>Изјава о независној понуди којом понуђач под пуном материја</w:t>
      </w:r>
      <w:r w:rsidR="00E165B2">
        <w:rPr>
          <w:lang w:val="sr-Cyrl-CS"/>
        </w:rPr>
        <w:t>л</w:t>
      </w:r>
      <w:r w:rsidRPr="00A95349">
        <w:rPr>
          <w:lang w:val="sr-Cyrl-CS"/>
        </w:rPr>
        <w:t>ном и кривичном одговорношћу потврђује да је понуду поднео независно, без договора са другим понуђач</w:t>
      </w:r>
      <w:r>
        <w:rPr>
          <w:lang w:val="sr-Cyrl-CS"/>
        </w:rPr>
        <w:t>има и</w:t>
      </w:r>
      <w:r w:rsidR="00E165B2">
        <w:rPr>
          <w:lang w:val="sr-Cyrl-CS"/>
        </w:rPr>
        <w:t>л</w:t>
      </w:r>
      <w:r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>
        <w:rPr>
          <w:lang w:val="sr-Cyrl-CS"/>
        </w:rPr>
        <w:t>ицима у ск</w:t>
      </w:r>
      <w:r w:rsidR="00E165B2">
        <w:rPr>
          <w:lang w:val="sr-Cyrl-CS"/>
        </w:rPr>
        <w:t>л</w:t>
      </w:r>
      <w:r>
        <w:rPr>
          <w:lang w:val="sr-Cyrl-CS"/>
        </w:rPr>
        <w:t xml:space="preserve">аду са </w:t>
      </w:r>
      <w:r w:rsidRPr="00A95349">
        <w:rPr>
          <w:lang w:val="sr-Cyrl-CS"/>
        </w:rPr>
        <w:t>ч</w:t>
      </w:r>
      <w:r w:rsidR="00E165B2">
        <w:rPr>
          <w:lang w:val="sr-Cyrl-CS"/>
        </w:rPr>
        <w:t>л</w:t>
      </w:r>
      <w:r w:rsidRPr="00A95349">
        <w:rPr>
          <w:lang w:val="sr-Cyrl-CS"/>
        </w:rPr>
        <w:t>ан</w:t>
      </w:r>
      <w:r>
        <w:rPr>
          <w:lang w:val="sr-Cyrl-CS"/>
        </w:rPr>
        <w:t>ом</w:t>
      </w:r>
      <w:r w:rsidRPr="00A95349">
        <w:rPr>
          <w:lang w:val="sr-Cyrl-CS"/>
        </w:rPr>
        <w:t xml:space="preserve"> 26. З</w:t>
      </w:r>
      <w:r>
        <w:rPr>
          <w:lang w:val="sr-Cyrl-CS"/>
        </w:rPr>
        <w:t xml:space="preserve">акона о јавним набавкама </w:t>
      </w:r>
      <w:r w:rsidRPr="0060564D">
        <w:rPr>
          <w:lang w:val="sr-Cyrl-CS"/>
        </w:rPr>
        <w:t>(</w:t>
      </w:r>
      <w:r w:rsidR="00E4706C">
        <w:rPr>
          <w:lang/>
        </w:rPr>
        <w:t>Образац 4</w:t>
      </w:r>
      <w:r w:rsidRPr="0060564D">
        <w:rPr>
          <w:lang w:val="sr-Cyrl-CS"/>
        </w:rPr>
        <w:t>).</w:t>
      </w:r>
    </w:p>
    <w:p w:rsidR="00FA27FA" w:rsidRPr="00512034" w:rsidRDefault="00FA27FA" w:rsidP="00FA27FA">
      <w:pPr>
        <w:numPr>
          <w:ilvl w:val="0"/>
          <w:numId w:val="2"/>
        </w:num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  <w:rPr>
          <w:b/>
          <w:lang w:val="hr-HR"/>
        </w:rPr>
      </w:pPr>
      <w:r>
        <w:rPr>
          <w:b/>
          <w:lang w:val="sr-Cyrl-CS"/>
        </w:rPr>
        <w:t xml:space="preserve"> </w:t>
      </w:r>
      <w:r w:rsidRPr="00512034">
        <w:rPr>
          <w:b/>
          <w:lang w:val="sr-Cyrl-CS"/>
        </w:rPr>
        <w:t>Партије</w:t>
      </w:r>
    </w:p>
    <w:p w:rsidR="00FA27FA" w:rsidRPr="00A82976" w:rsidRDefault="00FA27FA" w:rsidP="00FA27FA">
      <w:p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</w:pPr>
      <w:r>
        <w:rPr>
          <w:b/>
          <w:lang w:val="sr-Cyrl-CS"/>
        </w:rPr>
        <w:tab/>
      </w:r>
      <w:r w:rsidRPr="00A416D2">
        <w:rPr>
          <w:lang w:val="sr-Cyrl-CS"/>
        </w:rPr>
        <w:t>Јавна набавка је об</w:t>
      </w:r>
      <w:r w:rsidR="00E165B2">
        <w:rPr>
          <w:lang w:val="sr-Cyrl-CS"/>
        </w:rPr>
        <w:t>л</w:t>
      </w:r>
      <w:r w:rsidRPr="00A416D2">
        <w:rPr>
          <w:lang w:val="sr-Cyrl-CS"/>
        </w:rPr>
        <w:t>икована:</w:t>
      </w:r>
      <w:r>
        <w:rPr>
          <w:lang w:val="sr-Cyrl-CS"/>
        </w:rPr>
        <w:t xml:space="preserve"> у </w:t>
      </w:r>
      <w:r w:rsidR="009D1A08">
        <w:rPr>
          <w:lang/>
        </w:rPr>
        <w:t>3</w:t>
      </w:r>
      <w:r w:rsidRPr="0042281B">
        <w:rPr>
          <w:lang w:val="sr-Cyrl-CS"/>
        </w:rPr>
        <w:t xml:space="preserve"> </w:t>
      </w:r>
      <w:r>
        <w:rPr>
          <w:lang w:val="sr-Cyrl-CS"/>
        </w:rPr>
        <w:t>партиј</w:t>
      </w:r>
      <w:r w:rsidR="00A82976">
        <w:t>e</w:t>
      </w:r>
    </w:p>
    <w:p w:rsidR="00FA27FA" w:rsidRPr="005D66A4" w:rsidRDefault="00FA27FA" w:rsidP="00FA27FA">
      <w:pPr>
        <w:tabs>
          <w:tab w:val="left" w:pos="-720"/>
          <w:tab w:val="left" w:pos="-142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8.   </w:t>
      </w:r>
      <w:r w:rsidRPr="005D66A4">
        <w:rPr>
          <w:b/>
          <w:lang w:val="sr-Cyrl-CS"/>
        </w:rPr>
        <w:t>Понуде са варијантама</w:t>
      </w:r>
      <w:r>
        <w:rPr>
          <w:b/>
          <w:lang w:val="sr-Cyrl-CS"/>
        </w:rPr>
        <w:t xml:space="preserve"> и подношење понуде</w:t>
      </w:r>
    </w:p>
    <w:p w:rsidR="00FA27FA" w:rsidRPr="00C1162A" w:rsidRDefault="00FA27FA" w:rsidP="00FA27FA">
      <w:pPr>
        <w:tabs>
          <w:tab w:val="left" w:pos="-720"/>
          <w:tab w:val="left" w:pos="-142"/>
          <w:tab w:val="num" w:pos="540"/>
        </w:tabs>
        <w:ind w:left="504" w:right="103" w:firstLine="36"/>
        <w:jc w:val="both"/>
        <w:rPr>
          <w:lang w:val="sr-Cyrl-CS"/>
        </w:rPr>
      </w:pPr>
      <w:r w:rsidRPr="008631FE">
        <w:rPr>
          <w:lang w:val="sr-Cyrl-CS"/>
        </w:rPr>
        <w:t>Подношење понуде са варијантама није дозвољено.</w:t>
      </w:r>
      <w:r w:rsidRPr="001B6BC3">
        <w:rPr>
          <w:lang w:val="sr-Cyrl-CS"/>
        </w:rPr>
        <w:t xml:space="preserve"> </w:t>
      </w:r>
      <w:r w:rsidRPr="008631FE">
        <w:rPr>
          <w:lang w:val="sr-Cyrl-CS"/>
        </w:rPr>
        <w:t>Понуда са варијантама биће одбијена.</w:t>
      </w:r>
    </w:p>
    <w:p w:rsidR="00FA27FA" w:rsidRPr="006F2891" w:rsidRDefault="00FA27FA" w:rsidP="00FA27FA">
      <w:pPr>
        <w:tabs>
          <w:tab w:val="left" w:pos="-720"/>
          <w:tab w:val="left" w:pos="-142"/>
        </w:tabs>
        <w:ind w:right="101"/>
        <w:jc w:val="both"/>
        <w:rPr>
          <w:lang w:val="sr-Cyrl-CS"/>
        </w:rPr>
      </w:pPr>
      <w:r>
        <w:rPr>
          <w:b/>
          <w:lang w:val="sr-Cyrl-CS"/>
        </w:rPr>
        <w:t>9.   Н</w:t>
      </w:r>
      <w:r w:rsidRPr="00A90B18">
        <w:rPr>
          <w:b/>
          <w:lang w:val="sr-Cyrl-CS"/>
        </w:rPr>
        <w:t>ачин на који понуђач може тражити</w:t>
      </w:r>
      <w:r w:rsidRPr="006F450D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6F450D">
        <w:rPr>
          <w:b/>
          <w:lang w:val="sr-Cyrl-CS"/>
        </w:rPr>
        <w:t>додатне информације и појашњења</w:t>
      </w:r>
    </w:p>
    <w:p w:rsidR="00FA27FA" w:rsidRDefault="00FA27FA" w:rsidP="005C3E5A">
      <w:pPr>
        <w:tabs>
          <w:tab w:val="left" w:pos="549"/>
        </w:tabs>
        <w:ind w:left="540"/>
        <w:rPr>
          <w:lang w:val="sr-Cyrl-CS"/>
        </w:rPr>
      </w:pPr>
      <w:r w:rsidRPr="004F273C">
        <w:t>Додатне информације и објашњења у вези са припремом понуде понуђачи могу тражити у писаном об</w:t>
      </w:r>
      <w:r w:rsidR="00E165B2">
        <w:t>л</w:t>
      </w:r>
      <w:r w:rsidRPr="004F273C">
        <w:t xml:space="preserve">ику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 xml:space="preserve">, уз напомену </w:t>
      </w:r>
      <w:r>
        <w:rPr>
          <w:lang w:val="sr-Cyrl-CS"/>
        </w:rPr>
        <w:t>„</w:t>
      </w:r>
      <w:r w:rsidRPr="00D35EE7">
        <w:rPr>
          <w:b/>
          <w:bCs/>
        </w:rPr>
        <w:t>Захтев за додатним информацијама и</w:t>
      </w:r>
      <w:r w:rsidR="00E165B2">
        <w:rPr>
          <w:b/>
          <w:bCs/>
        </w:rPr>
        <w:t>л</w:t>
      </w:r>
      <w:r w:rsidRPr="00D35EE7">
        <w:rPr>
          <w:b/>
          <w:bCs/>
        </w:rPr>
        <w:t>и појашњењима конкурсне документације</w:t>
      </w:r>
      <w:r w:rsidRPr="004F273C">
        <w:rPr>
          <w:b/>
          <w:bCs/>
        </w:rPr>
        <w:t xml:space="preserve"> – </w:t>
      </w:r>
      <w:r w:rsidRPr="008A39D7">
        <w:rPr>
          <w:b/>
          <w:lang w:val="sr-Cyrl-CS"/>
        </w:rPr>
        <w:t xml:space="preserve">јавна набавка </w:t>
      </w:r>
      <w:r>
        <w:rPr>
          <w:b/>
          <w:lang w:val="sr-Cyrl-CS"/>
        </w:rPr>
        <w:t>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 добара</w:t>
      </w:r>
      <w:r w:rsidRPr="00F234D3">
        <w:rPr>
          <w:b/>
          <w:lang w:val="sr-Cyrl-CS"/>
        </w:rPr>
        <w:t xml:space="preserve">, </w:t>
      </w:r>
      <w:r w:rsidR="0028184B" w:rsidRPr="00B25067">
        <w:rPr>
          <w:b/>
          <w:lang w:val="sr-Cyrl-CS"/>
        </w:rPr>
        <w:t xml:space="preserve">бр. </w:t>
      </w:r>
      <w:r w:rsidR="009D1A08" w:rsidRPr="00B25067">
        <w:rPr>
          <w:b/>
          <w:lang w:val="sr-Cyrl-CS"/>
        </w:rPr>
        <w:t>ЈНМ</w:t>
      </w:r>
      <w:r w:rsidR="009D1A08">
        <w:rPr>
          <w:b/>
          <w:lang w:val="sr-Cyrl-CS"/>
        </w:rPr>
        <w:t>В</w:t>
      </w:r>
      <w:r w:rsidR="009D1A08" w:rsidRPr="00B25067">
        <w:rPr>
          <w:b/>
          <w:lang w:val="sr-Cyrl-CS"/>
        </w:rPr>
        <w:t xml:space="preserve"> </w:t>
      </w:r>
      <w:r w:rsidR="009D1A08">
        <w:rPr>
          <w:b/>
          <w:lang/>
        </w:rPr>
        <w:t>7</w:t>
      </w:r>
      <w:r w:rsidR="009D1A08" w:rsidRPr="00B25067">
        <w:rPr>
          <w:b/>
          <w:lang w:val="sr-Cyrl-CS"/>
        </w:rPr>
        <w:t>/1</w:t>
      </w:r>
      <w:r w:rsidR="009D1A08">
        <w:rPr>
          <w:b/>
          <w:lang/>
        </w:rPr>
        <w:t>9</w:t>
      </w:r>
      <w:r w:rsidR="009D1A08" w:rsidRPr="00B25067">
        <w:rPr>
          <w:b/>
          <w:lang w:val="sr-Cyrl-CS"/>
        </w:rPr>
        <w:t xml:space="preserve"> </w:t>
      </w:r>
      <w:r w:rsidR="009D1A08" w:rsidRPr="00FB4ED0">
        <w:rPr>
          <w:b/>
          <w:lang w:val="sr-Cyrl-CS"/>
        </w:rPr>
        <w:t>Медицински потрошни материјал</w:t>
      </w:r>
      <w:r w:rsidR="009D1A08">
        <w:rPr>
          <w:b/>
        </w:rPr>
        <w:t xml:space="preserve"> </w:t>
      </w:r>
      <w:r w:rsidR="009D1A08">
        <w:rPr>
          <w:b/>
          <w:lang/>
        </w:rPr>
        <w:t xml:space="preserve">(тестови, реагенси и серуми за трансфузију) </w:t>
      </w:r>
      <w:r w:rsidRPr="00C34EEE">
        <w:rPr>
          <w:lang w:val="sr-Cyrl-CS"/>
        </w:rPr>
        <w:t>и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путем </w:t>
      </w:r>
      <w:r w:rsidR="00E165B2">
        <w:rPr>
          <w:lang w:val="sr-Cyrl-CS"/>
        </w:rPr>
        <w:t>е</w:t>
      </w:r>
      <w:r w:rsidRPr="00C34EEE">
        <w:rPr>
          <w:lang w:val="sr-Cyrl-CS"/>
        </w:rPr>
        <w:t>-</w:t>
      </w:r>
      <w:r w:rsidR="00E165B2">
        <w:t>маил</w:t>
      </w:r>
      <w:r>
        <w:rPr>
          <w:lang w:val="sr-Cyrl-CS"/>
        </w:rPr>
        <w:t xml:space="preserve"> </w:t>
      </w:r>
      <w:r w:rsidR="00E165B2">
        <w:rPr>
          <w:u w:val="single"/>
        </w:rPr>
        <w:t>свисокијн</w:t>
      </w:r>
      <w:r w:rsidRPr="008E143B">
        <w:rPr>
          <w:u w:val="single"/>
        </w:rPr>
        <w:t>@</w:t>
      </w:r>
      <w:r w:rsidR="00E165B2">
        <w:rPr>
          <w:u w:val="single"/>
        </w:rPr>
        <w:t>гмаил</w:t>
      </w:r>
      <w:r w:rsidRPr="008E143B">
        <w:rPr>
          <w:u w:val="single"/>
        </w:rPr>
        <w:t>.</w:t>
      </w:r>
      <w:r w:rsidR="00E165B2">
        <w:rPr>
          <w:u w:val="single"/>
        </w:rPr>
        <w:t>цом</w:t>
      </w:r>
      <w:r>
        <w:rPr>
          <w:lang w:val="sr-Cyrl-CS"/>
        </w:rPr>
        <w:t xml:space="preserve"> </w:t>
      </w:r>
      <w:r w:rsidRPr="008E143B">
        <w:t>и то најкасније 5 (пет) дана пре истека рока за подношење понуде,</w:t>
      </w:r>
      <w:r w:rsidRPr="008E143B">
        <w:rPr>
          <w:lang w:val="sr-Cyrl-CS"/>
        </w:rPr>
        <w:t xml:space="preserve"> </w:t>
      </w:r>
      <w:r>
        <w:rPr>
          <w:lang w:val="sr-Cyrl-CS"/>
        </w:rPr>
        <w:t>с тим да</w:t>
      </w:r>
      <w:r w:rsidRPr="001A5DF5">
        <w:rPr>
          <w:lang/>
        </w:rPr>
        <w:t xml:space="preserve"> се комуникација у поступку</w:t>
      </w:r>
      <w:r>
        <w:rPr>
          <w:lang w:val="sr-Cyrl-CS"/>
        </w:rPr>
        <w:t xml:space="preserve"> </w:t>
      </w:r>
      <w:r w:rsidRPr="001A5DF5">
        <w:rPr>
          <w:lang/>
        </w:rPr>
        <w:t>јавне набавке врши на начин одређен ч</w:t>
      </w:r>
      <w:r w:rsidR="00E165B2">
        <w:rPr>
          <w:lang/>
        </w:rPr>
        <w:t>л</w:t>
      </w:r>
      <w:r w:rsidRPr="001A5DF5">
        <w:rPr>
          <w:lang/>
        </w:rPr>
        <w:t>аном 20. Закона</w:t>
      </w:r>
      <w:r>
        <w:rPr>
          <w:lang w:val="sr-Cyrl-CS"/>
        </w:rPr>
        <w:t xml:space="preserve"> о јавним набавкама. </w:t>
      </w:r>
      <w:r w:rsidRPr="00C34EEE">
        <w:rPr>
          <w:lang w:val="sr-Cyrl-CS"/>
        </w:rPr>
        <w:t>Тражење додатних информација и појашњења те</w:t>
      </w:r>
      <w:r w:rsidR="00E165B2">
        <w:rPr>
          <w:lang w:val="sr-Cyrl-CS"/>
        </w:rPr>
        <w:t>л</w:t>
      </w:r>
      <w:r w:rsidRPr="00C34EEE">
        <w:rPr>
          <w:lang w:val="sr-Cyrl-CS"/>
        </w:rPr>
        <w:t>ефоном није дозвољено.</w:t>
      </w:r>
    </w:p>
    <w:p w:rsidR="00FA27FA" w:rsidRPr="00B77374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lang w:val="sr-Cyrl-CS"/>
        </w:rPr>
      </w:pPr>
      <w:r>
        <w:rPr>
          <w:lang w:val="sr-Cyrl-CS"/>
        </w:rPr>
        <w:t>Општа бо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ница „Стефан </w:t>
      </w:r>
      <w:r w:rsidR="003830D7">
        <w:rPr>
          <w:lang w:val="sr-Cyrl-CS"/>
        </w:rPr>
        <w:t>В</w:t>
      </w:r>
      <w:r>
        <w:rPr>
          <w:lang w:val="sr-Cyrl-CS"/>
        </w:rPr>
        <w:t>исоки“</w:t>
      </w:r>
      <w:r w:rsidRPr="004F273C">
        <w:t xml:space="preserve"> ће у најкраћем року, а најкасније 3 (три) дана од дана пријема захтева, </w:t>
      </w:r>
      <w:r w:rsidRPr="006F450D">
        <w:rPr>
          <w:lang w:val="sr-Cyrl-CS"/>
        </w:rPr>
        <w:t>у писаном об</w:t>
      </w:r>
      <w:r w:rsidR="00E165B2">
        <w:rPr>
          <w:lang w:val="sr-Cyrl-CS"/>
        </w:rPr>
        <w:t>л</w:t>
      </w:r>
      <w:r w:rsidRPr="006F450D">
        <w:rPr>
          <w:lang w:val="sr-Cyrl-CS"/>
        </w:rPr>
        <w:t xml:space="preserve">ику </w:t>
      </w:r>
      <w:r w:rsidRPr="004F273C">
        <w:t>одговорити на сва постављена питања свим потенција</w:t>
      </w:r>
      <w:r w:rsidR="00E165B2">
        <w:t>л</w:t>
      </w:r>
      <w:r w:rsidRPr="004F273C">
        <w:t>ним понуђачима који су преузе</w:t>
      </w:r>
      <w:r w:rsidR="00E165B2">
        <w:t>л</w:t>
      </w:r>
      <w:r w:rsidRPr="004F273C">
        <w:t>и Конкурсну документацију</w:t>
      </w:r>
      <w:r w:rsidRPr="00862136">
        <w:rPr>
          <w:lang w:val="sr-Cyrl-CS"/>
        </w:rPr>
        <w:t xml:space="preserve"> </w:t>
      </w:r>
      <w:r w:rsidRPr="006F450D">
        <w:rPr>
          <w:lang w:val="sr-Cyrl-CS"/>
        </w:rPr>
        <w:t>и истовремено ту информацију објавити на Порта</w:t>
      </w:r>
      <w:r w:rsidR="00E165B2">
        <w:rPr>
          <w:lang w:val="sr-Cyrl-CS"/>
        </w:rPr>
        <w:t>л</w:t>
      </w:r>
      <w:r w:rsidRPr="006F450D">
        <w:rPr>
          <w:lang w:val="sr-Cyrl-CS"/>
        </w:rPr>
        <w:t>у јавних набавки.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4F273C">
        <w:t>Уко</w:t>
      </w:r>
      <w:r w:rsidR="00E165B2">
        <w:t>л</w:t>
      </w:r>
      <w:r w:rsidRPr="004F273C">
        <w:t>ико Наручи</w:t>
      </w:r>
      <w:r w:rsidR="00E165B2">
        <w:t>л</w:t>
      </w:r>
      <w:r w:rsidRPr="004F273C">
        <w:t>ац врши измену, допуну и</w:t>
      </w:r>
      <w:r w:rsidR="00E165B2">
        <w:t>л</w:t>
      </w:r>
      <w:r w:rsidRPr="004F273C">
        <w:t>и појашњење Конкурсне документације 8 (осам) дана (и</w:t>
      </w:r>
      <w:r w:rsidR="00E165B2">
        <w:t>л</w:t>
      </w:r>
      <w:r w:rsidRPr="004F273C">
        <w:t>и мање) пре истека рока за подношење понуда, Наручи</w:t>
      </w:r>
      <w:r w:rsidR="00E165B2">
        <w:t>л</w:t>
      </w:r>
      <w:r w:rsidRPr="004F273C">
        <w:t>ац је дужан да продужи рок за подношење понуда и објави обавештење о продужењу рока за подношење понуда.</w:t>
      </w:r>
    </w:p>
    <w:p w:rsidR="00E165B2" w:rsidRDefault="00E165B2" w:rsidP="00FA27FA">
      <w:pPr>
        <w:tabs>
          <w:tab w:val="left" w:pos="-720"/>
          <w:tab w:val="left" w:pos="0"/>
        </w:tabs>
        <w:ind w:left="540" w:right="103"/>
        <w:jc w:val="both"/>
      </w:pPr>
    </w:p>
    <w:p w:rsidR="00FA27FA" w:rsidRDefault="00FA27FA" w:rsidP="00FA27FA">
      <w:pPr>
        <w:numPr>
          <w:ilvl w:val="0"/>
          <w:numId w:val="2"/>
        </w:numPr>
        <w:tabs>
          <w:tab w:val="left" w:pos="-720"/>
          <w:tab w:val="left" w:pos="0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   </w:t>
      </w:r>
      <w:r w:rsidRPr="00C34EEE">
        <w:rPr>
          <w:b/>
          <w:lang w:val="sr-Cyrl-CS"/>
        </w:rPr>
        <w:t>Измене, допуне и опозив понуде</w:t>
      </w:r>
      <w:r w:rsidRPr="004F273C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4F273C">
        <w:rPr>
          <w:lang w:val="sr-Cyrl-CS"/>
        </w:rPr>
        <w:t>Понуђач може у року за подношење понуде да измени, допуни и</w:t>
      </w:r>
      <w:r w:rsidR="00E165B2">
        <w:rPr>
          <w:lang w:val="sr-Cyrl-CS"/>
        </w:rPr>
        <w:t>л</w:t>
      </w:r>
      <w:r w:rsidRPr="004F273C">
        <w:rPr>
          <w:lang w:val="sr-Cyrl-CS"/>
        </w:rPr>
        <w:t>и опозове своју понуду</w:t>
      </w:r>
      <w:r>
        <w:rPr>
          <w:lang w:val="sr-Cyrl-CS"/>
        </w:rPr>
        <w:t xml:space="preserve"> на начин који је одређен за подношење понуде</w:t>
      </w:r>
      <w:r w:rsidRPr="004F273C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B77374">
        <w:t xml:space="preserve">Понуђач је дужан да у захтеву јасно назначи који део понуде мења односно која документа накандно доставља. </w:t>
      </w:r>
      <w:r w:rsidRPr="00B77374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bCs/>
          <w:lang w:val="sr-Cyrl-CS"/>
        </w:rPr>
      </w:pPr>
      <w:r w:rsidRPr="00B77374">
        <w:lastRenderedPageBreak/>
        <w:t>Измену, допуну и</w:t>
      </w:r>
      <w:r w:rsidR="00E165B2">
        <w:t>л</w:t>
      </w:r>
      <w:r w:rsidRPr="00B77374">
        <w:t xml:space="preserve">и опозив понуде треба доставити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>, уз напомену</w:t>
      </w:r>
      <w:r w:rsidRPr="00B77374">
        <w:rPr>
          <w:b/>
          <w:bCs/>
        </w:rPr>
        <w:t xml:space="preserve"> 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 xml:space="preserve">– </w:t>
      </w:r>
      <w:r w:rsidR="0028184B" w:rsidRPr="00B25067">
        <w:rPr>
          <w:b/>
          <w:lang w:val="sr-Cyrl-CS"/>
        </w:rPr>
        <w:t xml:space="preserve">бр. </w:t>
      </w:r>
      <w:r w:rsidR="009D1A08" w:rsidRPr="00B25067">
        <w:rPr>
          <w:b/>
          <w:lang w:val="sr-Cyrl-CS"/>
        </w:rPr>
        <w:t>ЈНМ</w:t>
      </w:r>
      <w:r w:rsidR="009D1A08">
        <w:rPr>
          <w:b/>
          <w:lang w:val="sr-Cyrl-CS"/>
        </w:rPr>
        <w:t>В</w:t>
      </w:r>
      <w:r w:rsidR="009D1A08" w:rsidRPr="00B25067">
        <w:rPr>
          <w:b/>
          <w:lang w:val="sr-Cyrl-CS"/>
        </w:rPr>
        <w:t xml:space="preserve"> </w:t>
      </w:r>
      <w:r w:rsidR="009D1A08">
        <w:rPr>
          <w:b/>
          <w:lang/>
        </w:rPr>
        <w:t>7</w:t>
      </w:r>
      <w:r w:rsidR="009D1A08" w:rsidRPr="00B25067">
        <w:rPr>
          <w:b/>
          <w:lang w:val="sr-Cyrl-CS"/>
        </w:rPr>
        <w:t>/1</w:t>
      </w:r>
      <w:r w:rsidR="009D1A08">
        <w:rPr>
          <w:b/>
          <w:lang/>
        </w:rPr>
        <w:t>9</w:t>
      </w:r>
      <w:r w:rsidR="009D1A08" w:rsidRPr="00B25067">
        <w:rPr>
          <w:b/>
          <w:lang w:val="sr-Cyrl-CS"/>
        </w:rPr>
        <w:t xml:space="preserve"> </w:t>
      </w:r>
      <w:r w:rsidR="009D1A08" w:rsidRPr="00FB4ED0">
        <w:rPr>
          <w:b/>
          <w:lang w:val="sr-Cyrl-CS"/>
        </w:rPr>
        <w:t>Медицински потрошни материјал</w:t>
      </w:r>
      <w:r w:rsidR="009D1A08">
        <w:rPr>
          <w:b/>
        </w:rPr>
        <w:t xml:space="preserve"> </w:t>
      </w:r>
      <w:r w:rsidR="009D1A08">
        <w:rPr>
          <w:b/>
          <w:lang/>
        </w:rPr>
        <w:t xml:space="preserve">(тестови, реагенси и серуми за трансфузију) 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  <w:lang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Допуна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28184B" w:rsidRPr="00B25067">
        <w:rPr>
          <w:b/>
          <w:lang w:val="sr-Cyrl-CS"/>
        </w:rPr>
        <w:t xml:space="preserve">бр. </w:t>
      </w:r>
      <w:r w:rsidR="009D1A08" w:rsidRPr="00B25067">
        <w:rPr>
          <w:b/>
          <w:lang w:val="sr-Cyrl-CS"/>
        </w:rPr>
        <w:t>ЈНМ</w:t>
      </w:r>
      <w:r w:rsidR="009D1A08">
        <w:rPr>
          <w:b/>
          <w:lang w:val="sr-Cyrl-CS"/>
        </w:rPr>
        <w:t>В</w:t>
      </w:r>
      <w:r w:rsidR="009D1A08" w:rsidRPr="00B25067">
        <w:rPr>
          <w:b/>
          <w:lang w:val="sr-Cyrl-CS"/>
        </w:rPr>
        <w:t xml:space="preserve"> </w:t>
      </w:r>
      <w:r w:rsidR="009D1A08">
        <w:rPr>
          <w:b/>
          <w:lang/>
        </w:rPr>
        <w:t>7</w:t>
      </w:r>
      <w:r w:rsidR="009D1A08" w:rsidRPr="00B25067">
        <w:rPr>
          <w:b/>
          <w:lang w:val="sr-Cyrl-CS"/>
        </w:rPr>
        <w:t>/1</w:t>
      </w:r>
      <w:r w:rsidR="009D1A08">
        <w:rPr>
          <w:b/>
          <w:lang/>
        </w:rPr>
        <w:t>9</w:t>
      </w:r>
      <w:r w:rsidR="009D1A08" w:rsidRPr="00B25067">
        <w:rPr>
          <w:b/>
          <w:lang w:val="sr-Cyrl-CS"/>
        </w:rPr>
        <w:t xml:space="preserve"> </w:t>
      </w:r>
      <w:r w:rsidR="009D1A08" w:rsidRPr="00FB4ED0">
        <w:rPr>
          <w:b/>
          <w:lang w:val="sr-Cyrl-CS"/>
        </w:rPr>
        <w:t>Медицински потрошни материјал</w:t>
      </w:r>
      <w:r w:rsidR="009D1A08">
        <w:rPr>
          <w:b/>
        </w:rPr>
        <w:t xml:space="preserve"> </w:t>
      </w:r>
      <w:r w:rsidR="009D1A08">
        <w:rPr>
          <w:b/>
          <w:lang/>
        </w:rPr>
        <w:t xml:space="preserve">(тестови, реагенси и серуми за трансфузију) 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  <w:lang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>
        <w:rPr>
          <w:lang w:val="sr-Cyrl-CS"/>
        </w:rPr>
        <w:t xml:space="preserve"> </w:t>
      </w: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Опозив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28184B" w:rsidRPr="00B25067">
        <w:rPr>
          <w:b/>
          <w:lang w:val="sr-Cyrl-CS"/>
        </w:rPr>
        <w:t xml:space="preserve">бр. </w:t>
      </w:r>
      <w:r w:rsidR="009D1A08" w:rsidRPr="00B25067">
        <w:rPr>
          <w:b/>
          <w:lang w:val="sr-Cyrl-CS"/>
        </w:rPr>
        <w:t>ЈНМ</w:t>
      </w:r>
      <w:r w:rsidR="009D1A08">
        <w:rPr>
          <w:b/>
          <w:lang w:val="sr-Cyrl-CS"/>
        </w:rPr>
        <w:t>В</w:t>
      </w:r>
      <w:r w:rsidR="009D1A08" w:rsidRPr="00B25067">
        <w:rPr>
          <w:b/>
          <w:lang w:val="sr-Cyrl-CS"/>
        </w:rPr>
        <w:t xml:space="preserve"> </w:t>
      </w:r>
      <w:r w:rsidR="009D1A08">
        <w:rPr>
          <w:b/>
          <w:lang/>
        </w:rPr>
        <w:t>7</w:t>
      </w:r>
      <w:r w:rsidR="009D1A08" w:rsidRPr="00B25067">
        <w:rPr>
          <w:b/>
          <w:lang w:val="sr-Cyrl-CS"/>
        </w:rPr>
        <w:t>/1</w:t>
      </w:r>
      <w:r w:rsidR="009D1A08">
        <w:rPr>
          <w:b/>
          <w:lang/>
        </w:rPr>
        <w:t>9</w:t>
      </w:r>
      <w:r w:rsidR="009D1A08" w:rsidRPr="00B25067">
        <w:rPr>
          <w:b/>
          <w:lang w:val="sr-Cyrl-CS"/>
        </w:rPr>
        <w:t xml:space="preserve"> </w:t>
      </w:r>
      <w:r w:rsidR="009D1A08" w:rsidRPr="00FB4ED0">
        <w:rPr>
          <w:b/>
          <w:lang w:val="sr-Cyrl-CS"/>
        </w:rPr>
        <w:t>Медицински потрошни материјал</w:t>
      </w:r>
      <w:r w:rsidR="009D1A08">
        <w:rPr>
          <w:b/>
        </w:rPr>
        <w:t xml:space="preserve"> </w:t>
      </w:r>
      <w:r w:rsidR="009D1A08">
        <w:rPr>
          <w:b/>
          <w:lang/>
        </w:rPr>
        <w:t xml:space="preserve">(тестови, реагенси и серуми за трансфузију) 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  <w:lang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и допуна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9D1A08" w:rsidRPr="00B25067">
        <w:rPr>
          <w:b/>
          <w:lang w:val="sr-Cyrl-CS"/>
        </w:rPr>
        <w:t>ЈНМ</w:t>
      </w:r>
      <w:r w:rsidR="009D1A08">
        <w:rPr>
          <w:b/>
          <w:lang w:val="sr-Cyrl-CS"/>
        </w:rPr>
        <w:t>В</w:t>
      </w:r>
      <w:r w:rsidR="009D1A08" w:rsidRPr="00B25067">
        <w:rPr>
          <w:b/>
          <w:lang w:val="sr-Cyrl-CS"/>
        </w:rPr>
        <w:t xml:space="preserve"> </w:t>
      </w:r>
      <w:r w:rsidR="009D1A08">
        <w:rPr>
          <w:b/>
          <w:lang/>
        </w:rPr>
        <w:t>7</w:t>
      </w:r>
      <w:r w:rsidR="009D1A08" w:rsidRPr="00B25067">
        <w:rPr>
          <w:b/>
          <w:lang w:val="sr-Cyrl-CS"/>
        </w:rPr>
        <w:t>/1</w:t>
      </w:r>
      <w:r w:rsidR="009D1A08">
        <w:rPr>
          <w:b/>
          <w:lang/>
        </w:rPr>
        <w:t>9</w:t>
      </w:r>
      <w:r w:rsidR="009D1A08" w:rsidRPr="00B25067">
        <w:rPr>
          <w:b/>
          <w:lang w:val="sr-Cyrl-CS"/>
        </w:rPr>
        <w:t xml:space="preserve"> </w:t>
      </w:r>
      <w:r w:rsidR="009D1A08" w:rsidRPr="00FB4ED0">
        <w:rPr>
          <w:b/>
          <w:lang w:val="sr-Cyrl-CS"/>
        </w:rPr>
        <w:t>Медицински потрошни материјал</w:t>
      </w:r>
      <w:r w:rsidR="009D1A08">
        <w:rPr>
          <w:b/>
        </w:rPr>
        <w:t xml:space="preserve"> </w:t>
      </w:r>
      <w:r w:rsidR="009D1A08">
        <w:rPr>
          <w:b/>
          <w:lang/>
        </w:rPr>
        <w:t xml:space="preserve">(тестови, реагенси и серуми за трансфузију) 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  <w:lang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8F25BE">
        <w:t>На</w:t>
      </w:r>
      <w:r w:rsidRPr="00B77374">
        <w:t xml:space="preserve"> по</w:t>
      </w:r>
      <w:r w:rsidR="00E165B2">
        <w:t>л</w:t>
      </w:r>
      <w:r w:rsidRPr="00B77374">
        <w:t>еђини коверте навести назив и адресу понуђача. У с</w:t>
      </w:r>
      <w:r w:rsidR="00E165B2">
        <w:t>л</w:t>
      </w:r>
      <w:r w:rsidRPr="00B77374">
        <w:t>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EE4C9B">
        <w:t>По истеку рока за подношење понуда понуђач не може да повуче нити да мења своју понуду.</w:t>
      </w:r>
    </w:p>
    <w:p w:rsidR="00FA27FA" w:rsidRPr="002D4E22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num" w:pos="540"/>
        </w:tabs>
        <w:ind w:hanging="396"/>
        <w:jc w:val="both"/>
        <w:rPr>
          <w:lang w:val="sr-Cyrl-CS"/>
        </w:rPr>
      </w:pPr>
      <w:r w:rsidRPr="002D4E22">
        <w:rPr>
          <w:b/>
          <w:lang w:val="sr-Cyrl-CS"/>
        </w:rPr>
        <w:t>Самоста</w:t>
      </w:r>
      <w:r w:rsidR="00E165B2">
        <w:rPr>
          <w:b/>
          <w:lang w:val="sr-Cyrl-CS"/>
        </w:rPr>
        <w:t>л</w:t>
      </w:r>
      <w:r w:rsidRPr="002D4E22">
        <w:rPr>
          <w:b/>
          <w:lang w:val="sr-Cyrl-CS"/>
        </w:rPr>
        <w:t>но подношење понуде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Понуђач који је самоста</w:t>
      </w:r>
      <w:r w:rsidR="00E165B2">
        <w:rPr>
          <w:lang w:val="sr-Cyrl-CS"/>
        </w:rPr>
        <w:t>л</w:t>
      </w:r>
      <w:r w:rsidRPr="002D4E22">
        <w:rPr>
          <w:lang w:val="sr-Cyrl-CS"/>
        </w:rPr>
        <w:t>но поднео понуду не може истовремено да учествује у заједничкој понуди и</w:t>
      </w:r>
      <w:r w:rsidR="00E165B2">
        <w:rPr>
          <w:lang w:val="sr-Cyrl-CS"/>
        </w:rPr>
        <w:t>л</w:t>
      </w:r>
      <w:r w:rsidRPr="002D4E22">
        <w:rPr>
          <w:lang w:val="sr-Cyrl-CS"/>
        </w:rPr>
        <w:t>и као подизвођач, нити да учествује у више заједничких понуда.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2D4E22">
        <w:rPr>
          <w:lang w:val="sr-Cyrl-CS"/>
        </w:rPr>
        <w:t>ац је дужан у ск</w:t>
      </w:r>
      <w:r w:rsidR="00E165B2">
        <w:rPr>
          <w:lang w:val="sr-Cyrl-CS"/>
        </w:rPr>
        <w:t>л</w:t>
      </w:r>
      <w:r w:rsidRPr="002D4E22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2D4E22">
        <w:rPr>
          <w:lang w:val="sr-Cyrl-CS"/>
        </w:rPr>
        <w:t>аном 87. став 5. ЗЈН да одбије све понуде које су поднете супротно наведеној забрани.</w:t>
      </w:r>
    </w:p>
    <w:p w:rsidR="00FA27FA" w:rsidRPr="00032B29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40"/>
        </w:tabs>
        <w:ind w:left="284" w:right="103" w:hanging="302"/>
        <w:jc w:val="both"/>
        <w:rPr>
          <w:lang w:val="sr-Cyrl-CS"/>
        </w:rPr>
      </w:pPr>
      <w:r w:rsidRPr="00032B29">
        <w:rPr>
          <w:b/>
          <w:lang w:val="sr-Cyrl-CS"/>
        </w:rPr>
        <w:t>Понуда са подизвођачем</w:t>
      </w:r>
      <w:r>
        <w:rPr>
          <w:b/>
          <w:lang w:val="sr-Cyrl-CS"/>
        </w:rPr>
        <w:t xml:space="preserve"> (</w:t>
      </w:r>
      <w:r w:rsidR="00B26CA4">
        <w:rPr>
          <w:b/>
          <w:lang/>
        </w:rPr>
        <w:t>Обрасци</w:t>
      </w:r>
      <w:r w:rsidR="00B26CA4">
        <w:rPr>
          <w:b/>
        </w:rPr>
        <w:t xml:space="preserve"> 1.1 и 1.2</w:t>
      </w:r>
      <w:r>
        <w:rPr>
          <w:b/>
          <w:lang w:val="sr-Cyrl-CS"/>
        </w:rPr>
        <w:t>)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ангажује подизвођача наведе у својој понуди проценат укупне вредности набавке који ће поверити подизвођачу који не може бити већи од 50% као и део предмета набавке који ће извршити преко подизвођача.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Ако понуђач у понуди наведе да ће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имично извршење набавке поверити подизвођачу, дужан је да наведе назив понуђача, 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уговор између наручиоца и понуђача буде закључен, тај подизвођач ће бити наведен у уговору.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наручиоцу, на његов захтев, омогући приступ код подизвођача ради утврђивања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за подизвођаче достави доказе о испуњености обавезних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ана75. став 1. тачке 1) до 4) ЗЈН, а доказ о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 75. став 1. тачка 5) ЗЈН за део набавке који ће извршити преко подизвођача којем је поверио извршење тог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а набавке.</w:t>
      </w:r>
    </w:p>
    <w:p w:rsidR="005C3E5A" w:rsidRPr="005C3E5A" w:rsidRDefault="00FA27FA" w:rsidP="0028184B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/>
        </w:rPr>
      </w:pPr>
      <w:r w:rsidRPr="00032B29">
        <w:rPr>
          <w:lang w:val="sr-Cyrl-CS"/>
        </w:rPr>
        <w:t>Понуђач у потпуности одговара наручиоцу за извршење обавеза из поступка јавне набавке, односно за извршење уговорних обавеза, без обзира на број подизвођача.</w:t>
      </w:r>
    </w:p>
    <w:p w:rsidR="00FA27FA" w:rsidRPr="00C808BF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40"/>
        </w:tabs>
        <w:ind w:left="540" w:right="103" w:hanging="558"/>
        <w:jc w:val="both"/>
        <w:rPr>
          <w:lang w:val="sr-Cyrl-CS"/>
        </w:rPr>
      </w:pPr>
      <w:r w:rsidRPr="00C808BF">
        <w:rPr>
          <w:b/>
          <w:lang w:val="sr-Cyrl-CS"/>
        </w:rPr>
        <w:t>Заједничка понуда - група понуђача</w:t>
      </w:r>
      <w:r>
        <w:rPr>
          <w:b/>
          <w:lang w:val="sr-Cyrl-CS"/>
        </w:rPr>
        <w:t xml:space="preserve"> (</w:t>
      </w:r>
      <w:r w:rsidR="00B26CA4">
        <w:rPr>
          <w:b/>
          <w:lang/>
        </w:rPr>
        <w:t>Обрасци</w:t>
      </w:r>
      <w:r w:rsidR="00B26CA4">
        <w:rPr>
          <w:b/>
        </w:rPr>
        <w:t xml:space="preserve"> 1.3 и 1.4</w:t>
      </w:r>
      <w:r>
        <w:rPr>
          <w:b/>
          <w:lang w:val="sr-Cyrl-CS"/>
        </w:rPr>
        <w:t>)</w:t>
      </w:r>
    </w:p>
    <w:p w:rsidR="00FA27FA" w:rsidRPr="00C808BF" w:rsidRDefault="00FA27FA" w:rsidP="00FA27FA">
      <w:pPr>
        <w:tabs>
          <w:tab w:val="left" w:pos="-720"/>
          <w:tab w:val="left" w:pos="-142"/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Понуду може поднети група понуђача.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Сваки понуђач из групе понуђача мора да испуни обавезне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тач. 1) до 4) овог закона, а додатне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ове испуњавају заједно, </w:t>
      </w:r>
      <w:r w:rsidRPr="00C808BF">
        <w:rPr>
          <w:lang w:val="sr-Latn-CS"/>
        </w:rPr>
        <w:t>осим ако наручи</w:t>
      </w:r>
      <w:r w:rsidR="00E165B2">
        <w:rPr>
          <w:lang w:val="sr-Latn-CS"/>
        </w:rPr>
        <w:t>л</w:t>
      </w:r>
      <w:r w:rsidRPr="00C808BF">
        <w:rPr>
          <w:lang w:val="sr-Latn-CS"/>
        </w:rPr>
        <w:t>ац из оправданих раз</w:t>
      </w:r>
      <w:r w:rsidR="00E165B2">
        <w:rPr>
          <w:lang w:val="sr-Latn-CS"/>
        </w:rPr>
        <w:t>л</w:t>
      </w:r>
      <w:r w:rsidRPr="00C808BF">
        <w:rPr>
          <w:lang w:val="sr-Latn-CS"/>
        </w:rPr>
        <w:t>ога не одреди другачије.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тачка 5) овог закона дужан је да испуни понуђач из групе понуђача којем је поверено извршење де</w:t>
      </w:r>
      <w:r w:rsidR="00E165B2">
        <w:rPr>
          <w:lang w:val="sr-Cyrl-CS"/>
        </w:rPr>
        <w:t>л</w:t>
      </w:r>
      <w:r w:rsidRPr="00C808BF">
        <w:rPr>
          <w:lang w:val="sr-Cyrl-CS"/>
        </w:rPr>
        <w:t>а набавке за који је неопходна испуњеност тог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ова. </w:t>
      </w:r>
    </w:p>
    <w:p w:rsidR="00FA27FA" w:rsidRPr="002A0C5E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2A0C5E">
        <w:rPr>
          <w:lang w:val="sr-Cyrl-CS"/>
        </w:rPr>
        <w:t xml:space="preserve">Саставни део заједничке понуде је </w:t>
      </w:r>
      <w:r w:rsidRPr="002A0C5E">
        <w:rPr>
          <w:u w:val="single"/>
          <w:lang w:val="sr-Cyrl-CS"/>
        </w:rPr>
        <w:t>споразум</w:t>
      </w:r>
      <w:r w:rsidRPr="002A0C5E">
        <w:rPr>
          <w:lang w:val="sr-Cyrl-CS"/>
        </w:rPr>
        <w:t xml:space="preserve"> којим се понуђачи из групе међусобно и према наручиоцу обавезују на извршење јавне набавке, а који обавезно садржи податке о: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lastRenderedPageBreak/>
        <w:t>ч</w:t>
      </w:r>
      <w:r w:rsidR="00E165B2">
        <w:rPr>
          <w:lang w:val="sr-Cyrl-CS"/>
        </w:rPr>
        <w:t>л</w:t>
      </w:r>
      <w:r w:rsidRPr="002A0C5E">
        <w:rPr>
          <w:lang w:val="sr-Cyrl-CS"/>
        </w:rPr>
        <w:t>ану групе који ће бити носи</w:t>
      </w:r>
      <w:r w:rsidR="00E165B2">
        <w:rPr>
          <w:lang w:val="sr-Cyrl-CS"/>
        </w:rPr>
        <w:t>л</w:t>
      </w:r>
      <w:r w:rsidRPr="002A0C5E">
        <w:rPr>
          <w:lang w:val="sr-Cyrl-CS"/>
        </w:rPr>
        <w:t>ац пос</w:t>
      </w:r>
      <w:r w:rsidR="00E165B2">
        <w:rPr>
          <w:lang w:val="sr-Cyrl-CS"/>
        </w:rPr>
        <w:t>л</w:t>
      </w:r>
      <w:r w:rsidRPr="002A0C5E">
        <w:rPr>
          <w:lang w:val="sr-Cyrl-CS"/>
        </w:rPr>
        <w:t>а, односно који ће поднети понуду и који ће заступати групу понуђача пред наручиоцем;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у име групе понуђача потписати уговор;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у име групе понуђача дати средство обезбеђења;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издати рачун;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рачуну на који ће бити извршено п</w:t>
      </w:r>
      <w:r w:rsidR="00E165B2">
        <w:rPr>
          <w:lang w:val="sr-Cyrl-CS"/>
        </w:rPr>
        <w:t>л</w:t>
      </w:r>
      <w:r w:rsidRPr="002A0C5E">
        <w:rPr>
          <w:lang w:val="sr-Cyrl-CS"/>
        </w:rPr>
        <w:t>аћање;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обавезама сваког од понуђача из групе понуђача за извршење уговора.</w:t>
      </w:r>
    </w:p>
    <w:p w:rsidR="00FA27FA" w:rsidRPr="002A0C5E" w:rsidRDefault="00FA27FA" w:rsidP="00FA27FA">
      <w:pPr>
        <w:ind w:left="540" w:right="103"/>
        <w:jc w:val="both"/>
        <w:rPr>
          <w:lang w:val="sr-Cyrl-CS"/>
        </w:rPr>
      </w:pPr>
      <w:r w:rsidRPr="002A0C5E">
        <w:rPr>
          <w:lang w:val="sr-Cyrl-CS"/>
        </w:rPr>
        <w:t>Понуђачи који поднесу заједничку понуду одговарају неограничено со</w:t>
      </w:r>
      <w:r w:rsidR="00E165B2">
        <w:rPr>
          <w:lang w:val="sr-Cyrl-CS"/>
        </w:rPr>
        <w:t>л</w:t>
      </w:r>
      <w:r w:rsidRPr="002A0C5E">
        <w:rPr>
          <w:lang w:val="sr-Cyrl-CS"/>
        </w:rPr>
        <w:t>идарно према наручиоцу.</w:t>
      </w:r>
    </w:p>
    <w:p w:rsidR="00FA27FA" w:rsidRDefault="00FA27FA" w:rsidP="00612BA6">
      <w:pPr>
        <w:pStyle w:val="BodyText"/>
        <w:numPr>
          <w:ilvl w:val="0"/>
          <w:numId w:val="2"/>
        </w:numPr>
        <w:tabs>
          <w:tab w:val="clear" w:pos="360"/>
          <w:tab w:val="num" w:pos="540"/>
        </w:tabs>
        <w:spacing w:after="0"/>
        <w:ind w:left="522" w:hanging="540"/>
        <w:jc w:val="both"/>
        <w:rPr>
          <w:b/>
          <w:lang w:val="sr-Cyrl-CS"/>
        </w:rPr>
      </w:pPr>
      <w:r w:rsidRPr="007E126E">
        <w:rPr>
          <w:b/>
          <w:lang w:val="sr-Cyrl-CS"/>
        </w:rPr>
        <w:t>Захтеви у пог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еду начина, рока и ус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ова п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аћања, гарантног рока, рока испоруке и рока важења понуде.</w:t>
      </w:r>
    </w:p>
    <w:p w:rsidR="0028184B" w:rsidRPr="00C1162A" w:rsidRDefault="0028184B" w:rsidP="0028184B">
      <w:pPr>
        <w:ind w:left="360" w:right="367" w:firstLine="162"/>
        <w:jc w:val="both"/>
        <w:rPr>
          <w:b/>
          <w:bCs/>
          <w:i/>
          <w:iCs/>
        </w:rPr>
      </w:pPr>
      <w:r w:rsidRPr="00C1162A">
        <w:rPr>
          <w:iCs/>
        </w:rPr>
        <w:t>Понуђачу није дозвољено да захтева аванс.</w:t>
      </w:r>
    </w:p>
    <w:p w:rsidR="0028184B" w:rsidRDefault="0028184B" w:rsidP="0028184B">
      <w:pPr>
        <w:ind w:left="522" w:right="367"/>
        <w:jc w:val="both"/>
        <w:rPr>
          <w:iCs/>
          <w:lang w:val="sr-Cyrl-CS"/>
        </w:rPr>
      </w:pPr>
      <w:r w:rsidRPr="00C1162A">
        <w:rPr>
          <w:iCs/>
        </w:rPr>
        <w:t>Рок</w:t>
      </w:r>
      <w:r>
        <w:rPr>
          <w:iCs/>
          <w:lang/>
        </w:rPr>
        <w:t xml:space="preserve"> и начин</w:t>
      </w:r>
      <w:r>
        <w:rPr>
          <w:iCs/>
        </w:rPr>
        <w:t xml:space="preserve"> плаћања</w:t>
      </w:r>
      <w:r>
        <w:rPr>
          <w:iCs/>
          <w:lang/>
        </w:rPr>
        <w:t>: в</w:t>
      </w:r>
      <w:r>
        <w:t>ирмански, одложено у року од 90 дана од дана пријема фактуре.</w:t>
      </w:r>
      <w:r>
        <w:rPr>
          <w:lang/>
        </w:rPr>
        <w:t xml:space="preserve"> </w:t>
      </w:r>
      <w:r>
        <w:t>(Усклађено са Законом о роковима измирења новчаних обавеза у комерцијалним трансакцијама, (СЛ. Број 119/12 и СЛ. Број 68/15).</w:t>
      </w:r>
      <w:r w:rsidRPr="00C1162A">
        <w:rPr>
          <w:iCs/>
          <w:lang w:val="sr-Cyrl-CS"/>
        </w:rPr>
        <w:t xml:space="preserve"> </w:t>
      </w:r>
    </w:p>
    <w:p w:rsidR="0028184B" w:rsidRPr="00067C40" w:rsidRDefault="0028184B" w:rsidP="0028184B">
      <w:pPr>
        <w:ind w:left="360" w:right="367" w:firstLine="162"/>
        <w:jc w:val="both"/>
        <w:rPr>
          <w:iCs/>
          <w:lang w:val="sr-Cyrl-CS"/>
        </w:rPr>
      </w:pPr>
      <w:r w:rsidRPr="00C1162A">
        <w:rPr>
          <w:iCs/>
        </w:rPr>
        <w:t xml:space="preserve">Плаћање се врши уплатом на рачун </w:t>
      </w:r>
      <w:r w:rsidRPr="00C1162A">
        <w:rPr>
          <w:iCs/>
          <w:lang w:val="sr-Cyrl-CS"/>
        </w:rPr>
        <w:t>П</w:t>
      </w:r>
      <w:r w:rsidRPr="00C1162A">
        <w:rPr>
          <w:iCs/>
        </w:rPr>
        <w:t>онуђача.</w:t>
      </w:r>
    </w:p>
    <w:p w:rsidR="0028184B" w:rsidRPr="00B26CA4" w:rsidRDefault="0028184B" w:rsidP="0028184B">
      <w:pPr>
        <w:ind w:left="360" w:right="367" w:firstLine="162"/>
        <w:jc w:val="both"/>
        <w:rPr>
          <w:iCs/>
          <w:lang w:val="sr-Cyrl-CS"/>
        </w:rPr>
      </w:pPr>
      <w:r w:rsidRPr="00B26CA4">
        <w:rPr>
          <w:iCs/>
        </w:rPr>
        <w:t>Захтев у погледу рока испоруке добара,</w:t>
      </w:r>
    </w:p>
    <w:p w:rsidR="00FA27FA" w:rsidRPr="0028184B" w:rsidRDefault="0028184B" w:rsidP="0028184B">
      <w:pPr>
        <w:pStyle w:val="BodyText"/>
        <w:ind w:left="522" w:right="322"/>
        <w:jc w:val="both"/>
        <w:rPr>
          <w:rFonts w:ascii="Arial" w:hAnsi="Arial" w:cs="Arial"/>
          <w:sz w:val="20"/>
          <w:szCs w:val="20"/>
          <w:lang/>
        </w:rPr>
      </w:pPr>
      <w:r w:rsidRPr="00C1162A">
        <w:t>По</w:t>
      </w:r>
      <w:r w:rsidRPr="00C1162A">
        <w:rPr>
          <w:spacing w:val="-1"/>
        </w:rPr>
        <w:t>н</w:t>
      </w:r>
      <w:r w:rsidRPr="00C1162A">
        <w:rPr>
          <w:spacing w:val="1"/>
        </w:rPr>
        <w:t>у</w:t>
      </w:r>
      <w:r w:rsidRPr="00C1162A">
        <w:t>ђач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ћ</w:t>
      </w:r>
      <w:r w:rsidRPr="00C1162A">
        <w:t>е</w:t>
      </w:r>
      <w:r w:rsidRPr="00C1162A">
        <w:rPr>
          <w:spacing w:val="9"/>
        </w:rPr>
        <w:t xml:space="preserve"> </w:t>
      </w:r>
      <w:r w:rsidRPr="00C1162A">
        <w:rPr>
          <w:spacing w:val="-1"/>
        </w:rPr>
        <w:t>с</w:t>
      </w:r>
      <w:r w:rsidRPr="00C1162A">
        <w:rPr>
          <w:spacing w:val="1"/>
        </w:rPr>
        <w:t>ук</w:t>
      </w:r>
      <w:r w:rsidRPr="00C1162A">
        <w:t>ц</w:t>
      </w:r>
      <w:r w:rsidRPr="00C1162A">
        <w:rPr>
          <w:spacing w:val="-1"/>
        </w:rPr>
        <w:t>ес</w:t>
      </w:r>
      <w:r w:rsidRPr="00C1162A">
        <w:t>ив</w:t>
      </w:r>
      <w:r w:rsidRPr="00C1162A">
        <w:rPr>
          <w:spacing w:val="-1"/>
        </w:rPr>
        <w:t>н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t>и</w:t>
      </w:r>
      <w:r w:rsidRPr="00C1162A">
        <w:rPr>
          <w:spacing w:val="2"/>
        </w:rPr>
        <w:t>с</w:t>
      </w:r>
      <w:r w:rsidRPr="00C1162A">
        <w:rPr>
          <w:spacing w:val="1"/>
        </w:rPr>
        <w:t>п</w:t>
      </w:r>
      <w:r w:rsidRPr="00C1162A">
        <w:t>о</w:t>
      </w:r>
      <w:r w:rsidRPr="00C1162A">
        <w:rPr>
          <w:spacing w:val="1"/>
        </w:rPr>
        <w:t>ру</w:t>
      </w:r>
      <w:r w:rsidRPr="00C1162A">
        <w:t>чива</w:t>
      </w:r>
      <w:r w:rsidRPr="00C1162A">
        <w:rPr>
          <w:spacing w:val="-1"/>
        </w:rPr>
        <w:t>т</w:t>
      </w:r>
      <w:r w:rsidRPr="00C1162A">
        <w:t>и</w:t>
      </w:r>
      <w:r w:rsidRPr="00C1162A">
        <w:rPr>
          <w:spacing w:val="10"/>
        </w:rPr>
        <w:t xml:space="preserve"> </w:t>
      </w:r>
      <w:r w:rsidRPr="00C1162A">
        <w:rPr>
          <w:spacing w:val="1"/>
        </w:rPr>
        <w:t>р</w:t>
      </w:r>
      <w:r w:rsidRPr="00C1162A">
        <w:t>о</w:t>
      </w:r>
      <w:r w:rsidRPr="00C1162A">
        <w:rPr>
          <w:spacing w:val="-1"/>
        </w:rPr>
        <w:t>б</w:t>
      </w:r>
      <w:r w:rsidRPr="00C1162A">
        <w:t>у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п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з</w:t>
      </w:r>
      <w:r w:rsidRPr="00C1162A">
        <w:t>ах</w:t>
      </w:r>
      <w:r w:rsidRPr="00C1162A">
        <w:rPr>
          <w:spacing w:val="-1"/>
        </w:rPr>
        <w:t>те</w:t>
      </w:r>
      <w:r w:rsidRPr="00C1162A">
        <w:t>ву</w:t>
      </w:r>
      <w:r w:rsidRPr="00C1162A">
        <w:rPr>
          <w:spacing w:val="11"/>
        </w:rPr>
        <w:t xml:space="preserve"> </w:t>
      </w:r>
      <w:r w:rsidRPr="00C1162A">
        <w:rPr>
          <w:spacing w:val="-1"/>
          <w:lang w:val="sr-Cyrl-CS"/>
        </w:rPr>
        <w:t>Н</w:t>
      </w:r>
      <w:r w:rsidRPr="00C1162A">
        <w:t>а</w:t>
      </w:r>
      <w:r w:rsidRPr="00C1162A">
        <w:rPr>
          <w:spacing w:val="1"/>
        </w:rPr>
        <w:t>ру</w:t>
      </w:r>
      <w:r w:rsidRPr="00C1162A">
        <w:t>чиоца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(с</w:t>
      </w:r>
      <w:r w:rsidRPr="00C1162A">
        <w:t>војим</w:t>
      </w:r>
      <w:r w:rsidRPr="00C1162A">
        <w:rPr>
          <w:spacing w:val="9"/>
        </w:rPr>
        <w:t xml:space="preserve"> </w:t>
      </w:r>
      <w:r w:rsidRPr="00C1162A">
        <w:t>во</w:t>
      </w:r>
      <w:r w:rsidRPr="00C1162A">
        <w:rPr>
          <w:spacing w:val="-1"/>
        </w:rPr>
        <w:t>з</w:t>
      </w:r>
      <w:r w:rsidRPr="00C1162A">
        <w:t>и</w:t>
      </w:r>
      <w:r w:rsidRPr="00C1162A">
        <w:rPr>
          <w:spacing w:val="-1"/>
        </w:rPr>
        <w:t>л</w:t>
      </w:r>
      <w:r w:rsidRPr="00C1162A">
        <w:t>и</w:t>
      </w:r>
      <w:r w:rsidRPr="00C1162A">
        <w:rPr>
          <w:spacing w:val="2"/>
        </w:rPr>
        <w:t>м</w:t>
      </w:r>
      <w:r w:rsidRPr="00C1162A">
        <w:t>а</w:t>
      </w:r>
      <w:r w:rsidRPr="00C1162A">
        <w:rPr>
          <w:spacing w:val="-1"/>
        </w:rPr>
        <w:t>)</w:t>
      </w:r>
      <w:r>
        <w:rPr>
          <w:lang/>
        </w:rPr>
        <w:t xml:space="preserve">. </w:t>
      </w:r>
      <w:r>
        <w:t>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наручиоца.</w:t>
      </w:r>
      <w:r w:rsidRPr="00C1162A">
        <w:t>.</w:t>
      </w:r>
      <w:r>
        <w:t xml:space="preserve"> </w:t>
      </w:r>
      <w:r w:rsidRPr="00C1162A">
        <w:rPr>
          <w:lang w:val="sr-Cyrl-CS"/>
        </w:rPr>
        <w:t>Наручилац није у обавези да поручи сву робу која је исказана у спецификацији добара која су предмет јавне набавке</w:t>
      </w:r>
      <w:r w:rsidRPr="00C1162A">
        <w:t>.</w:t>
      </w:r>
      <w:r>
        <w:t xml:space="preserve"> </w:t>
      </w:r>
      <w:r w:rsidRPr="00C1162A">
        <w:t>Место испоруке</w:t>
      </w:r>
      <w:r w:rsidRPr="00C1162A">
        <w:rPr>
          <w:lang w:val="sr-Latn-CS"/>
        </w:rPr>
        <w:t xml:space="preserve">: </w:t>
      </w:r>
      <w:r w:rsidRPr="00C1162A">
        <w:rPr>
          <w:lang w:val="sr-Cyrl-CS"/>
        </w:rPr>
        <w:t>Просторије Болничке апотеке Опште болнице „Стефан Високи“</w:t>
      </w:r>
      <w:r w:rsidRPr="00C1162A">
        <w:rPr>
          <w:lang w:val="sr-Latn-CS"/>
        </w:rPr>
        <w:t xml:space="preserve">, ул. </w:t>
      </w:r>
      <w:r w:rsidRPr="00C1162A">
        <w:rPr>
          <w:lang w:val="sr-Cyrl-CS"/>
        </w:rPr>
        <w:t>Вука Караџића бр. 147, Смедеревска Паланка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FA27FA" w:rsidRPr="002D4E22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40"/>
        </w:tabs>
        <w:ind w:left="522" w:right="103" w:hanging="540"/>
        <w:jc w:val="both"/>
        <w:rPr>
          <w:color w:val="000000"/>
          <w:lang w:val="sr-Cyrl-CS"/>
        </w:rPr>
      </w:pPr>
      <w:r w:rsidRPr="002D4E22">
        <w:rPr>
          <w:b/>
          <w:color w:val="000000"/>
          <w:lang w:val="sr-Cyrl-CS"/>
        </w:rPr>
        <w:t>Цена</w:t>
      </w:r>
    </w:p>
    <w:p w:rsidR="00FA27FA" w:rsidRPr="00F234D3" w:rsidRDefault="00FA27FA" w:rsidP="00FA27FA">
      <w:pPr>
        <w:ind w:left="522" w:right="103"/>
        <w:jc w:val="both"/>
      </w:pPr>
      <w:r w:rsidRPr="00F234D3">
        <w:rPr>
          <w:lang w:val="sr-Cyrl-CS"/>
        </w:rPr>
        <w:t>Цена мора бити изражена у динарима, са и без пореза на додату вредност</w:t>
      </w:r>
      <w:r w:rsidRPr="00F234D3">
        <w:t>, с тим да ће се за оцену понуде узимати у обзир цена без пореза на додату вредност.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Цена је фиксна и не може се мењати. У цену морају бити урачунати сви трошкови, односно трошкови превоза, царине, осигурања, шпедитерски трошкови, увозничка провизија, евентуа</w:t>
      </w:r>
      <w:r w:rsidR="00E165B2">
        <w:rPr>
          <w:lang w:val="sr-Cyrl-CS"/>
        </w:rPr>
        <w:t>л</w:t>
      </w:r>
      <w:r w:rsidRPr="00C80FC5">
        <w:rPr>
          <w:lang w:val="sr-Cyrl-CS"/>
        </w:rPr>
        <w:t>ни попусти и с</w:t>
      </w:r>
      <w:r w:rsidR="00E165B2">
        <w:rPr>
          <w:lang w:val="sr-Cyrl-CS"/>
        </w:rPr>
        <w:t>л</w:t>
      </w:r>
      <w:r w:rsidRPr="00C80FC5">
        <w:rPr>
          <w:lang w:val="sr-Cyrl-CS"/>
        </w:rPr>
        <w:t xml:space="preserve">. 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ск</w:t>
      </w:r>
      <w:r w:rsidR="00E165B2">
        <w:rPr>
          <w:lang w:val="sr-Cyrl-CS"/>
        </w:rPr>
        <w:t>л</w:t>
      </w:r>
      <w:r w:rsidRPr="00C80FC5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C80FC5">
        <w:rPr>
          <w:lang w:val="sr-Cyrl-CS"/>
        </w:rPr>
        <w:t>аном 115. ЗЈН, након закључења уговора, наручи</w:t>
      </w:r>
      <w:r w:rsidR="00E165B2">
        <w:rPr>
          <w:lang w:val="sr-Cyrl-CS"/>
        </w:rPr>
        <w:t>л</w:t>
      </w:r>
      <w:r w:rsidRPr="00C80FC5">
        <w:rPr>
          <w:lang w:val="sr-Cyrl-CS"/>
        </w:rPr>
        <w:t>ац може да дозво</w:t>
      </w:r>
      <w:r w:rsidR="00E165B2">
        <w:rPr>
          <w:lang w:val="sr-Cyrl-CS"/>
        </w:rPr>
        <w:t>л</w:t>
      </w:r>
      <w:r w:rsidRPr="00C80FC5">
        <w:rPr>
          <w:lang w:val="sr-Cyrl-CS"/>
        </w:rPr>
        <w:t>и промену цене само из објективних раз</w:t>
      </w:r>
      <w:r w:rsidR="00E165B2">
        <w:rPr>
          <w:lang w:val="sr-Cyrl-CS"/>
        </w:rPr>
        <w:t>л</w:t>
      </w:r>
      <w:r w:rsidRPr="00C80FC5">
        <w:rPr>
          <w:lang w:val="sr-Cyrl-CS"/>
        </w:rPr>
        <w:t>ога, односно ако је то предвиђено посебним прописима</w:t>
      </w:r>
      <w:r w:rsidRPr="00B26CA4">
        <w:rPr>
          <w:lang w:val="sr-Cyrl-CS"/>
        </w:rPr>
        <w:t>, а уз обострану саг</w:t>
      </w:r>
      <w:r w:rsidR="00E165B2">
        <w:rPr>
          <w:lang w:val="sr-Cyrl-CS"/>
        </w:rPr>
        <w:t>л</w:t>
      </w:r>
      <w:r w:rsidRPr="00B26CA4">
        <w:rPr>
          <w:lang w:val="sr-Cyrl-CS"/>
        </w:rPr>
        <w:t>асност.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</w:t>
      </w:r>
      <w:r w:rsidR="00E165B2">
        <w:rPr>
          <w:lang w:val="sr-Cyrl-CS"/>
        </w:rPr>
        <w:t>л</w:t>
      </w:r>
      <w:r w:rsidRPr="00C80FC5">
        <w:rPr>
          <w:lang w:val="sr-Cyrl-CS"/>
        </w:rPr>
        <w:t>учају да понуђач даје попуст на понуђену цену, мора навести овај попуст у понуди и урачунати га у коначну цену из понуде. У противном неће бити узет у обзир.</w:t>
      </w:r>
    </w:p>
    <w:p w:rsidR="00FA27FA" w:rsidRPr="00F234D3" w:rsidRDefault="00FA27FA" w:rsidP="00FA27FA">
      <w:pPr>
        <w:ind w:left="522" w:right="103"/>
        <w:jc w:val="both"/>
        <w:rPr>
          <w:lang w:val="sr-Cyrl-CS"/>
        </w:rPr>
      </w:pPr>
      <w:r w:rsidRPr="00F234D3">
        <w:rPr>
          <w:lang w:val="sr-Cyrl-CS"/>
        </w:rPr>
        <w:t>Ако је у понуди исказана неуобичајено ниска цена, наручи</w:t>
      </w:r>
      <w:r w:rsidR="00E165B2">
        <w:rPr>
          <w:lang w:val="sr-Cyrl-CS"/>
        </w:rPr>
        <w:t>л</w:t>
      </w:r>
      <w:r w:rsidRPr="00F234D3">
        <w:rPr>
          <w:lang w:val="sr-Cyrl-CS"/>
        </w:rPr>
        <w:t>ац ће поступити у ск</w:t>
      </w:r>
      <w:r w:rsidR="00E165B2">
        <w:rPr>
          <w:lang w:val="sr-Cyrl-CS"/>
        </w:rPr>
        <w:t>л</w:t>
      </w:r>
      <w:r w:rsidRPr="00F234D3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F234D3">
        <w:rPr>
          <w:lang w:val="sr-Cyrl-CS"/>
        </w:rPr>
        <w:t>аном 92. ЗЈН.</w:t>
      </w:r>
    </w:p>
    <w:p w:rsidR="00FA27FA" w:rsidRPr="006B761A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04"/>
        </w:tabs>
        <w:ind w:left="392" w:right="103" w:hanging="434"/>
        <w:jc w:val="both"/>
        <w:rPr>
          <w:lang w:val="sr-Cyrl-CS"/>
        </w:rPr>
      </w:pPr>
      <w:r w:rsidRPr="006B761A">
        <w:rPr>
          <w:b/>
          <w:lang w:val="sr-Cyrl-CS"/>
        </w:rPr>
        <w:t>Средство финансијског обезбеђења за извршење уговорне обавезе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57"/>
        <w:jc w:val="both"/>
        <w:rPr>
          <w:lang w:val="sr-Cyrl-CS"/>
        </w:rPr>
      </w:pPr>
      <w:r w:rsidRPr="006B761A">
        <w:rPr>
          <w:lang w:val="sr-Cyrl-CS"/>
        </w:rPr>
        <w:t xml:space="preserve">Понуђач је обавезан да у својој понуди наведе врсту средстава финансијског обезбеђења </w:t>
      </w:r>
      <w:r w:rsidRPr="006B761A">
        <w:rPr>
          <w:rFonts w:cs="Arial"/>
          <w:lang w:val="sr-Cyrl-CS"/>
        </w:rPr>
        <w:t xml:space="preserve">(банкарска гаранција; хипотека; јемство другог правног 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ица са одговарајућим бонитетом; један од об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 других покретних ствари; мени</w:t>
      </w:r>
      <w:r>
        <w:rPr>
          <w:rFonts w:cs="Arial"/>
          <w:lang w:val="sr-Cyrl-CS"/>
        </w:rPr>
        <w:t>ца; по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иса осигурања; и др</w:t>
      </w:r>
      <w:r w:rsidRPr="006B761A">
        <w:rPr>
          <w:rFonts w:cs="Arial"/>
          <w:lang w:val="sr-Cyrl-CS"/>
        </w:rPr>
        <w:t>)</w:t>
      </w:r>
      <w:r w:rsidRPr="006B761A">
        <w:rPr>
          <w:lang w:val="sr-Cyrl-CS"/>
        </w:rPr>
        <w:t>, коју ће доставити наручиоцу у с</w:t>
      </w:r>
      <w:r w:rsidR="00E165B2">
        <w:rPr>
          <w:lang w:val="sr-Cyrl-CS"/>
        </w:rPr>
        <w:t>л</w:t>
      </w:r>
      <w:r w:rsidRPr="006B761A">
        <w:rPr>
          <w:lang w:val="sr-Cyrl-CS"/>
        </w:rPr>
        <w:t>учају да његова понуда буде изабрана са роком финансијског обезбеђења за време трајања наведеног уговора (</w:t>
      </w:r>
      <w:r w:rsidR="00B26CA4">
        <w:rPr>
          <w:b/>
          <w:lang/>
        </w:rPr>
        <w:t>Образац 8</w:t>
      </w:r>
      <w:r w:rsidRPr="006B761A">
        <w:rPr>
          <w:lang w:val="sr-Cyrl-CS"/>
        </w:rPr>
        <w:t>).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103"/>
        <w:jc w:val="both"/>
        <w:rPr>
          <w:lang w:val="sr-Cyrl-CS"/>
        </w:rPr>
      </w:pPr>
      <w:r w:rsidRPr="006B761A">
        <w:rPr>
          <w:lang w:val="sr-Cyrl-CS"/>
        </w:rPr>
        <w:t>За испуњење уговорних обавеза при</w:t>
      </w:r>
      <w:r w:rsidR="00E165B2">
        <w:rPr>
          <w:lang w:val="sr-Cyrl-CS"/>
        </w:rPr>
        <w:t>л</w:t>
      </w:r>
      <w:r w:rsidRPr="006B761A">
        <w:rPr>
          <w:lang w:val="sr-Cyrl-CS"/>
        </w:rPr>
        <w:t>иком потписивања уговора доставља се:</w:t>
      </w:r>
    </w:p>
    <w:p w:rsidR="00FA27FA" w:rsidRPr="006B761A" w:rsidRDefault="00FA27FA" w:rsidP="00FA27FA">
      <w:pPr>
        <w:numPr>
          <w:ilvl w:val="1"/>
          <w:numId w:val="2"/>
        </w:numPr>
        <w:rPr>
          <w:lang w:val="sr-Cyrl-CS"/>
        </w:rPr>
      </w:pPr>
      <w:r w:rsidRPr="006B761A">
        <w:rPr>
          <w:lang w:val="sr-Cyrl-CS"/>
        </w:rPr>
        <w:t>Средства финансијског обезбеђења, оверено печатом и потписом</w:t>
      </w:r>
      <w:r>
        <w:rPr>
          <w:lang w:val="sr-Cyrl-CS"/>
        </w:rPr>
        <w:t>;</w:t>
      </w:r>
      <w:r w:rsidRPr="006B761A">
        <w:rPr>
          <w:lang w:val="sr-Latn-CS"/>
        </w:rPr>
        <w:t xml:space="preserve"> </w:t>
      </w:r>
    </w:p>
    <w:p w:rsidR="00FA27FA" w:rsidRPr="006B761A" w:rsidRDefault="00FA27FA" w:rsidP="00FA27FA">
      <w:pPr>
        <w:numPr>
          <w:ilvl w:val="1"/>
          <w:numId w:val="2"/>
        </w:numPr>
        <w:rPr>
          <w:lang w:val="sr-Cyrl-CS"/>
        </w:rPr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обезбеђења, на износ од 10% од вредности уговора, (без ПД</w:t>
      </w:r>
      <w:r w:rsidR="003830D7">
        <w:rPr>
          <w:lang w:val="sr-Cyrl-CS"/>
        </w:rPr>
        <w:t>В</w:t>
      </w:r>
      <w:r w:rsidRPr="006B761A">
        <w:rPr>
          <w:lang w:val="sr-Cyrl-CS"/>
        </w:rPr>
        <w:t>-а</w:t>
      </w:r>
      <w:r>
        <w:rPr>
          <w:lang w:val="sr-Cyrl-CS"/>
        </w:rPr>
        <w:t>);</w:t>
      </w:r>
    </w:p>
    <w:p w:rsidR="00FA27FA" w:rsidRDefault="00FA27FA" w:rsidP="00FA27FA">
      <w:pPr>
        <w:ind w:left="540" w:right="81" w:firstLine="9"/>
        <w:jc w:val="both"/>
        <w:rPr>
          <w:lang/>
        </w:rPr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 се даје на меморандуму понуђача, и мора садржати све податке о понуђачу, заведено у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оводној књизи понуђача и </w:t>
      </w:r>
      <w:r w:rsidRPr="006B761A">
        <w:rPr>
          <w:lang w:val="sr-Cyrl-CS"/>
        </w:rPr>
        <w:lastRenderedPageBreak/>
        <w:t xml:space="preserve">потписано од стране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уписаног у регистар привредних субјеката и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и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које он ов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асти. </w:t>
      </w:r>
    </w:p>
    <w:p w:rsidR="00FA27FA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04"/>
        </w:tabs>
        <w:ind w:left="504" w:right="103" w:hanging="540"/>
        <w:jc w:val="both"/>
        <w:rPr>
          <w:lang w:val="sr-Cyrl-CS"/>
        </w:rPr>
      </w:pPr>
      <w:r w:rsidRPr="006F450D">
        <w:rPr>
          <w:b/>
          <w:lang w:val="sr-Cyrl-CS"/>
        </w:rPr>
        <w:t xml:space="preserve">Заштита </w:t>
      </w:r>
      <w:r>
        <w:rPr>
          <w:b/>
          <w:lang w:val="sr-Cyrl-CS"/>
        </w:rPr>
        <w:t xml:space="preserve">поверљивости </w:t>
      </w:r>
      <w:r w:rsidRPr="006F450D">
        <w:rPr>
          <w:b/>
          <w:lang w:val="sr-Cyrl-CS"/>
        </w:rPr>
        <w:t>података</w:t>
      </w:r>
      <w:r>
        <w:rPr>
          <w:b/>
          <w:lang w:val="sr-Cyrl-CS"/>
        </w:rPr>
        <w:t xml:space="preserve"> које нарући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ац ставља понуђачима на распо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агање, укључујући њихове подизвођаче</w:t>
      </w:r>
    </w:p>
    <w:p w:rsidR="00FA27FA" w:rsidRPr="00053711" w:rsidRDefault="00FA27FA" w:rsidP="00FA27FA">
      <w:pPr>
        <w:spacing w:before="120" w:after="120"/>
        <w:ind w:left="504"/>
        <w:jc w:val="both"/>
        <w:rPr>
          <w:b/>
          <w:i/>
        </w:rPr>
      </w:pPr>
      <w:r w:rsidRPr="00053711">
        <w:t>Предметна набавка не садржи поверљиве информације које наручи</w:t>
      </w:r>
      <w:r w:rsidR="00E165B2">
        <w:t>л</w:t>
      </w:r>
      <w:r w:rsidRPr="00053711">
        <w:t>ац ставља на распо</w:t>
      </w:r>
      <w:r w:rsidR="00E165B2">
        <w:t>л</w:t>
      </w:r>
      <w:r w:rsidRPr="00053711">
        <w:t>агање.</w:t>
      </w:r>
      <w:r w:rsidRPr="00A90B18">
        <w:rPr>
          <w:lang w:val="sr-Cyrl-CS"/>
        </w:rPr>
        <w:t xml:space="preserve">.  </w:t>
      </w:r>
    </w:p>
    <w:p w:rsidR="00FA27FA" w:rsidRPr="0069411E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04"/>
        </w:tabs>
        <w:ind w:left="504" w:hanging="504"/>
        <w:jc w:val="both"/>
        <w:rPr>
          <w:b/>
          <w:lang w:val="sr-Cyrl-CS"/>
        </w:rPr>
      </w:pPr>
      <w:r w:rsidRPr="0069411E">
        <w:rPr>
          <w:b/>
          <w:lang w:val="sr-Cyrl-CS"/>
        </w:rPr>
        <w:t>Критеријуми за избор најповољније понуде</w:t>
      </w:r>
    </w:p>
    <w:p w:rsidR="00FA27FA" w:rsidRPr="005C3E5A" w:rsidRDefault="00FA27FA" w:rsidP="00612BA6">
      <w:pPr>
        <w:tabs>
          <w:tab w:val="left" w:pos="-720"/>
          <w:tab w:val="left" w:pos="-142"/>
          <w:tab w:val="left" w:pos="522"/>
        </w:tabs>
        <w:ind w:left="477"/>
        <w:jc w:val="both"/>
        <w:rPr>
          <w:b/>
          <w:lang/>
        </w:rPr>
      </w:pPr>
      <w:r w:rsidRPr="005D1BB6">
        <w:rPr>
          <w:lang w:val="sr-Cyrl-CS"/>
        </w:rPr>
        <w:t xml:space="preserve">Избор најповољније понуде извршиће се на основу критеријума </w:t>
      </w:r>
      <w:r>
        <w:rPr>
          <w:b/>
          <w:lang w:val="sr-Cyrl-CS"/>
        </w:rPr>
        <w:t>„најнижа понуђена цена“</w:t>
      </w:r>
      <w:r w:rsidRPr="00816D4C">
        <w:rPr>
          <w:lang w:val="sr-Cyrl-CS"/>
        </w:rPr>
        <w:t>.</w:t>
      </w:r>
    </w:p>
    <w:p w:rsidR="00FA27FA" w:rsidRDefault="005C3E5A" w:rsidP="00612BA6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lang w:val="sr-Cyrl-CS"/>
        </w:rPr>
        <w:t xml:space="preserve">  </w:t>
      </w:r>
      <w:r w:rsidR="00FA27FA" w:rsidRPr="00105F0C">
        <w:rPr>
          <w:iCs/>
        </w:rPr>
        <w:t>Уко</w:t>
      </w:r>
      <w:r w:rsidR="00E165B2">
        <w:rPr>
          <w:iCs/>
        </w:rPr>
        <w:t>л</w:t>
      </w:r>
      <w:r w:rsidR="00FA27FA" w:rsidRPr="00105F0C">
        <w:rPr>
          <w:iCs/>
        </w:rPr>
        <w:t>ико две и</w:t>
      </w:r>
      <w:r w:rsidR="00E165B2">
        <w:rPr>
          <w:iCs/>
        </w:rPr>
        <w:t>л</w:t>
      </w:r>
      <w:r w:rsidR="00FA27FA" w:rsidRPr="00105F0C">
        <w:rPr>
          <w:iCs/>
        </w:rPr>
        <w:t xml:space="preserve">и више понуда имају исту најнижу понуђену цену, изабраће се понуђач </w:t>
      </w:r>
      <w:r w:rsidR="00FA27FA">
        <w:rPr>
          <w:iCs/>
          <w:lang w:val="sr-Cyrl-CS"/>
        </w:rPr>
        <w:t xml:space="preserve"> </w:t>
      </w:r>
    </w:p>
    <w:p w:rsidR="00FA27FA" w:rsidRDefault="005C3E5A" w:rsidP="00612BA6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који је</w:t>
      </w:r>
      <w:r w:rsidR="00FA27FA">
        <w:rPr>
          <w:iCs/>
          <w:lang w:val="sr-Cyrl-CS"/>
        </w:rPr>
        <w:t xml:space="preserve"> </w:t>
      </w:r>
      <w:r w:rsidR="00FA27FA" w:rsidRPr="00105F0C">
        <w:rPr>
          <w:iCs/>
        </w:rPr>
        <w:t>понудио дужи рок п</w:t>
      </w:r>
      <w:r w:rsidR="00E165B2">
        <w:rPr>
          <w:iCs/>
        </w:rPr>
        <w:t>л</w:t>
      </w:r>
      <w:r w:rsidR="00FA27FA" w:rsidRPr="00105F0C">
        <w:rPr>
          <w:iCs/>
        </w:rPr>
        <w:t>аћања. Уко</w:t>
      </w:r>
      <w:r w:rsidR="00E165B2">
        <w:rPr>
          <w:iCs/>
        </w:rPr>
        <w:t>л</w:t>
      </w:r>
      <w:r w:rsidR="00FA27FA" w:rsidRPr="00105F0C">
        <w:rPr>
          <w:iCs/>
        </w:rPr>
        <w:t xml:space="preserve">ико ни применом рерзервног критеријума </w:t>
      </w:r>
      <w:r w:rsidR="00FA27FA">
        <w:rPr>
          <w:iCs/>
          <w:lang w:val="sr-Cyrl-CS"/>
        </w:rPr>
        <w:t xml:space="preserve">  </w:t>
      </w:r>
    </w:p>
    <w:p w:rsidR="00FA27FA" w:rsidRDefault="005C3E5A" w:rsidP="00612BA6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Наручи</w:t>
      </w:r>
      <w:r w:rsidR="00E165B2">
        <w:rPr>
          <w:iCs/>
        </w:rPr>
        <w:t>л</w:t>
      </w:r>
      <w:r w:rsidR="00FA27FA"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="00FA27FA" w:rsidRPr="00105F0C">
        <w:rPr>
          <w:iCs/>
        </w:rPr>
        <w:t>уку о доде</w:t>
      </w:r>
      <w:r w:rsidR="00E165B2">
        <w:rPr>
          <w:iCs/>
        </w:rPr>
        <w:t>л</w:t>
      </w:r>
      <w:r w:rsidR="00FA27FA" w:rsidRPr="00105F0C">
        <w:rPr>
          <w:iCs/>
        </w:rPr>
        <w:t xml:space="preserve">и уговора, </w:t>
      </w:r>
      <w:r w:rsidR="00FA27FA" w:rsidRPr="00105F0C">
        <w:rPr>
          <w:iCs/>
          <w:lang w:val="sr-Cyrl-CS"/>
        </w:rPr>
        <w:t>Н</w:t>
      </w:r>
      <w:r w:rsidR="00FA27FA" w:rsidRPr="00105F0C">
        <w:rPr>
          <w:bCs/>
          <w:lang/>
        </w:rPr>
        <w:t>аручи</w:t>
      </w:r>
      <w:r w:rsidR="00E165B2">
        <w:rPr>
          <w:bCs/>
          <w:lang/>
        </w:rPr>
        <w:t>л</w:t>
      </w:r>
      <w:r w:rsidR="00FA27FA" w:rsidRPr="00105F0C">
        <w:rPr>
          <w:bCs/>
          <w:lang/>
        </w:rPr>
        <w:t xml:space="preserve">ац ће изабрати понуђача </w:t>
      </w:r>
      <w:r w:rsidR="00FA27FA">
        <w:rPr>
          <w:bCs/>
          <w:lang w:val="sr-Cyrl-CS"/>
        </w:rPr>
        <w:t xml:space="preserve">  </w:t>
      </w:r>
    </w:p>
    <w:p w:rsidR="00FA27FA" w:rsidRPr="005C3E5A" w:rsidRDefault="005C3E5A" w:rsidP="00612BA6">
      <w:pPr>
        <w:tabs>
          <w:tab w:val="left" w:pos="495"/>
        </w:tabs>
        <w:jc w:val="both"/>
        <w:rPr>
          <w:bCs/>
          <w:lang/>
        </w:rPr>
      </w:pPr>
      <w:r>
        <w:rPr>
          <w:bCs/>
          <w:lang/>
        </w:rPr>
        <w:tab/>
        <w:t>који је понудио краћи рок испоруке предметног добра.</w:t>
      </w:r>
    </w:p>
    <w:p w:rsidR="00FA27FA" w:rsidRPr="00A84EF8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567"/>
          <w:tab w:val="num" w:pos="459"/>
        </w:tabs>
        <w:ind w:left="477" w:right="103" w:hanging="477"/>
        <w:jc w:val="both"/>
        <w:rPr>
          <w:b/>
          <w:lang w:val="sr-Cyrl-CS"/>
        </w:rPr>
      </w:pPr>
      <w:r w:rsidRPr="00A84EF8">
        <w:rPr>
          <w:b/>
          <w:lang w:val="sr-Cyrl-CS"/>
        </w:rPr>
        <w:t>Додатна објашњења и исправке пос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е отварања понуда</w:t>
      </w:r>
      <w:r>
        <w:rPr>
          <w:b/>
          <w:lang w:val="sr-Cyrl-CS"/>
        </w:rPr>
        <w:t xml:space="preserve"> и контро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 код понуђача, односно његовог подизвођача</w:t>
      </w:r>
    </w:p>
    <w:p w:rsidR="00FA27FA" w:rsidRPr="00AE6997" w:rsidRDefault="00FA27FA" w:rsidP="00612BA6">
      <w:pPr>
        <w:tabs>
          <w:tab w:val="left" w:pos="-720"/>
          <w:tab w:val="left" w:pos="-567"/>
        </w:tabs>
        <w:ind w:left="477"/>
        <w:jc w:val="both"/>
        <w:rPr>
          <w:lang w:val="sr-Cyrl-CS"/>
        </w:rPr>
      </w:pPr>
      <w:r>
        <w:rPr>
          <w:lang w:val="sr-Cyrl-CS"/>
        </w:rPr>
        <w:t>Након отварања понуда н</w:t>
      </w:r>
      <w:r w:rsidRPr="00AE6997">
        <w:rPr>
          <w:lang w:val="sr-Cyrl-CS"/>
        </w:rPr>
        <w:t>аручи</w:t>
      </w:r>
      <w:r w:rsidR="00E165B2">
        <w:rPr>
          <w:lang w:val="sr-Cyrl-CS"/>
        </w:rPr>
        <w:t>л</w:t>
      </w:r>
      <w:r w:rsidRPr="00AE6997">
        <w:rPr>
          <w:lang w:val="sr-Cyrl-CS"/>
        </w:rPr>
        <w:t xml:space="preserve">ац може да захтева од понуђача </w:t>
      </w:r>
      <w:r>
        <w:rPr>
          <w:lang w:val="sr-Cyrl-CS"/>
        </w:rPr>
        <w:t>у писаном об</w:t>
      </w:r>
      <w:r w:rsidR="00E165B2">
        <w:rPr>
          <w:lang w:val="sr-Cyrl-CS"/>
        </w:rPr>
        <w:t>л</w:t>
      </w:r>
      <w:r>
        <w:rPr>
          <w:lang w:val="sr-Cyrl-CS"/>
        </w:rPr>
        <w:t xml:space="preserve">ику </w:t>
      </w:r>
      <w:r w:rsidRPr="00AE6997">
        <w:rPr>
          <w:lang w:val="sr-Cyrl-CS"/>
        </w:rPr>
        <w:t>додатна објашњења која ће му помоћи при прег</w:t>
      </w:r>
      <w:r w:rsidR="00E165B2">
        <w:rPr>
          <w:lang w:val="sr-Cyrl-CS"/>
        </w:rPr>
        <w:t>л</w:t>
      </w:r>
      <w:r w:rsidRPr="00AE6997">
        <w:rPr>
          <w:lang w:val="sr-Cyrl-CS"/>
        </w:rPr>
        <w:t>еду, вредновању и упоређивању понуда, а може да врши и контро</w:t>
      </w:r>
      <w:r w:rsidR="00E165B2">
        <w:rPr>
          <w:lang w:val="sr-Cyrl-CS"/>
        </w:rPr>
        <w:t>л</w:t>
      </w:r>
      <w:r w:rsidRPr="00AE6997">
        <w:rPr>
          <w:lang w:val="sr-Cyrl-CS"/>
        </w:rPr>
        <w:t>у (увид) код понуђача односно његовог подизвођача.</w:t>
      </w:r>
    </w:p>
    <w:p w:rsidR="00FA27FA" w:rsidRPr="00AE6997" w:rsidRDefault="00FA27FA" w:rsidP="00612BA6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не може да захтева, дозво</w:t>
      </w:r>
      <w:r w:rsidR="00E165B2">
        <w:rPr>
          <w:lang w:val="ru-RU"/>
        </w:rPr>
        <w:t>л</w:t>
      </w:r>
      <w:r w:rsidRPr="00AE6997">
        <w:rPr>
          <w:lang w:val="ru-RU"/>
        </w:rPr>
        <w:t>и и</w:t>
      </w:r>
      <w:r w:rsidR="00E165B2">
        <w:rPr>
          <w:lang w:val="ru-RU"/>
        </w:rPr>
        <w:t>л</w:t>
      </w:r>
      <w:r w:rsidRPr="00AE6997">
        <w:rPr>
          <w:lang w:val="ru-RU"/>
        </w:rPr>
        <w:t>и понуди промену е</w:t>
      </w:r>
      <w:r w:rsidR="00E165B2">
        <w:rPr>
          <w:lang w:val="ru-RU"/>
        </w:rPr>
        <w:t>л</w:t>
      </w:r>
      <w:r w:rsidRPr="00AE6997">
        <w:rPr>
          <w:lang w:val="ru-RU"/>
        </w:rPr>
        <w:t>емената понуде који су од значаја за примену критеријума за доде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у уговора, односно промену којом би се понуда која </w:t>
      </w:r>
      <w:r>
        <w:t>је</w:t>
      </w:r>
      <w:r w:rsidRPr="00AE6997">
        <w:rPr>
          <w:lang w:val="ru-RU"/>
        </w:rPr>
        <w:t xml:space="preserve"> неодговарајућа и</w:t>
      </w:r>
      <w:r w:rsidR="00E165B2">
        <w:rPr>
          <w:lang w:val="ru-RU"/>
        </w:rPr>
        <w:t>л</w:t>
      </w:r>
      <w:r w:rsidRPr="00AE6997">
        <w:rPr>
          <w:lang w:val="ru-RU"/>
        </w:rPr>
        <w:t>и неприхватљива учини</w:t>
      </w:r>
      <w:r w:rsidR="00E165B2">
        <w:rPr>
          <w:lang w:val="ru-RU"/>
        </w:rPr>
        <w:t>л</w:t>
      </w:r>
      <w:r w:rsidRPr="00AE6997">
        <w:rPr>
          <w:lang w:val="ru-RU"/>
        </w:rPr>
        <w:t>а одговарајућом, односно прихватљивом, осим ако другачије не произи</w:t>
      </w:r>
      <w:r w:rsidR="00E165B2">
        <w:rPr>
          <w:lang w:val="ru-RU"/>
        </w:rPr>
        <w:t>л</w:t>
      </w:r>
      <w:r w:rsidRPr="00AE6997">
        <w:rPr>
          <w:lang w:val="ru-RU"/>
        </w:rPr>
        <w:t>ази из природе поступка јавне набавке.</w:t>
      </w:r>
    </w:p>
    <w:p w:rsidR="00FA27FA" w:rsidRPr="00AE6997" w:rsidRDefault="00FA27FA" w:rsidP="00612BA6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може, уз саг</w:t>
      </w:r>
      <w:r w:rsidR="00E165B2">
        <w:rPr>
          <w:lang w:val="ru-RU"/>
        </w:rPr>
        <w:t>л</w:t>
      </w:r>
      <w:r w:rsidRPr="00AE6997">
        <w:rPr>
          <w:lang w:val="ru-RU"/>
        </w:rPr>
        <w:t>асност понуђача, да изврши исправке рачунских грешака уочених при</w:t>
      </w:r>
      <w:r w:rsidR="00E165B2">
        <w:rPr>
          <w:lang w:val="ru-RU"/>
        </w:rPr>
        <w:t>л</w:t>
      </w:r>
      <w:r w:rsidRPr="00AE6997">
        <w:rPr>
          <w:lang w:val="ru-RU"/>
        </w:rPr>
        <w:t>иком разматрања понуде по окончаном поступку отварања понуда.</w:t>
      </w:r>
    </w:p>
    <w:p w:rsidR="00FA27FA" w:rsidRPr="00AE6997" w:rsidRDefault="00FA27FA" w:rsidP="00612BA6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У с</w:t>
      </w:r>
      <w:r w:rsidR="00E165B2">
        <w:rPr>
          <w:lang w:val="ru-RU"/>
        </w:rPr>
        <w:t>л</w:t>
      </w:r>
      <w:r w:rsidRPr="00AE6997">
        <w:rPr>
          <w:lang w:val="ru-RU"/>
        </w:rPr>
        <w:t>учају раз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ике између јединичне и укупне цене, меродавна је јединична цена. </w:t>
      </w:r>
    </w:p>
    <w:p w:rsidR="00FA27FA" w:rsidRPr="00925D66" w:rsidRDefault="00FA27FA" w:rsidP="00612BA6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Ако се понуђач не саг</w:t>
      </w:r>
      <w:r w:rsidR="00E165B2">
        <w:rPr>
          <w:lang w:val="ru-RU"/>
        </w:rPr>
        <w:t>л</w:t>
      </w:r>
      <w:r w:rsidRPr="00AE6997">
        <w:rPr>
          <w:lang w:val="ru-RU"/>
        </w:rPr>
        <w:t>аси са исправком рачунских грешака, 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ће његову понуду одбити као неприхватљиву</w:t>
      </w:r>
      <w:r>
        <w:rPr>
          <w:lang w:val="ru-RU"/>
        </w:rPr>
        <w:t>.</w:t>
      </w:r>
    </w:p>
    <w:p w:rsidR="00FA27FA" w:rsidRDefault="00FA27FA" w:rsidP="00612BA6">
      <w:pPr>
        <w:numPr>
          <w:ilvl w:val="0"/>
          <w:numId w:val="2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>
        <w:rPr>
          <w:b/>
          <w:lang w:val="sr-Cyrl-CS"/>
        </w:rPr>
        <w:t>Поштовање обавеза које произи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азе из важећих прописа</w:t>
      </w:r>
    </w:p>
    <w:p w:rsidR="00FA27FA" w:rsidRPr="00A20D23" w:rsidRDefault="00FA27FA" w:rsidP="00612BA6">
      <w:pPr>
        <w:ind w:left="465" w:right="367"/>
        <w:jc w:val="both"/>
        <w:rPr>
          <w:lang w:val="sr-Cyrl-CS"/>
        </w:rPr>
      </w:pPr>
      <w:r w:rsidRPr="00A20D23">
        <w:t xml:space="preserve">Понуђач је дужан да у оквиру своје понуде достави изјаву дату под кривичном </w:t>
      </w:r>
      <w:r w:rsidR="00B26CA4">
        <w:t xml:space="preserve">и </w:t>
      </w:r>
      <w:r w:rsidRPr="00A20D23">
        <w:t>материја</w:t>
      </w:r>
      <w:r w:rsidR="00E165B2">
        <w:t>л</w:t>
      </w:r>
      <w:r w:rsidRPr="00A20D23">
        <w:t>ном одговорношћу да је поштовао све обавезе које произи</w:t>
      </w:r>
      <w:r w:rsidR="00E165B2">
        <w:t>л</w:t>
      </w:r>
      <w:r w:rsidRPr="00A20D23">
        <w:t xml:space="preserve">азе из важећих прописа о заштити на </w:t>
      </w:r>
      <w:r>
        <w:rPr>
          <w:lang w:val="sr-Cyrl-CS"/>
        </w:rPr>
        <w:t xml:space="preserve"> </w:t>
      </w:r>
      <w:r w:rsidRPr="00A20D23">
        <w:t xml:space="preserve">раду, </w:t>
      </w:r>
      <w:r w:rsidRPr="00A20D23">
        <w:rPr>
          <w:lang w:val="sr-Cyrl-CS"/>
        </w:rPr>
        <w:t xml:space="preserve">   </w:t>
      </w:r>
      <w:r w:rsidRPr="00A20D23">
        <w:t>запошљавању и ус</w:t>
      </w:r>
      <w:r w:rsidR="00E165B2">
        <w:t>л</w:t>
      </w:r>
      <w:r w:rsidRPr="00A20D23">
        <w:t>овима рада, заштити животне средине, као и да нема забрану обављања де</w:t>
      </w:r>
      <w:r w:rsidR="00E165B2">
        <w:t>л</w:t>
      </w:r>
      <w:r w:rsidRPr="00A20D23">
        <w:t xml:space="preserve">атности која је на снази у време подношења понуде.  </w:t>
      </w:r>
    </w:p>
    <w:p w:rsidR="00FA27FA" w:rsidRPr="00A20D23" w:rsidRDefault="00B26CA4" w:rsidP="00612BA6">
      <w:pPr>
        <w:tabs>
          <w:tab w:val="left" w:pos="-426"/>
          <w:tab w:val="left" w:pos="477"/>
        </w:tabs>
        <w:ind w:left="465" w:right="103"/>
        <w:jc w:val="both"/>
        <w:rPr>
          <w:b/>
          <w:lang w:val="sr-Cyrl-CS"/>
        </w:rPr>
      </w:pPr>
      <w:r>
        <w:rPr>
          <w:b/>
          <w:lang/>
        </w:rPr>
        <w:tab/>
      </w:r>
      <w:r w:rsidR="00FA27FA" w:rsidRPr="00A20D23">
        <w:rPr>
          <w:b/>
          <w:lang w:val="sr-Cyrl-CS"/>
        </w:rPr>
        <w:t>Коришћење патента и одговорност за повреду заштићених права инте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ектуа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 xml:space="preserve">не  својине трећих 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ица</w:t>
      </w:r>
    </w:p>
    <w:p w:rsidR="00FA27FA" w:rsidRDefault="00FA27FA" w:rsidP="00612BA6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 w:rsidRPr="00A20D23">
        <w:rPr>
          <w:b/>
          <w:lang w:val="sr-Cyrl-CS"/>
        </w:rPr>
        <w:tab/>
      </w:r>
      <w:r w:rsidRPr="00A20D23">
        <w:rPr>
          <w:rFonts w:eastAsia="TimesNewRomanPSMT"/>
          <w:bCs/>
          <w:iCs/>
        </w:rPr>
        <w:t xml:space="preserve">Накнаду за коришћење патената, као и одговорност за повреду заштићених права </w:t>
      </w:r>
    </w:p>
    <w:p w:rsidR="00FA27FA" w:rsidRPr="00A20D23" w:rsidRDefault="00FA27FA" w:rsidP="00612BA6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>
        <w:rPr>
          <w:rFonts w:eastAsia="TimesNewRomanPSMT"/>
          <w:bCs/>
          <w:iCs/>
          <w:lang w:val="sr-Cyrl-CS"/>
        </w:rPr>
        <w:t xml:space="preserve">   </w:t>
      </w:r>
      <w:r w:rsidRPr="00A20D23">
        <w:rPr>
          <w:rFonts w:eastAsia="TimesNewRomanPSMT"/>
          <w:bCs/>
          <w:iCs/>
        </w:rPr>
        <w:t>инте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>ектуа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не својине трећих 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ица сноси </w:t>
      </w:r>
      <w:r w:rsidRPr="00A20D23">
        <w:rPr>
          <w:rFonts w:eastAsia="TimesNewRomanPSMT"/>
          <w:bCs/>
          <w:iCs/>
          <w:lang w:val="sr-Cyrl-CS"/>
        </w:rPr>
        <w:t>П</w:t>
      </w:r>
      <w:r w:rsidRPr="00A20D23">
        <w:rPr>
          <w:rFonts w:eastAsia="TimesNewRomanPSMT"/>
          <w:bCs/>
          <w:iCs/>
        </w:rPr>
        <w:t>онуђач</w:t>
      </w:r>
      <w:r w:rsidR="00B26CA4">
        <w:rPr>
          <w:rFonts w:eastAsia="TimesNewRomanPSMT"/>
          <w:bCs/>
          <w:iCs/>
        </w:rPr>
        <w:t>.</w:t>
      </w:r>
    </w:p>
    <w:p w:rsidR="00FA27FA" w:rsidRDefault="00FA27FA" w:rsidP="00612BA6">
      <w:pPr>
        <w:numPr>
          <w:ilvl w:val="0"/>
          <w:numId w:val="2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 w:rsidRPr="00A84EF8">
        <w:rPr>
          <w:b/>
          <w:lang w:val="sr-Cyrl-CS"/>
        </w:rPr>
        <w:t>Од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ука о доде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 xml:space="preserve">и уговора </w:t>
      </w:r>
    </w:p>
    <w:p w:rsidR="00FA27FA" w:rsidRPr="0027272C" w:rsidRDefault="00FA27FA" w:rsidP="00612BA6">
      <w:pPr>
        <w:tabs>
          <w:tab w:val="left" w:pos="-142"/>
        </w:tabs>
        <w:ind w:left="432"/>
        <w:jc w:val="both"/>
        <w:rPr>
          <w:lang w:val="sr-Cyrl-CS"/>
        </w:rPr>
      </w:pPr>
      <w:r w:rsidRPr="0027272C">
        <w:t>Комисија за јавну набавку саставља писани извештај о стручној оцени понуда, на основу које</w:t>
      </w:r>
      <w:r>
        <w:rPr>
          <w:lang w:val="sr-Cyrl-CS"/>
        </w:rPr>
        <w:t>г</w:t>
      </w:r>
      <w:r w:rsidRPr="0027272C">
        <w:t xml:space="preserve"> се доноси од</w:t>
      </w:r>
      <w:r w:rsidR="00E165B2">
        <w:t>л</w:t>
      </w:r>
      <w:r w:rsidRPr="0027272C">
        <w:t>ука о доде</w:t>
      </w:r>
      <w:r w:rsidR="00E165B2">
        <w:t>л</w:t>
      </w:r>
      <w:r w:rsidRPr="0027272C">
        <w:t>и уговора.</w:t>
      </w:r>
    </w:p>
    <w:p w:rsidR="00FA27FA" w:rsidRDefault="00FA27FA" w:rsidP="00612BA6">
      <w:pPr>
        <w:tabs>
          <w:tab w:val="left" w:pos="-142"/>
        </w:tabs>
        <w:ind w:left="432"/>
        <w:jc w:val="both"/>
        <w:rPr>
          <w:lang w:val="sr-Cyrl-CS"/>
        </w:rPr>
      </w:pPr>
      <w:r w:rsidRPr="00C34EEE">
        <w:rPr>
          <w:lang w:val="sr-Cyrl-CS"/>
        </w:rPr>
        <w:t>Од</w:t>
      </w:r>
      <w:r w:rsidR="00E165B2">
        <w:rPr>
          <w:lang w:val="sr-Cyrl-CS"/>
        </w:rPr>
        <w:t>л</w:t>
      </w:r>
      <w:r w:rsidRPr="00C34EEE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уговора биће донета у оквирном року од </w:t>
      </w:r>
      <w:r>
        <w:rPr>
          <w:lang w:val="sr-Latn-CS"/>
        </w:rPr>
        <w:t>2</w:t>
      </w:r>
      <w:r w:rsidRPr="00C34EEE">
        <w:rPr>
          <w:lang/>
        </w:rPr>
        <w:t>5</w:t>
      </w:r>
      <w:r w:rsidRPr="00C34EEE">
        <w:rPr>
          <w:lang w:val="sr-Cyrl-CS"/>
        </w:rPr>
        <w:t xml:space="preserve"> (</w:t>
      </w:r>
      <w:r>
        <w:rPr>
          <w:lang w:val="sr-Cyrl-CS"/>
        </w:rPr>
        <w:t>двадесет</w:t>
      </w:r>
      <w:r w:rsidRPr="00C34EEE">
        <w:rPr>
          <w:lang/>
        </w:rPr>
        <w:t>пет</w:t>
      </w:r>
      <w:r w:rsidRPr="00C34EEE">
        <w:rPr>
          <w:lang w:val="sr-Cyrl-CS"/>
        </w:rPr>
        <w:t>) дана од дана отварања понуда.</w:t>
      </w:r>
    </w:p>
    <w:p w:rsidR="00FA27FA" w:rsidRDefault="00FA27FA" w:rsidP="00612BA6">
      <w:pPr>
        <w:tabs>
          <w:tab w:val="left" w:pos="-426"/>
          <w:tab w:val="num" w:pos="450"/>
        </w:tabs>
        <w:ind w:left="432" w:right="103"/>
        <w:jc w:val="both"/>
        <w:rPr>
          <w:lang w:val="sr-Cyrl-CS"/>
        </w:rPr>
      </w:pPr>
      <w:r>
        <w:rPr>
          <w:lang w:val="sr-Cyrl-CS"/>
        </w:rPr>
        <w:t>Наручи</w:t>
      </w:r>
      <w:r w:rsidR="00E165B2">
        <w:rPr>
          <w:lang w:val="sr-Cyrl-CS"/>
        </w:rPr>
        <w:t>л</w:t>
      </w:r>
      <w:r>
        <w:rPr>
          <w:lang w:val="sr-Cyrl-CS"/>
        </w:rPr>
        <w:t>ац је дужан да од</w:t>
      </w:r>
      <w:r w:rsidR="00E165B2">
        <w:rPr>
          <w:lang w:val="sr-Cyrl-CS"/>
        </w:rPr>
        <w:t>л</w:t>
      </w:r>
      <w:r>
        <w:rPr>
          <w:lang w:val="sr-Cyrl-CS"/>
        </w:rPr>
        <w:t>уку о доде</w:t>
      </w:r>
      <w:r w:rsidR="00E165B2">
        <w:rPr>
          <w:lang w:val="sr-Cyrl-CS"/>
        </w:rPr>
        <w:t>л</w:t>
      </w:r>
      <w:r>
        <w:rPr>
          <w:lang w:val="sr-Cyrl-CS"/>
        </w:rPr>
        <w:t>и уговора достави свим понуђачима у року од три дана од дана доношења.</w:t>
      </w:r>
    </w:p>
    <w:p w:rsidR="00FA27FA" w:rsidRPr="00E46128" w:rsidRDefault="00FA27FA" w:rsidP="00612BA6">
      <w:pPr>
        <w:tabs>
          <w:tab w:val="left" w:pos="-426"/>
          <w:tab w:val="num" w:pos="450"/>
        </w:tabs>
        <w:ind w:left="450" w:right="103"/>
        <w:jc w:val="both"/>
        <w:rPr>
          <w:b/>
          <w:lang w:val="sr-Cyrl-CS"/>
        </w:rPr>
      </w:pPr>
      <w:r w:rsidRPr="00A84EF8">
        <w:rPr>
          <w:lang w:val="sr-Cyrl-CS"/>
        </w:rPr>
        <w:t>У с</w:t>
      </w:r>
      <w:r w:rsidR="00E165B2">
        <w:rPr>
          <w:lang w:val="sr-Cyrl-CS"/>
        </w:rPr>
        <w:t>л</w:t>
      </w:r>
      <w:r w:rsidRPr="00A84EF8">
        <w:rPr>
          <w:lang w:val="sr-Cyrl-CS"/>
        </w:rPr>
        <w:t>учајевима из ч</w:t>
      </w:r>
      <w:r w:rsidR="00E165B2">
        <w:rPr>
          <w:lang w:val="sr-Cyrl-CS"/>
        </w:rPr>
        <w:t>л</w:t>
      </w:r>
      <w:r w:rsidRPr="00A84EF8">
        <w:rPr>
          <w:lang w:val="sr-Cyrl-CS"/>
        </w:rPr>
        <w:t>. 109. Закона о јавним набавкама, наручи</w:t>
      </w:r>
      <w:r w:rsidR="00E165B2">
        <w:rPr>
          <w:lang w:val="sr-Cyrl-CS"/>
        </w:rPr>
        <w:t>л</w:t>
      </w:r>
      <w:r w:rsidRPr="00A84EF8">
        <w:rPr>
          <w:lang w:val="sr-Cyrl-CS"/>
        </w:rPr>
        <w:t>ац ће донети од</w:t>
      </w:r>
      <w:r w:rsidR="00E165B2">
        <w:rPr>
          <w:lang w:val="sr-Cyrl-CS"/>
        </w:rPr>
        <w:t>л</w:t>
      </w:r>
      <w:r w:rsidRPr="00A84EF8">
        <w:rPr>
          <w:lang w:val="sr-Cyrl-CS"/>
        </w:rPr>
        <w:t>уку о обустави поступка.</w:t>
      </w:r>
    </w:p>
    <w:p w:rsidR="00FA27FA" w:rsidRPr="00AB451D" w:rsidRDefault="00FA27FA" w:rsidP="00612BA6">
      <w:pPr>
        <w:numPr>
          <w:ilvl w:val="0"/>
          <w:numId w:val="2"/>
        </w:numPr>
        <w:tabs>
          <w:tab w:val="left" w:pos="-720"/>
          <w:tab w:val="left" w:pos="-142"/>
        </w:tabs>
        <w:ind w:left="414" w:right="103" w:hanging="504"/>
        <w:jc w:val="both"/>
        <w:rPr>
          <w:lang w:val="sr-Cyrl-CS"/>
        </w:rPr>
      </w:pPr>
      <w:r w:rsidRPr="00AB451D">
        <w:rPr>
          <w:b/>
          <w:lang w:val="sr-Cyrl-CS"/>
        </w:rPr>
        <w:t>Захтев за заштиту права понуђача</w:t>
      </w:r>
    </w:p>
    <w:p w:rsidR="00FA27FA" w:rsidRPr="002C764F" w:rsidRDefault="00FA27FA" w:rsidP="00612BA6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може да поднесе </w:t>
      </w:r>
      <w:r w:rsidRPr="002C764F">
        <w:rPr>
          <w:lang w:val="sr-Cyrl-CS"/>
        </w:rPr>
        <w:t>П</w:t>
      </w:r>
      <w:r w:rsidRPr="002C764F">
        <w:t xml:space="preserve">онуђач, односно заинтересовано </w:t>
      </w:r>
      <w:r w:rsidR="00E165B2">
        <w:t>л</w:t>
      </w:r>
      <w:r w:rsidRPr="002C764F">
        <w:t xml:space="preserve">ице, </w:t>
      </w:r>
      <w:r w:rsidRPr="002C764F">
        <w:rPr>
          <w:lang w:val="sr-Cyrl-CS"/>
        </w:rPr>
        <w:t>који има интерес за доде</w:t>
      </w:r>
      <w:r w:rsidR="00E165B2">
        <w:rPr>
          <w:lang w:val="sr-Cyrl-CS"/>
        </w:rPr>
        <w:t>л</w:t>
      </w:r>
      <w:r w:rsidRPr="002C764F">
        <w:rPr>
          <w:lang w:val="sr-Cyrl-CS"/>
        </w:rPr>
        <w:t>у уговора и који је претрпео и</w:t>
      </w:r>
      <w:r w:rsidR="00E165B2">
        <w:rPr>
          <w:lang w:val="sr-Cyrl-CS"/>
        </w:rPr>
        <w:t>л</w:t>
      </w:r>
      <w:r w:rsidRPr="002C764F">
        <w:rPr>
          <w:lang w:val="sr-Cyrl-CS"/>
        </w:rPr>
        <w:t>и могао да претрпи штету з</w:t>
      </w:r>
      <w:r w:rsidRPr="002C764F">
        <w:rPr>
          <w:lang w:val="sr-Latn-CS"/>
        </w:rPr>
        <w:t>б</w:t>
      </w:r>
      <w:r w:rsidRPr="002C764F">
        <w:rPr>
          <w:lang w:val="sr-Cyrl-CS"/>
        </w:rPr>
        <w:t>ог поступа</w:t>
      </w:r>
      <w:r w:rsidRPr="002C764F">
        <w:rPr>
          <w:lang w:val="sr-Latn-CS"/>
        </w:rPr>
        <w:t>њ</w:t>
      </w:r>
      <w:r w:rsidRPr="002C764F">
        <w:rPr>
          <w:lang w:val="sr-Cyrl-CS"/>
        </w:rPr>
        <w:t>а Наручиоца противно одред</w:t>
      </w:r>
      <w:r w:rsidRPr="002C764F">
        <w:rPr>
          <w:lang w:val="sr-Latn-CS"/>
        </w:rPr>
        <w:t>б</w:t>
      </w:r>
      <w:r w:rsidRPr="002C764F">
        <w:rPr>
          <w:lang w:val="sr-Cyrl-CS"/>
        </w:rPr>
        <w:t>ама закона.</w:t>
      </w:r>
    </w:p>
    <w:p w:rsidR="00FA27FA" w:rsidRPr="002C764F" w:rsidRDefault="00FA27FA" w:rsidP="00612BA6">
      <w:pPr>
        <w:ind w:left="414" w:right="340"/>
        <w:jc w:val="both"/>
        <w:rPr>
          <w:lang w:val="sr-Cyrl-CS"/>
        </w:rPr>
      </w:pPr>
      <w:r w:rsidRPr="002C764F">
        <w:lastRenderedPageBreak/>
        <w:t xml:space="preserve">Захтев за заштиту права подноси се </w:t>
      </w:r>
      <w:r w:rsidRPr="002C764F">
        <w:rPr>
          <w:lang w:val="sr-Cyrl-CS"/>
        </w:rPr>
        <w:t>Наручиоцу, а копија се истовремено достав</w:t>
      </w:r>
      <w:r w:rsidRPr="002C764F">
        <w:rPr>
          <w:lang w:val="sr-Latn-CS"/>
        </w:rPr>
        <w:t>љ</w:t>
      </w:r>
      <w:r w:rsidRPr="002C764F">
        <w:rPr>
          <w:lang w:val="sr-Cyrl-CS"/>
        </w:rPr>
        <w:t>а Репу</w:t>
      </w:r>
      <w:r w:rsidRPr="002C764F">
        <w:rPr>
          <w:lang w:val="sr-Latn-CS"/>
        </w:rPr>
        <w:t>б</w:t>
      </w:r>
      <w:r w:rsidR="00E165B2">
        <w:rPr>
          <w:lang w:val="sr-Cyrl-CS"/>
        </w:rPr>
        <w:t>л</w:t>
      </w:r>
      <w:r w:rsidRPr="002C764F">
        <w:rPr>
          <w:lang w:val="sr-Cyrl-CS"/>
        </w:rPr>
        <w:t>ичкој комисији</w:t>
      </w:r>
      <w:r w:rsidRPr="002C764F">
        <w:t>.</w:t>
      </w:r>
    </w:p>
    <w:p w:rsidR="00FA27FA" w:rsidRPr="002C764F" w:rsidRDefault="00FA27FA" w:rsidP="00612BA6">
      <w:pPr>
        <w:ind w:left="414" w:right="367"/>
        <w:jc w:val="both"/>
        <w:rPr>
          <w:lang w:val="sr-Cyrl-CS"/>
        </w:rPr>
      </w:pPr>
      <w:r w:rsidRPr="002C764F">
        <w:rPr>
          <w:bCs/>
        </w:rPr>
        <w:t>Захтев за заштиту права се доставља непосредно, е</w:t>
      </w:r>
      <w:r w:rsidR="00E165B2">
        <w:rPr>
          <w:bCs/>
        </w:rPr>
        <w:t>л</w:t>
      </w:r>
      <w:r w:rsidRPr="002C764F">
        <w:rPr>
          <w:bCs/>
        </w:rPr>
        <w:t>ектронском поштом</w:t>
      </w:r>
      <w:r w:rsidRPr="002C764F">
        <w:rPr>
          <w:lang w:val="sr-Cyrl-CS"/>
        </w:rPr>
        <w:t xml:space="preserve"> на </w:t>
      </w:r>
      <w:r w:rsidR="00E165B2">
        <w:rPr>
          <w:iCs/>
        </w:rPr>
        <w:t>е</w:t>
      </w:r>
      <w:r w:rsidRPr="002C764F">
        <w:rPr>
          <w:iCs/>
          <w:lang w:val="ru-RU"/>
        </w:rPr>
        <w:t>-</w:t>
      </w:r>
      <w:r w:rsidR="00E165B2">
        <w:rPr>
          <w:iCs/>
        </w:rPr>
        <w:t>м</w:t>
      </w:r>
      <w:r w:rsidRPr="002C764F">
        <w:rPr>
          <w:iCs/>
        </w:rPr>
        <w:t>а</w:t>
      </w:r>
      <w:r w:rsidR="00E165B2">
        <w:rPr>
          <w:iCs/>
        </w:rPr>
        <w:t>ил</w:t>
      </w:r>
      <w:r w:rsidRPr="002C764F">
        <w:rPr>
          <w:iCs/>
        </w:rPr>
        <w:t>:</w:t>
      </w:r>
      <w:r w:rsidRPr="002C764F">
        <w:t xml:space="preserve"> </w:t>
      </w:r>
      <w:r w:rsidR="00E165B2">
        <w:rPr>
          <w:b/>
        </w:rPr>
        <w:t>svisokijn</w:t>
      </w:r>
      <w:r w:rsidRPr="002C764F">
        <w:rPr>
          <w:b/>
        </w:rPr>
        <w:t>@</w:t>
      </w:r>
      <w:r w:rsidR="00E165B2">
        <w:rPr>
          <w:b/>
        </w:rPr>
        <w:t>gmail.com</w:t>
      </w:r>
      <w:r w:rsidRPr="002C764F">
        <w:rPr>
          <w:bCs/>
        </w:rPr>
        <w:t xml:space="preserve"> и</w:t>
      </w:r>
      <w:r w:rsidR="00E165B2">
        <w:rPr>
          <w:bCs/>
        </w:rPr>
        <w:t>л</w:t>
      </w:r>
      <w:r w:rsidRPr="002C764F">
        <w:rPr>
          <w:bCs/>
        </w:rPr>
        <w:t xml:space="preserve">и препорученом пошиљком на адресу </w:t>
      </w:r>
      <w:r w:rsidRPr="002C764F">
        <w:rPr>
          <w:b/>
          <w:lang w:val="sr-Cyrl-CS"/>
        </w:rPr>
        <w:t>у</w:t>
      </w:r>
      <w:r w:rsidR="00E165B2">
        <w:rPr>
          <w:b/>
          <w:spacing w:val="1"/>
        </w:rPr>
        <w:t>л</w:t>
      </w:r>
      <w:r w:rsidRPr="002C764F">
        <w:rPr>
          <w:b/>
          <w:spacing w:val="-1"/>
        </w:rPr>
        <w:t>иц</w:t>
      </w:r>
      <w:r w:rsidRPr="002C764F">
        <w:rPr>
          <w:b/>
        </w:rPr>
        <w:t>а</w:t>
      </w:r>
      <w:r w:rsidRPr="002C764F">
        <w:rPr>
          <w:b/>
          <w:spacing w:val="-8"/>
        </w:rPr>
        <w:t xml:space="preserve"> 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>ука Караџића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1"/>
          <w:lang w:val="sr-Cyrl-CS"/>
        </w:rPr>
        <w:t>47</w:t>
      </w:r>
      <w:r w:rsidRPr="002C764F">
        <w:rPr>
          <w:b/>
        </w:rPr>
        <w:t>,</w:t>
      </w:r>
      <w:r w:rsidRPr="002C764F">
        <w:rPr>
          <w:b/>
          <w:spacing w:val="-6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-2"/>
          <w:lang w:val="sr-Cyrl-CS"/>
        </w:rPr>
        <w:t>1420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-3"/>
          <w:lang w:val="sr-Cyrl-CS"/>
        </w:rPr>
        <w:t>Смедеревска Па</w:t>
      </w:r>
      <w:r w:rsidR="00E165B2">
        <w:rPr>
          <w:b/>
          <w:spacing w:val="-3"/>
          <w:lang w:val="sr-Cyrl-CS"/>
        </w:rPr>
        <w:t>л</w:t>
      </w:r>
      <w:r w:rsidRPr="002C764F">
        <w:rPr>
          <w:b/>
          <w:spacing w:val="-3"/>
          <w:lang w:val="sr-Cyrl-CS"/>
        </w:rPr>
        <w:t>анка</w:t>
      </w:r>
      <w:r w:rsidRPr="002C764F">
        <w:rPr>
          <w:rFonts w:eastAsia="TimesNewRomanPSMT"/>
          <w:b/>
          <w:bCs/>
        </w:rPr>
        <w:t>,</w:t>
      </w:r>
      <w:r w:rsidRPr="002C764F">
        <w:rPr>
          <w:rFonts w:eastAsia="TimesNewRomanPSMT"/>
          <w:b/>
          <w:bCs/>
          <w:lang w:val="sr-Cyrl-CS"/>
        </w:rPr>
        <w:t xml:space="preserve"> Општа бо</w:t>
      </w:r>
      <w:r w:rsidR="00E165B2">
        <w:rPr>
          <w:rFonts w:eastAsia="TimesNewRomanPSMT"/>
          <w:b/>
          <w:bCs/>
          <w:lang w:val="sr-Cyrl-CS"/>
        </w:rPr>
        <w:t>л</w:t>
      </w:r>
      <w:r w:rsidRPr="002C764F">
        <w:rPr>
          <w:rFonts w:eastAsia="TimesNewRomanPSMT"/>
          <w:b/>
          <w:bCs/>
          <w:lang w:val="sr-Cyrl-CS"/>
        </w:rPr>
        <w:t xml:space="preserve">ница „Стефан </w:t>
      </w:r>
      <w:r w:rsidR="003830D7">
        <w:rPr>
          <w:rFonts w:eastAsia="TimesNewRomanPSMT"/>
          <w:b/>
          <w:bCs/>
          <w:lang w:val="sr-Cyrl-CS"/>
        </w:rPr>
        <w:t>В</w:t>
      </w:r>
      <w:r w:rsidRPr="002C764F">
        <w:rPr>
          <w:rFonts w:eastAsia="TimesNewRomanPSMT"/>
          <w:b/>
          <w:bCs/>
          <w:lang w:val="sr-Cyrl-CS"/>
        </w:rPr>
        <w:t>исоки</w:t>
      </w:r>
      <w:r w:rsidRPr="002C764F">
        <w:rPr>
          <w:rFonts w:eastAsia="TimesNewRomanPSMT"/>
          <w:b/>
          <w:bCs/>
        </w:rPr>
        <w:t>“</w:t>
      </w:r>
      <w:r w:rsidRPr="002C764F">
        <w:rPr>
          <w:bCs/>
          <w:lang w:val="sr-Cyrl-CS"/>
        </w:rPr>
        <w:t>,</w:t>
      </w:r>
      <w:r w:rsidRPr="002C764F">
        <w:rPr>
          <w:bCs/>
        </w:rPr>
        <w:t xml:space="preserve"> са повратницом.</w:t>
      </w:r>
      <w:r w:rsidRPr="002C764F">
        <w:rPr>
          <w:bCs/>
          <w:lang w:val="sr-Cyrl-CS"/>
        </w:rPr>
        <w:t xml:space="preserve"> </w:t>
      </w:r>
      <w:r w:rsidRPr="002C764F">
        <w:t>Захтев за заштиту права се може поднети у току це</w:t>
      </w:r>
      <w:r w:rsidR="00E165B2">
        <w:t>л</w:t>
      </w:r>
      <w:r w:rsidRPr="002C764F">
        <w:t xml:space="preserve">ог поступка јавне набавке, против сваке радње </w:t>
      </w:r>
      <w:r w:rsidRPr="002C764F">
        <w:rPr>
          <w:lang w:val="sr-Cyrl-CS"/>
        </w:rPr>
        <w:t>Н</w:t>
      </w:r>
      <w:r w:rsidRPr="002C764F">
        <w:t>аручиоца, осим уко</w:t>
      </w:r>
      <w:r w:rsidR="00E165B2">
        <w:t>л</w:t>
      </w:r>
      <w:r w:rsidRPr="002C764F">
        <w:t>ико Законом није другачије одређено.</w:t>
      </w:r>
      <w:r w:rsidRPr="002C764F">
        <w:rPr>
          <w:lang w:val="sr-Cyrl-CS"/>
        </w:rPr>
        <w:t xml:space="preserve"> </w:t>
      </w:r>
    </w:p>
    <w:p w:rsidR="00FA27FA" w:rsidRPr="002C764F" w:rsidRDefault="00FA27FA" w:rsidP="00FA27FA">
      <w:pPr>
        <w:ind w:left="414" w:right="367"/>
        <w:jc w:val="both"/>
      </w:pPr>
      <w:r w:rsidRPr="002C764F">
        <w:t xml:space="preserve">О поднетом захтеву за заштиту права </w:t>
      </w:r>
      <w:r w:rsidRPr="002C764F">
        <w:rPr>
          <w:lang w:val="sr-Cyrl-CS"/>
        </w:rPr>
        <w:t>Н</w:t>
      </w:r>
      <w:r w:rsidRPr="002C764F">
        <w:t>аручи</w:t>
      </w:r>
      <w:r w:rsidR="00E165B2">
        <w:t>л</w:t>
      </w:r>
      <w:r w:rsidRPr="002C764F">
        <w:t>ац</w:t>
      </w:r>
      <w:r w:rsidRPr="002C764F">
        <w:rPr>
          <w:lang w:val="sr-Cyrl-CS"/>
        </w:rPr>
        <w:t xml:space="preserve"> ће </w:t>
      </w:r>
      <w:r w:rsidRPr="002C764F">
        <w:t xml:space="preserve"> објав</w:t>
      </w:r>
      <w:r w:rsidRPr="002C764F">
        <w:rPr>
          <w:lang w:val="sr-Cyrl-CS"/>
        </w:rPr>
        <w:t>ити</w:t>
      </w:r>
      <w:r w:rsidRPr="002C764F">
        <w:t xml:space="preserve"> обавештење на Порта</w:t>
      </w:r>
      <w:r w:rsidR="00E165B2">
        <w:t>л</w:t>
      </w:r>
      <w:r w:rsidRPr="002C764F">
        <w:t xml:space="preserve">у јавних набавки, најкасније у року од 2 </w:t>
      </w:r>
      <w:r w:rsidRPr="002C764F">
        <w:rPr>
          <w:lang w:val="sr-Cyrl-CS"/>
        </w:rPr>
        <w:t xml:space="preserve">(два) </w:t>
      </w:r>
      <w:r w:rsidRPr="002C764F">
        <w:t>дана од дана пријема захтева.</w:t>
      </w:r>
    </w:p>
    <w:p w:rsidR="00FA27FA" w:rsidRPr="002C764F" w:rsidRDefault="00FA27FA" w:rsidP="00FA27FA">
      <w:pPr>
        <w:ind w:left="414" w:right="385"/>
        <w:jc w:val="both"/>
        <w:rPr>
          <w:lang w:val="sr-Latn-CS"/>
        </w:rPr>
      </w:pPr>
      <w:r w:rsidRPr="002C764F">
        <w:t>Уко</w:t>
      </w:r>
      <w:r w:rsidR="00E165B2">
        <w:t>л</w:t>
      </w:r>
      <w:r w:rsidRPr="002C764F">
        <w:t>ико се захтевом за заштиту права оспорава врста поступка, садржина позива за подношење понуда и</w:t>
      </w:r>
      <w:r w:rsidR="00E165B2">
        <w:t>л</w:t>
      </w:r>
      <w:r w:rsidRPr="002C764F">
        <w:t>и конкурсне документације, захтев ће се сматрати б</w:t>
      </w:r>
      <w:r w:rsidR="00E165B2">
        <w:t>л</w:t>
      </w:r>
      <w:r w:rsidRPr="002C764F">
        <w:t>аговременим уко</w:t>
      </w:r>
      <w:r w:rsidR="00E165B2">
        <w:t>л</w:t>
      </w:r>
      <w:r w:rsidRPr="002C764F">
        <w:t xml:space="preserve">ико је примљен од стране </w:t>
      </w:r>
      <w:r w:rsidRPr="002C764F">
        <w:rPr>
          <w:lang w:val="sr-Cyrl-CS"/>
        </w:rPr>
        <w:t>Н</w:t>
      </w:r>
      <w:r w:rsidRPr="002C764F">
        <w:t>аручиоца најкасније 3 дана пре истека рока за подношење понуда, без обзира на начин достављања</w:t>
      </w:r>
      <w:r w:rsidRPr="002C764F">
        <w:rPr>
          <w:lang w:val="sr-Cyrl-CS"/>
        </w:rPr>
        <w:t xml:space="preserve"> и уко</w:t>
      </w:r>
      <w:r w:rsidR="00E165B2">
        <w:rPr>
          <w:lang w:val="sr-Cyrl-CS"/>
        </w:rPr>
        <w:t>л</w:t>
      </w:r>
      <w:r w:rsidRPr="002C764F">
        <w:rPr>
          <w:lang w:val="sr-Cyrl-CS"/>
        </w:rPr>
        <w:t>ико је подноси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захтева указао Наручиоцу на евентуа</w:t>
      </w:r>
      <w:r w:rsidR="00E165B2">
        <w:rPr>
          <w:lang w:val="sr-Cyrl-CS"/>
        </w:rPr>
        <w:t>л</w:t>
      </w:r>
      <w:r w:rsidRPr="002C764F">
        <w:rPr>
          <w:lang w:val="sr-Cyrl-CS"/>
        </w:rPr>
        <w:t>не недостатке и неправи</w:t>
      </w:r>
      <w:r w:rsidR="00E165B2">
        <w:rPr>
          <w:lang w:val="sr-Cyrl-CS"/>
        </w:rPr>
        <w:t>л</w:t>
      </w:r>
      <w:r w:rsidRPr="002C764F">
        <w:rPr>
          <w:lang w:val="sr-Cyrl-CS"/>
        </w:rPr>
        <w:t>ности на законом прописан начин,</w:t>
      </w:r>
      <w:r w:rsidRPr="002C764F">
        <w:rPr>
          <w:lang w:val="sr-Latn-CS"/>
        </w:rPr>
        <w:t xml:space="preserve"> </w:t>
      </w:r>
      <w:r w:rsidRPr="002C764F">
        <w:rPr>
          <w:lang w:val="sr-Cyrl-CS"/>
        </w:rPr>
        <w:t>а Наручи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исте није отк</w:t>
      </w:r>
      <w:r w:rsidR="00E165B2">
        <w:rPr>
          <w:lang w:val="sr-Cyrl-CS"/>
        </w:rPr>
        <w:t>л</w:t>
      </w:r>
      <w:r w:rsidRPr="002C764F">
        <w:rPr>
          <w:lang w:val="sr-Cyrl-CS"/>
        </w:rPr>
        <w:t>онио</w:t>
      </w:r>
      <w:r w:rsidRPr="002C764F">
        <w:rPr>
          <w:lang w:val="sr-Latn-CS"/>
        </w:rPr>
        <w:t>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Пос</w:t>
      </w:r>
      <w:r w:rsidR="00E165B2">
        <w:t>л</w:t>
      </w:r>
      <w:r w:rsidRPr="002C764F">
        <w:t>е доношења од</w:t>
      </w:r>
      <w:r w:rsidR="00E165B2">
        <w:t>л</w:t>
      </w:r>
      <w:r w:rsidRPr="002C764F">
        <w:t>уке о доде</w:t>
      </w:r>
      <w:r w:rsidR="00E165B2">
        <w:t>л</w:t>
      </w:r>
      <w:r w:rsidRPr="002C764F">
        <w:t>и уговора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108. Закона и</w:t>
      </w:r>
      <w:r w:rsidR="00E165B2">
        <w:t>л</w:t>
      </w:r>
      <w:r w:rsidRPr="002C764F">
        <w:t>и од</w:t>
      </w:r>
      <w:r w:rsidR="00E165B2">
        <w:t>л</w:t>
      </w:r>
      <w:r w:rsidRPr="002C764F">
        <w:t>уке о обустави поступка јавне набавке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109. Закона, рок за подношење захтева за заштиту права је 5 дана од дана објављивања од</w:t>
      </w:r>
      <w:r w:rsidR="00E165B2">
        <w:t>л</w:t>
      </w:r>
      <w:r w:rsidRPr="002C764F">
        <w:t>уке на Порта</w:t>
      </w:r>
      <w:r w:rsidR="00E165B2">
        <w:t>л</w:t>
      </w:r>
      <w:r w:rsidRPr="002C764F">
        <w:t>у јавних набавки Управе за јавне набавке.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 xml:space="preserve">Захтевом за заштиту права не могу се оспоравати радње </w:t>
      </w:r>
      <w:r w:rsidRPr="002C764F">
        <w:rPr>
          <w:lang w:val="sr-Cyrl-CS"/>
        </w:rPr>
        <w:t>Н</w:t>
      </w:r>
      <w:r w:rsidRPr="002C764F">
        <w:t>аручиоца предузете у поступку јавне набавке ако су подносиоцу захтева би</w:t>
      </w:r>
      <w:r w:rsidR="00E165B2">
        <w:t>л</w:t>
      </w:r>
      <w:r w:rsidRPr="002C764F">
        <w:t>и и</w:t>
      </w:r>
      <w:r w:rsidR="00E165B2">
        <w:t>л</w:t>
      </w:r>
      <w:r w:rsidRPr="002C764F">
        <w:t>и мог</w:t>
      </w:r>
      <w:r w:rsidR="00E165B2">
        <w:t>л</w:t>
      </w:r>
      <w:r w:rsidRPr="002C764F">
        <w:t>и бити познати раз</w:t>
      </w:r>
      <w:r w:rsidR="00E165B2">
        <w:t>л</w:t>
      </w:r>
      <w:r w:rsidRPr="002C764F">
        <w:t xml:space="preserve">ози за његово подношење пре истека рока за </w:t>
      </w:r>
      <w:r w:rsidRPr="002C764F">
        <w:rPr>
          <w:lang w:val="sr-Cyrl-CS"/>
        </w:rPr>
        <w:t>подноше</w:t>
      </w:r>
      <w:r w:rsidRPr="002C764F">
        <w:rPr>
          <w:lang w:val="sr-Latn-CS"/>
        </w:rPr>
        <w:t>њ</w:t>
      </w:r>
      <w:r w:rsidRPr="002C764F">
        <w:rPr>
          <w:lang w:val="sr-Cyrl-CS"/>
        </w:rPr>
        <w:t>е захтева којом се</w:t>
      </w:r>
      <w:r w:rsidR="00B26CA4">
        <w:rPr>
          <w:lang/>
        </w:rPr>
        <w:t xml:space="preserve"> </w:t>
      </w:r>
      <w:r w:rsidRPr="002C764F">
        <w:rPr>
          <w:lang w:val="sr-Cyrl-CS"/>
        </w:rPr>
        <w:t xml:space="preserve">оспорава врста поступка, </w:t>
      </w:r>
      <w:r w:rsidRPr="002C764F">
        <w:t>садржина позива за подношење понуда и</w:t>
      </w:r>
      <w:r w:rsidR="00E165B2">
        <w:t>л</w:t>
      </w:r>
      <w:r w:rsidRPr="002C764F">
        <w:t>и конкурсне документације, а подноси</w:t>
      </w:r>
      <w:r w:rsidR="00E165B2">
        <w:t>л</w:t>
      </w:r>
      <w:r w:rsidRPr="002C764F">
        <w:t xml:space="preserve">ац захтева га није поднео пре истека тог рока.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Ако је у истом поступку јавне набавке поново поднет захтев за заштиту права од стр</w:t>
      </w:r>
      <w:r w:rsidRPr="002C764F">
        <w:rPr>
          <w:lang w:val="sr-Cyrl-CS"/>
        </w:rPr>
        <w:t>а</w:t>
      </w:r>
      <w:r w:rsidRPr="002C764F">
        <w:t xml:space="preserve">не истог подносиоца захтева, у том захтеву се не могу оспоравати радње </w:t>
      </w:r>
      <w:r w:rsidRPr="002C764F">
        <w:rPr>
          <w:lang w:val="sr-Cyrl-CS"/>
        </w:rPr>
        <w:t>Н</w:t>
      </w:r>
      <w:r w:rsidRPr="002C764F">
        <w:t>аручиоца за које је подноси</w:t>
      </w:r>
      <w:r w:rsidR="00E165B2">
        <w:t>л</w:t>
      </w:r>
      <w:r w:rsidRPr="002C764F">
        <w:t>ац захтева знао и</w:t>
      </w:r>
      <w:r w:rsidR="00E165B2">
        <w:t>л</w:t>
      </w:r>
      <w:r w:rsidRPr="002C764F">
        <w:t>и могао знати при</w:t>
      </w:r>
      <w:r w:rsidR="00E165B2">
        <w:t>л</w:t>
      </w:r>
      <w:r w:rsidRPr="002C764F">
        <w:t xml:space="preserve">иком подношења претходног захтева.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Подноси</w:t>
      </w:r>
      <w:r w:rsidR="00E165B2">
        <w:t>л</w:t>
      </w:r>
      <w:r w:rsidRPr="002C764F">
        <w:t>ац захтева је дужан да на рачун буџета Репуб</w:t>
      </w:r>
      <w:r w:rsidR="00E165B2">
        <w:t>л</w:t>
      </w:r>
      <w:r w:rsidRPr="002C764F">
        <w:t xml:space="preserve">ике Србије </w:t>
      </w:r>
      <w:r w:rsidRPr="002C764F">
        <w:rPr>
          <w:lang w:val="sr-Cyrl-CS"/>
        </w:rPr>
        <w:t>(прима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ац) </w:t>
      </w:r>
      <w:r w:rsidRPr="002C764F">
        <w:t>уп</w:t>
      </w:r>
      <w:r w:rsidR="00E165B2">
        <w:t>л</w:t>
      </w:r>
      <w:r w:rsidRPr="002C764F">
        <w:t xml:space="preserve">ати таксу од </w:t>
      </w:r>
      <w:r w:rsidRPr="002C764F">
        <w:rPr>
          <w:lang w:val="sr-Cyrl-CS"/>
        </w:rPr>
        <w:t>6</w:t>
      </w:r>
      <w:r w:rsidRPr="002C764F">
        <w:t>0.000,00 динара</w:t>
      </w:r>
      <w:r w:rsidRPr="002C764F">
        <w:rPr>
          <w:lang w:val="sr-Cyrl-CS"/>
        </w:rPr>
        <w:t>; сврха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Такса за ЗЗП, </w:t>
      </w:r>
      <w:r w:rsidR="00E165B2">
        <w:t>О</w:t>
      </w:r>
      <w:r w:rsidRPr="002C764F">
        <w:t>пшта бо</w:t>
      </w:r>
      <w:r w:rsidR="00E165B2">
        <w:t>л</w:t>
      </w:r>
      <w:r w:rsidRPr="002C764F">
        <w:t xml:space="preserve">ница “Стефан </w:t>
      </w:r>
      <w:r w:rsidR="003830D7">
        <w:t>В</w:t>
      </w:r>
      <w:r w:rsidRPr="002C764F">
        <w:t>исоки“</w:t>
      </w:r>
      <w:r w:rsidRPr="002C764F">
        <w:rPr>
          <w:lang w:val="sr-Cyrl-CS"/>
        </w:rPr>
        <w:t>,</w:t>
      </w:r>
      <w:r w:rsidRPr="002C764F">
        <w:rPr>
          <w:lang w:val="sr-Latn-CS"/>
        </w:rPr>
        <w:t xml:space="preserve"> </w:t>
      </w:r>
      <w:r w:rsidRPr="002C764F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9D1A08">
        <w:rPr>
          <w:b/>
          <w:lang/>
        </w:rPr>
        <w:t>7</w:t>
      </w:r>
      <w:r w:rsidR="00481951" w:rsidRPr="00B25067">
        <w:rPr>
          <w:b/>
          <w:lang w:val="sr-Cyrl-CS"/>
        </w:rPr>
        <w:t>/1</w:t>
      </w:r>
      <w:r w:rsidR="00481951">
        <w:rPr>
          <w:b/>
          <w:lang w:val="sr-Latn-CS"/>
        </w:rPr>
        <w:t>9</w:t>
      </w:r>
      <w:r w:rsidRPr="002C764F">
        <w:rPr>
          <w:b/>
          <w:lang w:val="sr-Cyrl-CS"/>
        </w:rPr>
        <w:t xml:space="preserve">; </w:t>
      </w:r>
      <w:r w:rsidRPr="002C764F">
        <w:rPr>
          <w:lang w:val="sr-Cyrl-CS"/>
        </w:rPr>
        <w:t>шифра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153; </w:t>
      </w:r>
      <w:r w:rsidRPr="002C764F">
        <w:t xml:space="preserve">број жиро рачуна: </w:t>
      </w:r>
      <w:r w:rsidRPr="002C764F">
        <w:rPr>
          <w:lang w:val="sr-Cyrl-CS"/>
        </w:rPr>
        <w:t>840-30678845-06;</w:t>
      </w:r>
      <w:r w:rsidRPr="002C764F">
        <w:t xml:space="preserve"> позив на број</w:t>
      </w:r>
      <w:r w:rsidRPr="002C764F">
        <w:rPr>
          <w:lang w:val="sr-Cyrl-CS"/>
        </w:rPr>
        <w:t>:</w:t>
      </w:r>
      <w:r w:rsidRPr="002C764F">
        <w:t xml:space="preserve">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9D1A08">
        <w:rPr>
          <w:b/>
          <w:lang/>
        </w:rPr>
        <w:t>7</w:t>
      </w:r>
      <w:r w:rsidR="00481951" w:rsidRPr="00B25067">
        <w:rPr>
          <w:b/>
          <w:lang w:val="sr-Cyrl-CS"/>
        </w:rPr>
        <w:t>/1</w:t>
      </w:r>
      <w:r w:rsidR="00481951">
        <w:rPr>
          <w:b/>
          <w:lang w:val="sr-Latn-CS"/>
        </w:rPr>
        <w:t>9</w:t>
      </w:r>
      <w:r w:rsidRPr="002C764F">
        <w:rPr>
          <w:b/>
        </w:rPr>
        <w:t>.</w:t>
      </w:r>
      <w:r w:rsidRPr="002C764F">
        <w:t xml:space="preserve"> </w:t>
      </w:r>
    </w:p>
    <w:p w:rsidR="00FA27FA" w:rsidRPr="00702AA8" w:rsidRDefault="00FA27FA" w:rsidP="00B26CA4">
      <w:pPr>
        <w:ind w:left="-162" w:right="385" w:firstLine="576"/>
        <w:jc w:val="both"/>
        <w:rPr>
          <w:lang w:val="sr-Cyrl-CS"/>
        </w:rPr>
      </w:pPr>
      <w:r w:rsidRPr="002C764F">
        <w:t>Поступак заштите права понуђача регу</w:t>
      </w:r>
      <w:r w:rsidR="00E165B2">
        <w:t>л</w:t>
      </w:r>
      <w:r w:rsidRPr="002C764F">
        <w:t>исан је одредбама ч</w:t>
      </w:r>
      <w:r w:rsidR="00E165B2">
        <w:t>л</w:t>
      </w:r>
      <w:r w:rsidRPr="002C764F">
        <w:t>. 138. - 167. Закона.</w:t>
      </w:r>
    </w:p>
    <w:p w:rsidR="00FA27FA" w:rsidRPr="003E2530" w:rsidRDefault="00FA27FA" w:rsidP="00612BA6">
      <w:pPr>
        <w:numPr>
          <w:ilvl w:val="0"/>
          <w:numId w:val="2"/>
        </w:numPr>
        <w:tabs>
          <w:tab w:val="clear" w:pos="360"/>
          <w:tab w:val="num" w:pos="450"/>
        </w:tabs>
        <w:ind w:left="450" w:hanging="423"/>
        <w:jc w:val="both"/>
        <w:rPr>
          <w:lang w:val="sr-Cyrl-CS"/>
        </w:rPr>
      </w:pPr>
      <w:r w:rsidRPr="003E2530">
        <w:rPr>
          <w:b/>
          <w:bCs/>
        </w:rPr>
        <w:t>Д</w:t>
      </w:r>
      <w:r w:rsidRPr="003E2530">
        <w:rPr>
          <w:b/>
          <w:bCs/>
          <w:lang w:val="sr-Cyrl-CS"/>
        </w:rPr>
        <w:t>одатно обезбеђење испуњења уговорених обавеза понуђача који се на</w:t>
      </w:r>
      <w:r w:rsidR="00E165B2">
        <w:rPr>
          <w:b/>
          <w:bCs/>
          <w:lang w:val="sr-Cyrl-CS"/>
        </w:rPr>
        <w:t>л</w:t>
      </w:r>
      <w:r w:rsidRPr="003E2530">
        <w:rPr>
          <w:b/>
          <w:bCs/>
          <w:lang w:val="sr-Cyrl-CS"/>
        </w:rPr>
        <w:t xml:space="preserve">азе на списку негативних референци </w:t>
      </w:r>
    </w:p>
    <w:p w:rsidR="00FA27FA" w:rsidRDefault="00FA27FA" w:rsidP="00FA27FA">
      <w:pPr>
        <w:tabs>
          <w:tab w:val="left" w:pos="-720"/>
          <w:tab w:val="left" w:pos="-142"/>
          <w:tab w:val="num" w:pos="450"/>
        </w:tabs>
        <w:ind w:left="450" w:right="103" w:hanging="423"/>
        <w:jc w:val="both"/>
        <w:rPr>
          <w:lang w:val="sr-Cyrl-CS"/>
        </w:rPr>
      </w:pPr>
      <w:r w:rsidRPr="003E2530">
        <w:rPr>
          <w:lang w:val="sr-Cyrl-CS"/>
        </w:rPr>
        <w:tab/>
      </w:r>
      <w:r w:rsidRPr="003E2530">
        <w:t>Понуђач који се на</w:t>
      </w:r>
      <w:r w:rsidR="00E165B2">
        <w:t>л</w:t>
      </w:r>
      <w:r w:rsidRPr="003E2530">
        <w:t>ази на списку негативних референци који води Управа за јавне набавке, у ск</w:t>
      </w:r>
      <w:r w:rsidR="00E165B2">
        <w:t>л</w:t>
      </w:r>
      <w:r w:rsidRPr="003E2530">
        <w:t>аду са ч</w:t>
      </w:r>
      <w:r w:rsidR="00E165B2">
        <w:t>л</w:t>
      </w:r>
      <w:r w:rsidRPr="003E2530">
        <w:t>аном 83. Закона, а који има негативну референцу за предмет набавке који није истоврстан предмету ове јавне набавке, а уко</w:t>
      </w:r>
      <w:r w:rsidR="00E165B2">
        <w:t>л</w:t>
      </w:r>
      <w:r w:rsidRPr="003E2530">
        <w:t>ико таквом понуђачу буде додељен уговор, дужан је да</w:t>
      </w:r>
      <w:r w:rsidRPr="003E2530">
        <w:rPr>
          <w:lang w:val="sr-Cyrl-CS"/>
        </w:rPr>
        <w:t xml:space="preserve"> </w:t>
      </w:r>
      <w:r w:rsidRPr="003E2530">
        <w:rPr>
          <w:b/>
          <w:bCs/>
        </w:rPr>
        <w:t>у тренутку закључења уговора</w:t>
      </w:r>
      <w:r w:rsidRPr="003E2530">
        <w:rPr>
          <w:b/>
          <w:bCs/>
          <w:lang w:val="sr-Cyrl-CS"/>
        </w:rPr>
        <w:t xml:space="preserve"> </w:t>
      </w:r>
      <w:r w:rsidRPr="003E2530">
        <w:rPr>
          <w:b/>
        </w:rPr>
        <w:t>преда наручиоцу</w:t>
      </w:r>
      <w:r w:rsidRPr="003E2530">
        <w:t xml:space="preserve"> </w:t>
      </w:r>
      <w:r w:rsidRPr="003E2530">
        <w:rPr>
          <w:b/>
          <w:bCs/>
        </w:rPr>
        <w:t>банкарску гаранцију за добро извршење пос</w:t>
      </w:r>
      <w:r w:rsidR="00E165B2">
        <w:rPr>
          <w:b/>
          <w:bCs/>
        </w:rPr>
        <w:t>л</w:t>
      </w:r>
      <w:r w:rsidRPr="003E2530">
        <w:rPr>
          <w:b/>
          <w:bCs/>
        </w:rPr>
        <w:t>а</w:t>
      </w:r>
      <w:r w:rsidRPr="003E2530">
        <w:rPr>
          <w:b/>
        </w:rPr>
        <w:t>, која ће бити са к</w:t>
      </w:r>
      <w:r w:rsidR="00E165B2">
        <w:rPr>
          <w:b/>
        </w:rPr>
        <w:t>л</w:t>
      </w:r>
      <w:r w:rsidRPr="003E2530">
        <w:rPr>
          <w:b/>
        </w:rPr>
        <w:t>аузу</w:t>
      </w:r>
      <w:r w:rsidR="00E165B2">
        <w:rPr>
          <w:b/>
        </w:rPr>
        <w:t>л</w:t>
      </w:r>
      <w:r w:rsidRPr="003E2530">
        <w:rPr>
          <w:b/>
        </w:rPr>
        <w:t>ама: безус</w:t>
      </w:r>
      <w:r w:rsidR="00E165B2">
        <w:rPr>
          <w:b/>
        </w:rPr>
        <w:t>л</w:t>
      </w:r>
      <w:r w:rsidRPr="003E2530">
        <w:rPr>
          <w:b/>
        </w:rPr>
        <w:t>овна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и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п</w:t>
      </w:r>
      <w:r w:rsidR="00E165B2">
        <w:rPr>
          <w:b/>
        </w:rPr>
        <w:t>л</w:t>
      </w:r>
      <w:r w:rsidRPr="003E2530">
        <w:rPr>
          <w:b/>
        </w:rPr>
        <w:t>атива на први позив.</w:t>
      </w:r>
      <w:r w:rsidRPr="003E2530">
        <w:t xml:space="preserve"> Банкарска гаранција за добро извршење пос</w:t>
      </w:r>
      <w:r w:rsidR="00E165B2">
        <w:t>л</w:t>
      </w:r>
      <w:r w:rsidRPr="003E2530">
        <w:t xml:space="preserve">а издаје се у висини </w:t>
      </w:r>
      <w:r w:rsidRPr="003E2530">
        <w:rPr>
          <w:b/>
          <w:bCs/>
        </w:rPr>
        <w:t>од 15%</w:t>
      </w:r>
      <w:r w:rsidRPr="003E2530">
        <w:rPr>
          <w:b/>
          <w:bCs/>
          <w:lang w:val="sr-Cyrl-CS"/>
        </w:rPr>
        <w:t xml:space="preserve"> </w:t>
      </w:r>
      <w:r w:rsidRPr="00A96556">
        <w:rPr>
          <w:b/>
        </w:rPr>
        <w:t>од укупне вредности уговора без ПД</w:t>
      </w:r>
      <w:r w:rsidR="003830D7">
        <w:rPr>
          <w:b/>
        </w:rPr>
        <w:t>В</w:t>
      </w:r>
      <w:r w:rsidRPr="00A96556">
        <w:rPr>
          <w:b/>
        </w:rPr>
        <w:t>-а</w:t>
      </w:r>
      <w:r w:rsidRPr="003E2530">
        <w:t>, са роком важности који је 30 (тридесет) дана дужи од истека рока за коначно извршење пос</w:t>
      </w:r>
      <w:r w:rsidR="00E165B2">
        <w:t>л</w:t>
      </w:r>
      <w:r w:rsidRPr="003E2530">
        <w:t>а. Ако се за</w:t>
      </w:r>
      <w:r w:rsidRPr="003E2530">
        <w:rPr>
          <w:lang w:val="sr-Cyrl-CS"/>
        </w:rPr>
        <w:t xml:space="preserve"> </w:t>
      </w:r>
      <w:r w:rsidRPr="003E2530">
        <w:t>време трајања уговора промене рокови за извршење уговорне обавезе, важност банкарске гаранције за добро извршење пос</w:t>
      </w:r>
      <w:r w:rsidR="00E165B2">
        <w:t>л</w:t>
      </w:r>
      <w:r w:rsidRPr="003E2530">
        <w:t>а мора да се продужи.</w:t>
      </w:r>
    </w:p>
    <w:p w:rsidR="00FA27FA" w:rsidRPr="00AB451D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450"/>
        </w:tabs>
        <w:ind w:right="103"/>
        <w:jc w:val="both"/>
        <w:rPr>
          <w:b/>
          <w:lang w:val="sr-Cyrl-CS"/>
        </w:rPr>
      </w:pPr>
      <w:r>
        <w:rPr>
          <w:b/>
          <w:lang w:val="sr-Cyrl-CS"/>
        </w:rPr>
        <w:t>Ус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ови и р</w:t>
      </w:r>
      <w:r w:rsidRPr="00AB451D">
        <w:rPr>
          <w:b/>
          <w:lang w:val="sr-Cyrl-CS"/>
        </w:rPr>
        <w:t>ок за приступање закључењу уговора</w:t>
      </w:r>
    </w:p>
    <w:p w:rsidR="00FA27FA" w:rsidRDefault="00FA27FA" w:rsidP="00FA27FA">
      <w:pPr>
        <w:tabs>
          <w:tab w:val="left" w:pos="-720"/>
          <w:tab w:val="left" w:pos="-142"/>
        </w:tabs>
        <w:ind w:left="450" w:right="103"/>
        <w:jc w:val="both"/>
        <w:rPr>
          <w:lang/>
        </w:rPr>
      </w:pPr>
      <w:r w:rsidRPr="00AB451D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 xml:space="preserve">ац закључује уговор о јавној набавци са понуђачем којем је додељен уговор у року од </w:t>
      </w:r>
      <w:r>
        <w:rPr>
          <w:lang w:val="sr-Cyrl-CS"/>
        </w:rPr>
        <w:t>8 (</w:t>
      </w:r>
      <w:r w:rsidRPr="00AB451D">
        <w:rPr>
          <w:lang w:val="sr-Cyrl-CS"/>
        </w:rPr>
        <w:t>осам</w:t>
      </w:r>
      <w:r>
        <w:rPr>
          <w:lang w:val="sr-Cyrl-CS"/>
        </w:rPr>
        <w:t xml:space="preserve">) </w:t>
      </w:r>
      <w:r w:rsidRPr="00AB451D">
        <w:rPr>
          <w:lang w:val="sr-Cyrl-CS"/>
        </w:rPr>
        <w:t>дана од дана протека рока за подношење захтева за заштиту права.</w:t>
      </w:r>
    </w:p>
    <w:p w:rsidR="00793A92" w:rsidRPr="00793A92" w:rsidRDefault="00793A92" w:rsidP="00FA27FA">
      <w:pPr>
        <w:tabs>
          <w:tab w:val="left" w:pos="-720"/>
          <w:tab w:val="left" w:pos="-142"/>
        </w:tabs>
        <w:ind w:left="450" w:right="103"/>
        <w:jc w:val="both"/>
        <w:rPr>
          <w:lang/>
        </w:rPr>
      </w:pPr>
      <w:r>
        <w:rPr>
          <w:rFonts w:cs="Arial"/>
          <w:lang/>
        </w:rPr>
        <w:t xml:space="preserve">Понуђач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  <w:lang/>
        </w:rPr>
        <w:t xml:space="preserve">  примерка Уговора</w:t>
      </w:r>
    </w:p>
    <w:p w:rsidR="00FA27FA" w:rsidRPr="00AB451D" w:rsidRDefault="00FA27FA" w:rsidP="00FA27FA">
      <w:pPr>
        <w:ind w:left="450"/>
        <w:jc w:val="both"/>
        <w:rPr>
          <w:lang w:val="sr-Cyrl-CS"/>
        </w:rPr>
      </w:pPr>
      <w:r w:rsidRPr="00702AA8">
        <w:lastRenderedPageBreak/>
        <w:t>У с</w:t>
      </w:r>
      <w:r w:rsidR="00E165B2">
        <w:t>л</w:t>
      </w:r>
      <w:r w:rsidRPr="00702AA8">
        <w:t>учају да је поднета само једна понуда наручи</w:t>
      </w:r>
      <w:r w:rsidR="00E165B2">
        <w:t>л</w:t>
      </w:r>
      <w:r w:rsidRPr="00702AA8">
        <w:t>ац може закључити уговор пре истека рока за подношење захтева за заштиту права, у ск</w:t>
      </w:r>
      <w:r w:rsidR="00E165B2">
        <w:t>л</w:t>
      </w:r>
      <w:r w:rsidRPr="00702AA8">
        <w:t>аду са ч</w:t>
      </w:r>
      <w:r w:rsidR="00E165B2">
        <w:t>л</w:t>
      </w:r>
      <w:r w:rsidRPr="00702AA8">
        <w:t xml:space="preserve">аном 112. став 2. тачка 5) Закона. </w:t>
      </w:r>
      <w:r w:rsidRPr="00AB451D">
        <w:rPr>
          <w:lang w:val="sr-Cyrl-CS"/>
        </w:rPr>
        <w:t>Ако понуђач којем је додељен уговор одбије да закључи уговор о јавној набавци, 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>ац може да закључи уговор са првим с</w:t>
      </w:r>
      <w:r w:rsidR="00E165B2">
        <w:rPr>
          <w:lang w:val="sr-Cyrl-CS"/>
        </w:rPr>
        <w:t>л</w:t>
      </w:r>
      <w:r w:rsidRPr="00AB451D">
        <w:rPr>
          <w:lang w:val="sr-Cyrl-CS"/>
        </w:rPr>
        <w:t>едећим најповољнијим понуђачем.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да тражи од понуђача чија је понуда оцењена као најповољнија да достави на увид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свих појединих доказа о испуњености ус</w:t>
      </w:r>
      <w:r w:rsidR="00E165B2">
        <w:rPr>
          <w:lang w:val="sr-Cyrl-CS"/>
        </w:rPr>
        <w:t>л</w:t>
      </w:r>
      <w:r w:rsidRPr="006247FC">
        <w:rPr>
          <w:lang w:val="sr-Cyrl-CS"/>
        </w:rPr>
        <w:t>ова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2).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понуђач чија је понуда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оцењена као најповољнија не достави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доказа у року од 5 (пет) дана,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ће његову понуду одбити као неприхватљиву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3).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и уговора донеће се оквирно у року од најдуже </w:t>
      </w:r>
      <w:r>
        <w:rPr>
          <w:lang w:val="sr-Cyrl-CS"/>
        </w:rPr>
        <w:t>2</w:t>
      </w:r>
      <w:r w:rsidRPr="006247FC">
        <w:rPr>
          <w:lang w:val="sr-Cyrl-CS"/>
        </w:rPr>
        <w:t>5 (</w:t>
      </w:r>
      <w:r>
        <w:rPr>
          <w:lang w:val="sr-Cyrl-CS"/>
        </w:rPr>
        <w:t>двадест</w:t>
      </w:r>
      <w:r w:rsidRPr="006247FC">
        <w:rPr>
          <w:lang w:val="sr-Cyrl-CS"/>
        </w:rPr>
        <w:t>пет) дана од дана отварања понуда 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је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прибавио најмање једну прихватљиву понуду.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уку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доставља свим понуђачима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за конкретну јавну набавку у року од 3 (три) дана од дана њеног доношења.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доставља се у ск</w:t>
      </w:r>
      <w:r w:rsidR="00E165B2">
        <w:rPr>
          <w:lang w:val="sr-Cyrl-CS"/>
        </w:rPr>
        <w:t>л</w:t>
      </w:r>
      <w:r w:rsidRPr="006247FC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6247FC">
        <w:rPr>
          <w:lang w:val="sr-Cyrl-CS"/>
        </w:rPr>
        <w:t>. 108. ст. 7. и 8. ЗЈН.</w:t>
      </w:r>
      <w:r w:rsidRPr="006247FC">
        <w:rPr>
          <w:b/>
          <w:lang w:val="sr-Cyrl-CS"/>
        </w:rPr>
        <w:t xml:space="preserve"> </w:t>
      </w:r>
    </w:p>
    <w:p w:rsidR="00B26CA4" w:rsidRDefault="00FA27FA" w:rsidP="00B26CA4">
      <w:pPr>
        <w:ind w:left="450"/>
        <w:jc w:val="both"/>
        <w:rPr>
          <w:lang/>
        </w:rPr>
      </w:pPr>
      <w:r w:rsidRPr="000A706A">
        <w:rPr>
          <w:lang w:val="sr-Cyrl-CS"/>
        </w:rPr>
        <w:t>Уко</w:t>
      </w:r>
      <w:r w:rsidR="00E165B2">
        <w:rPr>
          <w:lang w:val="sr-Cyrl-CS"/>
        </w:rPr>
        <w:t>л</w:t>
      </w:r>
      <w:r w:rsidRPr="000A706A">
        <w:rPr>
          <w:lang w:val="sr-Cyrl-CS"/>
        </w:rPr>
        <w:t>ико понуђач наступа са групом понуђача уговор попуњава, потписује и оверава печатом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ашћени представник групе понуђача. У том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представник групе понуђача доставља писано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ашћење</w:t>
      </w:r>
      <w:r w:rsidR="00B26CA4">
        <w:rPr>
          <w:lang/>
        </w:rPr>
        <w:t xml:space="preserve">. </w:t>
      </w:r>
    </w:p>
    <w:p w:rsidR="00FA27FA" w:rsidRPr="00B26CA4" w:rsidRDefault="00FA27FA" w:rsidP="00B26CA4">
      <w:pPr>
        <w:ind w:left="450"/>
        <w:jc w:val="both"/>
        <w:rPr>
          <w:lang w:val="sr-Cyrl-CS"/>
        </w:rPr>
      </w:pPr>
      <w:r w:rsidRPr="000A706A">
        <w:rPr>
          <w:lang w:val="sr-Cyrl-CS"/>
        </w:rPr>
        <w:t>У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подношења заједничке понуде, у уговору ће бити наведени</w:t>
      </w:r>
      <w:r>
        <w:rPr>
          <w:lang w:val="sr-Cyrl-CS"/>
        </w:rPr>
        <w:t xml:space="preserve"> сви понуђачи из групе понуђач</w:t>
      </w:r>
      <w:r>
        <w:rPr>
          <w:lang/>
        </w:rPr>
        <w:t>а</w:t>
      </w:r>
      <w:r w:rsidR="005C3E5A">
        <w:rPr>
          <w:lang/>
        </w:rPr>
        <w:t>.</w:t>
      </w:r>
    </w:p>
    <w:sectPr w:rsidR="00FA27FA" w:rsidRPr="00B26CA4" w:rsidSect="00B101A4">
      <w:footerReference w:type="default" r:id="rId16"/>
      <w:pgSz w:w="11906" w:h="16838"/>
      <w:pgMar w:top="73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26D" w:rsidRDefault="005E226D">
      <w:r>
        <w:separator/>
      </w:r>
    </w:p>
  </w:endnote>
  <w:endnote w:type="continuationSeparator" w:id="1">
    <w:p w:rsidR="005E226D" w:rsidRDefault="005E2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2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BookAntiqua-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4C" w:rsidRDefault="00D05B4C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5B4C" w:rsidRDefault="00D05B4C" w:rsidP="00DB45C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4C" w:rsidRPr="00BA00AF" w:rsidRDefault="00725000" w:rsidP="00BA00AF">
    <w:pPr>
      <w:pStyle w:val="Footer"/>
      <w:framePr w:wrap="around" w:vAnchor="text" w:hAnchor="margin" w:xAlign="right" w:y="1"/>
      <w:rPr>
        <w:rStyle w:val="PageNumber"/>
        <w:lang/>
      </w:rPr>
    </w:pPr>
    <w:r>
      <w:rPr>
        <w:b/>
        <w:i/>
        <w:sz w:val="16"/>
        <w:szCs w:val="16"/>
        <w:lang w:val="sr-Cyrl-CS"/>
      </w:rPr>
      <w:t xml:space="preserve">      </w:t>
    </w:r>
    <w:r w:rsidR="00BA00AF">
      <w:rPr>
        <w:b/>
        <w:i/>
        <w:sz w:val="16"/>
        <w:szCs w:val="16"/>
        <w:lang w:val="sr-Cyrl-CS"/>
      </w:rPr>
      <w:t xml:space="preserve">                       </w:t>
    </w:r>
    <w:r w:rsidR="00BA00AF">
      <w:rPr>
        <w:b/>
        <w:i/>
        <w:sz w:val="16"/>
        <w:szCs w:val="16"/>
        <w:lang w:val="sr-Cyrl-CS"/>
      </w:rPr>
      <w:tab/>
      <w:t xml:space="preserve">                           </w:t>
    </w:r>
    <w:r w:rsidRPr="008A6AFA">
      <w:rPr>
        <w:b/>
        <w:i/>
        <w:sz w:val="16"/>
        <w:szCs w:val="16"/>
        <w:lang w:val="sr-Cyrl-CS"/>
      </w:rPr>
      <w:t>ЈН</w:t>
    </w:r>
    <w:r>
      <w:rPr>
        <w:b/>
        <w:i/>
        <w:sz w:val="16"/>
        <w:szCs w:val="16"/>
        <w:lang/>
      </w:rPr>
      <w:t>МВ</w:t>
    </w:r>
    <w:r w:rsidRPr="008A6AFA">
      <w:rPr>
        <w:b/>
        <w:i/>
        <w:sz w:val="16"/>
        <w:szCs w:val="16"/>
        <w:lang w:val="sr-Cyrl-CS"/>
      </w:rPr>
      <w:t xml:space="preserve"> </w:t>
    </w:r>
    <w:r w:rsidR="004855B6">
      <w:rPr>
        <w:b/>
        <w:i/>
        <w:sz w:val="16"/>
        <w:szCs w:val="16"/>
        <w:lang/>
      </w:rPr>
      <w:t>7</w:t>
    </w:r>
    <w:r>
      <w:rPr>
        <w:b/>
        <w:i/>
        <w:sz w:val="16"/>
        <w:szCs w:val="16"/>
        <w:lang/>
      </w:rPr>
      <w:t>/19</w:t>
    </w:r>
    <w:r w:rsidRPr="008A6AFA">
      <w:rPr>
        <w:b/>
        <w:i/>
        <w:sz w:val="16"/>
        <w:szCs w:val="16"/>
        <w:lang w:val="sr-Cyrl-CS"/>
      </w:rPr>
      <w:t xml:space="preserve"> </w:t>
    </w:r>
    <w:r>
      <w:rPr>
        <w:b/>
        <w:i/>
        <w:sz w:val="16"/>
        <w:szCs w:val="16"/>
        <w:lang/>
      </w:rPr>
      <w:t>Медицинско п</w:t>
    </w:r>
    <w:r w:rsidRPr="008A6AFA">
      <w:rPr>
        <w:b/>
        <w:i/>
        <w:sz w:val="16"/>
        <w:szCs w:val="16"/>
        <w:lang w:val="sr-Cyrl-CS"/>
      </w:rPr>
      <w:t>отрошни материј</w:t>
    </w:r>
    <w:r>
      <w:rPr>
        <w:b/>
        <w:i/>
        <w:sz w:val="16"/>
        <w:szCs w:val="16"/>
        <w:lang w:val="sr-Cyrl-CS"/>
      </w:rPr>
      <w:t>ал</w:t>
    </w:r>
    <w:r w:rsidR="00D05B4C">
      <w:rPr>
        <w:rStyle w:val="PageNumber"/>
      </w:rPr>
      <w:tab/>
    </w:r>
    <w:r w:rsidR="00D05B4C">
      <w:rPr>
        <w:rStyle w:val="PageNumber"/>
      </w:rPr>
      <w:tab/>
    </w:r>
    <w:r w:rsidR="00D05B4C">
      <w:rPr>
        <w:rStyle w:val="PageNumber"/>
      </w:rPr>
      <w:tab/>
    </w:r>
    <w:r w:rsidR="00D05B4C">
      <w:rPr>
        <w:rStyle w:val="PageNumber"/>
      </w:rPr>
      <w:tab/>
    </w:r>
    <w:r>
      <w:rPr>
        <w:rStyle w:val="PageNumber"/>
        <w:lang/>
      </w:rPr>
      <w:t xml:space="preserve">                                                                                                                                            </w:t>
    </w:r>
    <w:r w:rsidR="00BA00AF">
      <w:rPr>
        <w:rStyle w:val="PageNumber"/>
        <w:lang/>
      </w:rPr>
      <w:t xml:space="preserve">                           </w:t>
    </w:r>
    <w:r w:rsidR="00D05B4C">
      <w:rPr>
        <w:rStyle w:val="PageNumber"/>
      </w:rPr>
      <w:fldChar w:fldCharType="begin"/>
    </w:r>
    <w:r w:rsidR="00D05B4C">
      <w:rPr>
        <w:rStyle w:val="PageNumber"/>
      </w:rPr>
      <w:instrText xml:space="preserve">PAGE  </w:instrText>
    </w:r>
    <w:r w:rsidR="00D05B4C">
      <w:rPr>
        <w:rStyle w:val="PageNumber"/>
      </w:rPr>
      <w:fldChar w:fldCharType="separate"/>
    </w:r>
    <w:r w:rsidR="00353D62">
      <w:rPr>
        <w:rStyle w:val="PageNumber"/>
        <w:noProof/>
      </w:rPr>
      <w:t>5</w:t>
    </w:r>
    <w:r w:rsidR="00D05B4C">
      <w:rPr>
        <w:rStyle w:val="PageNumber"/>
      </w:rPr>
      <w:fldChar w:fldCharType="end"/>
    </w:r>
  </w:p>
  <w:p w:rsidR="00D05B4C" w:rsidRPr="00AF39AD" w:rsidRDefault="00D05B4C" w:rsidP="00DB45C1">
    <w:pPr>
      <w:pStyle w:val="Footer"/>
      <w:ind w:right="360" w:firstLine="360"/>
      <w:rPr>
        <w:lang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4C" w:rsidRDefault="00D05B4C" w:rsidP="002423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3D62">
      <w:rPr>
        <w:rStyle w:val="PageNumber"/>
        <w:noProof/>
      </w:rPr>
      <w:t>27</w:t>
    </w:r>
    <w:r>
      <w:rPr>
        <w:rStyle w:val="PageNumber"/>
      </w:rPr>
      <w:fldChar w:fldCharType="end"/>
    </w:r>
  </w:p>
  <w:p w:rsidR="00D05B4C" w:rsidRPr="00132B51" w:rsidRDefault="00D05B4C" w:rsidP="00242382">
    <w:pPr>
      <w:pStyle w:val="Footer"/>
      <w:ind w:right="360"/>
      <w:rPr>
        <w:lang/>
      </w:rPr>
    </w:pPr>
    <w:r>
      <w:rPr>
        <w:lang/>
      </w:rPr>
      <w:tab/>
    </w:r>
    <w:r w:rsidR="00BA00AF">
      <w:rPr>
        <w:rStyle w:val="PageNumber"/>
        <w:lang/>
      </w:rPr>
      <w:t xml:space="preserve">                 </w:t>
    </w:r>
    <w:r w:rsidR="00BA00AF" w:rsidRPr="008A6AFA">
      <w:rPr>
        <w:b/>
        <w:i/>
        <w:sz w:val="16"/>
        <w:szCs w:val="16"/>
        <w:lang w:val="sr-Cyrl-CS"/>
      </w:rPr>
      <w:t>ЈН</w:t>
    </w:r>
    <w:r w:rsidR="00BA00AF">
      <w:rPr>
        <w:b/>
        <w:i/>
        <w:sz w:val="16"/>
        <w:szCs w:val="16"/>
        <w:lang/>
      </w:rPr>
      <w:t>МВ</w:t>
    </w:r>
    <w:r w:rsidR="002F7D2E">
      <w:rPr>
        <w:b/>
        <w:i/>
        <w:sz w:val="16"/>
        <w:szCs w:val="16"/>
        <w:lang/>
      </w:rPr>
      <w:t xml:space="preserve"> </w:t>
    </w:r>
    <w:r w:rsidR="00F744E3">
      <w:rPr>
        <w:b/>
        <w:i/>
        <w:sz w:val="16"/>
        <w:szCs w:val="16"/>
        <w:lang/>
      </w:rPr>
      <w:t>7</w:t>
    </w:r>
    <w:r w:rsidR="00BA00AF">
      <w:rPr>
        <w:b/>
        <w:i/>
        <w:sz w:val="16"/>
        <w:szCs w:val="16"/>
        <w:lang/>
      </w:rPr>
      <w:t>/19</w:t>
    </w:r>
    <w:r w:rsidR="00BA00AF" w:rsidRPr="008A6AFA">
      <w:rPr>
        <w:b/>
        <w:i/>
        <w:sz w:val="16"/>
        <w:szCs w:val="16"/>
        <w:lang w:val="sr-Cyrl-CS"/>
      </w:rPr>
      <w:t xml:space="preserve"> </w:t>
    </w:r>
    <w:r w:rsidR="00BA00AF">
      <w:rPr>
        <w:b/>
        <w:i/>
        <w:sz w:val="16"/>
        <w:szCs w:val="16"/>
        <w:lang/>
      </w:rPr>
      <w:t>Медицинско п</w:t>
    </w:r>
    <w:r w:rsidR="00BA00AF" w:rsidRPr="008A6AFA">
      <w:rPr>
        <w:b/>
        <w:i/>
        <w:sz w:val="16"/>
        <w:szCs w:val="16"/>
        <w:lang w:val="sr-Cyrl-CS"/>
      </w:rPr>
      <w:t>отрошни материј</w:t>
    </w:r>
    <w:r w:rsidR="00BA00AF">
      <w:rPr>
        <w:b/>
        <w:i/>
        <w:sz w:val="16"/>
        <w:szCs w:val="16"/>
        <w:lang w:val="sr-Cyrl-CS"/>
      </w:rPr>
      <w:t>ал</w:t>
    </w:r>
    <w:r>
      <w:rPr>
        <w:lang/>
      </w:rPr>
      <w:tab/>
    </w:r>
    <w:r>
      <w:rPr>
        <w:lang/>
      </w:rP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4C" w:rsidRDefault="00D05B4C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3D62">
      <w:rPr>
        <w:rStyle w:val="PageNumber"/>
        <w:noProof/>
      </w:rPr>
      <w:t>34</w:t>
    </w:r>
    <w:r>
      <w:rPr>
        <w:rStyle w:val="PageNumber"/>
      </w:rPr>
      <w:fldChar w:fldCharType="end"/>
    </w:r>
  </w:p>
  <w:p w:rsidR="00D05B4C" w:rsidRPr="00132B51" w:rsidRDefault="00D05B4C" w:rsidP="00DB45C1">
    <w:pPr>
      <w:pStyle w:val="Footer"/>
      <w:ind w:right="360"/>
      <w:rPr>
        <w:lang/>
      </w:rPr>
    </w:pPr>
    <w:r>
      <w:rPr>
        <w:lang/>
      </w:rPr>
      <w:tab/>
    </w:r>
    <w:r>
      <w:rPr>
        <w:lang/>
      </w:rPr>
      <w:tab/>
    </w:r>
    <w:r>
      <w:rPr>
        <w:lang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26D" w:rsidRDefault="005E226D">
      <w:r>
        <w:separator/>
      </w:r>
    </w:p>
  </w:footnote>
  <w:footnote w:type="continuationSeparator" w:id="1">
    <w:p w:rsidR="005E226D" w:rsidRDefault="005E2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4C" w:rsidRDefault="00D05B4C">
    <w:pPr>
      <w:pStyle w:val="Header"/>
    </w:pPr>
    <w:r>
      <w:rPr>
        <w:noProof/>
        <w:lang w:eastAsia="zh-TW"/>
      </w:rPr>
      <w:pict>
        <v:rect id="_x0000_s2049" style="position:absolute;margin-left:555.85pt;margin-top:606.45pt;width:28.55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D05B4C" w:rsidRPr="00245349" w:rsidRDefault="00D05B4C" w:rsidP="00DB45C1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3176AF"/>
    <w:multiLevelType w:val="hybridMultilevel"/>
    <w:tmpl w:val="52D4F3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0D17AFE"/>
    <w:multiLevelType w:val="hybridMultilevel"/>
    <w:tmpl w:val="6EF42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225D6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EEA23C1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182016A"/>
    <w:multiLevelType w:val="hybridMultilevel"/>
    <w:tmpl w:val="36941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52FDA"/>
    <w:multiLevelType w:val="hybridMultilevel"/>
    <w:tmpl w:val="1E0E7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F66E3F"/>
    <w:multiLevelType w:val="hybridMultilevel"/>
    <w:tmpl w:val="267A5876"/>
    <w:lvl w:ilvl="0" w:tplc="04FEF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C60675F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8D39A0"/>
    <w:multiLevelType w:val="hybridMultilevel"/>
    <w:tmpl w:val="F7B43D36"/>
    <w:lvl w:ilvl="0" w:tplc="C29A1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9A11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164CB8"/>
    <w:multiLevelType w:val="hybridMultilevel"/>
    <w:tmpl w:val="68F4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311C"/>
    <w:multiLevelType w:val="hybridMultilevel"/>
    <w:tmpl w:val="1E0E7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C4C11"/>
    <w:multiLevelType w:val="hybridMultilevel"/>
    <w:tmpl w:val="E89E8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11">
    <w:nsid w:val="36EB02BA"/>
    <w:multiLevelType w:val="hybridMultilevel"/>
    <w:tmpl w:val="1AFA4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869AC"/>
    <w:multiLevelType w:val="hybridMultilevel"/>
    <w:tmpl w:val="049E5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662E58"/>
    <w:multiLevelType w:val="hybridMultilevel"/>
    <w:tmpl w:val="87C04466"/>
    <w:lvl w:ilvl="0" w:tplc="55C2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EC6340">
      <w:numFmt w:val="none"/>
      <w:lvlText w:val=""/>
      <w:lvlJc w:val="left"/>
      <w:pPr>
        <w:tabs>
          <w:tab w:val="num" w:pos="360"/>
        </w:tabs>
      </w:pPr>
    </w:lvl>
    <w:lvl w:ilvl="2" w:tplc="F1DE7DDE">
      <w:numFmt w:val="none"/>
      <w:lvlText w:val=""/>
      <w:lvlJc w:val="left"/>
      <w:pPr>
        <w:tabs>
          <w:tab w:val="num" w:pos="360"/>
        </w:tabs>
      </w:pPr>
    </w:lvl>
    <w:lvl w:ilvl="3" w:tplc="2B408D74">
      <w:numFmt w:val="none"/>
      <w:lvlText w:val=""/>
      <w:lvlJc w:val="left"/>
      <w:pPr>
        <w:tabs>
          <w:tab w:val="num" w:pos="360"/>
        </w:tabs>
      </w:pPr>
    </w:lvl>
    <w:lvl w:ilvl="4" w:tplc="0F4EA9F2">
      <w:numFmt w:val="none"/>
      <w:lvlText w:val=""/>
      <w:lvlJc w:val="left"/>
      <w:pPr>
        <w:tabs>
          <w:tab w:val="num" w:pos="360"/>
        </w:tabs>
      </w:pPr>
    </w:lvl>
    <w:lvl w:ilvl="5" w:tplc="51B2B1AC">
      <w:numFmt w:val="none"/>
      <w:lvlText w:val=""/>
      <w:lvlJc w:val="left"/>
      <w:pPr>
        <w:tabs>
          <w:tab w:val="num" w:pos="360"/>
        </w:tabs>
      </w:pPr>
    </w:lvl>
    <w:lvl w:ilvl="6" w:tplc="AB6619FC">
      <w:numFmt w:val="none"/>
      <w:lvlText w:val=""/>
      <w:lvlJc w:val="left"/>
      <w:pPr>
        <w:tabs>
          <w:tab w:val="num" w:pos="360"/>
        </w:tabs>
      </w:pPr>
    </w:lvl>
    <w:lvl w:ilvl="7" w:tplc="5112B310">
      <w:numFmt w:val="none"/>
      <w:lvlText w:val=""/>
      <w:lvlJc w:val="left"/>
      <w:pPr>
        <w:tabs>
          <w:tab w:val="num" w:pos="360"/>
        </w:tabs>
      </w:pPr>
    </w:lvl>
    <w:lvl w:ilvl="8" w:tplc="0A68A42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C23B19"/>
    <w:multiLevelType w:val="hybridMultilevel"/>
    <w:tmpl w:val="F04632C0"/>
    <w:lvl w:ilvl="0" w:tplc="5FE67A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0566A2"/>
    <w:multiLevelType w:val="hybridMultilevel"/>
    <w:tmpl w:val="687CBC3E"/>
    <w:lvl w:ilvl="0" w:tplc="1D20B630">
      <w:start w:val="1"/>
      <w:numFmt w:val="decimal"/>
      <w:lvlText w:val="%1)"/>
      <w:lvlJc w:val="left"/>
      <w:pPr>
        <w:ind w:left="180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86373C"/>
    <w:multiLevelType w:val="hybridMultilevel"/>
    <w:tmpl w:val="AB42A0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4E10F4"/>
    <w:multiLevelType w:val="hybridMultilevel"/>
    <w:tmpl w:val="10A2606C"/>
    <w:lvl w:ilvl="0" w:tplc="150A8B1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722F4403"/>
    <w:multiLevelType w:val="hybridMultilevel"/>
    <w:tmpl w:val="B6E02EA8"/>
    <w:lvl w:ilvl="0" w:tplc="396C6FBE">
      <w:start w:val="1"/>
      <w:numFmt w:val="bullet"/>
      <w:lvlText w:val="-"/>
      <w:lvlJc w:val="left"/>
      <w:pPr>
        <w:ind w:hanging="152"/>
      </w:pPr>
      <w:rPr>
        <w:rFonts w:ascii="Calibri" w:eastAsia="Calibri" w:hAnsi="Calibri" w:hint="default"/>
        <w:w w:val="99"/>
        <w:sz w:val="20"/>
        <w:szCs w:val="20"/>
      </w:rPr>
    </w:lvl>
    <w:lvl w:ilvl="1" w:tplc="47643E8C">
      <w:start w:val="1"/>
      <w:numFmt w:val="bullet"/>
      <w:lvlText w:val="•"/>
      <w:lvlJc w:val="left"/>
      <w:rPr>
        <w:rFonts w:hint="default"/>
      </w:rPr>
    </w:lvl>
    <w:lvl w:ilvl="2" w:tplc="01A46AB8">
      <w:start w:val="1"/>
      <w:numFmt w:val="bullet"/>
      <w:lvlText w:val="•"/>
      <w:lvlJc w:val="left"/>
      <w:rPr>
        <w:rFonts w:hint="default"/>
      </w:rPr>
    </w:lvl>
    <w:lvl w:ilvl="3" w:tplc="749AAFD4">
      <w:start w:val="1"/>
      <w:numFmt w:val="bullet"/>
      <w:lvlText w:val="•"/>
      <w:lvlJc w:val="left"/>
      <w:rPr>
        <w:rFonts w:hint="default"/>
      </w:rPr>
    </w:lvl>
    <w:lvl w:ilvl="4" w:tplc="E7F096CA">
      <w:start w:val="1"/>
      <w:numFmt w:val="bullet"/>
      <w:lvlText w:val="•"/>
      <w:lvlJc w:val="left"/>
      <w:rPr>
        <w:rFonts w:hint="default"/>
      </w:rPr>
    </w:lvl>
    <w:lvl w:ilvl="5" w:tplc="62E41B98">
      <w:start w:val="1"/>
      <w:numFmt w:val="bullet"/>
      <w:lvlText w:val="•"/>
      <w:lvlJc w:val="left"/>
      <w:rPr>
        <w:rFonts w:hint="default"/>
      </w:rPr>
    </w:lvl>
    <w:lvl w:ilvl="6" w:tplc="05CCC40C">
      <w:start w:val="1"/>
      <w:numFmt w:val="bullet"/>
      <w:lvlText w:val="•"/>
      <w:lvlJc w:val="left"/>
      <w:rPr>
        <w:rFonts w:hint="default"/>
      </w:rPr>
    </w:lvl>
    <w:lvl w:ilvl="7" w:tplc="967A5824">
      <w:start w:val="1"/>
      <w:numFmt w:val="bullet"/>
      <w:lvlText w:val="•"/>
      <w:lvlJc w:val="left"/>
      <w:rPr>
        <w:rFonts w:hint="default"/>
      </w:rPr>
    </w:lvl>
    <w:lvl w:ilvl="8" w:tplc="C59444F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7431533C"/>
    <w:multiLevelType w:val="hybridMultilevel"/>
    <w:tmpl w:val="E958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2"/>
  </w:num>
  <w:num w:numId="5">
    <w:abstractNumId w:val="12"/>
  </w:num>
  <w:num w:numId="6">
    <w:abstractNumId w:val="7"/>
  </w:num>
  <w:num w:numId="7">
    <w:abstractNumId w:val="14"/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5"/>
  </w:num>
  <w:num w:numId="13">
    <w:abstractNumId w:val="21"/>
  </w:num>
  <w:num w:numId="14">
    <w:abstractNumId w:val="13"/>
  </w:num>
  <w:num w:numId="15">
    <w:abstractNumId w:val="17"/>
  </w:num>
  <w:num w:numId="16">
    <w:abstractNumId w:val="8"/>
  </w:num>
  <w:num w:numId="17">
    <w:abstractNumId w:val="20"/>
  </w:num>
  <w:num w:numId="18">
    <w:abstractNumId w:val="3"/>
  </w:num>
  <w:num w:numId="19">
    <w:abstractNumId w:val="4"/>
  </w:num>
  <w:num w:numId="20">
    <w:abstractNumId w:val="9"/>
  </w:num>
  <w:num w:numId="21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27FA"/>
    <w:rsid w:val="00066C15"/>
    <w:rsid w:val="0007792F"/>
    <w:rsid w:val="001073CC"/>
    <w:rsid w:val="001F6CFC"/>
    <w:rsid w:val="00217A4E"/>
    <w:rsid w:val="00242382"/>
    <w:rsid w:val="0028184B"/>
    <w:rsid w:val="002F7D2E"/>
    <w:rsid w:val="0030410C"/>
    <w:rsid w:val="00353D62"/>
    <w:rsid w:val="003830D7"/>
    <w:rsid w:val="003D54F3"/>
    <w:rsid w:val="003E3B33"/>
    <w:rsid w:val="003F1032"/>
    <w:rsid w:val="004113FC"/>
    <w:rsid w:val="0042281B"/>
    <w:rsid w:val="00481951"/>
    <w:rsid w:val="004855B6"/>
    <w:rsid w:val="00496E7A"/>
    <w:rsid w:val="004A7511"/>
    <w:rsid w:val="005233D7"/>
    <w:rsid w:val="00540B04"/>
    <w:rsid w:val="00552269"/>
    <w:rsid w:val="00575786"/>
    <w:rsid w:val="005B0F70"/>
    <w:rsid w:val="005C3E5A"/>
    <w:rsid w:val="005E226D"/>
    <w:rsid w:val="005E492D"/>
    <w:rsid w:val="005F65DB"/>
    <w:rsid w:val="00612BA6"/>
    <w:rsid w:val="00614CA8"/>
    <w:rsid w:val="00725000"/>
    <w:rsid w:val="00736D8C"/>
    <w:rsid w:val="00793A92"/>
    <w:rsid w:val="007F1432"/>
    <w:rsid w:val="00817905"/>
    <w:rsid w:val="00823AFC"/>
    <w:rsid w:val="00844D0C"/>
    <w:rsid w:val="008A37DF"/>
    <w:rsid w:val="008A7D47"/>
    <w:rsid w:val="008D08F2"/>
    <w:rsid w:val="0090318B"/>
    <w:rsid w:val="00983463"/>
    <w:rsid w:val="009D1A08"/>
    <w:rsid w:val="00A0598B"/>
    <w:rsid w:val="00A64FF5"/>
    <w:rsid w:val="00A82976"/>
    <w:rsid w:val="00AE5098"/>
    <w:rsid w:val="00AE6D14"/>
    <w:rsid w:val="00B101A4"/>
    <w:rsid w:val="00B12CBB"/>
    <w:rsid w:val="00B217BB"/>
    <w:rsid w:val="00B26CA4"/>
    <w:rsid w:val="00B522F9"/>
    <w:rsid w:val="00B6369E"/>
    <w:rsid w:val="00B66966"/>
    <w:rsid w:val="00BA00AF"/>
    <w:rsid w:val="00BA42B4"/>
    <w:rsid w:val="00BD6F8E"/>
    <w:rsid w:val="00BE1877"/>
    <w:rsid w:val="00C6417D"/>
    <w:rsid w:val="00C76595"/>
    <w:rsid w:val="00CC4BB9"/>
    <w:rsid w:val="00CD408C"/>
    <w:rsid w:val="00D05B4C"/>
    <w:rsid w:val="00D470E0"/>
    <w:rsid w:val="00DB45C1"/>
    <w:rsid w:val="00DB7EE4"/>
    <w:rsid w:val="00DE7CA5"/>
    <w:rsid w:val="00DF7BFC"/>
    <w:rsid w:val="00E165B2"/>
    <w:rsid w:val="00E4706C"/>
    <w:rsid w:val="00E50814"/>
    <w:rsid w:val="00E767AF"/>
    <w:rsid w:val="00F019BA"/>
    <w:rsid w:val="00F44BD9"/>
    <w:rsid w:val="00F50523"/>
    <w:rsid w:val="00F744E3"/>
    <w:rsid w:val="00FA27FA"/>
    <w:rsid w:val="00FB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7FA"/>
    <w:rPr>
      <w:sz w:val="24"/>
      <w:szCs w:val="24"/>
    </w:rPr>
  </w:style>
  <w:style w:type="paragraph" w:styleId="Heading1">
    <w:name w:val="heading 1"/>
    <w:basedOn w:val="Normal"/>
    <w:next w:val="Normal"/>
    <w:qFormat/>
    <w:rsid w:val="00FA27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1"/>
    <w:qFormat/>
    <w:rsid w:val="00FA2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A2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4113FC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4113FC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4113FC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4113FC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4113FC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FA27FA"/>
    <w:pPr>
      <w:spacing w:before="240" w:after="60"/>
      <w:outlineLvl w:val="8"/>
    </w:pPr>
    <w:rPr>
      <w:rFonts w:ascii="Arial" w:hAnsi="Arial" w:cs="Arial"/>
      <w:sz w:val="22"/>
      <w:szCs w:val="22"/>
      <w:lang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  <w:semiHidden/>
    <w:rsid w:val="00FA27FA"/>
    <w:rPr>
      <w:rFonts w:ascii="Cambria" w:hAnsi="Cambria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FA27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A27FA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FA27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27FA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FA27FA"/>
  </w:style>
  <w:style w:type="character" w:styleId="Hyperlink">
    <w:name w:val="Hyperlink"/>
    <w:rsid w:val="00FA27FA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FA27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FA27FA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FA27FA"/>
    <w:pPr>
      <w:spacing w:after="120"/>
      <w:ind w:left="360"/>
    </w:pPr>
  </w:style>
  <w:style w:type="paragraph" w:styleId="BodyText2">
    <w:name w:val="Body Text 2"/>
    <w:basedOn w:val="Normal"/>
    <w:link w:val="BodyText2Char"/>
    <w:rsid w:val="00FA27FA"/>
    <w:pPr>
      <w:spacing w:after="120" w:line="480" w:lineRule="auto"/>
    </w:pPr>
    <w:rPr>
      <w:lang w:val="sr-Latn-CS"/>
    </w:rPr>
  </w:style>
  <w:style w:type="character" w:customStyle="1" w:styleId="BodyText2Char">
    <w:name w:val="Body Text 2 Char"/>
    <w:link w:val="BodyText2"/>
    <w:locked/>
    <w:rsid w:val="00FA27FA"/>
    <w:rPr>
      <w:sz w:val="24"/>
      <w:szCs w:val="24"/>
      <w:lang w:val="sr-Latn-CS" w:eastAsia="en-US" w:bidi="ar-SA"/>
    </w:rPr>
  </w:style>
  <w:style w:type="table" w:styleId="TableGrid">
    <w:name w:val="Table Grid"/>
    <w:basedOn w:val="TableNormal"/>
    <w:rsid w:val="00FA2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FA27FA"/>
    <w:pPr>
      <w:suppressLineNumbers/>
      <w:suppressAutoHyphens/>
      <w:jc w:val="center"/>
    </w:pPr>
    <w:rPr>
      <w:rFonts w:ascii="Arial" w:hAnsi="Arial"/>
      <w:b/>
      <w:bCs/>
      <w:lang w:eastAsia="ar-SA"/>
    </w:rPr>
  </w:style>
  <w:style w:type="character" w:styleId="Strong">
    <w:name w:val="Strong"/>
    <w:basedOn w:val="DefaultParagraphFont"/>
    <w:qFormat/>
    <w:rsid w:val="00FA27FA"/>
    <w:rPr>
      <w:b/>
      <w:bCs/>
    </w:rPr>
  </w:style>
  <w:style w:type="paragraph" w:styleId="BalloonText">
    <w:name w:val="Balloon Text"/>
    <w:basedOn w:val="Normal"/>
    <w:link w:val="BalloonTextChar"/>
    <w:rsid w:val="00FA2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7FA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FA27F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FA27FA"/>
    <w:pPr>
      <w:ind w:left="720"/>
    </w:pPr>
  </w:style>
  <w:style w:type="paragraph" w:styleId="NoSpacing">
    <w:name w:val="No Spacing"/>
    <w:qFormat/>
    <w:rsid w:val="00FA27FA"/>
    <w:rPr>
      <w:rFonts w:ascii="Calibri" w:eastAsia="Calibri" w:hAnsi="Calibri"/>
      <w:sz w:val="24"/>
      <w:szCs w:val="22"/>
    </w:rPr>
  </w:style>
  <w:style w:type="paragraph" w:customStyle="1" w:styleId="ListParagraph1">
    <w:name w:val="List Paragraph1"/>
    <w:basedOn w:val="Normal"/>
    <w:qFormat/>
    <w:rsid w:val="00FA27FA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styleId="BodyText3">
    <w:name w:val="Body Text 3"/>
    <w:basedOn w:val="Normal"/>
    <w:rsid w:val="00FA27FA"/>
    <w:pPr>
      <w:spacing w:after="120"/>
    </w:pPr>
    <w:rPr>
      <w:sz w:val="16"/>
      <w:szCs w:val="16"/>
    </w:rPr>
  </w:style>
  <w:style w:type="character" w:customStyle="1" w:styleId="CharChar13">
    <w:name w:val=" Char Char13"/>
    <w:basedOn w:val="DefaultParagraphFont"/>
    <w:rsid w:val="004113FC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CharChar6">
    <w:name w:val=" Char Char6"/>
    <w:rsid w:val="004113FC"/>
    <w:rPr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4113FC"/>
    <w:rPr>
      <w:rFonts w:ascii="Book Antiqua" w:hAnsi="Book Antiqua"/>
      <w:b/>
      <w:bCs/>
      <w:color w:val="000000"/>
      <w:kern w:val="1"/>
      <w:sz w:val="28"/>
      <w:szCs w:val="24"/>
      <w:u w:val="single"/>
      <w:lang w:val="en-US" w:eastAsia="ar-SA" w:bidi="ar-SA"/>
    </w:rPr>
  </w:style>
  <w:style w:type="character" w:customStyle="1" w:styleId="Heading5Char">
    <w:name w:val="Heading 5 Char"/>
    <w:basedOn w:val="DefaultParagraphFont"/>
    <w:link w:val="Heading5"/>
    <w:rsid w:val="004113FC"/>
    <w:rPr>
      <w:b/>
      <w:bCs/>
      <w:i/>
      <w:iCs/>
      <w:color w:val="000000"/>
      <w:kern w:val="1"/>
      <w:sz w:val="26"/>
      <w:szCs w:val="26"/>
      <w:lang w:val="en-US" w:eastAsia="ar-SA" w:bidi="ar-SA"/>
    </w:rPr>
  </w:style>
  <w:style w:type="character" w:customStyle="1" w:styleId="Heading6Char">
    <w:name w:val="Heading 6 Char"/>
    <w:basedOn w:val="DefaultParagraphFont"/>
    <w:link w:val="Heading6"/>
    <w:rsid w:val="004113FC"/>
    <w:rPr>
      <w:rFonts w:ascii="Book Antiqua" w:hAnsi="Book Antiqua"/>
      <w:color w:val="000000"/>
      <w:kern w:val="1"/>
      <w:sz w:val="28"/>
      <w:szCs w:val="24"/>
      <w:lang w:val="en-US" w:eastAsia="ar-SA" w:bidi="ar-SA"/>
    </w:rPr>
  </w:style>
  <w:style w:type="character" w:customStyle="1" w:styleId="Heading7Char">
    <w:name w:val="Heading 7 Char"/>
    <w:basedOn w:val="DefaultParagraphFont"/>
    <w:link w:val="Heading7"/>
    <w:rsid w:val="004113FC"/>
    <w:rPr>
      <w:rFonts w:ascii="Book Antiqua" w:hAnsi="Book Antiqua" w:cs="Arial"/>
      <w:b/>
      <w:bCs/>
      <w:color w:val="000000"/>
      <w:kern w:val="1"/>
      <w:sz w:val="24"/>
      <w:szCs w:val="24"/>
      <w:lang w:val="en-US" w:eastAsia="ar-SA" w:bidi="ar-SA"/>
    </w:rPr>
  </w:style>
  <w:style w:type="character" w:customStyle="1" w:styleId="Heading8Char">
    <w:name w:val="Heading 8 Char"/>
    <w:basedOn w:val="DefaultParagraphFont"/>
    <w:link w:val="Heading8"/>
    <w:rsid w:val="004113FC"/>
    <w:rPr>
      <w:b/>
      <w:color w:val="000000"/>
      <w:kern w:val="1"/>
      <w:sz w:val="24"/>
      <w:szCs w:val="24"/>
      <w:lang w:val="en-US" w:eastAsia="ar-SA" w:bidi="ar-SA"/>
    </w:rPr>
  </w:style>
  <w:style w:type="paragraph" w:customStyle="1" w:styleId="TableParagraph">
    <w:name w:val="Table Paragraph"/>
    <w:basedOn w:val="Normal"/>
    <w:qFormat/>
    <w:rsid w:val="004113FC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4113FC"/>
    <w:rPr>
      <w:rFonts w:ascii="Arial" w:hAnsi="Arial" w:cs="Arial"/>
      <w:sz w:val="22"/>
      <w:szCs w:val="22"/>
      <w:lang w:val="en-US" w:eastAsia="sr-Latn-CS" w:bidi="ar-SA"/>
    </w:rPr>
  </w:style>
  <w:style w:type="character" w:customStyle="1" w:styleId="WW8Num2z0">
    <w:name w:val="WW8Num2z0"/>
    <w:rsid w:val="004113FC"/>
    <w:rPr>
      <w:rFonts w:ascii="Symbol" w:hAnsi="Symbol" w:cs="Symbol"/>
    </w:rPr>
  </w:style>
  <w:style w:type="character" w:customStyle="1" w:styleId="WW8Num2z1">
    <w:name w:val="WW8Num2z1"/>
    <w:rsid w:val="004113FC"/>
    <w:rPr>
      <w:rFonts w:ascii="Courier New" w:hAnsi="Courier New" w:cs="Courier New"/>
    </w:rPr>
  </w:style>
  <w:style w:type="character" w:customStyle="1" w:styleId="WW8Num2z2">
    <w:name w:val="WW8Num2z2"/>
    <w:rsid w:val="004113FC"/>
    <w:rPr>
      <w:rFonts w:ascii="Wingdings" w:hAnsi="Wingdings" w:cs="Wingdings"/>
    </w:rPr>
  </w:style>
  <w:style w:type="character" w:customStyle="1" w:styleId="WW8Num3z0">
    <w:name w:val="WW8Num3z0"/>
    <w:rsid w:val="004113FC"/>
    <w:rPr>
      <w:b/>
    </w:rPr>
  </w:style>
  <w:style w:type="character" w:customStyle="1" w:styleId="WW8Num3z1">
    <w:name w:val="WW8Num3z1"/>
    <w:rsid w:val="004113FC"/>
    <w:rPr>
      <w:b/>
      <w:i w:val="0"/>
      <w:sz w:val="24"/>
      <w:szCs w:val="24"/>
    </w:rPr>
  </w:style>
  <w:style w:type="character" w:customStyle="1" w:styleId="WW8Num4z0">
    <w:name w:val="WW8Num4z0"/>
    <w:rsid w:val="004113FC"/>
    <w:rPr>
      <w:rFonts w:cs="Arial"/>
      <w:i w:val="0"/>
      <w:sz w:val="24"/>
    </w:rPr>
  </w:style>
  <w:style w:type="character" w:customStyle="1" w:styleId="WW8Num5z0">
    <w:name w:val="WW8Num5z0"/>
    <w:rsid w:val="004113FC"/>
    <w:rPr>
      <w:rFonts w:cs="Arial"/>
      <w:b w:val="0"/>
      <w:i w:val="0"/>
      <w:sz w:val="24"/>
    </w:rPr>
  </w:style>
  <w:style w:type="character" w:customStyle="1" w:styleId="WW8Num6z0">
    <w:name w:val="WW8Num6z0"/>
    <w:rsid w:val="004113FC"/>
    <w:rPr>
      <w:rFonts w:ascii="Symbol" w:hAnsi="Symbol" w:cs="Symbol"/>
    </w:rPr>
  </w:style>
  <w:style w:type="character" w:customStyle="1" w:styleId="WW8Num6z1">
    <w:name w:val="WW8Num6z1"/>
    <w:rsid w:val="004113FC"/>
    <w:rPr>
      <w:rFonts w:ascii="Courier New" w:hAnsi="Courier New" w:cs="Courier New"/>
    </w:rPr>
  </w:style>
  <w:style w:type="character" w:customStyle="1" w:styleId="WW8Num6z2">
    <w:name w:val="WW8Num6z2"/>
    <w:rsid w:val="004113FC"/>
    <w:rPr>
      <w:rFonts w:ascii="Wingdings" w:hAnsi="Wingdings" w:cs="Wingdings"/>
    </w:rPr>
  </w:style>
  <w:style w:type="character" w:customStyle="1" w:styleId="WW8Num7z0">
    <w:name w:val="WW8Num7z0"/>
    <w:rsid w:val="004113FC"/>
    <w:rPr>
      <w:b w:val="0"/>
      <w:i w:val="0"/>
      <w:color w:val="00000A"/>
    </w:rPr>
  </w:style>
  <w:style w:type="character" w:customStyle="1" w:styleId="WW8Num7z1">
    <w:name w:val="WW8Num7z1"/>
    <w:rsid w:val="004113FC"/>
    <w:rPr>
      <w:rFonts w:ascii="Courier New" w:hAnsi="Courier New" w:cs="Courier New"/>
    </w:rPr>
  </w:style>
  <w:style w:type="character" w:customStyle="1" w:styleId="WW8Num7z2">
    <w:name w:val="WW8Num7z2"/>
    <w:rsid w:val="004113FC"/>
    <w:rPr>
      <w:rFonts w:ascii="Wingdings" w:hAnsi="Wingdings" w:cs="Wingdings"/>
    </w:rPr>
  </w:style>
  <w:style w:type="character" w:customStyle="1" w:styleId="WW8Num8z0">
    <w:name w:val="WW8Num8z0"/>
    <w:rsid w:val="004113FC"/>
    <w:rPr>
      <w:rFonts w:ascii="Symbol" w:hAnsi="Symbol" w:cs="Symbol"/>
    </w:rPr>
  </w:style>
  <w:style w:type="character" w:customStyle="1" w:styleId="WW8Num9z0">
    <w:name w:val="WW8Num9z0"/>
    <w:rsid w:val="004113FC"/>
    <w:rPr>
      <w:i w:val="0"/>
    </w:rPr>
  </w:style>
  <w:style w:type="character" w:customStyle="1" w:styleId="WW8Num9z1">
    <w:name w:val="WW8Num9z1"/>
    <w:rsid w:val="004113FC"/>
    <w:rPr>
      <w:rFonts w:ascii="Courier New" w:hAnsi="Courier New" w:cs="Courier New"/>
    </w:rPr>
  </w:style>
  <w:style w:type="character" w:customStyle="1" w:styleId="WW8Num9z2">
    <w:name w:val="WW8Num9z2"/>
    <w:rsid w:val="004113FC"/>
    <w:rPr>
      <w:rFonts w:ascii="Wingdings" w:hAnsi="Wingdings" w:cs="Wingdings"/>
    </w:rPr>
  </w:style>
  <w:style w:type="character" w:customStyle="1" w:styleId="WW8Num8z1">
    <w:name w:val="WW8Num8z1"/>
    <w:rsid w:val="004113FC"/>
    <w:rPr>
      <w:rFonts w:ascii="Courier New" w:hAnsi="Courier New" w:cs="Courier New"/>
    </w:rPr>
  </w:style>
  <w:style w:type="character" w:customStyle="1" w:styleId="WW8Num8z2">
    <w:name w:val="WW8Num8z2"/>
    <w:rsid w:val="004113FC"/>
    <w:rPr>
      <w:rFonts w:ascii="Wingdings" w:hAnsi="Wingdings" w:cs="Wingdings"/>
    </w:rPr>
  </w:style>
  <w:style w:type="character" w:customStyle="1" w:styleId="WW8Num10z0">
    <w:name w:val="WW8Num10z0"/>
    <w:rsid w:val="004113FC"/>
    <w:rPr>
      <w:rFonts w:ascii="Symbol" w:hAnsi="Symbol" w:cs="Symbol"/>
    </w:rPr>
  </w:style>
  <w:style w:type="character" w:customStyle="1" w:styleId="WW8Num10z1">
    <w:name w:val="WW8Num10z1"/>
    <w:rsid w:val="004113FC"/>
    <w:rPr>
      <w:rFonts w:ascii="Courier New" w:hAnsi="Courier New" w:cs="Courier New"/>
    </w:rPr>
  </w:style>
  <w:style w:type="character" w:customStyle="1" w:styleId="WW8Num10z2">
    <w:name w:val="WW8Num10z2"/>
    <w:rsid w:val="004113FC"/>
    <w:rPr>
      <w:rFonts w:ascii="Wingdings" w:hAnsi="Wingdings" w:cs="Wingdings"/>
    </w:rPr>
  </w:style>
  <w:style w:type="character" w:customStyle="1" w:styleId="WW8Num12z0">
    <w:name w:val="WW8Num12z0"/>
    <w:rsid w:val="004113FC"/>
    <w:rPr>
      <w:b/>
    </w:rPr>
  </w:style>
  <w:style w:type="character" w:customStyle="1" w:styleId="WW8Num12z1">
    <w:name w:val="WW8Num12z1"/>
    <w:rsid w:val="004113FC"/>
    <w:rPr>
      <w:b/>
      <w:i w:val="0"/>
      <w:sz w:val="24"/>
      <w:szCs w:val="24"/>
    </w:rPr>
  </w:style>
  <w:style w:type="character" w:customStyle="1" w:styleId="WW8Num13z0">
    <w:name w:val="WW8Num13z0"/>
    <w:rsid w:val="004113FC"/>
    <w:rPr>
      <w:b w:val="0"/>
    </w:rPr>
  </w:style>
  <w:style w:type="character" w:customStyle="1" w:styleId="WW8Num15z0">
    <w:name w:val="WW8Num15z0"/>
    <w:rsid w:val="004113FC"/>
    <w:rPr>
      <w:rFonts w:ascii="Wingdings" w:hAnsi="Wingdings" w:cs="Wingdings"/>
    </w:rPr>
  </w:style>
  <w:style w:type="character" w:customStyle="1" w:styleId="WW8Num15z1">
    <w:name w:val="WW8Num15z1"/>
    <w:rsid w:val="004113FC"/>
    <w:rPr>
      <w:rFonts w:ascii="Courier New" w:hAnsi="Courier New" w:cs="Courier New"/>
    </w:rPr>
  </w:style>
  <w:style w:type="character" w:customStyle="1" w:styleId="WW8Num15z3">
    <w:name w:val="WW8Num15z3"/>
    <w:rsid w:val="004113FC"/>
    <w:rPr>
      <w:rFonts w:ascii="Symbol" w:hAnsi="Symbol" w:cs="Symbol"/>
    </w:rPr>
  </w:style>
  <w:style w:type="character" w:customStyle="1" w:styleId="WW-DefaultParagraphFont">
    <w:name w:val="WW-Default Paragraph Font"/>
    <w:rsid w:val="004113FC"/>
  </w:style>
  <w:style w:type="character" w:customStyle="1" w:styleId="ListParagraphChar">
    <w:name w:val="List Paragraph Char"/>
    <w:rsid w:val="004113FC"/>
  </w:style>
  <w:style w:type="character" w:customStyle="1" w:styleId="CommentReference1">
    <w:name w:val="Comment Reference1"/>
    <w:rsid w:val="004113FC"/>
    <w:rPr>
      <w:sz w:val="16"/>
      <w:szCs w:val="16"/>
    </w:rPr>
  </w:style>
  <w:style w:type="character" w:customStyle="1" w:styleId="CommentTextChar">
    <w:name w:val="Comment Text Char"/>
    <w:rsid w:val="004113FC"/>
    <w:rPr>
      <w:sz w:val="20"/>
      <w:szCs w:val="20"/>
    </w:rPr>
  </w:style>
  <w:style w:type="character" w:customStyle="1" w:styleId="CommentSubjectChar">
    <w:name w:val="Comment Subject Char"/>
    <w:rsid w:val="004113FC"/>
    <w:rPr>
      <w:b/>
      <w:bCs/>
      <w:sz w:val="20"/>
      <w:szCs w:val="20"/>
    </w:rPr>
  </w:style>
  <w:style w:type="character" w:customStyle="1" w:styleId="Heading1Char">
    <w:name w:val="Heading 1 Char"/>
    <w:rsid w:val="004113FC"/>
    <w:rPr>
      <w:rFonts w:ascii="Cambria" w:hAnsi="Cambria" w:cs="font128"/>
      <w:b/>
      <w:bCs/>
      <w:color w:val="365F91"/>
      <w:sz w:val="28"/>
      <w:szCs w:val="28"/>
    </w:rPr>
  </w:style>
  <w:style w:type="character" w:customStyle="1" w:styleId="Heading2Char">
    <w:name w:val="Heading 2 Char"/>
    <w:rsid w:val="004113FC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BodyText2Char1">
    <w:name w:val="Body Text 2 Char1"/>
    <w:basedOn w:val="WW-DefaultParagraphFont"/>
    <w:rsid w:val="004113FC"/>
  </w:style>
  <w:style w:type="character" w:customStyle="1" w:styleId="NoSpacingChar">
    <w:name w:val="No Spacing Char"/>
    <w:rsid w:val="004113FC"/>
    <w:rPr>
      <w:rFonts w:cs="font128"/>
      <w:lang w:val="en-US"/>
    </w:rPr>
  </w:style>
  <w:style w:type="character" w:customStyle="1" w:styleId="ListLabel1">
    <w:name w:val="ListLabel 1"/>
    <w:rsid w:val="004113FC"/>
    <w:rPr>
      <w:rFonts w:cs="Courier New"/>
    </w:rPr>
  </w:style>
  <w:style w:type="character" w:customStyle="1" w:styleId="ListLabel2">
    <w:name w:val="ListLabel 2"/>
    <w:rsid w:val="004113FC"/>
    <w:rPr>
      <w:b/>
      <w:i w:val="0"/>
      <w:sz w:val="24"/>
      <w:szCs w:val="24"/>
    </w:rPr>
  </w:style>
  <w:style w:type="character" w:customStyle="1" w:styleId="ListLabel3">
    <w:name w:val="ListLabel 3"/>
    <w:rsid w:val="004113FC"/>
    <w:rPr>
      <w:rFonts w:cs="Arial"/>
      <w:i w:val="0"/>
      <w:sz w:val="24"/>
    </w:rPr>
  </w:style>
  <w:style w:type="character" w:customStyle="1" w:styleId="ListLabel4">
    <w:name w:val="ListLabel 4"/>
    <w:rsid w:val="004113FC"/>
    <w:rPr>
      <w:rFonts w:cs="Arial"/>
      <w:b w:val="0"/>
      <w:i w:val="0"/>
      <w:sz w:val="24"/>
    </w:rPr>
  </w:style>
  <w:style w:type="character" w:customStyle="1" w:styleId="ListLabel5">
    <w:name w:val="ListLabel 5"/>
    <w:rsid w:val="004113FC"/>
    <w:rPr>
      <w:rFonts w:cs="Calibri"/>
    </w:rPr>
  </w:style>
  <w:style w:type="character" w:customStyle="1" w:styleId="ListLabel6">
    <w:name w:val="ListLabel 6"/>
    <w:rsid w:val="004113FC"/>
    <w:rPr>
      <w:b w:val="0"/>
      <w:i w:val="0"/>
      <w:color w:val="00000A"/>
    </w:rPr>
  </w:style>
  <w:style w:type="character" w:customStyle="1" w:styleId="ListLabel7">
    <w:name w:val="ListLabel 7"/>
    <w:rsid w:val="004113FC"/>
    <w:rPr>
      <w:rFonts w:eastAsia="TimesNewRomanPSMT" w:cs="Times New Roman"/>
    </w:rPr>
  </w:style>
  <w:style w:type="character" w:customStyle="1" w:styleId="ListLabel8">
    <w:name w:val="ListLabel 8"/>
    <w:rsid w:val="004113FC"/>
    <w:rPr>
      <w:i w:val="0"/>
    </w:rPr>
  </w:style>
  <w:style w:type="character" w:customStyle="1" w:styleId="NumberingSymbols">
    <w:name w:val="Numbering Symbols"/>
    <w:rsid w:val="004113FC"/>
  </w:style>
  <w:style w:type="paragraph" w:customStyle="1" w:styleId="Heading">
    <w:name w:val="Heading"/>
    <w:basedOn w:val="Normal"/>
    <w:next w:val="BodyText"/>
    <w:rsid w:val="004113FC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4113FC"/>
    <w:pPr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styleId="Caption">
    <w:name w:val="caption"/>
    <w:basedOn w:val="Normal"/>
    <w:qFormat/>
    <w:rsid w:val="004113FC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4113FC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4113FC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4113FC"/>
    <w:rPr>
      <w:b/>
      <w:bCs/>
    </w:rPr>
  </w:style>
  <w:style w:type="paragraph" w:customStyle="1" w:styleId="ContentsHeading">
    <w:name w:val="Contents Heading"/>
    <w:basedOn w:val="Heading1"/>
    <w:rsid w:val="004113FC"/>
    <w:pPr>
      <w:keepLines/>
      <w:suppressLineNumbers/>
      <w:suppressAutoHyphens/>
      <w:spacing w:before="480" w:after="0" w:line="100" w:lineRule="atLeast"/>
    </w:pPr>
    <w:rPr>
      <w:rFonts w:ascii="Cambria" w:eastAsia="Arial Unicode MS" w:hAnsi="Cambria" w:cs="font128"/>
      <w:color w:val="365F91"/>
      <w:kern w:val="1"/>
      <w:lang w:eastAsia="ar-SA"/>
    </w:rPr>
  </w:style>
  <w:style w:type="paragraph" w:customStyle="1" w:styleId="TableContents">
    <w:name w:val="Table Contents"/>
    <w:basedOn w:val="Normal"/>
    <w:rsid w:val="004113FC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PythagoreanTheorem">
    <w:name w:val="Pythagorean Theorem"/>
    <w:rsid w:val="004113FC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paragraph" w:styleId="EndnoteText">
    <w:name w:val="endnote text"/>
    <w:basedOn w:val="Normal"/>
    <w:rsid w:val="004113FC"/>
    <w:rPr>
      <w:rFonts w:ascii="Arial" w:hAnsi="Arial"/>
      <w:sz w:val="20"/>
      <w:szCs w:val="20"/>
    </w:rPr>
  </w:style>
  <w:style w:type="paragraph" w:styleId="NormalWeb">
    <w:name w:val="Normal (Web)"/>
    <w:basedOn w:val="Normal"/>
    <w:unhideWhenUsed/>
    <w:rsid w:val="004113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113FC"/>
  </w:style>
  <w:style w:type="paragraph" w:customStyle="1" w:styleId="normal0">
    <w:name w:val="normal"/>
    <w:basedOn w:val="Normal"/>
    <w:rsid w:val="004113FC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  <w:style w:type="paragraph" w:customStyle="1" w:styleId="wyq110---naslov-clana">
    <w:name w:val="wyq110---naslov-clana"/>
    <w:basedOn w:val="Normal"/>
    <w:rsid w:val="004113FC"/>
    <w:pPr>
      <w:spacing w:before="240" w:after="240"/>
      <w:jc w:val="center"/>
    </w:pPr>
    <w:rPr>
      <w:rFonts w:ascii="Arial" w:eastAsia="Calibri" w:hAnsi="Arial" w:cs="Arial"/>
      <w:b/>
      <w:bCs/>
    </w:rPr>
  </w:style>
  <w:style w:type="paragraph" w:customStyle="1" w:styleId="NoSpacing1">
    <w:name w:val="No Spacing1"/>
    <w:qFormat/>
    <w:rsid w:val="004113FC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Heading2Char1">
    <w:name w:val="Heading 2 Char1"/>
    <w:basedOn w:val="DefaultParagraphFont"/>
    <w:link w:val="Heading2"/>
    <w:uiPriority w:val="1"/>
    <w:rsid w:val="004113FC"/>
    <w:rPr>
      <w:rFonts w:ascii="Arial" w:hAnsi="Arial" w:cs="Arial"/>
      <w:b/>
      <w:bCs/>
      <w:i/>
      <w:iCs/>
      <w:sz w:val="28"/>
      <w:szCs w:val="2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nica-palanka.co.rs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visokijn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portal.ujn.gov.rs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bolnica-palank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9262</Words>
  <Characters>52799</Characters>
  <Application>Microsoft Office Word</Application>
  <DocSecurity>0</DocSecurity>
  <Lines>439</Lines>
  <Paragraphs>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JN</Company>
  <LinksUpToDate>false</LinksUpToDate>
  <CharactersWithSpaces>61938</CharactersWithSpaces>
  <SharedDoc>false</SharedDoc>
  <HLinks>
    <vt:vector size="24" baseType="variant"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  <vt:variant>
        <vt:i4>7602251</vt:i4>
      </vt:variant>
      <vt:variant>
        <vt:i4>3</vt:i4>
      </vt:variant>
      <vt:variant>
        <vt:i4>0</vt:i4>
      </vt:variant>
      <vt:variant>
        <vt:i4>5</vt:i4>
      </vt:variant>
      <vt:variant>
        <vt:lpwstr>mailto:svisokijn@gmail.com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2</cp:revision>
  <dcterms:created xsi:type="dcterms:W3CDTF">2019-02-28T09:12:00Z</dcterms:created>
  <dcterms:modified xsi:type="dcterms:W3CDTF">2019-02-28T09:12:00Z</dcterms:modified>
</cp:coreProperties>
</file>