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52" w:rsidRDefault="00AC0052" w:rsidP="00825C53"/>
    <w:p w:rsidR="00AC0052" w:rsidRDefault="00AB748F"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AC0052" w:rsidRPr="00C76221" w:rsidRDefault="00AC0052" w:rsidP="00FA27FA"/>
    <w:p w:rsidR="00AC0052" w:rsidRPr="00C76221" w:rsidRDefault="00AC0052" w:rsidP="00FA27FA"/>
    <w:p w:rsidR="00AC0052" w:rsidRPr="00D42AD6" w:rsidRDefault="00AC0052" w:rsidP="00FA27FA"/>
    <w:p w:rsidR="00AC0052" w:rsidRDefault="00AC0052" w:rsidP="00FA27FA"/>
    <w:p w:rsidR="00AC0052" w:rsidRPr="00D42AD6" w:rsidRDefault="00AC0052" w:rsidP="00FA27FA"/>
    <w:p w:rsidR="00AC0052" w:rsidRPr="00D42AD6" w:rsidRDefault="00AC0052" w:rsidP="00FA27FA"/>
    <w:p w:rsidR="00AC0052" w:rsidRPr="00D42AD6" w:rsidRDefault="00AC0052" w:rsidP="00FA27FA"/>
    <w:p w:rsidR="00AC0052" w:rsidRPr="00D42AD6" w:rsidRDefault="00AC0052" w:rsidP="00FA27FA">
      <w:pPr>
        <w:jc w:val="center"/>
        <w:rPr>
          <w:b/>
          <w:bCs/>
          <w:lang w:val="sr-Cyrl-CS"/>
        </w:rPr>
      </w:pPr>
      <w:r w:rsidRPr="00D42AD6">
        <w:rPr>
          <w:b/>
          <w:bCs/>
          <w:lang w:val="sr-Cyrl-CS"/>
        </w:rPr>
        <w:t xml:space="preserve">Општа болница „Стефан Високи“ </w:t>
      </w:r>
    </w:p>
    <w:p w:rsidR="00AC0052" w:rsidRPr="00D42AD6" w:rsidRDefault="00AC0052" w:rsidP="00FA27FA">
      <w:pPr>
        <w:jc w:val="center"/>
        <w:rPr>
          <w:b/>
          <w:bCs/>
          <w:lang w:val="sr-Latn-CS"/>
        </w:rPr>
      </w:pPr>
      <w:r w:rsidRPr="00D42AD6">
        <w:rPr>
          <w:b/>
          <w:bCs/>
          <w:lang w:val="sr-Cyrl-CS"/>
        </w:rPr>
        <w:t xml:space="preserve">ул. Вука Караџића бр. 147 </w:t>
      </w:r>
    </w:p>
    <w:p w:rsidR="00AC0052" w:rsidRPr="00D42AD6" w:rsidRDefault="00AC0052" w:rsidP="00FA27FA">
      <w:pPr>
        <w:jc w:val="center"/>
        <w:rPr>
          <w:b/>
          <w:bCs/>
          <w:lang w:val="sr-Cyrl-CS"/>
        </w:rPr>
      </w:pPr>
      <w:r w:rsidRPr="00D42AD6">
        <w:rPr>
          <w:b/>
          <w:bCs/>
          <w:lang w:val="sr-Cyrl-CS"/>
        </w:rPr>
        <w:t>11420 Смед. Паланка</w:t>
      </w:r>
    </w:p>
    <w:p w:rsidR="00AC0052" w:rsidRPr="00D42AD6" w:rsidRDefault="00AC0052" w:rsidP="00FA27FA">
      <w:pPr>
        <w:jc w:val="center"/>
        <w:rPr>
          <w:b/>
          <w:bCs/>
          <w:lang w:val="sr-Cyrl-CS"/>
        </w:rPr>
      </w:pPr>
    </w:p>
    <w:p w:rsidR="00AC0052" w:rsidRDefault="00AC0052" w:rsidP="00FA27FA">
      <w:pPr>
        <w:jc w:val="center"/>
        <w:rPr>
          <w:b/>
          <w:bCs/>
          <w:lang w:val="sr-Latn-CS"/>
        </w:rPr>
      </w:pPr>
    </w:p>
    <w:p w:rsidR="00AC0052" w:rsidRDefault="00AC0052" w:rsidP="00FA27FA">
      <w:pPr>
        <w:jc w:val="center"/>
        <w:rPr>
          <w:b/>
          <w:bCs/>
          <w:lang w:val="sr-Latn-CS"/>
        </w:rPr>
      </w:pPr>
    </w:p>
    <w:p w:rsidR="00AC0052" w:rsidRPr="0092033C" w:rsidRDefault="00AC0052" w:rsidP="00FA27FA">
      <w:pPr>
        <w:jc w:val="center"/>
        <w:rPr>
          <w:b/>
          <w:bCs/>
          <w:lang w:val="sr-Latn-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AC0052" w:rsidRPr="00D42AD6" w:rsidRDefault="00AC0052" w:rsidP="00FA27FA">
      <w:pPr>
        <w:jc w:val="center"/>
        <w:rPr>
          <w:b/>
          <w:bCs/>
          <w:lang w:val="sr-Cyrl-CS"/>
        </w:rPr>
      </w:pPr>
    </w:p>
    <w:p w:rsidR="00AC0052" w:rsidRPr="00D42AD6" w:rsidRDefault="00AC0052"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jc w:val="center"/>
        <w:rPr>
          <w:b/>
          <w:bCs/>
          <w:noProof/>
          <w:lang w:val="sr-Cyrl-CS"/>
        </w:rPr>
      </w:pPr>
    </w:p>
    <w:p w:rsidR="00AC0052" w:rsidRPr="00D42AD6" w:rsidRDefault="00AC0052" w:rsidP="00FA27FA">
      <w:pPr>
        <w:jc w:val="center"/>
        <w:rPr>
          <w:b/>
          <w:bCs/>
          <w:noProof/>
          <w:lang w:val="sr-Cyrl-CS"/>
        </w:rPr>
      </w:pPr>
      <w:r w:rsidRPr="00D42AD6">
        <w:rPr>
          <w:b/>
          <w:bCs/>
          <w:noProof/>
          <w:lang w:val="sr-Cyrl-CS"/>
        </w:rPr>
        <w:t>Јавна набавка добара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AC0052" w:rsidRPr="00D42AD6" w:rsidRDefault="00AC0052" w:rsidP="00FA27FA">
      <w:pPr>
        <w:jc w:val="center"/>
        <w:rPr>
          <w:b/>
          <w:bCs/>
        </w:rPr>
      </w:pPr>
      <w:r w:rsidRPr="00D42AD6">
        <w:rPr>
          <w:b/>
          <w:bCs/>
          <w:lang w:val="sr-Cyrl-CS"/>
        </w:rPr>
        <w:t>Имплантати у ортопед</w:t>
      </w:r>
      <w:r>
        <w:rPr>
          <w:b/>
          <w:bCs/>
          <w:lang w:val="sr-Cyrl-CS"/>
        </w:rPr>
        <w:t xml:space="preserve">ији </w:t>
      </w:r>
      <w:r w:rsidRPr="00D42AD6">
        <w:rPr>
          <w:b/>
          <w:bCs/>
          <w:lang w:val="sr-Cyrl-CS"/>
        </w:rPr>
        <w:t xml:space="preserve"> – орн 33183100 (ортопедски импланти</w:t>
      </w:r>
      <w:r w:rsidRPr="00D42AD6">
        <w:rPr>
          <w:b/>
          <w:bCs/>
        </w:rPr>
        <w:t>)</w:t>
      </w: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Latn-CS"/>
        </w:rPr>
      </w:pPr>
      <w:r w:rsidRPr="00D42AD6">
        <w:rPr>
          <w:b/>
          <w:bCs/>
          <w:lang w:val="sr-Cyrl-CS"/>
        </w:rPr>
        <w:t>ЈАВНА НАБАВКА</w:t>
      </w:r>
      <w:r>
        <w:rPr>
          <w:b/>
          <w:bCs/>
        </w:rPr>
        <w:t xml:space="preserve"> ЈНМВ</w:t>
      </w:r>
      <w:r w:rsidRPr="00D42AD6">
        <w:rPr>
          <w:b/>
          <w:bCs/>
          <w:lang w:val="sr-Cyrl-CS"/>
        </w:rPr>
        <w:t xml:space="preserve"> БР. </w:t>
      </w:r>
      <w:r>
        <w:rPr>
          <w:b/>
          <w:bCs/>
        </w:rPr>
        <w:t>1</w:t>
      </w:r>
      <w:r w:rsidRPr="00D42AD6">
        <w:rPr>
          <w:b/>
          <w:bCs/>
          <w:lang w:val="sr-Cyrl-CS"/>
        </w:rPr>
        <w:t>/</w:t>
      </w:r>
      <w:r>
        <w:rPr>
          <w:b/>
          <w:bCs/>
          <w:lang w:val="sr-Latn-CS"/>
        </w:rPr>
        <w:t>18</w:t>
      </w: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Default="00AC0052" w:rsidP="00FA27FA">
      <w:pPr>
        <w:jc w:val="center"/>
        <w:rPr>
          <w:b/>
          <w:bCs/>
          <w:lang w:val="sr-Latn-CS"/>
        </w:rPr>
      </w:pPr>
    </w:p>
    <w:p w:rsidR="00AC0052" w:rsidRDefault="00AC0052" w:rsidP="00FA27FA">
      <w:pPr>
        <w:jc w:val="center"/>
        <w:rPr>
          <w:b/>
          <w:bCs/>
          <w:lang w:val="sr-Latn-CS"/>
        </w:rPr>
      </w:pPr>
    </w:p>
    <w:p w:rsidR="00AC0052" w:rsidRPr="0092033C" w:rsidRDefault="00AC0052" w:rsidP="00FA27FA">
      <w:pPr>
        <w:jc w:val="center"/>
        <w:rPr>
          <w:b/>
          <w:bCs/>
          <w:lang w:val="sr-Latn-CS"/>
        </w:rPr>
      </w:pPr>
    </w:p>
    <w:p w:rsidR="00AC0052" w:rsidRPr="00D42AD6" w:rsidRDefault="00AC0052" w:rsidP="00FA27FA">
      <w:pPr>
        <w:jc w:val="center"/>
        <w:rPr>
          <w:b/>
          <w:bCs/>
          <w:i/>
          <w:iCs/>
          <w:lang w:val="sr-Cyrl-CS"/>
        </w:rPr>
      </w:pPr>
      <w:r>
        <w:rPr>
          <w:b/>
          <w:bCs/>
          <w:i/>
          <w:iCs/>
        </w:rPr>
        <w:t>Јануар</w:t>
      </w:r>
      <w:r w:rsidRPr="00D42AD6">
        <w:rPr>
          <w:b/>
          <w:bCs/>
          <w:i/>
          <w:iCs/>
          <w:lang w:val="sr-Cyrl-CS"/>
        </w:rPr>
        <w:t xml:space="preserve">  2017. године</w:t>
      </w:r>
    </w:p>
    <w:p w:rsidR="00AC0052" w:rsidRPr="00D42AD6" w:rsidRDefault="00AC0052" w:rsidP="00FA27FA">
      <w:pPr>
        <w:jc w:val="center"/>
        <w:rPr>
          <w:b/>
          <w:bCs/>
          <w:i/>
          <w:iCs/>
          <w:lang w:val="sr-Cyrl-CS"/>
        </w:rPr>
      </w:pPr>
      <w:r w:rsidRPr="00D42AD6">
        <w:rPr>
          <w:b/>
          <w:bCs/>
          <w:i/>
          <w:iCs/>
          <w:lang w:val="sr-Cyrl-CS"/>
        </w:rPr>
        <w:br w:type="page"/>
      </w:r>
    </w:p>
    <w:p w:rsidR="00AC0052" w:rsidRPr="00C81A32" w:rsidRDefault="00AC0052" w:rsidP="00FA27FA">
      <w:pPr>
        <w:widowControl w:val="0"/>
        <w:autoSpaceDE w:val="0"/>
        <w:autoSpaceDN w:val="0"/>
        <w:adjustRightInd w:val="0"/>
        <w:ind w:right="-9"/>
        <w:jc w:val="both"/>
        <w:rPr>
          <w:lang w:val="sr-Cyrl-CS"/>
        </w:rPr>
      </w:pPr>
      <w:r w:rsidRPr="00D42AD6">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Pr="008A0461">
        <w:rPr>
          <w:lang w:val="sr-Cyrl-CS"/>
        </w:rPr>
        <w:t>ЈН</w:t>
      </w:r>
      <w:r>
        <w:t>МВ</w:t>
      </w:r>
      <w:r w:rsidRPr="008A0461">
        <w:rPr>
          <w:spacing w:val="40"/>
        </w:rPr>
        <w:t xml:space="preserve"> </w:t>
      </w:r>
      <w:r>
        <w:rPr>
          <w:spacing w:val="40"/>
        </w:rPr>
        <w:t>1</w:t>
      </w:r>
      <w:r w:rsidRPr="008A0461">
        <w:rPr>
          <w:spacing w:val="-1"/>
        </w:rPr>
        <w:t>/</w:t>
      </w:r>
      <w:r w:rsidRPr="008A0461">
        <w:rPr>
          <w:spacing w:val="-2"/>
        </w:rPr>
        <w:t>1</w:t>
      </w:r>
      <w:r>
        <w:t>8</w:t>
      </w:r>
      <w:r w:rsidRPr="008A0461">
        <w:rPr>
          <w:spacing w:val="38"/>
        </w:rPr>
        <w:t xml:space="preserve"> </w:t>
      </w:r>
      <w:r w:rsidRPr="008A0461">
        <w:t>за</w:t>
      </w:r>
      <w:r w:rsidRPr="008A0461">
        <w:rPr>
          <w:spacing w:val="-1"/>
        </w:rPr>
        <w:t>в</w:t>
      </w:r>
      <w:r w:rsidRPr="008A0461">
        <w:rPr>
          <w:lang w:val="sr-Cyrl-CS"/>
        </w:rPr>
        <w:t xml:space="preserve">едене под </w:t>
      </w:r>
      <w:r w:rsidRPr="008A0461">
        <w:rPr>
          <w:spacing w:val="-1"/>
        </w:rPr>
        <w:t>б</w:t>
      </w:r>
      <w:r w:rsidRPr="008A0461">
        <w:rPr>
          <w:spacing w:val="1"/>
        </w:rPr>
        <w:t>р</w:t>
      </w:r>
      <w:r w:rsidRPr="008A0461">
        <w:rPr>
          <w:spacing w:val="1"/>
          <w:lang w:val="sr-Cyrl-CS"/>
        </w:rPr>
        <w:t>ојем</w:t>
      </w:r>
      <w:r w:rsidRPr="008A0461">
        <w:rPr>
          <w:spacing w:val="39"/>
        </w:rPr>
        <w:t xml:space="preserve"> </w:t>
      </w:r>
      <w:r w:rsidRPr="00C81A32">
        <w:rPr>
          <w:spacing w:val="1"/>
        </w:rPr>
        <w:t xml:space="preserve">JН </w:t>
      </w:r>
      <w:r>
        <w:rPr>
          <w:spacing w:val="1"/>
        </w:rPr>
        <w:t>9</w:t>
      </w:r>
      <w:r w:rsidRPr="00C81A32">
        <w:rPr>
          <w:spacing w:val="38"/>
        </w:rPr>
        <w:t xml:space="preserve"> </w:t>
      </w:r>
      <w:r w:rsidRPr="00C81A32">
        <w:rPr>
          <w:spacing w:val="1"/>
        </w:rPr>
        <w:t>о</w:t>
      </w:r>
      <w:r w:rsidRPr="00C81A32">
        <w:t>д</w:t>
      </w:r>
      <w:r>
        <w:rPr>
          <w:lang w:val="sr-Latn-CS"/>
        </w:rPr>
        <w:t xml:space="preserve"> 04</w:t>
      </w:r>
      <w:r>
        <w:t>.0</w:t>
      </w:r>
      <w:r w:rsidRPr="00C81A32">
        <w:rPr>
          <w:lang w:val="sr-Cyrl-CS"/>
        </w:rPr>
        <w:t>1</w:t>
      </w:r>
      <w:r w:rsidRPr="00C81A32">
        <w:t>.</w:t>
      </w:r>
      <w:r w:rsidRPr="00C81A32">
        <w:rPr>
          <w:spacing w:val="-2"/>
        </w:rPr>
        <w:t>.</w:t>
      </w:r>
      <w:r w:rsidRPr="00C81A32">
        <w:rPr>
          <w:spacing w:val="1"/>
        </w:rPr>
        <w:t>20</w:t>
      </w:r>
      <w:r w:rsidRPr="00C81A32">
        <w:rPr>
          <w:spacing w:val="-2"/>
        </w:rPr>
        <w:t>1</w:t>
      </w:r>
      <w:r>
        <w:rPr>
          <w:spacing w:val="1"/>
        </w:rPr>
        <w:t>8</w:t>
      </w:r>
      <w:r w:rsidRPr="00C81A32">
        <w:t>.</w:t>
      </w:r>
      <w:r w:rsidRPr="00C81A32">
        <w:rPr>
          <w:lang w:val="sr-Cyrl-CS"/>
        </w:rPr>
        <w:t xml:space="preserve"> </w:t>
      </w:r>
      <w:r w:rsidRPr="00C81A32">
        <w:t>г</w:t>
      </w:r>
      <w:r w:rsidRPr="00C81A32">
        <w:rPr>
          <w:lang w:val="sr-Cyrl-CS"/>
        </w:rPr>
        <w:t>одине</w:t>
      </w:r>
      <w:r w:rsidRPr="00C81A32">
        <w:rPr>
          <w:spacing w:val="36"/>
        </w:rPr>
        <w:t xml:space="preserve"> </w:t>
      </w:r>
      <w:r w:rsidRPr="00C81A32">
        <w:t>и</w:t>
      </w:r>
      <w:r w:rsidRPr="00C81A32">
        <w:rPr>
          <w:spacing w:val="36"/>
        </w:rPr>
        <w:t xml:space="preserve"> </w:t>
      </w:r>
      <w:r w:rsidRPr="00C81A32">
        <w:rPr>
          <w:spacing w:val="2"/>
        </w:rPr>
        <w:t>Р</w:t>
      </w:r>
      <w:r w:rsidRPr="00C81A32">
        <w:t>ешења</w:t>
      </w:r>
      <w:r w:rsidRPr="00C81A32">
        <w:rPr>
          <w:spacing w:val="39"/>
        </w:rPr>
        <w:t xml:space="preserve"> </w:t>
      </w:r>
      <w:r w:rsidRPr="00C81A32">
        <w:t>о</w:t>
      </w:r>
      <w:r w:rsidRPr="00C81A32">
        <w:rPr>
          <w:spacing w:val="38"/>
        </w:rPr>
        <w:t xml:space="preserve"> </w:t>
      </w:r>
      <w:r w:rsidRPr="00C81A32">
        <w:rPr>
          <w:spacing w:val="1"/>
        </w:rPr>
        <w:t>о</w:t>
      </w:r>
      <w:r w:rsidRPr="00C81A32">
        <w:rPr>
          <w:spacing w:val="-1"/>
        </w:rPr>
        <w:t>б</w:t>
      </w:r>
      <w:r w:rsidRPr="00C81A32">
        <w:rPr>
          <w:spacing w:val="1"/>
        </w:rPr>
        <w:t>р</w:t>
      </w:r>
      <w:r w:rsidRPr="00C81A32">
        <w:t>аз</w:t>
      </w:r>
      <w:r w:rsidRPr="00C81A32">
        <w:rPr>
          <w:spacing w:val="1"/>
        </w:rPr>
        <w:t>о</w:t>
      </w:r>
      <w:r w:rsidRPr="00C81A32">
        <w:rPr>
          <w:spacing w:val="-1"/>
        </w:rPr>
        <w:t>в</w:t>
      </w:r>
      <w:r w:rsidRPr="00C81A32">
        <w:t>а</w:t>
      </w:r>
      <w:r w:rsidRPr="00C81A32">
        <w:rPr>
          <w:spacing w:val="2"/>
        </w:rPr>
        <w:t>њ</w:t>
      </w:r>
      <w:r w:rsidRPr="00C81A32">
        <w:t>у</w:t>
      </w:r>
      <w:r w:rsidRPr="00C81A32">
        <w:rPr>
          <w:spacing w:val="37"/>
        </w:rPr>
        <w:t xml:space="preserve"> </w:t>
      </w:r>
      <w:r w:rsidRPr="00C81A32">
        <w:rPr>
          <w:spacing w:val="-1"/>
        </w:rPr>
        <w:t>к</w:t>
      </w:r>
      <w:r w:rsidRPr="00C81A32">
        <w:rPr>
          <w:spacing w:val="3"/>
        </w:rPr>
        <w:t>о</w:t>
      </w:r>
      <w:r w:rsidRPr="00C81A32">
        <w:rPr>
          <w:spacing w:val="1"/>
        </w:rPr>
        <w:t>м</w:t>
      </w:r>
      <w:r w:rsidRPr="00C81A32">
        <w:rPr>
          <w:spacing w:val="-1"/>
        </w:rPr>
        <w:t>и</w:t>
      </w:r>
      <w:r w:rsidRPr="00C81A32">
        <w:t>с</w:t>
      </w:r>
      <w:r w:rsidRPr="00C81A32">
        <w:rPr>
          <w:spacing w:val="-1"/>
        </w:rPr>
        <w:t>и</w:t>
      </w:r>
      <w:r w:rsidRPr="00C81A32">
        <w:rPr>
          <w:spacing w:val="2"/>
        </w:rPr>
        <w:t>ј</w:t>
      </w:r>
      <w:r w:rsidRPr="00C81A32">
        <w:t>е</w:t>
      </w:r>
      <w:r w:rsidRPr="00C81A32">
        <w:rPr>
          <w:spacing w:val="38"/>
        </w:rPr>
        <w:t xml:space="preserve"> </w:t>
      </w:r>
      <w:r w:rsidRPr="00C81A32">
        <w:t>за</w:t>
      </w:r>
      <w:r w:rsidRPr="00C81A32">
        <w:rPr>
          <w:spacing w:val="39"/>
        </w:rPr>
        <w:t xml:space="preserve"> </w:t>
      </w:r>
      <w:r w:rsidRPr="00C81A32">
        <w:rPr>
          <w:spacing w:val="2"/>
        </w:rPr>
        <w:t>ј</w:t>
      </w:r>
      <w:r w:rsidRPr="00C81A32">
        <w:t>а</w:t>
      </w:r>
      <w:r w:rsidRPr="00C81A32">
        <w:rPr>
          <w:spacing w:val="-1"/>
        </w:rPr>
        <w:t>в</w:t>
      </w:r>
      <w:r w:rsidRPr="00C81A32">
        <w:rPr>
          <w:spacing w:val="1"/>
        </w:rPr>
        <w:t>н</w:t>
      </w:r>
      <w:r w:rsidRPr="00C81A32">
        <w:t>у</w:t>
      </w:r>
      <w:r w:rsidRPr="00C81A32">
        <w:rPr>
          <w:spacing w:val="37"/>
        </w:rPr>
        <w:t xml:space="preserve"> </w:t>
      </w:r>
      <w:r w:rsidRPr="00C81A32">
        <w:rPr>
          <w:spacing w:val="-1"/>
        </w:rPr>
        <w:t>н</w:t>
      </w:r>
      <w:r w:rsidRPr="00C81A32">
        <w:t>а</w:t>
      </w:r>
      <w:r w:rsidRPr="00C81A32">
        <w:rPr>
          <w:spacing w:val="-1"/>
        </w:rPr>
        <w:t>б</w:t>
      </w:r>
      <w:r w:rsidRPr="00C81A32">
        <w:rPr>
          <w:spacing w:val="2"/>
        </w:rPr>
        <w:t>а</w:t>
      </w:r>
      <w:r w:rsidRPr="00C81A32">
        <w:rPr>
          <w:spacing w:val="-1"/>
        </w:rPr>
        <w:t>в</w:t>
      </w:r>
      <w:r w:rsidRPr="00C81A32">
        <w:rPr>
          <w:spacing w:val="1"/>
        </w:rPr>
        <w:t>к</w:t>
      </w:r>
      <w:r w:rsidRPr="00C81A32">
        <w:t>у</w:t>
      </w:r>
      <w:r>
        <w:rPr>
          <w:lang w:val="sr-Cyrl-CS"/>
        </w:rPr>
        <w:t xml:space="preserve"> ЈН</w:t>
      </w:r>
      <w:r>
        <w:t>МВ</w:t>
      </w:r>
      <w:r>
        <w:rPr>
          <w:lang w:val="sr-Cyrl-CS"/>
        </w:rPr>
        <w:t xml:space="preserve"> </w:t>
      </w:r>
      <w:r>
        <w:t>1</w:t>
      </w:r>
      <w:r w:rsidRPr="00C81A32">
        <w:rPr>
          <w:spacing w:val="-1"/>
        </w:rPr>
        <w:t>/</w:t>
      </w:r>
      <w:r w:rsidRPr="00C81A32">
        <w:rPr>
          <w:spacing w:val="-2"/>
        </w:rPr>
        <w:t>1</w:t>
      </w:r>
      <w:r>
        <w:rPr>
          <w:spacing w:val="1"/>
        </w:rPr>
        <w:t>8</w:t>
      </w:r>
      <w:r w:rsidRPr="00C81A32">
        <w:t>,</w:t>
      </w:r>
      <w:r w:rsidRPr="00C81A32">
        <w:rPr>
          <w:spacing w:val="-6"/>
        </w:rPr>
        <w:t xml:space="preserve"> </w:t>
      </w:r>
      <w:r w:rsidRPr="00C81A32">
        <w:rPr>
          <w:spacing w:val="-6"/>
          <w:lang w:val="sr-Cyrl-CS"/>
        </w:rPr>
        <w:t xml:space="preserve"> </w:t>
      </w:r>
      <w:r w:rsidRPr="00C81A32">
        <w:t>за</w:t>
      </w:r>
      <w:r w:rsidRPr="00C81A32">
        <w:rPr>
          <w:spacing w:val="-1"/>
        </w:rPr>
        <w:t>в</w:t>
      </w:r>
      <w:r w:rsidRPr="00C81A32">
        <w:rPr>
          <w:spacing w:val="-1"/>
          <w:lang w:val="sr-Cyrl-CS"/>
        </w:rPr>
        <w:t xml:space="preserve">еденог под бројем </w:t>
      </w:r>
      <w:r w:rsidRPr="00C81A32">
        <w:t xml:space="preserve"> ЈН</w:t>
      </w:r>
      <w:r w:rsidRPr="00C81A32">
        <w:rPr>
          <w:lang w:val="sr-Cyrl-CS"/>
        </w:rPr>
        <w:t xml:space="preserve"> </w:t>
      </w:r>
      <w:r>
        <w:t>10</w:t>
      </w:r>
      <w:r w:rsidRPr="00C81A32">
        <w:rPr>
          <w:lang w:val="sr-Cyrl-CS"/>
        </w:rPr>
        <w:t xml:space="preserve"> </w:t>
      </w:r>
      <w:r w:rsidRPr="00C81A32">
        <w:rPr>
          <w:spacing w:val="1"/>
        </w:rPr>
        <w:t>о</w:t>
      </w:r>
      <w:r w:rsidRPr="00C81A32">
        <w:t>д</w:t>
      </w:r>
      <w:r w:rsidRPr="00C81A32">
        <w:rPr>
          <w:spacing w:val="-7"/>
        </w:rPr>
        <w:t xml:space="preserve"> </w:t>
      </w:r>
      <w:r>
        <w:rPr>
          <w:lang w:val="sr-Latn-CS"/>
        </w:rPr>
        <w:t>04</w:t>
      </w:r>
      <w:r>
        <w:t>.0</w:t>
      </w:r>
      <w:r w:rsidRPr="00C81A32">
        <w:rPr>
          <w:lang w:val="sr-Cyrl-CS"/>
        </w:rPr>
        <w:t>1</w:t>
      </w:r>
      <w:r w:rsidRPr="00C81A32">
        <w:rPr>
          <w:spacing w:val="-2"/>
        </w:rPr>
        <w:t>.</w:t>
      </w:r>
      <w:r w:rsidRPr="00C81A32">
        <w:rPr>
          <w:spacing w:val="1"/>
        </w:rPr>
        <w:t>20</w:t>
      </w:r>
      <w:r w:rsidRPr="00C81A32">
        <w:rPr>
          <w:spacing w:val="-2"/>
        </w:rPr>
        <w:t>1</w:t>
      </w:r>
      <w:r>
        <w:rPr>
          <w:spacing w:val="1"/>
        </w:rPr>
        <w:t>8</w:t>
      </w:r>
      <w:r w:rsidRPr="00C81A32">
        <w:t>.</w:t>
      </w:r>
      <w:r w:rsidRPr="00C81A32">
        <w:rPr>
          <w:lang w:val="sr-Cyrl-CS"/>
        </w:rPr>
        <w:t xml:space="preserve"> </w:t>
      </w:r>
      <w:r w:rsidRPr="00C81A32">
        <w:t>г</w:t>
      </w:r>
      <w:r w:rsidRPr="00C81A32">
        <w:rPr>
          <w:lang w:val="sr-Cyrl-CS"/>
        </w:rPr>
        <w:t>одине,</w:t>
      </w:r>
      <w:r w:rsidRPr="00C81A32">
        <w:rPr>
          <w:spacing w:val="36"/>
        </w:rPr>
        <w:t xml:space="preserve"> </w:t>
      </w:r>
      <w:r w:rsidRPr="00C81A32">
        <w:rPr>
          <w:spacing w:val="-1"/>
        </w:rPr>
        <w:t>п</w:t>
      </w:r>
      <w:r w:rsidRPr="00C81A32">
        <w:rPr>
          <w:spacing w:val="1"/>
        </w:rPr>
        <w:t>р</w:t>
      </w:r>
      <w:r w:rsidRPr="00C81A32">
        <w:rPr>
          <w:spacing w:val="-1"/>
        </w:rPr>
        <w:t>ип</w:t>
      </w:r>
      <w:r w:rsidRPr="00C81A32">
        <w:rPr>
          <w:spacing w:val="1"/>
        </w:rPr>
        <w:t>р</w:t>
      </w:r>
      <w:r w:rsidRPr="00C81A32">
        <w:t>е</w:t>
      </w:r>
      <w:r w:rsidRPr="00C81A32">
        <w:rPr>
          <w:spacing w:val="1"/>
        </w:rPr>
        <w:t>м</w:t>
      </w:r>
      <w:r w:rsidRPr="00C81A32">
        <w:rPr>
          <w:spacing w:val="-1"/>
        </w:rPr>
        <w:t>љ</w:t>
      </w:r>
      <w:r w:rsidRPr="00C81A32">
        <w:t>е</w:t>
      </w:r>
      <w:r w:rsidRPr="00C81A32">
        <w:rPr>
          <w:spacing w:val="-1"/>
        </w:rPr>
        <w:t>н</w:t>
      </w:r>
      <w:r w:rsidRPr="00C81A32">
        <w:t>а</w:t>
      </w:r>
      <w:r w:rsidRPr="00C81A32">
        <w:rPr>
          <w:spacing w:val="-6"/>
        </w:rPr>
        <w:t xml:space="preserve"> </w:t>
      </w:r>
      <w:r w:rsidRPr="00C81A32">
        <w:rPr>
          <w:spacing w:val="2"/>
        </w:rPr>
        <w:t>ј</w:t>
      </w:r>
      <w:r w:rsidRPr="00C81A32">
        <w:t>е:</w:t>
      </w:r>
    </w:p>
    <w:p w:rsidR="00AC0052" w:rsidRPr="00D42AD6" w:rsidRDefault="00AC0052" w:rsidP="00FA27FA">
      <w:pPr>
        <w:jc w:val="both"/>
        <w:rPr>
          <w:lang w:val="sr-Cyrl-CS"/>
        </w:rPr>
      </w:pPr>
    </w:p>
    <w:p w:rsidR="00AC0052" w:rsidRPr="00D42AD6" w:rsidRDefault="00AC0052" w:rsidP="00FA27FA">
      <w:pPr>
        <w:jc w:val="both"/>
      </w:pPr>
    </w:p>
    <w:p w:rsidR="00AC0052" w:rsidRPr="00D42AD6" w:rsidRDefault="00AC0052" w:rsidP="00FA27FA">
      <w:pPr>
        <w:jc w:val="both"/>
      </w:pPr>
    </w:p>
    <w:p w:rsidR="00AC0052" w:rsidRPr="00D42AD6" w:rsidRDefault="00AC0052" w:rsidP="00FA27FA">
      <w:pPr>
        <w:jc w:val="both"/>
      </w:pPr>
    </w:p>
    <w:p w:rsidR="00AC0052" w:rsidRPr="00D42AD6" w:rsidRDefault="00AC0052" w:rsidP="00FA27FA">
      <w:pPr>
        <w:jc w:val="center"/>
        <w:rPr>
          <w:b/>
          <w:bCs/>
          <w:lang w:val="sr-Cyrl-CS"/>
        </w:rPr>
      </w:pPr>
      <w:r w:rsidRPr="00D42AD6">
        <w:rPr>
          <w:b/>
          <w:bCs/>
          <w:lang w:val="sr-Cyrl-CS"/>
        </w:rPr>
        <w:t>КОНКУРСНА ДОКУМЕНТАЦИЈА</w:t>
      </w:r>
    </w:p>
    <w:p w:rsidR="00AC0052" w:rsidRPr="00D42AD6" w:rsidRDefault="00AC0052" w:rsidP="00FA27FA">
      <w:pPr>
        <w:jc w:val="center"/>
        <w:rPr>
          <w:b/>
          <w:bCs/>
          <w:lang w:val="sr-Cyrl-CS"/>
        </w:rPr>
      </w:pPr>
      <w:r w:rsidRPr="00D42AD6">
        <w:rPr>
          <w:b/>
          <w:bCs/>
          <w:lang w:val="sr-Cyrl-CS"/>
        </w:rPr>
        <w:t xml:space="preserve"> за јавну набавку мале вредности добара број ЈНМВ </w:t>
      </w:r>
      <w:r>
        <w:rPr>
          <w:b/>
          <w:bCs/>
        </w:rPr>
        <w:t>1</w:t>
      </w:r>
      <w:r>
        <w:rPr>
          <w:b/>
          <w:bCs/>
          <w:lang w:val="sr-Cyrl-CS"/>
        </w:rPr>
        <w:t>/1</w:t>
      </w:r>
      <w:r>
        <w:rPr>
          <w:b/>
          <w:bCs/>
        </w:rPr>
        <w:t>8</w:t>
      </w:r>
      <w:r w:rsidRPr="00D42AD6">
        <w:rPr>
          <w:b/>
          <w:bCs/>
          <w:lang w:val="sr-Cyrl-CS"/>
        </w:rPr>
        <w:t xml:space="preserve"> – </w:t>
      </w:r>
    </w:p>
    <w:p w:rsidR="00AC0052" w:rsidRPr="00D42AD6" w:rsidRDefault="00AC0052" w:rsidP="00FA27FA">
      <w:pPr>
        <w:jc w:val="center"/>
        <w:rPr>
          <w:b/>
          <w:bCs/>
        </w:rPr>
      </w:pPr>
      <w:r w:rsidRPr="00D42AD6">
        <w:rPr>
          <w:b/>
          <w:bCs/>
          <w:lang w:val="sr-Cyrl-CS"/>
        </w:rPr>
        <w:t>Имплант</w:t>
      </w:r>
      <w:r>
        <w:rPr>
          <w:b/>
          <w:bCs/>
          <w:lang w:val="sr-Cyrl-CS"/>
        </w:rPr>
        <w:t xml:space="preserve">ати у ортопедији </w:t>
      </w:r>
      <w:r w:rsidRPr="00D42AD6">
        <w:rPr>
          <w:b/>
          <w:bCs/>
          <w:lang w:val="sr-Cyrl-CS"/>
        </w:rPr>
        <w:t xml:space="preserve"> – орн 33183100 (ортопедски импланти</w:t>
      </w:r>
      <w:r w:rsidRPr="00D42AD6">
        <w:rPr>
          <w:b/>
          <w:bCs/>
        </w:rPr>
        <w:t>)</w:t>
      </w:r>
    </w:p>
    <w:p w:rsidR="00AC0052" w:rsidRPr="00D42AD6" w:rsidRDefault="00AC0052" w:rsidP="00FA27FA">
      <w:pPr>
        <w:jc w:val="center"/>
        <w:rPr>
          <w:b/>
          <w:bCs/>
          <w:lang w:val="sr-Latn-CS"/>
        </w:rPr>
      </w:pPr>
    </w:p>
    <w:p w:rsidR="00AC0052" w:rsidRPr="00D42AD6" w:rsidRDefault="00AC0052" w:rsidP="00FA27FA">
      <w:pPr>
        <w:jc w:val="both"/>
      </w:pPr>
      <w:r w:rsidRPr="00D42AD6">
        <w:t>Конкурсна документација садржи:</w:t>
      </w:r>
    </w:p>
    <w:p w:rsidR="00AC0052" w:rsidRPr="00D42AD6" w:rsidRDefault="00AC0052" w:rsidP="00FA27FA">
      <w:pPr>
        <w:jc w:val="both"/>
      </w:pPr>
    </w:p>
    <w:tbl>
      <w:tblPr>
        <w:tblW w:w="9302" w:type="dxa"/>
        <w:tblInd w:w="-106" w:type="dxa"/>
        <w:tblLayout w:type="fixed"/>
        <w:tblLook w:val="0000"/>
      </w:tblPr>
      <w:tblGrid>
        <w:gridCol w:w="1563"/>
        <w:gridCol w:w="6119"/>
        <w:gridCol w:w="1620"/>
      </w:tblGrid>
      <w:tr w:rsidR="00AC0052" w:rsidRPr="00D42AD6">
        <w:tc>
          <w:tcPr>
            <w:tcW w:w="1563" w:type="dxa"/>
          </w:tcPr>
          <w:p w:rsidR="00AC0052" w:rsidRPr="00D42AD6" w:rsidRDefault="00AC0052" w:rsidP="003223D0">
            <w:pPr>
              <w:snapToGrid w:val="0"/>
              <w:jc w:val="center"/>
            </w:pPr>
            <w:r w:rsidRPr="00D42AD6">
              <w:t>I</w:t>
            </w:r>
          </w:p>
        </w:tc>
        <w:tc>
          <w:tcPr>
            <w:tcW w:w="6119" w:type="dxa"/>
          </w:tcPr>
          <w:p w:rsidR="00AC0052" w:rsidRPr="00D42AD6" w:rsidRDefault="00AC0052" w:rsidP="003223D0">
            <w:pPr>
              <w:snapToGrid w:val="0"/>
              <w:jc w:val="both"/>
            </w:pPr>
            <w:r w:rsidRPr="00D42AD6">
              <w:t>Општи подаци о јавној набавци</w:t>
            </w:r>
          </w:p>
        </w:tc>
        <w:tc>
          <w:tcPr>
            <w:tcW w:w="1620" w:type="dxa"/>
          </w:tcPr>
          <w:p w:rsidR="00AC0052" w:rsidRPr="00D42AD6" w:rsidRDefault="00AC0052" w:rsidP="003223D0">
            <w:pPr>
              <w:snapToGrid w:val="0"/>
              <w:jc w:val="center"/>
            </w:pPr>
            <w:r w:rsidRPr="00D42AD6">
              <w:t>3</w:t>
            </w:r>
          </w:p>
        </w:tc>
      </w:tr>
      <w:tr w:rsidR="00AC0052" w:rsidRPr="00D42AD6">
        <w:tc>
          <w:tcPr>
            <w:tcW w:w="1563" w:type="dxa"/>
          </w:tcPr>
          <w:p w:rsidR="00AC0052" w:rsidRPr="00D42AD6" w:rsidRDefault="00AC0052" w:rsidP="003223D0">
            <w:pPr>
              <w:snapToGrid w:val="0"/>
              <w:jc w:val="center"/>
            </w:pPr>
          </w:p>
          <w:p w:rsidR="00AC0052" w:rsidRPr="00D42AD6" w:rsidRDefault="00AC0052" w:rsidP="003223D0">
            <w:pPr>
              <w:snapToGrid w:val="0"/>
              <w:jc w:val="center"/>
            </w:pPr>
          </w:p>
          <w:p w:rsidR="00AC0052" w:rsidRPr="00D42AD6" w:rsidRDefault="00AC0052" w:rsidP="003223D0">
            <w:pPr>
              <w:snapToGrid w:val="0"/>
            </w:pPr>
          </w:p>
          <w:p w:rsidR="00AC0052" w:rsidRPr="00D42AD6" w:rsidRDefault="00AC0052" w:rsidP="003223D0">
            <w:pPr>
              <w:snapToGrid w:val="0"/>
              <w:jc w:val="center"/>
            </w:pPr>
            <w:r w:rsidRPr="00D42AD6">
              <w:t>II</w:t>
            </w:r>
          </w:p>
        </w:tc>
        <w:tc>
          <w:tcPr>
            <w:tcW w:w="6119" w:type="dxa"/>
          </w:tcPr>
          <w:p w:rsidR="00AC0052" w:rsidRPr="00D42AD6" w:rsidRDefault="00AC0052"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AC0052" w:rsidRPr="00D42AD6" w:rsidRDefault="00AC0052" w:rsidP="00F92A85">
            <w:pPr>
              <w:snapToGrid w:val="0"/>
              <w:jc w:val="center"/>
            </w:pPr>
            <w:r w:rsidRPr="00D42AD6">
              <w:t xml:space="preserve">4 - </w:t>
            </w:r>
            <w:r>
              <w:t>5</w:t>
            </w:r>
            <w:r w:rsidRPr="00D42AD6">
              <w:t xml:space="preserve"> </w:t>
            </w:r>
          </w:p>
        </w:tc>
      </w:tr>
      <w:tr w:rsidR="00AC0052" w:rsidRPr="00D42AD6">
        <w:tc>
          <w:tcPr>
            <w:tcW w:w="1563" w:type="dxa"/>
          </w:tcPr>
          <w:p w:rsidR="00AC0052" w:rsidRPr="00D42AD6" w:rsidRDefault="00AC0052" w:rsidP="003223D0">
            <w:pPr>
              <w:snapToGrid w:val="0"/>
              <w:jc w:val="center"/>
            </w:pPr>
          </w:p>
          <w:p w:rsidR="00AC0052" w:rsidRPr="00D42AD6" w:rsidRDefault="00AC0052" w:rsidP="003223D0">
            <w:pPr>
              <w:snapToGrid w:val="0"/>
              <w:jc w:val="center"/>
            </w:pPr>
          </w:p>
          <w:p w:rsidR="00AC0052" w:rsidRPr="00D42AD6" w:rsidRDefault="00AC0052" w:rsidP="003223D0">
            <w:pPr>
              <w:snapToGrid w:val="0"/>
              <w:jc w:val="center"/>
            </w:pPr>
            <w:r w:rsidRPr="00D42AD6">
              <w:t>III</w:t>
            </w:r>
          </w:p>
        </w:tc>
        <w:tc>
          <w:tcPr>
            <w:tcW w:w="6119" w:type="dxa"/>
          </w:tcPr>
          <w:p w:rsidR="00AC0052" w:rsidRPr="00D42AD6" w:rsidRDefault="00AC0052"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AC0052" w:rsidRPr="00D42AD6" w:rsidRDefault="00AC0052" w:rsidP="0092033C">
            <w:pPr>
              <w:snapToGrid w:val="0"/>
              <w:jc w:val="center"/>
            </w:pPr>
            <w:r>
              <w:t>6</w:t>
            </w:r>
            <w:r w:rsidRPr="00D42AD6">
              <w:t xml:space="preserve"> - </w:t>
            </w:r>
            <w:r>
              <w:t>8</w:t>
            </w:r>
          </w:p>
        </w:tc>
      </w:tr>
      <w:tr w:rsidR="00AC0052" w:rsidRPr="00D42AD6">
        <w:trPr>
          <w:trHeight w:val="413"/>
        </w:trPr>
        <w:tc>
          <w:tcPr>
            <w:tcW w:w="1563" w:type="dxa"/>
          </w:tcPr>
          <w:p w:rsidR="00AC0052" w:rsidRPr="00D42AD6" w:rsidRDefault="00AC0052" w:rsidP="003223D0">
            <w:pPr>
              <w:snapToGrid w:val="0"/>
              <w:jc w:val="center"/>
            </w:pPr>
            <w:r w:rsidRPr="00D42AD6">
              <w:t>IV</w:t>
            </w:r>
          </w:p>
        </w:tc>
        <w:tc>
          <w:tcPr>
            <w:tcW w:w="6119" w:type="dxa"/>
          </w:tcPr>
          <w:p w:rsidR="00AC0052" w:rsidRPr="00D42AD6" w:rsidRDefault="00AC0052" w:rsidP="003223D0">
            <w:pPr>
              <w:snapToGrid w:val="0"/>
              <w:jc w:val="both"/>
            </w:pPr>
            <w:r w:rsidRPr="00D42AD6">
              <w:t>Критеријуми за доделу уговора</w:t>
            </w:r>
          </w:p>
        </w:tc>
        <w:tc>
          <w:tcPr>
            <w:tcW w:w="1620" w:type="dxa"/>
          </w:tcPr>
          <w:p w:rsidR="00AC0052" w:rsidRPr="00D42AD6" w:rsidRDefault="00AC0052" w:rsidP="0092033C">
            <w:pPr>
              <w:snapToGrid w:val="0"/>
              <w:jc w:val="center"/>
            </w:pPr>
            <w:r>
              <w:t>9</w:t>
            </w:r>
          </w:p>
        </w:tc>
      </w:tr>
      <w:tr w:rsidR="00AC0052" w:rsidRPr="00D42AD6">
        <w:trPr>
          <w:trHeight w:val="413"/>
        </w:trPr>
        <w:tc>
          <w:tcPr>
            <w:tcW w:w="1563" w:type="dxa"/>
          </w:tcPr>
          <w:p w:rsidR="00AC0052" w:rsidRPr="00D42AD6" w:rsidRDefault="00AC0052" w:rsidP="003223D0">
            <w:pPr>
              <w:snapToGrid w:val="0"/>
              <w:jc w:val="center"/>
            </w:pPr>
            <w:r w:rsidRPr="00D42AD6">
              <w:t>V</w:t>
            </w:r>
          </w:p>
        </w:tc>
        <w:tc>
          <w:tcPr>
            <w:tcW w:w="6119" w:type="dxa"/>
          </w:tcPr>
          <w:p w:rsidR="00AC0052" w:rsidRPr="00D42AD6" w:rsidRDefault="00AC0052" w:rsidP="003223D0">
            <w:pPr>
              <w:snapToGrid w:val="0"/>
              <w:jc w:val="both"/>
            </w:pPr>
            <w:r w:rsidRPr="00D42AD6">
              <w:t>Обрасци који чине саставни део понуде</w:t>
            </w:r>
          </w:p>
        </w:tc>
        <w:tc>
          <w:tcPr>
            <w:tcW w:w="1620" w:type="dxa"/>
          </w:tcPr>
          <w:p w:rsidR="00AC0052" w:rsidRPr="00F92A85" w:rsidRDefault="00AC0052" w:rsidP="00F92A85">
            <w:pPr>
              <w:snapToGrid w:val="0"/>
              <w:jc w:val="center"/>
            </w:pPr>
            <w:r>
              <w:t>10</w:t>
            </w:r>
            <w:r w:rsidRPr="00D42AD6">
              <w:t xml:space="preserve"> - 2</w:t>
            </w:r>
            <w:r>
              <w:t>4</w:t>
            </w:r>
          </w:p>
        </w:tc>
      </w:tr>
      <w:tr w:rsidR="00AC0052" w:rsidRPr="00D42AD6">
        <w:trPr>
          <w:trHeight w:val="413"/>
        </w:trPr>
        <w:tc>
          <w:tcPr>
            <w:tcW w:w="1563" w:type="dxa"/>
          </w:tcPr>
          <w:p w:rsidR="00AC0052" w:rsidRPr="00D42AD6" w:rsidRDefault="00AC0052" w:rsidP="003223D0">
            <w:pPr>
              <w:snapToGrid w:val="0"/>
              <w:jc w:val="center"/>
            </w:pPr>
            <w:r w:rsidRPr="00D42AD6">
              <w:t>VI</w:t>
            </w:r>
          </w:p>
        </w:tc>
        <w:tc>
          <w:tcPr>
            <w:tcW w:w="6119" w:type="dxa"/>
          </w:tcPr>
          <w:p w:rsidR="00AC0052" w:rsidRPr="00D42AD6" w:rsidRDefault="00AC0052" w:rsidP="003223D0">
            <w:pPr>
              <w:snapToGrid w:val="0"/>
              <w:jc w:val="both"/>
            </w:pPr>
            <w:r w:rsidRPr="00D42AD6">
              <w:t>Модел уговора</w:t>
            </w:r>
          </w:p>
        </w:tc>
        <w:tc>
          <w:tcPr>
            <w:tcW w:w="1620" w:type="dxa"/>
          </w:tcPr>
          <w:p w:rsidR="00AC0052" w:rsidRPr="00F92A85" w:rsidRDefault="00AC0052" w:rsidP="00F92A85">
            <w:pPr>
              <w:snapToGrid w:val="0"/>
              <w:jc w:val="center"/>
            </w:pPr>
            <w:r w:rsidRPr="00D42AD6">
              <w:t>2</w:t>
            </w:r>
            <w:r>
              <w:t>5</w:t>
            </w:r>
            <w:r w:rsidRPr="00D42AD6">
              <w:t xml:space="preserve"> - </w:t>
            </w:r>
            <w:r>
              <w:t>29</w:t>
            </w:r>
          </w:p>
        </w:tc>
      </w:tr>
      <w:tr w:rsidR="00AC0052" w:rsidRPr="00D42AD6">
        <w:trPr>
          <w:trHeight w:val="413"/>
        </w:trPr>
        <w:tc>
          <w:tcPr>
            <w:tcW w:w="1563" w:type="dxa"/>
          </w:tcPr>
          <w:p w:rsidR="00AC0052" w:rsidRPr="00D42AD6" w:rsidRDefault="00AC0052" w:rsidP="003223D0">
            <w:pPr>
              <w:snapToGrid w:val="0"/>
              <w:jc w:val="center"/>
            </w:pPr>
            <w:r w:rsidRPr="00D42AD6">
              <w:t>VII</w:t>
            </w:r>
          </w:p>
        </w:tc>
        <w:tc>
          <w:tcPr>
            <w:tcW w:w="6119" w:type="dxa"/>
          </w:tcPr>
          <w:p w:rsidR="00AC0052" w:rsidRPr="00D42AD6" w:rsidRDefault="00AC0052" w:rsidP="003223D0">
            <w:pPr>
              <w:snapToGrid w:val="0"/>
              <w:jc w:val="both"/>
            </w:pPr>
            <w:r w:rsidRPr="00D42AD6">
              <w:t>Упутство понуђачима како да сачине понуду</w:t>
            </w:r>
          </w:p>
        </w:tc>
        <w:tc>
          <w:tcPr>
            <w:tcW w:w="1620" w:type="dxa"/>
          </w:tcPr>
          <w:p w:rsidR="00AC0052" w:rsidRPr="00F92A85" w:rsidRDefault="00AC0052" w:rsidP="00F92A85">
            <w:pPr>
              <w:snapToGrid w:val="0"/>
              <w:jc w:val="center"/>
            </w:pPr>
            <w:r w:rsidRPr="00D42AD6">
              <w:t>3</w:t>
            </w:r>
            <w:r>
              <w:t>0</w:t>
            </w:r>
            <w:r w:rsidRPr="00D42AD6">
              <w:t>- 3</w:t>
            </w:r>
            <w:r>
              <w:t>6</w:t>
            </w:r>
          </w:p>
        </w:tc>
      </w:tr>
    </w:tbl>
    <w:p w:rsidR="00AC0052" w:rsidRPr="00D42AD6" w:rsidRDefault="00AC0052" w:rsidP="00FA27FA">
      <w:pPr>
        <w:jc w:val="center"/>
        <w:rPr>
          <w:b/>
          <w:bCs/>
          <w:lang w:val="sr-Cyrl-CS"/>
        </w:rPr>
      </w:pPr>
    </w:p>
    <w:p w:rsidR="00AC0052" w:rsidRPr="00F92A85" w:rsidRDefault="00AC0052" w:rsidP="00FA27FA">
      <w:pPr>
        <w:ind w:firstLine="360"/>
        <w:rPr>
          <w:b/>
          <w:bCs/>
        </w:rPr>
      </w:pPr>
      <w:r w:rsidRPr="00D42AD6">
        <w:rPr>
          <w:b/>
          <w:bCs/>
          <w:lang w:val="sr-Cyrl-CS"/>
        </w:rPr>
        <w:t xml:space="preserve">Укупан број страна конкурсне документације: </w:t>
      </w:r>
      <w:r w:rsidRPr="00D42AD6">
        <w:rPr>
          <w:b/>
          <w:bCs/>
        </w:rPr>
        <w:t>3</w:t>
      </w:r>
      <w:r>
        <w:rPr>
          <w:b/>
          <w:bCs/>
        </w:rPr>
        <w:t>6</w:t>
      </w:r>
    </w:p>
    <w:p w:rsidR="00AC0052" w:rsidRPr="00D42AD6" w:rsidRDefault="00AC0052" w:rsidP="00FA27FA">
      <w:pPr>
        <w:rPr>
          <w:lang w:val="sr-Cyrl-CS"/>
        </w:rPr>
      </w:pPr>
    </w:p>
    <w:p w:rsidR="00AC0052" w:rsidRPr="00D42AD6" w:rsidRDefault="00AC0052"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AC0052" w:rsidRPr="00D42AD6" w:rsidRDefault="00AC0052" w:rsidP="00B26CA4">
      <w:pPr>
        <w:rPr>
          <w:b/>
          <w:bCs/>
        </w:rPr>
      </w:pPr>
      <w:r w:rsidRPr="00D42AD6">
        <w:rPr>
          <w:b/>
          <w:bCs/>
          <w:lang w:val="sr-Cyrl-CS"/>
        </w:rPr>
        <w:br w:type="page"/>
      </w:r>
    </w:p>
    <w:p w:rsidR="00AC0052" w:rsidRPr="00D42AD6" w:rsidRDefault="00AC0052" w:rsidP="00FA27FA">
      <w:pPr>
        <w:widowControl w:val="0"/>
        <w:autoSpaceDE w:val="0"/>
        <w:autoSpaceDN w:val="0"/>
        <w:adjustRightInd w:val="0"/>
        <w:spacing w:line="200" w:lineRule="exact"/>
        <w:rPr>
          <w:b/>
          <w:bCs/>
          <w:lang w:val="sr-Latn-CS"/>
        </w:rPr>
      </w:pPr>
    </w:p>
    <w:p w:rsidR="00AC0052" w:rsidRPr="00D42AD6" w:rsidRDefault="00AC0052" w:rsidP="00FA27FA">
      <w:pPr>
        <w:widowControl w:val="0"/>
        <w:autoSpaceDE w:val="0"/>
        <w:autoSpaceDN w:val="0"/>
        <w:adjustRightInd w:val="0"/>
        <w:spacing w:line="200" w:lineRule="exact"/>
        <w:jc w:val="center"/>
        <w:rPr>
          <w:b/>
          <w:bCs/>
          <w:lang w:val="sr-Cyrl-CS"/>
        </w:rPr>
      </w:pPr>
    </w:p>
    <w:p w:rsidR="00AC0052" w:rsidRPr="00D42AD6" w:rsidRDefault="00AC0052"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AC0052" w:rsidRPr="00D42AD6" w:rsidRDefault="00AC0052" w:rsidP="00FA27FA">
      <w:pPr>
        <w:widowControl w:val="0"/>
        <w:autoSpaceDE w:val="0"/>
        <w:autoSpaceDN w:val="0"/>
        <w:adjustRightInd w:val="0"/>
        <w:spacing w:line="200" w:lineRule="exact"/>
        <w:rPr>
          <w:b/>
          <w:bCs/>
          <w:lang w:val="sr-Cyrl-CS"/>
        </w:rPr>
      </w:pPr>
    </w:p>
    <w:p w:rsidR="00AC0052" w:rsidRPr="00D42AD6" w:rsidRDefault="00AC0052" w:rsidP="00FA27FA">
      <w:pPr>
        <w:widowControl w:val="0"/>
        <w:autoSpaceDE w:val="0"/>
        <w:autoSpaceDN w:val="0"/>
        <w:adjustRightInd w:val="0"/>
        <w:spacing w:line="200" w:lineRule="exact"/>
        <w:rPr>
          <w:b/>
          <w:bCs/>
          <w:lang w:val="sr-Cyrl-CS"/>
        </w:rPr>
      </w:pPr>
    </w:p>
    <w:p w:rsidR="00AC0052" w:rsidRPr="00D42AD6" w:rsidRDefault="00AC0052" w:rsidP="00FA27FA">
      <w:pPr>
        <w:pStyle w:val="BodyText"/>
        <w:numPr>
          <w:ilvl w:val="0"/>
          <w:numId w:val="14"/>
        </w:numPr>
        <w:rPr>
          <w:b/>
          <w:bCs/>
          <w:lang w:val="sr-Cyrl-CS"/>
        </w:rPr>
      </w:pPr>
      <w:r w:rsidRPr="00D42AD6">
        <w:rPr>
          <w:b/>
          <w:bCs/>
          <w:lang w:val="sr-Cyrl-CS"/>
        </w:rPr>
        <w:t>Подаци о Наручиоцу:</w:t>
      </w:r>
    </w:p>
    <w:p w:rsidR="00AC0052" w:rsidRPr="00D42AD6" w:rsidRDefault="00AC0052"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AC0052" w:rsidRPr="00D42AD6" w:rsidRDefault="00AC0052"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AC0052" w:rsidRPr="00D42AD6" w:rsidRDefault="00AC0052" w:rsidP="00FA27FA">
      <w:pPr>
        <w:pStyle w:val="BodyText"/>
      </w:pPr>
      <w:r w:rsidRPr="00D42AD6">
        <w:t xml:space="preserve">Телефони: 026/330-301; 330-300 – централа </w:t>
      </w:r>
    </w:p>
    <w:p w:rsidR="00AC0052" w:rsidRPr="00D42AD6" w:rsidRDefault="00AC0052" w:rsidP="00FA27FA">
      <w:pPr>
        <w:pStyle w:val="BodyText"/>
      </w:pPr>
      <w:r w:rsidRPr="00D42AD6">
        <w:t>Телефаx: 026/313-075</w:t>
      </w:r>
    </w:p>
    <w:p w:rsidR="00AC0052" w:rsidRPr="00D42AD6" w:rsidRDefault="00AC0052"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AC0052" w:rsidRPr="00D42AD6" w:rsidRDefault="00AC0052" w:rsidP="00FA27FA">
      <w:pPr>
        <w:pStyle w:val="BodyText"/>
      </w:pPr>
      <w:r w:rsidRPr="00D42AD6">
        <w:rPr>
          <w:lang w:val="sr-Cyrl-CS"/>
        </w:rPr>
        <w:t>e</w:t>
      </w:r>
      <w:r w:rsidRPr="00D42AD6">
        <w:t>-mail:</w:t>
      </w:r>
      <w:r w:rsidRPr="00D42AD6">
        <w:rPr>
          <w:lang w:val="sr-Cyrl-CS"/>
        </w:rPr>
        <w:t xml:space="preserve"> </w:t>
      </w:r>
      <w:r w:rsidRPr="00D42AD6">
        <w:t>svisokijn@gmail.com</w:t>
      </w:r>
    </w:p>
    <w:p w:rsidR="00AC0052" w:rsidRPr="00D42AD6" w:rsidRDefault="00AC0052" w:rsidP="00FA27FA">
      <w:pPr>
        <w:pStyle w:val="BodyText"/>
        <w:numPr>
          <w:ilvl w:val="0"/>
          <w:numId w:val="14"/>
        </w:numPr>
        <w:rPr>
          <w:b/>
          <w:bCs/>
          <w:lang w:val="sr-Cyrl-CS"/>
        </w:rPr>
      </w:pPr>
      <w:r w:rsidRPr="00D42AD6">
        <w:rPr>
          <w:b/>
          <w:bCs/>
          <w:lang w:val="sr-Cyrl-CS"/>
        </w:rPr>
        <w:t xml:space="preserve">Врста поступка јавне набавке </w:t>
      </w:r>
    </w:p>
    <w:p w:rsidR="00AC0052" w:rsidRPr="00D42AD6" w:rsidRDefault="00AC0052"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AC0052" w:rsidRPr="00D42AD6" w:rsidRDefault="00AC0052" w:rsidP="00FA27FA">
      <w:pPr>
        <w:widowControl w:val="0"/>
        <w:autoSpaceDE w:val="0"/>
        <w:autoSpaceDN w:val="0"/>
        <w:adjustRightInd w:val="0"/>
        <w:ind w:right="182"/>
        <w:jc w:val="both"/>
      </w:pPr>
      <w:r w:rsidRPr="00D42AD6">
        <w:t>.</w:t>
      </w:r>
    </w:p>
    <w:p w:rsidR="00AC0052" w:rsidRPr="00D42AD6" w:rsidRDefault="00AC0052"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AC0052" w:rsidRDefault="00AC0052" w:rsidP="00650159">
      <w:pPr>
        <w:rPr>
          <w:b/>
          <w:bCs/>
        </w:rPr>
      </w:pPr>
    </w:p>
    <w:p w:rsidR="00AC0052" w:rsidRDefault="00AC0052" w:rsidP="00650159">
      <w:pPr>
        <w:rPr>
          <w:b/>
          <w:bCs/>
        </w:rPr>
      </w:pPr>
      <w:r w:rsidRPr="00D42AD6">
        <w:rPr>
          <w:b/>
          <w:bCs/>
          <w:lang w:val="sr-Cyrl-CS"/>
        </w:rPr>
        <w:t>Имплантати у ортопедији и остали уградни материјал у ортопе</w:t>
      </w:r>
      <w:r>
        <w:rPr>
          <w:b/>
          <w:bCs/>
          <w:lang w:val="sr-Cyrl-CS"/>
        </w:rPr>
        <w:t xml:space="preserve">дији – орн 33183100 </w:t>
      </w:r>
    </w:p>
    <w:p w:rsidR="00AC0052" w:rsidRPr="00650159" w:rsidRDefault="00AC0052" w:rsidP="00FA27FA">
      <w:pPr>
        <w:jc w:val="center"/>
        <w:rPr>
          <w:b/>
          <w:bCs/>
        </w:rPr>
      </w:pPr>
    </w:p>
    <w:p w:rsidR="00AC0052" w:rsidRPr="00D42AD6" w:rsidRDefault="00AC0052" w:rsidP="00FA27FA">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AC0052" w:rsidRPr="00D42AD6" w:rsidRDefault="00AC0052" w:rsidP="00FA27FA">
      <w:pPr>
        <w:widowControl w:val="0"/>
        <w:autoSpaceDE w:val="0"/>
        <w:autoSpaceDN w:val="0"/>
        <w:adjustRightInd w:val="0"/>
        <w:spacing w:before="29"/>
        <w:ind w:right="-20"/>
      </w:pPr>
      <w:r w:rsidRPr="00D42AD6">
        <w:rPr>
          <w:lang w:val="sr-Cyrl-CS"/>
        </w:rPr>
        <w:t xml:space="preserve">Предметна јавна набавка </w:t>
      </w:r>
      <w:r>
        <w:t>ни</w:t>
      </w:r>
      <w:r w:rsidRPr="00D42AD6">
        <w:rPr>
          <w:lang w:val="sr-Cyrl-CS"/>
        </w:rPr>
        <w:t xml:space="preserve">је обликована у </w:t>
      </w:r>
      <w:r>
        <w:t>по</w:t>
      </w:r>
      <w:r w:rsidRPr="00D42AD6">
        <w:rPr>
          <w:lang w:val="sr-Cyrl-CS"/>
        </w:rPr>
        <w:t xml:space="preserve"> партиј</w:t>
      </w:r>
      <w:r>
        <w:t>ама</w:t>
      </w:r>
      <w:r w:rsidRPr="00D42AD6">
        <w:rPr>
          <w:lang w:val="sr-Cyrl-CS"/>
        </w:rPr>
        <w:t>.</w:t>
      </w:r>
    </w:p>
    <w:p w:rsidR="00AC0052" w:rsidRPr="00D42AD6" w:rsidRDefault="00AC0052" w:rsidP="00FA27FA">
      <w:pPr>
        <w:widowControl w:val="0"/>
        <w:autoSpaceDE w:val="0"/>
        <w:autoSpaceDN w:val="0"/>
        <w:adjustRightInd w:val="0"/>
        <w:spacing w:before="29"/>
        <w:ind w:right="-20"/>
      </w:pPr>
    </w:p>
    <w:tbl>
      <w:tblPr>
        <w:tblW w:w="95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AC0052" w:rsidRPr="00D42AD6">
        <w:tc>
          <w:tcPr>
            <w:tcW w:w="1006" w:type="dxa"/>
          </w:tcPr>
          <w:p w:rsidR="00AC0052" w:rsidRPr="00D42AD6" w:rsidRDefault="00AC0052" w:rsidP="003223D0">
            <w:pPr>
              <w:jc w:val="center"/>
              <w:rPr>
                <w:lang w:val="sr-Cyrl-CS"/>
              </w:rPr>
            </w:pPr>
            <w:r w:rsidRPr="00D42AD6">
              <w:rPr>
                <w:lang w:val="sr-Cyrl-CS"/>
              </w:rPr>
              <w:t>Редни бр.</w:t>
            </w:r>
          </w:p>
          <w:p w:rsidR="00AC0052" w:rsidRPr="00D42AD6" w:rsidRDefault="00AC0052" w:rsidP="003223D0">
            <w:pPr>
              <w:jc w:val="center"/>
              <w:rPr>
                <w:lang w:val="sr-Cyrl-CS"/>
              </w:rPr>
            </w:pPr>
            <w:r w:rsidRPr="00D42AD6">
              <w:rPr>
                <w:lang w:val="sr-Cyrl-CS"/>
              </w:rPr>
              <w:t>партије</w:t>
            </w:r>
          </w:p>
        </w:tc>
        <w:tc>
          <w:tcPr>
            <w:tcW w:w="8505" w:type="dxa"/>
            <w:vAlign w:val="center"/>
          </w:tcPr>
          <w:p w:rsidR="00AC0052" w:rsidRPr="00D42AD6" w:rsidRDefault="00AC0052" w:rsidP="003223D0">
            <w:pPr>
              <w:jc w:val="center"/>
              <w:rPr>
                <w:lang w:val="sr-Cyrl-CS"/>
              </w:rPr>
            </w:pPr>
            <w:r w:rsidRPr="00D42AD6">
              <w:rPr>
                <w:lang w:val="sr-Cyrl-CS"/>
              </w:rPr>
              <w:t>Назив партије</w:t>
            </w:r>
          </w:p>
        </w:tc>
      </w:tr>
      <w:tr w:rsidR="00AC0052" w:rsidRPr="00D42AD6">
        <w:tc>
          <w:tcPr>
            <w:tcW w:w="1006" w:type="dxa"/>
            <w:shd w:val="clear" w:color="auto" w:fill="EAF1DD"/>
          </w:tcPr>
          <w:p w:rsidR="00AC0052" w:rsidRPr="00D42AD6" w:rsidRDefault="00AC0052" w:rsidP="003223D0">
            <w:pPr>
              <w:jc w:val="center"/>
              <w:rPr>
                <w:b/>
                <w:bCs/>
                <w:lang w:val="sr-Cyrl-CS"/>
              </w:rPr>
            </w:pPr>
          </w:p>
        </w:tc>
        <w:tc>
          <w:tcPr>
            <w:tcW w:w="8505" w:type="dxa"/>
            <w:shd w:val="clear" w:color="auto" w:fill="EAF1DD"/>
          </w:tcPr>
          <w:p w:rsidR="00AC0052" w:rsidRPr="00D34415" w:rsidRDefault="00AC0052" w:rsidP="008A0461">
            <w:pPr>
              <w:jc w:val="center"/>
              <w:rPr>
                <w:b/>
                <w:bCs/>
              </w:rPr>
            </w:pPr>
            <w:r w:rsidRPr="00D42AD6">
              <w:rPr>
                <w:b/>
                <w:bCs/>
                <w:lang w:val="sr-Cyrl-CS"/>
              </w:rPr>
              <w:t xml:space="preserve">Имплантати у ортопедији </w:t>
            </w:r>
          </w:p>
        </w:tc>
      </w:tr>
      <w:tr w:rsidR="00AC0052" w:rsidRPr="00D42AD6">
        <w:tc>
          <w:tcPr>
            <w:tcW w:w="1006" w:type="dxa"/>
          </w:tcPr>
          <w:p w:rsidR="00AC0052" w:rsidRPr="00D42AD6" w:rsidRDefault="00AC0052" w:rsidP="003223D0">
            <w:pPr>
              <w:jc w:val="both"/>
            </w:pPr>
            <w:r>
              <w:t>1</w:t>
            </w:r>
            <w:r w:rsidRPr="00D42AD6">
              <w:t>.</w:t>
            </w:r>
          </w:p>
        </w:tc>
        <w:tc>
          <w:tcPr>
            <w:tcW w:w="8505" w:type="dxa"/>
          </w:tcPr>
          <w:p w:rsidR="00AC0052" w:rsidRPr="00D42AD6" w:rsidRDefault="00AC0052" w:rsidP="00F10739">
            <w:pPr>
              <w:rPr>
                <w:lang w:val="sr-Cyrl-CS"/>
              </w:rPr>
            </w:pPr>
            <w:r>
              <w:rPr>
                <w:lang w:val="sr-Cyrl-CS"/>
              </w:rPr>
              <w:t>И</w:t>
            </w:r>
            <w:r w:rsidRPr="00D42AD6">
              <w:rPr>
                <w:lang w:val="sr-Cyrl-CS"/>
              </w:rPr>
              <w:t>нтрамедуларни клин за проксималн</w:t>
            </w:r>
            <w:r>
              <w:rPr>
                <w:lang w:val="sr-Cyrl-CS"/>
              </w:rPr>
              <w:t>у</w:t>
            </w:r>
            <w:r w:rsidRPr="00D42AD6">
              <w:rPr>
                <w:lang w:val="sr-Cyrl-CS"/>
              </w:rPr>
              <w:t xml:space="preserve"> </w:t>
            </w:r>
            <w:r>
              <w:rPr>
                <w:lang w:val="sr-Cyrl-CS"/>
              </w:rPr>
              <w:t>трансфикацију сетом инструмената за уградњу</w:t>
            </w:r>
          </w:p>
        </w:tc>
      </w:tr>
    </w:tbl>
    <w:p w:rsidR="00AC0052" w:rsidRPr="00D42AD6" w:rsidRDefault="00AC0052" w:rsidP="00FA27FA">
      <w:pPr>
        <w:widowControl w:val="0"/>
        <w:autoSpaceDE w:val="0"/>
        <w:autoSpaceDN w:val="0"/>
        <w:adjustRightInd w:val="0"/>
        <w:spacing w:before="29"/>
        <w:ind w:right="-20"/>
        <w:rPr>
          <w:b/>
          <w:bCs/>
        </w:rPr>
      </w:pPr>
    </w:p>
    <w:p w:rsidR="00AC0052" w:rsidRPr="00D42AD6" w:rsidRDefault="00AC0052"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AC0052" w:rsidRPr="00D42AD6" w:rsidRDefault="00AC0052"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AC0052" w:rsidRPr="00D42AD6" w:rsidRDefault="00AC0052" w:rsidP="00FA27FA">
      <w:pPr>
        <w:widowControl w:val="0"/>
        <w:autoSpaceDE w:val="0"/>
        <w:autoSpaceDN w:val="0"/>
        <w:adjustRightInd w:val="0"/>
        <w:spacing w:before="29"/>
        <w:ind w:right="-20"/>
      </w:pPr>
    </w:p>
    <w:p w:rsidR="00AC0052" w:rsidRPr="00D42AD6" w:rsidRDefault="00AC0052"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AC0052" w:rsidRPr="00D42AD6" w:rsidRDefault="00AC0052" w:rsidP="00FA27FA">
      <w:pPr>
        <w:widowControl w:val="0"/>
        <w:autoSpaceDE w:val="0"/>
        <w:autoSpaceDN w:val="0"/>
        <w:adjustRightInd w:val="0"/>
        <w:spacing w:before="29"/>
        <w:ind w:right="-20"/>
        <w:rPr>
          <w:lang w:val="sr-Latn-CS"/>
        </w:rPr>
        <w:sectPr w:rsidR="00AC0052" w:rsidRPr="00D42AD6" w:rsidSect="008A0461">
          <w:headerReference w:type="default" r:id="rId10"/>
          <w:footerReference w:type="default" r:id="rId11"/>
          <w:pgSz w:w="11907" w:h="16840" w:code="9"/>
          <w:pgMar w:top="737" w:right="567" w:bottom="680" w:left="851" w:header="708" w:footer="708" w:gutter="0"/>
          <w:pgNumType w:start="1"/>
          <w:cols w:space="708"/>
          <w:titlePg/>
          <w:docGrid w:linePitch="360"/>
        </w:sectPr>
      </w:pPr>
    </w:p>
    <w:p w:rsidR="00AC0052" w:rsidRPr="00D42AD6" w:rsidRDefault="00AC0052" w:rsidP="00FA27FA">
      <w:pPr>
        <w:rPr>
          <w:b/>
          <w:bCs/>
          <w:lang w:val="sr-Latn-CS"/>
        </w:rPr>
      </w:pPr>
    </w:p>
    <w:p w:rsidR="00AC0052" w:rsidRPr="00D42AD6" w:rsidRDefault="00AC0052" w:rsidP="00FA27FA">
      <w:pPr>
        <w:rPr>
          <w:b/>
          <w:bCs/>
          <w:lang w:val="sr-Cyrl-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AC0052" w:rsidRPr="00D42AD6" w:rsidRDefault="00AC0052" w:rsidP="00FA27FA">
      <w:pPr>
        <w:rPr>
          <w:b/>
          <w:bCs/>
        </w:rPr>
      </w:pPr>
    </w:p>
    <w:tbl>
      <w:tblPr>
        <w:tblW w:w="485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3029"/>
        <w:gridCol w:w="726"/>
        <w:gridCol w:w="979"/>
        <w:gridCol w:w="1340"/>
        <w:gridCol w:w="1303"/>
        <w:gridCol w:w="1329"/>
        <w:gridCol w:w="1802"/>
        <w:gridCol w:w="1525"/>
        <w:gridCol w:w="1684"/>
      </w:tblGrid>
      <w:tr w:rsidR="00AC0052" w:rsidRPr="00D42AD6">
        <w:trPr>
          <w:cantSplit/>
          <w:trHeight w:val="301"/>
        </w:trPr>
        <w:tc>
          <w:tcPr>
            <w:tcW w:w="356" w:type="pct"/>
            <w:vMerge w:val="restart"/>
            <w:vAlign w:val="center"/>
          </w:tcPr>
          <w:p w:rsidR="00AC0052" w:rsidRPr="00D42AD6" w:rsidRDefault="00AC0052" w:rsidP="00910AB6">
            <w:pPr>
              <w:jc w:val="center"/>
              <w:rPr>
                <w:b/>
                <w:bCs/>
              </w:rPr>
            </w:pPr>
            <w:r w:rsidRPr="00D42AD6">
              <w:rPr>
                <w:b/>
                <w:bCs/>
                <w:lang w:val="sr-Cyrl-CS"/>
              </w:rPr>
              <w:t>Рб</w:t>
            </w:r>
            <w:r w:rsidRPr="00D42AD6">
              <w:rPr>
                <w:b/>
                <w:bCs/>
              </w:rPr>
              <w:t xml:space="preserve"> партије</w:t>
            </w:r>
          </w:p>
        </w:tc>
        <w:tc>
          <w:tcPr>
            <w:tcW w:w="1026" w:type="pct"/>
            <w:vMerge w:val="restart"/>
            <w:vAlign w:val="center"/>
          </w:tcPr>
          <w:p w:rsidR="00AC0052" w:rsidRPr="00D42AD6" w:rsidRDefault="00AC0052" w:rsidP="00910AB6">
            <w:pPr>
              <w:jc w:val="center"/>
              <w:rPr>
                <w:b/>
                <w:bCs/>
                <w:lang w:val="sr-Cyrl-CS"/>
              </w:rPr>
            </w:pPr>
            <w:r w:rsidRPr="00D42AD6">
              <w:rPr>
                <w:b/>
                <w:bCs/>
                <w:lang w:val="sr-Cyrl-CS"/>
              </w:rPr>
              <w:t>Назив производа</w:t>
            </w:r>
          </w:p>
        </w:tc>
        <w:tc>
          <w:tcPr>
            <w:tcW w:w="246" w:type="pct"/>
            <w:vMerge w:val="restart"/>
            <w:vAlign w:val="center"/>
          </w:tcPr>
          <w:p w:rsidR="00AC0052" w:rsidRPr="00D42AD6" w:rsidRDefault="00AC0052" w:rsidP="00910AB6">
            <w:pPr>
              <w:jc w:val="center"/>
              <w:rPr>
                <w:b/>
                <w:bCs/>
                <w:lang w:val="sr-Cyrl-CS"/>
              </w:rPr>
            </w:pPr>
            <w:r w:rsidRPr="00D42AD6">
              <w:rPr>
                <w:b/>
                <w:bCs/>
                <w:lang w:val="sr-Cyrl-CS"/>
              </w:rPr>
              <w:t>Јед. мере</w:t>
            </w:r>
          </w:p>
        </w:tc>
        <w:tc>
          <w:tcPr>
            <w:tcW w:w="331" w:type="pct"/>
            <w:vMerge w:val="restart"/>
            <w:vAlign w:val="center"/>
          </w:tcPr>
          <w:p w:rsidR="00AC0052" w:rsidRPr="00D42AD6" w:rsidRDefault="00AC0052" w:rsidP="00910AB6">
            <w:pPr>
              <w:jc w:val="center"/>
              <w:rPr>
                <w:b/>
                <w:bCs/>
                <w:lang w:val="sr-Cyrl-CS"/>
              </w:rPr>
            </w:pPr>
            <w:r w:rsidRPr="00D42AD6">
              <w:rPr>
                <w:b/>
                <w:bCs/>
                <w:lang w:val="sr-Cyrl-CS"/>
              </w:rPr>
              <w:t xml:space="preserve">Колич. </w:t>
            </w:r>
          </w:p>
        </w:tc>
        <w:tc>
          <w:tcPr>
            <w:tcW w:w="3041" w:type="pct"/>
            <w:gridSpan w:val="6"/>
            <w:vAlign w:val="center"/>
          </w:tcPr>
          <w:p w:rsidR="00AC0052" w:rsidRPr="00D42AD6" w:rsidRDefault="00AC0052" w:rsidP="00910AB6">
            <w:pPr>
              <w:jc w:val="center"/>
              <w:rPr>
                <w:b/>
                <w:bCs/>
                <w:lang w:val="sr-Cyrl-CS"/>
              </w:rPr>
            </w:pPr>
            <w:r w:rsidRPr="00D42AD6">
              <w:rPr>
                <w:b/>
                <w:bCs/>
                <w:lang w:val="sr-Cyrl-CS"/>
              </w:rPr>
              <w:t>ПОПУЊАВА ПОНУЂАЧ</w:t>
            </w:r>
          </w:p>
        </w:tc>
      </w:tr>
      <w:tr w:rsidR="00AC0052" w:rsidRPr="00D42AD6">
        <w:trPr>
          <w:cantSplit/>
          <w:trHeight w:val="561"/>
        </w:trPr>
        <w:tc>
          <w:tcPr>
            <w:tcW w:w="356" w:type="pct"/>
            <w:vMerge/>
            <w:vAlign w:val="center"/>
          </w:tcPr>
          <w:p w:rsidR="00AC0052" w:rsidRPr="00D42AD6" w:rsidRDefault="00AC0052" w:rsidP="00910AB6">
            <w:pPr>
              <w:jc w:val="center"/>
              <w:rPr>
                <w:b/>
                <w:bCs/>
                <w:lang w:val="sr-Cyrl-CS"/>
              </w:rPr>
            </w:pPr>
          </w:p>
        </w:tc>
        <w:tc>
          <w:tcPr>
            <w:tcW w:w="1026" w:type="pct"/>
            <w:vMerge/>
            <w:vAlign w:val="center"/>
          </w:tcPr>
          <w:p w:rsidR="00AC0052" w:rsidRPr="00D42AD6" w:rsidRDefault="00AC0052" w:rsidP="00910AB6">
            <w:pPr>
              <w:jc w:val="center"/>
              <w:rPr>
                <w:b/>
                <w:bCs/>
                <w:lang w:val="sr-Cyrl-CS"/>
              </w:rPr>
            </w:pPr>
          </w:p>
        </w:tc>
        <w:tc>
          <w:tcPr>
            <w:tcW w:w="246" w:type="pct"/>
            <w:vMerge/>
            <w:vAlign w:val="center"/>
          </w:tcPr>
          <w:p w:rsidR="00AC0052" w:rsidRPr="00D42AD6" w:rsidRDefault="00AC0052" w:rsidP="00910AB6">
            <w:pPr>
              <w:jc w:val="center"/>
              <w:rPr>
                <w:b/>
                <w:bCs/>
                <w:lang w:val="sr-Cyrl-CS"/>
              </w:rPr>
            </w:pPr>
          </w:p>
        </w:tc>
        <w:tc>
          <w:tcPr>
            <w:tcW w:w="331" w:type="pct"/>
            <w:vMerge/>
            <w:vAlign w:val="center"/>
          </w:tcPr>
          <w:p w:rsidR="00AC0052" w:rsidRPr="00D42AD6" w:rsidRDefault="00AC0052" w:rsidP="00910AB6">
            <w:pPr>
              <w:jc w:val="center"/>
              <w:rPr>
                <w:b/>
                <w:bCs/>
                <w:lang w:val="sr-Cyrl-CS"/>
              </w:rPr>
            </w:pPr>
          </w:p>
        </w:tc>
        <w:tc>
          <w:tcPr>
            <w:tcW w:w="454" w:type="pct"/>
            <w:vAlign w:val="center"/>
          </w:tcPr>
          <w:p w:rsidR="00AC0052" w:rsidRPr="00D42AD6" w:rsidRDefault="00AC0052" w:rsidP="00910AB6">
            <w:pPr>
              <w:jc w:val="center"/>
              <w:rPr>
                <w:b/>
                <w:bCs/>
                <w:lang w:val="sr-Cyrl-CS"/>
              </w:rPr>
            </w:pPr>
            <w:r w:rsidRPr="00D42AD6">
              <w:rPr>
                <w:b/>
                <w:bCs/>
                <w:lang w:val="sr-Cyrl-CS"/>
              </w:rPr>
              <w:t>Уверење o квалитету - АТЕСТ</w:t>
            </w:r>
          </w:p>
        </w:tc>
        <w:tc>
          <w:tcPr>
            <w:tcW w:w="441" w:type="pct"/>
            <w:vAlign w:val="center"/>
          </w:tcPr>
          <w:p w:rsidR="00AC0052" w:rsidRPr="00D42AD6" w:rsidRDefault="00AC0052" w:rsidP="00910AB6">
            <w:pPr>
              <w:jc w:val="center"/>
              <w:rPr>
                <w:b/>
                <w:bCs/>
                <w:lang w:val="sr-Cyrl-CS"/>
              </w:rPr>
            </w:pPr>
            <w:r w:rsidRPr="00D42AD6">
              <w:rPr>
                <w:b/>
                <w:bCs/>
                <w:lang w:val="sr-Cyrl-CS"/>
              </w:rPr>
              <w:t>Одобрење зa употребу издато oд стране надлежне установе</w:t>
            </w:r>
          </w:p>
        </w:tc>
        <w:tc>
          <w:tcPr>
            <w:tcW w:w="450" w:type="pct"/>
            <w:vAlign w:val="center"/>
          </w:tcPr>
          <w:p w:rsidR="00AC0052" w:rsidRPr="00D42AD6" w:rsidRDefault="00AC0052" w:rsidP="00910AB6">
            <w:pPr>
              <w:jc w:val="center"/>
              <w:rPr>
                <w:b/>
                <w:bCs/>
                <w:lang w:val="sr-Cyrl-CS"/>
              </w:rPr>
            </w:pPr>
            <w:r w:rsidRPr="00D42AD6">
              <w:rPr>
                <w:b/>
                <w:bCs/>
                <w:lang w:val="sr-Cyrl-CS"/>
              </w:rPr>
              <w:t>Паковање</w:t>
            </w:r>
          </w:p>
        </w:tc>
        <w:tc>
          <w:tcPr>
            <w:tcW w:w="610" w:type="pct"/>
            <w:vAlign w:val="center"/>
          </w:tcPr>
          <w:p w:rsidR="00AC0052" w:rsidRPr="00D42AD6" w:rsidRDefault="00AC0052" w:rsidP="00910AB6">
            <w:pPr>
              <w:jc w:val="center"/>
              <w:rPr>
                <w:b/>
                <w:bCs/>
                <w:lang w:val="sr-Cyrl-CS"/>
              </w:rPr>
            </w:pPr>
            <w:r w:rsidRPr="00D42AD6">
              <w:rPr>
                <w:b/>
                <w:bCs/>
                <w:lang w:val="sr-Cyrl-CS"/>
              </w:rPr>
              <w:t>Комерцијални назив производа</w:t>
            </w:r>
          </w:p>
        </w:tc>
        <w:tc>
          <w:tcPr>
            <w:tcW w:w="516" w:type="pct"/>
            <w:vAlign w:val="center"/>
          </w:tcPr>
          <w:p w:rsidR="00AC0052" w:rsidRPr="00D42AD6" w:rsidRDefault="00AC0052" w:rsidP="00910AB6">
            <w:pPr>
              <w:jc w:val="center"/>
              <w:rPr>
                <w:b/>
                <w:bCs/>
                <w:lang w:val="sr-Cyrl-CS"/>
              </w:rPr>
            </w:pPr>
            <w:r w:rsidRPr="00D42AD6">
              <w:rPr>
                <w:b/>
                <w:bCs/>
                <w:lang w:val="sr-Cyrl-CS"/>
              </w:rPr>
              <w:t>Произвођач</w:t>
            </w:r>
          </w:p>
        </w:tc>
        <w:tc>
          <w:tcPr>
            <w:tcW w:w="570" w:type="pct"/>
            <w:vAlign w:val="center"/>
          </w:tcPr>
          <w:p w:rsidR="00AC0052" w:rsidRPr="00D42AD6" w:rsidRDefault="00AC0052" w:rsidP="00910AB6">
            <w:pPr>
              <w:jc w:val="center"/>
              <w:rPr>
                <w:b/>
                <w:bCs/>
                <w:lang w:val="sr-Cyrl-CS"/>
              </w:rPr>
            </w:pPr>
            <w:r w:rsidRPr="00D42AD6">
              <w:rPr>
                <w:b/>
                <w:bCs/>
                <w:lang w:val="sr-Cyrl-CS"/>
              </w:rPr>
              <w:t>ПОСЕБНЕ НАПОМЕНЕ</w:t>
            </w:r>
          </w:p>
        </w:tc>
      </w:tr>
      <w:tr w:rsidR="00AC0052" w:rsidRPr="00D42AD6">
        <w:trPr>
          <w:trHeight w:val="213"/>
        </w:trPr>
        <w:tc>
          <w:tcPr>
            <w:tcW w:w="356" w:type="pct"/>
            <w:vAlign w:val="center"/>
          </w:tcPr>
          <w:p w:rsidR="00AC0052" w:rsidRPr="00D42AD6" w:rsidRDefault="00AC0052" w:rsidP="00910AB6">
            <w:pPr>
              <w:jc w:val="center"/>
              <w:rPr>
                <w:lang w:val="sr-Cyrl-CS"/>
              </w:rPr>
            </w:pPr>
            <w:r w:rsidRPr="00D42AD6">
              <w:rPr>
                <w:lang w:val="sr-Cyrl-CS"/>
              </w:rPr>
              <w:t>1.</w:t>
            </w:r>
          </w:p>
        </w:tc>
        <w:tc>
          <w:tcPr>
            <w:tcW w:w="1026" w:type="pct"/>
            <w:vAlign w:val="center"/>
          </w:tcPr>
          <w:p w:rsidR="00AC0052" w:rsidRPr="00D42AD6" w:rsidRDefault="00AC0052" w:rsidP="00910AB6">
            <w:pPr>
              <w:jc w:val="center"/>
              <w:rPr>
                <w:lang w:val="sr-Cyrl-CS"/>
              </w:rPr>
            </w:pPr>
            <w:r w:rsidRPr="00D42AD6">
              <w:rPr>
                <w:lang w:val="sr-Cyrl-CS"/>
              </w:rPr>
              <w:t>2.</w:t>
            </w:r>
          </w:p>
        </w:tc>
        <w:tc>
          <w:tcPr>
            <w:tcW w:w="246" w:type="pct"/>
            <w:vAlign w:val="center"/>
          </w:tcPr>
          <w:p w:rsidR="00AC0052" w:rsidRPr="00D42AD6" w:rsidRDefault="00AC0052" w:rsidP="00910AB6">
            <w:pPr>
              <w:jc w:val="center"/>
              <w:rPr>
                <w:lang w:val="sr-Cyrl-CS"/>
              </w:rPr>
            </w:pPr>
            <w:r w:rsidRPr="00D42AD6">
              <w:rPr>
                <w:lang w:val="sr-Cyrl-CS"/>
              </w:rPr>
              <w:t>3.</w:t>
            </w:r>
          </w:p>
        </w:tc>
        <w:tc>
          <w:tcPr>
            <w:tcW w:w="331" w:type="pct"/>
            <w:vAlign w:val="center"/>
          </w:tcPr>
          <w:p w:rsidR="00AC0052" w:rsidRPr="00D42AD6" w:rsidRDefault="00AC0052" w:rsidP="00910AB6">
            <w:pPr>
              <w:jc w:val="center"/>
              <w:rPr>
                <w:lang w:val="sr-Cyrl-CS"/>
              </w:rPr>
            </w:pPr>
            <w:r w:rsidRPr="00D42AD6">
              <w:rPr>
                <w:lang w:val="sr-Cyrl-CS"/>
              </w:rPr>
              <w:t>4.</w:t>
            </w:r>
          </w:p>
        </w:tc>
        <w:tc>
          <w:tcPr>
            <w:tcW w:w="454" w:type="pct"/>
            <w:vAlign w:val="center"/>
          </w:tcPr>
          <w:p w:rsidR="00AC0052" w:rsidRPr="00D42AD6" w:rsidRDefault="00AC0052" w:rsidP="00910AB6">
            <w:pPr>
              <w:jc w:val="center"/>
              <w:rPr>
                <w:lang w:val="sr-Cyrl-CS"/>
              </w:rPr>
            </w:pPr>
            <w:r w:rsidRPr="00D42AD6">
              <w:rPr>
                <w:lang w:val="sr-Cyrl-CS"/>
              </w:rPr>
              <w:t>5.</w:t>
            </w:r>
          </w:p>
        </w:tc>
        <w:tc>
          <w:tcPr>
            <w:tcW w:w="441" w:type="pct"/>
            <w:vAlign w:val="center"/>
          </w:tcPr>
          <w:p w:rsidR="00AC0052" w:rsidRPr="00D42AD6" w:rsidRDefault="00AC0052" w:rsidP="00910AB6">
            <w:pPr>
              <w:jc w:val="center"/>
              <w:rPr>
                <w:lang w:val="sr-Cyrl-CS"/>
              </w:rPr>
            </w:pPr>
            <w:r w:rsidRPr="00D42AD6">
              <w:rPr>
                <w:lang w:val="sr-Cyrl-CS"/>
              </w:rPr>
              <w:t>6.</w:t>
            </w:r>
          </w:p>
        </w:tc>
        <w:tc>
          <w:tcPr>
            <w:tcW w:w="450" w:type="pct"/>
            <w:vAlign w:val="center"/>
          </w:tcPr>
          <w:p w:rsidR="00AC0052" w:rsidRPr="00D42AD6" w:rsidRDefault="00AC0052" w:rsidP="00910AB6">
            <w:pPr>
              <w:jc w:val="center"/>
              <w:rPr>
                <w:lang w:val="sr-Cyrl-CS"/>
              </w:rPr>
            </w:pPr>
            <w:r w:rsidRPr="00D42AD6">
              <w:rPr>
                <w:lang w:val="sr-Cyrl-CS"/>
              </w:rPr>
              <w:t>7.</w:t>
            </w:r>
          </w:p>
        </w:tc>
        <w:tc>
          <w:tcPr>
            <w:tcW w:w="610" w:type="pct"/>
            <w:vAlign w:val="center"/>
          </w:tcPr>
          <w:p w:rsidR="00AC0052" w:rsidRPr="00D42AD6" w:rsidRDefault="00AC0052" w:rsidP="00910AB6">
            <w:pPr>
              <w:jc w:val="center"/>
              <w:rPr>
                <w:lang w:val="sr-Cyrl-CS"/>
              </w:rPr>
            </w:pPr>
            <w:r w:rsidRPr="00D42AD6">
              <w:rPr>
                <w:lang w:val="sr-Cyrl-CS"/>
              </w:rPr>
              <w:t>8.</w:t>
            </w:r>
          </w:p>
        </w:tc>
        <w:tc>
          <w:tcPr>
            <w:tcW w:w="516" w:type="pct"/>
            <w:vAlign w:val="center"/>
          </w:tcPr>
          <w:p w:rsidR="00AC0052" w:rsidRPr="00D42AD6" w:rsidRDefault="00AC0052" w:rsidP="00910AB6">
            <w:pPr>
              <w:jc w:val="center"/>
              <w:rPr>
                <w:lang w:val="sr-Cyrl-CS"/>
              </w:rPr>
            </w:pPr>
            <w:r w:rsidRPr="00D42AD6">
              <w:rPr>
                <w:lang w:val="sr-Cyrl-CS"/>
              </w:rPr>
              <w:t>9.</w:t>
            </w:r>
          </w:p>
        </w:tc>
        <w:tc>
          <w:tcPr>
            <w:tcW w:w="570" w:type="pct"/>
            <w:vAlign w:val="center"/>
          </w:tcPr>
          <w:p w:rsidR="00AC0052" w:rsidRPr="00D42AD6" w:rsidRDefault="00AC0052" w:rsidP="00910AB6">
            <w:pPr>
              <w:jc w:val="center"/>
              <w:rPr>
                <w:lang w:val="sr-Cyrl-CS"/>
              </w:rPr>
            </w:pPr>
            <w:r w:rsidRPr="00D42AD6">
              <w:rPr>
                <w:lang w:val="sr-Cyrl-CS"/>
              </w:rPr>
              <w:t>10.</w:t>
            </w:r>
          </w:p>
        </w:tc>
      </w:tr>
      <w:tr w:rsidR="00AC0052" w:rsidRPr="00D42AD6">
        <w:trPr>
          <w:trHeight w:val="213"/>
        </w:trPr>
        <w:tc>
          <w:tcPr>
            <w:tcW w:w="356" w:type="pct"/>
            <w:vAlign w:val="center"/>
          </w:tcPr>
          <w:p w:rsidR="00AC0052" w:rsidRPr="00D42AD6" w:rsidRDefault="00AC0052" w:rsidP="00EC27D5">
            <w:pPr>
              <w:jc w:val="center"/>
            </w:pPr>
          </w:p>
        </w:tc>
        <w:tc>
          <w:tcPr>
            <w:tcW w:w="1026" w:type="pct"/>
          </w:tcPr>
          <w:p w:rsidR="00AC0052" w:rsidRPr="00D42AD6" w:rsidRDefault="00AC0052" w:rsidP="009E6095">
            <w:pPr>
              <w:rPr>
                <w:b/>
                <w:bCs/>
                <w:lang w:val="sr-Cyrl-CS"/>
              </w:rPr>
            </w:pPr>
          </w:p>
        </w:tc>
        <w:tc>
          <w:tcPr>
            <w:tcW w:w="246" w:type="pct"/>
          </w:tcPr>
          <w:p w:rsidR="00AC0052" w:rsidRPr="00D42AD6" w:rsidRDefault="00AC0052" w:rsidP="00EC27D5">
            <w:pPr>
              <w:jc w:val="center"/>
              <w:rPr>
                <w:lang w:val="sr-Cyrl-CS"/>
              </w:rPr>
            </w:pPr>
          </w:p>
        </w:tc>
        <w:tc>
          <w:tcPr>
            <w:tcW w:w="331" w:type="pct"/>
          </w:tcPr>
          <w:p w:rsidR="00AC0052" w:rsidRPr="00D42AD6" w:rsidRDefault="00AC0052" w:rsidP="00EC27D5">
            <w:pPr>
              <w:jc w:val="center"/>
              <w:rPr>
                <w:lang w:val="sr-Cyrl-CS"/>
              </w:rPr>
            </w:pPr>
          </w:p>
        </w:tc>
        <w:tc>
          <w:tcPr>
            <w:tcW w:w="454" w:type="pct"/>
            <w:vAlign w:val="center"/>
          </w:tcPr>
          <w:p w:rsidR="00AC0052" w:rsidRPr="00D42AD6" w:rsidRDefault="00AC0052" w:rsidP="00EC27D5">
            <w:pPr>
              <w:jc w:val="center"/>
              <w:rPr>
                <w:lang w:val="sr-Cyrl-CS"/>
              </w:rPr>
            </w:pPr>
          </w:p>
        </w:tc>
        <w:tc>
          <w:tcPr>
            <w:tcW w:w="441" w:type="pct"/>
            <w:vAlign w:val="center"/>
          </w:tcPr>
          <w:p w:rsidR="00AC0052" w:rsidRPr="00D42AD6" w:rsidRDefault="00AC0052" w:rsidP="00EC27D5">
            <w:pPr>
              <w:jc w:val="center"/>
              <w:rPr>
                <w:lang w:val="sr-Cyrl-CS"/>
              </w:rPr>
            </w:pPr>
          </w:p>
        </w:tc>
        <w:tc>
          <w:tcPr>
            <w:tcW w:w="450" w:type="pct"/>
            <w:vAlign w:val="center"/>
          </w:tcPr>
          <w:p w:rsidR="00AC0052" w:rsidRPr="00D42AD6" w:rsidRDefault="00AC0052" w:rsidP="00EC27D5">
            <w:pPr>
              <w:jc w:val="center"/>
              <w:rPr>
                <w:lang w:val="sr-Cyrl-CS"/>
              </w:rPr>
            </w:pPr>
          </w:p>
        </w:tc>
        <w:tc>
          <w:tcPr>
            <w:tcW w:w="610" w:type="pct"/>
            <w:vAlign w:val="center"/>
          </w:tcPr>
          <w:p w:rsidR="00AC0052" w:rsidRPr="00D42AD6" w:rsidRDefault="00AC0052" w:rsidP="00EC27D5">
            <w:pPr>
              <w:jc w:val="center"/>
              <w:rPr>
                <w:lang w:val="sr-Cyrl-CS"/>
              </w:rPr>
            </w:pPr>
          </w:p>
        </w:tc>
        <w:tc>
          <w:tcPr>
            <w:tcW w:w="516" w:type="pct"/>
            <w:vAlign w:val="center"/>
          </w:tcPr>
          <w:p w:rsidR="00AC0052" w:rsidRPr="00D42AD6" w:rsidRDefault="00AC0052" w:rsidP="00EC27D5">
            <w:pPr>
              <w:jc w:val="center"/>
              <w:rPr>
                <w:lang w:val="sr-Cyrl-CS"/>
              </w:rPr>
            </w:pPr>
          </w:p>
        </w:tc>
        <w:tc>
          <w:tcPr>
            <w:tcW w:w="570" w:type="pct"/>
            <w:vAlign w:val="center"/>
          </w:tcPr>
          <w:p w:rsidR="00AC0052" w:rsidRPr="00D42AD6" w:rsidRDefault="00AC0052" w:rsidP="00EC27D5">
            <w:pPr>
              <w:jc w:val="center"/>
              <w:rPr>
                <w:lang w:val="sr-Cyrl-CS"/>
              </w:rPr>
            </w:pPr>
          </w:p>
        </w:tc>
      </w:tr>
      <w:tr w:rsidR="00AC0052" w:rsidRPr="00D42AD6">
        <w:trPr>
          <w:trHeight w:val="213"/>
        </w:trPr>
        <w:tc>
          <w:tcPr>
            <w:tcW w:w="356" w:type="pct"/>
            <w:vAlign w:val="center"/>
          </w:tcPr>
          <w:p w:rsidR="00AC0052" w:rsidRPr="00D42AD6" w:rsidRDefault="00AC0052" w:rsidP="00EC27D5">
            <w:pPr>
              <w:jc w:val="center"/>
            </w:pPr>
            <w:r w:rsidRPr="00D42AD6">
              <w:t>1</w:t>
            </w:r>
          </w:p>
        </w:tc>
        <w:tc>
          <w:tcPr>
            <w:tcW w:w="1026" w:type="pct"/>
          </w:tcPr>
          <w:p w:rsidR="00AC0052" w:rsidRPr="00B86B0B" w:rsidRDefault="00AC0052" w:rsidP="008D35F9">
            <w:pPr>
              <w:rPr>
                <w:b/>
                <w:bCs/>
                <w:lang w:val="sr-Cyrl-CS"/>
              </w:rPr>
            </w:pPr>
            <w:r w:rsidRPr="00B86B0B">
              <w:rPr>
                <w:b/>
                <w:bCs/>
                <w:lang w:val="sr-Cyrl-CS"/>
              </w:rPr>
              <w:t>Интрамедуларни клин за проксималну трансфикацију сетом инструмената за уградњу</w:t>
            </w:r>
          </w:p>
        </w:tc>
        <w:tc>
          <w:tcPr>
            <w:tcW w:w="246" w:type="pct"/>
          </w:tcPr>
          <w:p w:rsidR="00AC0052" w:rsidRPr="00D42AD6" w:rsidRDefault="00AC0052" w:rsidP="00EC27D5">
            <w:pPr>
              <w:jc w:val="center"/>
              <w:rPr>
                <w:lang w:val="sr-Cyrl-CS"/>
              </w:rPr>
            </w:pPr>
            <w:r>
              <w:rPr>
                <w:lang w:val="sr-Cyrl-CS"/>
              </w:rPr>
              <w:t>ком</w:t>
            </w:r>
          </w:p>
        </w:tc>
        <w:tc>
          <w:tcPr>
            <w:tcW w:w="331" w:type="pct"/>
          </w:tcPr>
          <w:p w:rsidR="00AC0052" w:rsidRPr="00D34415" w:rsidRDefault="00AC0052" w:rsidP="00EC27D5">
            <w:pPr>
              <w:jc w:val="center"/>
            </w:pPr>
            <w:r>
              <w:t>6</w:t>
            </w:r>
          </w:p>
        </w:tc>
        <w:tc>
          <w:tcPr>
            <w:tcW w:w="454" w:type="pct"/>
            <w:vAlign w:val="center"/>
          </w:tcPr>
          <w:p w:rsidR="00AC0052" w:rsidRPr="00D42AD6" w:rsidRDefault="00AC0052" w:rsidP="00EC27D5">
            <w:pPr>
              <w:jc w:val="center"/>
              <w:rPr>
                <w:lang w:val="sr-Cyrl-CS"/>
              </w:rPr>
            </w:pPr>
          </w:p>
        </w:tc>
        <w:tc>
          <w:tcPr>
            <w:tcW w:w="441" w:type="pct"/>
            <w:vAlign w:val="center"/>
          </w:tcPr>
          <w:p w:rsidR="00AC0052" w:rsidRPr="00D42AD6" w:rsidRDefault="00AC0052" w:rsidP="00EC27D5">
            <w:pPr>
              <w:jc w:val="center"/>
              <w:rPr>
                <w:lang w:val="sr-Cyrl-CS"/>
              </w:rPr>
            </w:pPr>
          </w:p>
        </w:tc>
        <w:tc>
          <w:tcPr>
            <w:tcW w:w="450" w:type="pct"/>
            <w:vAlign w:val="center"/>
          </w:tcPr>
          <w:p w:rsidR="00AC0052" w:rsidRPr="00D42AD6" w:rsidRDefault="00AC0052" w:rsidP="00EC27D5">
            <w:pPr>
              <w:jc w:val="center"/>
              <w:rPr>
                <w:lang w:val="sr-Cyrl-CS"/>
              </w:rPr>
            </w:pPr>
          </w:p>
        </w:tc>
        <w:tc>
          <w:tcPr>
            <w:tcW w:w="610" w:type="pct"/>
            <w:vAlign w:val="center"/>
          </w:tcPr>
          <w:p w:rsidR="00AC0052" w:rsidRPr="00D42AD6" w:rsidRDefault="00AC0052" w:rsidP="00EC27D5">
            <w:pPr>
              <w:jc w:val="center"/>
              <w:rPr>
                <w:lang w:val="sr-Cyrl-CS"/>
              </w:rPr>
            </w:pPr>
          </w:p>
        </w:tc>
        <w:tc>
          <w:tcPr>
            <w:tcW w:w="516" w:type="pct"/>
            <w:vAlign w:val="center"/>
          </w:tcPr>
          <w:p w:rsidR="00AC0052" w:rsidRPr="00D42AD6" w:rsidRDefault="00AC0052" w:rsidP="00EC27D5">
            <w:pPr>
              <w:jc w:val="center"/>
              <w:rPr>
                <w:lang w:val="sr-Cyrl-CS"/>
              </w:rPr>
            </w:pPr>
          </w:p>
        </w:tc>
        <w:tc>
          <w:tcPr>
            <w:tcW w:w="570" w:type="pct"/>
            <w:vAlign w:val="center"/>
          </w:tcPr>
          <w:p w:rsidR="00AC0052" w:rsidRPr="00D42AD6" w:rsidRDefault="00AC0052" w:rsidP="00EC27D5">
            <w:pPr>
              <w:jc w:val="center"/>
              <w:rPr>
                <w:lang w:val="sr-Cyrl-CS"/>
              </w:rPr>
            </w:pPr>
          </w:p>
        </w:tc>
      </w:tr>
      <w:tr w:rsidR="00AC0052" w:rsidRPr="00D42AD6">
        <w:trPr>
          <w:trHeight w:val="213"/>
        </w:trPr>
        <w:tc>
          <w:tcPr>
            <w:tcW w:w="356" w:type="pct"/>
            <w:vAlign w:val="center"/>
          </w:tcPr>
          <w:p w:rsidR="00AC0052" w:rsidRPr="00D42AD6" w:rsidRDefault="00AC0052" w:rsidP="008D35F9">
            <w:pPr>
              <w:jc w:val="center"/>
            </w:pPr>
            <w:r w:rsidRPr="00D42AD6">
              <w:t>1.1.</w:t>
            </w:r>
          </w:p>
        </w:tc>
        <w:tc>
          <w:tcPr>
            <w:tcW w:w="1026" w:type="pct"/>
            <w:vAlign w:val="center"/>
          </w:tcPr>
          <w:p w:rsidR="00AC0052" w:rsidRPr="00D42AD6" w:rsidRDefault="00AC0052" w:rsidP="008D35F9">
            <w:r w:rsidRPr="009E6095">
              <w:t>Intramedularni klin</w:t>
            </w:r>
            <w:r>
              <w:t xml:space="preserve"> </w:t>
            </w:r>
            <w:r w:rsidRPr="009E6095">
              <w:t>za proksimalnu transfiksaciju butne kosti od titanijumske legure,</w:t>
            </w:r>
            <w:r>
              <w:t xml:space="preserve"> </w:t>
            </w:r>
            <w:r w:rsidRPr="009E6095">
              <w:t>(dužine 170,</w:t>
            </w:r>
            <w:r>
              <w:t xml:space="preserve"> </w:t>
            </w:r>
            <w:r w:rsidRPr="009E6095">
              <w:t>200 i 240mm) sa setom instrumenata za ugradnju.</w:t>
            </w:r>
          </w:p>
        </w:tc>
        <w:tc>
          <w:tcPr>
            <w:tcW w:w="246" w:type="pct"/>
          </w:tcPr>
          <w:p w:rsidR="00AC0052" w:rsidRPr="00D42AD6" w:rsidRDefault="00AC0052" w:rsidP="008D35F9">
            <w:pPr>
              <w:jc w:val="center"/>
            </w:pPr>
            <w:r w:rsidRPr="00D42AD6">
              <w:t>ком</w:t>
            </w:r>
          </w:p>
        </w:tc>
        <w:tc>
          <w:tcPr>
            <w:tcW w:w="331" w:type="pct"/>
            <w:vAlign w:val="center"/>
          </w:tcPr>
          <w:p w:rsidR="00AC0052" w:rsidRPr="009E6095" w:rsidRDefault="00AC0052" w:rsidP="008D35F9">
            <w:pPr>
              <w:jc w:val="center"/>
            </w:pPr>
            <w:r>
              <w:t>6</w:t>
            </w:r>
          </w:p>
        </w:tc>
        <w:tc>
          <w:tcPr>
            <w:tcW w:w="454" w:type="pct"/>
            <w:vAlign w:val="center"/>
          </w:tcPr>
          <w:p w:rsidR="00AC0052" w:rsidRPr="00D42AD6" w:rsidRDefault="00AC0052" w:rsidP="008D35F9">
            <w:pPr>
              <w:jc w:val="center"/>
              <w:rPr>
                <w:lang w:val="sr-Cyrl-CS"/>
              </w:rPr>
            </w:pPr>
          </w:p>
        </w:tc>
        <w:tc>
          <w:tcPr>
            <w:tcW w:w="441" w:type="pct"/>
            <w:vAlign w:val="center"/>
          </w:tcPr>
          <w:p w:rsidR="00AC0052" w:rsidRPr="00D42AD6" w:rsidRDefault="00AC0052" w:rsidP="008D35F9">
            <w:pPr>
              <w:jc w:val="center"/>
              <w:rPr>
                <w:lang w:val="sr-Cyrl-CS"/>
              </w:rPr>
            </w:pPr>
          </w:p>
        </w:tc>
        <w:tc>
          <w:tcPr>
            <w:tcW w:w="450" w:type="pct"/>
            <w:vAlign w:val="center"/>
          </w:tcPr>
          <w:p w:rsidR="00AC0052" w:rsidRPr="00D42AD6" w:rsidRDefault="00AC0052" w:rsidP="008D35F9">
            <w:pPr>
              <w:jc w:val="center"/>
              <w:rPr>
                <w:lang w:val="sr-Cyrl-CS"/>
              </w:rPr>
            </w:pPr>
          </w:p>
        </w:tc>
        <w:tc>
          <w:tcPr>
            <w:tcW w:w="610" w:type="pct"/>
            <w:vAlign w:val="center"/>
          </w:tcPr>
          <w:p w:rsidR="00AC0052" w:rsidRPr="00D42AD6" w:rsidRDefault="00AC0052" w:rsidP="008D35F9">
            <w:pPr>
              <w:jc w:val="center"/>
              <w:rPr>
                <w:lang w:val="sr-Cyrl-CS"/>
              </w:rPr>
            </w:pPr>
          </w:p>
        </w:tc>
        <w:tc>
          <w:tcPr>
            <w:tcW w:w="516" w:type="pct"/>
            <w:vAlign w:val="center"/>
          </w:tcPr>
          <w:p w:rsidR="00AC0052" w:rsidRPr="00D42AD6" w:rsidRDefault="00AC0052" w:rsidP="008D35F9">
            <w:pPr>
              <w:jc w:val="center"/>
              <w:rPr>
                <w:lang w:val="sr-Cyrl-CS"/>
              </w:rPr>
            </w:pPr>
          </w:p>
        </w:tc>
        <w:tc>
          <w:tcPr>
            <w:tcW w:w="570" w:type="pct"/>
            <w:vAlign w:val="center"/>
          </w:tcPr>
          <w:p w:rsidR="00AC0052" w:rsidRPr="00D42AD6" w:rsidRDefault="00AC0052" w:rsidP="008D35F9">
            <w:pPr>
              <w:jc w:val="center"/>
              <w:rPr>
                <w:lang w:val="sr-Cyrl-CS"/>
              </w:rPr>
            </w:pPr>
          </w:p>
        </w:tc>
      </w:tr>
      <w:tr w:rsidR="00AC0052" w:rsidRPr="00D42AD6">
        <w:trPr>
          <w:trHeight w:val="213"/>
        </w:trPr>
        <w:tc>
          <w:tcPr>
            <w:tcW w:w="356" w:type="pct"/>
            <w:vAlign w:val="center"/>
          </w:tcPr>
          <w:p w:rsidR="00AC0052" w:rsidRPr="00D42AD6" w:rsidRDefault="00AC0052" w:rsidP="008D35F9">
            <w:pPr>
              <w:jc w:val="center"/>
            </w:pPr>
            <w:r w:rsidRPr="00D42AD6">
              <w:t>1.2.</w:t>
            </w:r>
          </w:p>
        </w:tc>
        <w:tc>
          <w:tcPr>
            <w:tcW w:w="1026" w:type="pct"/>
            <w:vAlign w:val="center"/>
          </w:tcPr>
          <w:p w:rsidR="00AC0052" w:rsidRPr="00D42AD6" w:rsidRDefault="00AC0052" w:rsidP="008D35F9">
            <w:r w:rsidRPr="009E6095">
              <w:t>Zavrtanj za distalno zaključavanje različitih dužina 30-70m, mogućnost statičnog i dinamičkog zaključavanja.</w:t>
            </w:r>
          </w:p>
        </w:tc>
        <w:tc>
          <w:tcPr>
            <w:tcW w:w="246" w:type="pct"/>
          </w:tcPr>
          <w:p w:rsidR="00AC0052" w:rsidRPr="00D42AD6" w:rsidRDefault="00AC0052" w:rsidP="008D35F9">
            <w:pPr>
              <w:jc w:val="center"/>
            </w:pPr>
            <w:r w:rsidRPr="00D42AD6">
              <w:t>ком</w:t>
            </w:r>
          </w:p>
        </w:tc>
        <w:tc>
          <w:tcPr>
            <w:tcW w:w="331" w:type="pct"/>
            <w:vAlign w:val="center"/>
          </w:tcPr>
          <w:p w:rsidR="00AC0052" w:rsidRPr="009E6095" w:rsidRDefault="00AC0052" w:rsidP="008D35F9">
            <w:pPr>
              <w:jc w:val="center"/>
            </w:pPr>
            <w:r>
              <w:t>6</w:t>
            </w:r>
          </w:p>
        </w:tc>
        <w:tc>
          <w:tcPr>
            <w:tcW w:w="454" w:type="pct"/>
            <w:vAlign w:val="center"/>
          </w:tcPr>
          <w:p w:rsidR="00AC0052" w:rsidRPr="00D42AD6" w:rsidRDefault="00AC0052" w:rsidP="008D35F9">
            <w:pPr>
              <w:jc w:val="center"/>
              <w:rPr>
                <w:lang w:val="sr-Cyrl-CS"/>
              </w:rPr>
            </w:pPr>
          </w:p>
        </w:tc>
        <w:tc>
          <w:tcPr>
            <w:tcW w:w="441" w:type="pct"/>
            <w:vAlign w:val="center"/>
          </w:tcPr>
          <w:p w:rsidR="00AC0052" w:rsidRPr="00D42AD6" w:rsidRDefault="00AC0052" w:rsidP="008D35F9">
            <w:pPr>
              <w:jc w:val="center"/>
              <w:rPr>
                <w:lang w:val="sr-Cyrl-CS"/>
              </w:rPr>
            </w:pPr>
          </w:p>
        </w:tc>
        <w:tc>
          <w:tcPr>
            <w:tcW w:w="450" w:type="pct"/>
            <w:vAlign w:val="center"/>
          </w:tcPr>
          <w:p w:rsidR="00AC0052" w:rsidRPr="00D42AD6" w:rsidRDefault="00AC0052" w:rsidP="008D35F9">
            <w:pPr>
              <w:jc w:val="center"/>
              <w:rPr>
                <w:lang w:val="sr-Cyrl-CS"/>
              </w:rPr>
            </w:pPr>
          </w:p>
        </w:tc>
        <w:tc>
          <w:tcPr>
            <w:tcW w:w="610" w:type="pct"/>
            <w:vAlign w:val="center"/>
          </w:tcPr>
          <w:p w:rsidR="00AC0052" w:rsidRPr="00D42AD6" w:rsidRDefault="00AC0052" w:rsidP="008D35F9">
            <w:pPr>
              <w:jc w:val="center"/>
              <w:rPr>
                <w:lang w:val="sr-Cyrl-CS"/>
              </w:rPr>
            </w:pPr>
          </w:p>
        </w:tc>
        <w:tc>
          <w:tcPr>
            <w:tcW w:w="516" w:type="pct"/>
            <w:vAlign w:val="center"/>
          </w:tcPr>
          <w:p w:rsidR="00AC0052" w:rsidRPr="00D42AD6" w:rsidRDefault="00AC0052" w:rsidP="008D35F9">
            <w:pPr>
              <w:jc w:val="center"/>
              <w:rPr>
                <w:lang w:val="sr-Cyrl-CS"/>
              </w:rPr>
            </w:pPr>
          </w:p>
        </w:tc>
        <w:tc>
          <w:tcPr>
            <w:tcW w:w="570" w:type="pct"/>
            <w:vAlign w:val="center"/>
          </w:tcPr>
          <w:p w:rsidR="00AC0052" w:rsidRPr="00D42AD6" w:rsidRDefault="00AC0052" w:rsidP="008D35F9">
            <w:pPr>
              <w:jc w:val="center"/>
              <w:rPr>
                <w:lang w:val="sr-Cyrl-CS"/>
              </w:rPr>
            </w:pPr>
          </w:p>
        </w:tc>
      </w:tr>
      <w:tr w:rsidR="00AC0052" w:rsidRPr="00D42AD6">
        <w:trPr>
          <w:trHeight w:val="213"/>
        </w:trPr>
        <w:tc>
          <w:tcPr>
            <w:tcW w:w="356" w:type="pct"/>
            <w:vAlign w:val="center"/>
          </w:tcPr>
          <w:p w:rsidR="00AC0052" w:rsidRPr="00D42AD6" w:rsidRDefault="00AC0052" w:rsidP="008D35F9">
            <w:pPr>
              <w:jc w:val="center"/>
            </w:pPr>
            <w:r w:rsidRPr="00D42AD6">
              <w:t>1.3.</w:t>
            </w:r>
          </w:p>
        </w:tc>
        <w:tc>
          <w:tcPr>
            <w:tcW w:w="1026" w:type="pct"/>
            <w:vAlign w:val="center"/>
          </w:tcPr>
          <w:p w:rsidR="00AC0052" w:rsidRPr="00D42AD6" w:rsidRDefault="00AC0052" w:rsidP="008D35F9">
            <w:r w:rsidRPr="009E6095">
              <w:t>Proksimalni derotacioni klin dužine od 75-130mm,</w:t>
            </w:r>
          </w:p>
        </w:tc>
        <w:tc>
          <w:tcPr>
            <w:tcW w:w="246" w:type="pct"/>
          </w:tcPr>
          <w:p w:rsidR="00AC0052" w:rsidRPr="00D42AD6" w:rsidRDefault="00AC0052" w:rsidP="008D35F9">
            <w:pPr>
              <w:jc w:val="center"/>
              <w:rPr>
                <w:lang w:val="sr-Cyrl-CS"/>
              </w:rPr>
            </w:pPr>
          </w:p>
          <w:p w:rsidR="00AC0052" w:rsidRPr="00D42AD6" w:rsidRDefault="00AC0052" w:rsidP="008D35F9">
            <w:pPr>
              <w:jc w:val="center"/>
              <w:rPr>
                <w:lang w:val="sr-Cyrl-CS"/>
              </w:rPr>
            </w:pPr>
            <w:r w:rsidRPr="00D42AD6">
              <w:rPr>
                <w:lang w:val="sr-Cyrl-CS"/>
              </w:rPr>
              <w:t>ком</w:t>
            </w:r>
          </w:p>
          <w:p w:rsidR="00AC0052" w:rsidRPr="00D42AD6" w:rsidRDefault="00AC0052" w:rsidP="008D35F9">
            <w:pPr>
              <w:jc w:val="center"/>
            </w:pPr>
          </w:p>
        </w:tc>
        <w:tc>
          <w:tcPr>
            <w:tcW w:w="331" w:type="pct"/>
            <w:vAlign w:val="center"/>
          </w:tcPr>
          <w:p w:rsidR="00AC0052" w:rsidRPr="009E6095" w:rsidRDefault="00AC0052" w:rsidP="008D35F9">
            <w:pPr>
              <w:jc w:val="center"/>
            </w:pPr>
            <w:r>
              <w:t>6</w:t>
            </w:r>
          </w:p>
        </w:tc>
        <w:tc>
          <w:tcPr>
            <w:tcW w:w="454" w:type="pct"/>
            <w:vAlign w:val="center"/>
          </w:tcPr>
          <w:p w:rsidR="00AC0052" w:rsidRPr="00D42AD6" w:rsidRDefault="00AC0052" w:rsidP="008D35F9">
            <w:pPr>
              <w:jc w:val="center"/>
              <w:rPr>
                <w:lang w:val="sr-Cyrl-CS"/>
              </w:rPr>
            </w:pPr>
          </w:p>
        </w:tc>
        <w:tc>
          <w:tcPr>
            <w:tcW w:w="441" w:type="pct"/>
            <w:vAlign w:val="center"/>
          </w:tcPr>
          <w:p w:rsidR="00AC0052" w:rsidRPr="00D42AD6" w:rsidRDefault="00AC0052" w:rsidP="008D35F9">
            <w:pPr>
              <w:jc w:val="center"/>
              <w:rPr>
                <w:lang w:val="sr-Cyrl-CS"/>
              </w:rPr>
            </w:pPr>
          </w:p>
        </w:tc>
        <w:tc>
          <w:tcPr>
            <w:tcW w:w="450" w:type="pct"/>
            <w:vAlign w:val="center"/>
          </w:tcPr>
          <w:p w:rsidR="00AC0052" w:rsidRPr="00D42AD6" w:rsidRDefault="00AC0052" w:rsidP="008D35F9">
            <w:pPr>
              <w:jc w:val="center"/>
              <w:rPr>
                <w:lang w:val="sr-Cyrl-CS"/>
              </w:rPr>
            </w:pPr>
          </w:p>
        </w:tc>
        <w:tc>
          <w:tcPr>
            <w:tcW w:w="610" w:type="pct"/>
            <w:vAlign w:val="center"/>
          </w:tcPr>
          <w:p w:rsidR="00AC0052" w:rsidRPr="00D42AD6" w:rsidRDefault="00AC0052" w:rsidP="008D35F9">
            <w:pPr>
              <w:jc w:val="center"/>
              <w:rPr>
                <w:lang w:val="sr-Cyrl-CS"/>
              </w:rPr>
            </w:pPr>
          </w:p>
        </w:tc>
        <w:tc>
          <w:tcPr>
            <w:tcW w:w="516" w:type="pct"/>
            <w:vAlign w:val="center"/>
          </w:tcPr>
          <w:p w:rsidR="00AC0052" w:rsidRPr="00D42AD6" w:rsidRDefault="00AC0052" w:rsidP="008D35F9">
            <w:pPr>
              <w:jc w:val="center"/>
              <w:rPr>
                <w:lang w:val="sr-Cyrl-CS"/>
              </w:rPr>
            </w:pPr>
          </w:p>
        </w:tc>
        <w:tc>
          <w:tcPr>
            <w:tcW w:w="570" w:type="pct"/>
            <w:vAlign w:val="center"/>
          </w:tcPr>
          <w:p w:rsidR="00AC0052" w:rsidRPr="00D42AD6" w:rsidRDefault="00AC0052" w:rsidP="008D35F9">
            <w:pPr>
              <w:jc w:val="center"/>
              <w:rPr>
                <w:lang w:val="sr-Cyrl-CS"/>
              </w:rPr>
            </w:pPr>
          </w:p>
        </w:tc>
      </w:tr>
      <w:tr w:rsidR="00AC0052" w:rsidRPr="00D42AD6">
        <w:trPr>
          <w:trHeight w:val="213"/>
        </w:trPr>
        <w:tc>
          <w:tcPr>
            <w:tcW w:w="356" w:type="pct"/>
            <w:vAlign w:val="center"/>
          </w:tcPr>
          <w:p w:rsidR="00AC0052" w:rsidRPr="00B86B0B" w:rsidRDefault="00AC0052" w:rsidP="00EC27D5">
            <w:pPr>
              <w:jc w:val="center"/>
            </w:pPr>
            <w:r>
              <w:t>1.4.</w:t>
            </w:r>
          </w:p>
        </w:tc>
        <w:tc>
          <w:tcPr>
            <w:tcW w:w="1026" w:type="pct"/>
          </w:tcPr>
          <w:p w:rsidR="00AC0052" w:rsidRDefault="00AC0052" w:rsidP="008D35F9">
            <w:pPr>
              <w:rPr>
                <w:lang w:val="sr-Cyrl-CS"/>
              </w:rPr>
            </w:pPr>
            <w:r w:rsidRPr="00B86B0B">
              <w:rPr>
                <w:lang w:val="sr-Cyrl-CS"/>
              </w:rPr>
              <w:t>Proksimalna transfiksacija pod uglom 125,</w:t>
            </w:r>
            <w:r>
              <w:t xml:space="preserve"> </w:t>
            </w:r>
            <w:r w:rsidRPr="00B86B0B">
              <w:rPr>
                <w:lang w:val="sr-Cyrl-CS"/>
              </w:rPr>
              <w:t>130,</w:t>
            </w:r>
            <w:r>
              <w:t xml:space="preserve"> </w:t>
            </w:r>
            <w:r w:rsidRPr="00B86B0B">
              <w:rPr>
                <w:lang w:val="sr-Cyrl-CS"/>
              </w:rPr>
              <w:t xml:space="preserve">135 stepeni sa mogućnošću </w:t>
            </w:r>
            <w:r w:rsidRPr="00B86B0B">
              <w:rPr>
                <w:lang w:val="sr-Cyrl-CS"/>
              </w:rPr>
              <w:lastRenderedPageBreak/>
              <w:t>augmentacije koštanim cementom kroz glavenovratni klin.</w:t>
            </w:r>
          </w:p>
        </w:tc>
        <w:tc>
          <w:tcPr>
            <w:tcW w:w="246" w:type="pct"/>
          </w:tcPr>
          <w:p w:rsidR="00AC0052" w:rsidRPr="00D42AD6" w:rsidRDefault="00AC0052" w:rsidP="00EC27D5">
            <w:pPr>
              <w:jc w:val="center"/>
              <w:rPr>
                <w:lang w:val="sr-Cyrl-CS"/>
              </w:rPr>
            </w:pPr>
            <w:r>
              <w:rPr>
                <w:lang w:val="sr-Cyrl-CS"/>
              </w:rPr>
              <w:lastRenderedPageBreak/>
              <w:t>ком</w:t>
            </w:r>
          </w:p>
        </w:tc>
        <w:tc>
          <w:tcPr>
            <w:tcW w:w="331" w:type="pct"/>
          </w:tcPr>
          <w:p w:rsidR="00AC0052" w:rsidRPr="00D34415" w:rsidRDefault="00AC0052" w:rsidP="00EC27D5">
            <w:pPr>
              <w:jc w:val="center"/>
            </w:pPr>
            <w:r>
              <w:t>6</w:t>
            </w:r>
          </w:p>
        </w:tc>
        <w:tc>
          <w:tcPr>
            <w:tcW w:w="454" w:type="pct"/>
            <w:vAlign w:val="center"/>
          </w:tcPr>
          <w:p w:rsidR="00AC0052" w:rsidRPr="00D42AD6" w:rsidRDefault="00AC0052" w:rsidP="00EC27D5">
            <w:pPr>
              <w:jc w:val="center"/>
              <w:rPr>
                <w:lang w:val="sr-Cyrl-CS"/>
              </w:rPr>
            </w:pPr>
          </w:p>
        </w:tc>
        <w:tc>
          <w:tcPr>
            <w:tcW w:w="441" w:type="pct"/>
            <w:vAlign w:val="center"/>
          </w:tcPr>
          <w:p w:rsidR="00AC0052" w:rsidRPr="00D42AD6" w:rsidRDefault="00AC0052" w:rsidP="00EC27D5">
            <w:pPr>
              <w:jc w:val="center"/>
              <w:rPr>
                <w:lang w:val="sr-Cyrl-CS"/>
              </w:rPr>
            </w:pPr>
          </w:p>
        </w:tc>
        <w:tc>
          <w:tcPr>
            <w:tcW w:w="450" w:type="pct"/>
            <w:vAlign w:val="center"/>
          </w:tcPr>
          <w:p w:rsidR="00AC0052" w:rsidRPr="00D42AD6" w:rsidRDefault="00AC0052" w:rsidP="00EC27D5">
            <w:pPr>
              <w:jc w:val="center"/>
              <w:rPr>
                <w:lang w:val="sr-Cyrl-CS"/>
              </w:rPr>
            </w:pPr>
          </w:p>
        </w:tc>
        <w:tc>
          <w:tcPr>
            <w:tcW w:w="610" w:type="pct"/>
            <w:vAlign w:val="center"/>
          </w:tcPr>
          <w:p w:rsidR="00AC0052" w:rsidRPr="00D42AD6" w:rsidRDefault="00AC0052" w:rsidP="00EC27D5">
            <w:pPr>
              <w:jc w:val="center"/>
              <w:rPr>
                <w:lang w:val="sr-Cyrl-CS"/>
              </w:rPr>
            </w:pPr>
          </w:p>
        </w:tc>
        <w:tc>
          <w:tcPr>
            <w:tcW w:w="516" w:type="pct"/>
            <w:vAlign w:val="center"/>
          </w:tcPr>
          <w:p w:rsidR="00AC0052" w:rsidRPr="00D42AD6" w:rsidRDefault="00AC0052" w:rsidP="00EC27D5">
            <w:pPr>
              <w:jc w:val="center"/>
              <w:rPr>
                <w:lang w:val="sr-Cyrl-CS"/>
              </w:rPr>
            </w:pPr>
          </w:p>
        </w:tc>
        <w:tc>
          <w:tcPr>
            <w:tcW w:w="570" w:type="pct"/>
            <w:vAlign w:val="center"/>
          </w:tcPr>
          <w:p w:rsidR="00AC0052" w:rsidRPr="00D42AD6" w:rsidRDefault="00AC0052" w:rsidP="00EC27D5">
            <w:pPr>
              <w:jc w:val="center"/>
              <w:rPr>
                <w:lang w:val="sr-Cyrl-CS"/>
              </w:rPr>
            </w:pPr>
          </w:p>
        </w:tc>
      </w:tr>
    </w:tbl>
    <w:p w:rsidR="00AC0052" w:rsidRDefault="00AC0052" w:rsidP="00FA27FA">
      <w:pPr>
        <w:ind w:firstLine="680"/>
      </w:pPr>
    </w:p>
    <w:p w:rsidR="00AC0052" w:rsidRDefault="00AC0052" w:rsidP="00FA27FA">
      <w:pPr>
        <w:ind w:firstLine="680"/>
      </w:pPr>
    </w:p>
    <w:p w:rsidR="00AC0052" w:rsidRPr="00D42AD6" w:rsidRDefault="00AC0052" w:rsidP="00FA27FA">
      <w:pPr>
        <w:ind w:firstLine="680"/>
        <w:rPr>
          <w:lang w:val="sr-Cyrl-CS"/>
        </w:rPr>
      </w:pPr>
      <w:r w:rsidRPr="00D42AD6">
        <w:rPr>
          <w:lang w:val="sr-Cyrl-CS"/>
        </w:rPr>
        <w:t>НАПОМЕНА: 1. Пре доделе уговора о набавци НАРУЧИЛАЦ може захтевати од ПОНУЂАЧА достављање узорка.</w:t>
      </w:r>
    </w:p>
    <w:p w:rsidR="00AC0052" w:rsidRPr="00D42AD6" w:rsidRDefault="00AC0052" w:rsidP="00FA27FA">
      <w:pPr>
        <w:rPr>
          <w:lang w:val="sr-Cyrl-CS"/>
        </w:rPr>
      </w:pPr>
      <w:r w:rsidRPr="00D42AD6">
        <w:rPr>
          <w:lang w:val="sr-Cyrl-CS"/>
        </w:rPr>
        <w:tab/>
      </w:r>
      <w:r w:rsidRPr="00D42AD6">
        <w:rPr>
          <w:lang w:val="sr-Cyrl-CS"/>
        </w:rPr>
        <w:tab/>
        <w:t xml:space="preserve">   </w:t>
      </w:r>
      <w:r w:rsidRPr="00D42AD6">
        <w:rPr>
          <w:lang w:val="sr-Cyrl-CS"/>
        </w:rPr>
        <w:tab/>
        <w:t xml:space="preserve"> 2.  Уз овај образац доставља копије атеста или уверења о квалитету издатог од стране овлашћене институције </w:t>
      </w:r>
    </w:p>
    <w:p w:rsidR="00AC0052" w:rsidRPr="00D42AD6" w:rsidRDefault="00AC0052" w:rsidP="00FA27FA">
      <w:pPr>
        <w:rPr>
          <w:lang w:val="sr-Cyrl-CS"/>
        </w:rPr>
      </w:pPr>
      <w:r w:rsidRPr="00D42AD6">
        <w:rPr>
          <w:lang w:val="sr-Cyrl-CS"/>
        </w:rPr>
        <w:tab/>
      </w:r>
      <w:r w:rsidRPr="00D42AD6">
        <w:rPr>
          <w:lang w:val="sr-Cyrl-CS"/>
        </w:rPr>
        <w:tab/>
        <w:t xml:space="preserve">     </w:t>
      </w:r>
      <w:r w:rsidRPr="00D42AD6">
        <w:rPr>
          <w:lang w:val="sr-Cyrl-CS"/>
        </w:rPr>
        <w:tab/>
        <w:t xml:space="preserve">       за сваки појединачни производ који је предмет понуде. Колоне 5 и 6 овог обрасца попунити са:</w:t>
      </w:r>
    </w:p>
    <w:p w:rsidR="00AC0052" w:rsidRPr="00D42AD6" w:rsidRDefault="00AC0052" w:rsidP="00FA27FA">
      <w:pPr>
        <w:rPr>
          <w:lang w:val="sr-Cyrl-CS"/>
        </w:rPr>
      </w:pPr>
      <w:r w:rsidRPr="00D42AD6">
        <w:rPr>
          <w:lang w:val="sr-Cyrl-CS"/>
        </w:rPr>
        <w:tab/>
      </w:r>
      <w:r w:rsidRPr="00D42AD6">
        <w:rPr>
          <w:lang w:val="sr-Cyrl-CS"/>
        </w:rPr>
        <w:tab/>
        <w:t xml:space="preserve">      </w:t>
      </w:r>
      <w:r w:rsidRPr="00D42AD6">
        <w:rPr>
          <w:lang w:val="sr-Cyrl-CS"/>
        </w:rPr>
        <w:tab/>
        <w:t xml:space="preserve">     ”У ПРИЛОГУ” или ”НЕМА”</w:t>
      </w:r>
    </w:p>
    <w:p w:rsidR="00AC0052" w:rsidRPr="00D42AD6" w:rsidRDefault="00AC0052" w:rsidP="00FA27FA">
      <w:pPr>
        <w:rPr>
          <w:lang w:val="sr-Cyrl-CS"/>
        </w:rPr>
      </w:pPr>
    </w:p>
    <w:p w:rsidR="00AC0052" w:rsidRPr="00BD5A66" w:rsidRDefault="00AC0052" w:rsidP="00BD5A66"/>
    <w:p w:rsidR="00AC0052" w:rsidRDefault="00AC0052" w:rsidP="00FA27FA">
      <w:pPr>
        <w:ind w:firstLine="680"/>
        <w:rPr>
          <w:lang w:val="sr-Cyrl-CS"/>
        </w:rPr>
      </w:pPr>
    </w:p>
    <w:p w:rsidR="00AC0052" w:rsidRPr="00D42AD6" w:rsidRDefault="00AC0052" w:rsidP="00FA27FA">
      <w:pPr>
        <w:ind w:firstLine="680"/>
        <w:rPr>
          <w:lang w:val="sr-Cyrl-CS"/>
        </w:rPr>
      </w:pPr>
      <w:r w:rsidRPr="00D42AD6">
        <w:rPr>
          <w:lang w:val="sr-Cyrl-CS"/>
        </w:rPr>
        <w:t>Начин спровођења контроле квалитета:  ______________________________________________________________________</w:t>
      </w:r>
    </w:p>
    <w:p w:rsidR="00AC0052" w:rsidRPr="00D42AD6" w:rsidRDefault="00AC0052" w:rsidP="00FA27FA">
      <w:pPr>
        <w:ind w:left="680"/>
        <w:rPr>
          <w:lang w:val="sr-Cyrl-CS"/>
        </w:rPr>
      </w:pPr>
      <w:r w:rsidRPr="00D42AD6">
        <w:rPr>
          <w:lang w:val="sr-Cyrl-CS"/>
        </w:rPr>
        <w:t>(Описати начин на који ПОНУЂАЧ</w:t>
      </w:r>
      <w:r w:rsidRPr="00D42AD6">
        <w:rPr>
          <w:lang w:val="sr-Latn-CS"/>
        </w:rPr>
        <w:t xml:space="preserve"> </w:t>
      </w:r>
      <w:r w:rsidRPr="00D42AD6">
        <w:rPr>
          <w:lang w:val="sr-Cyrl-CS"/>
        </w:rPr>
        <w:t xml:space="preserve">спроводи редовну контролу квалитета) </w:t>
      </w:r>
    </w:p>
    <w:p w:rsidR="00AC0052" w:rsidRPr="00D42AD6" w:rsidRDefault="00AC0052" w:rsidP="00FA27FA">
      <w:pPr>
        <w:ind w:left="680"/>
        <w:rPr>
          <w:lang w:val="sr-Cyrl-CS"/>
        </w:rPr>
      </w:pPr>
      <w:r w:rsidRPr="00D42AD6">
        <w:rPr>
          <w:lang w:val="sr-Latn-CS"/>
        </w:rPr>
        <w:t>__________________________________</w:t>
      </w:r>
      <w:r w:rsidRPr="00D42AD6">
        <w:rPr>
          <w:lang w:val="sr-Cyrl-CS"/>
        </w:rPr>
        <w:t>_______________________________________________________________________</w:t>
      </w:r>
    </w:p>
    <w:p w:rsidR="00AC0052" w:rsidRPr="00D42AD6" w:rsidRDefault="00AC0052" w:rsidP="00FA27FA">
      <w:pPr>
        <w:rPr>
          <w:lang w:val="sr-Cyrl-CS"/>
        </w:rPr>
      </w:pPr>
    </w:p>
    <w:p w:rsidR="00AC0052" w:rsidRPr="00D42AD6" w:rsidRDefault="00AC0052" w:rsidP="00FA27FA">
      <w:pPr>
        <w:ind w:firstLine="680"/>
        <w:rPr>
          <w:lang w:val="sr-Cyrl-CS"/>
        </w:rPr>
      </w:pPr>
      <w:r w:rsidRPr="00D42AD6">
        <w:rPr>
          <w:lang w:val="sr-Cyrl-CS"/>
        </w:rPr>
        <w:t>Обезбеђивање гаранције квалитета: __________________________________________________________________________</w:t>
      </w:r>
    </w:p>
    <w:p w:rsidR="00AC0052" w:rsidRPr="00D42AD6" w:rsidRDefault="00AC0052" w:rsidP="00FA27FA">
      <w:pPr>
        <w:ind w:left="680"/>
        <w:rPr>
          <w:lang w:val="sr-Cyrl-CS"/>
        </w:rPr>
      </w:pPr>
      <w:r w:rsidRPr="00D42AD6">
        <w:rPr>
          <w:lang w:val="sr-Cyrl-CS"/>
        </w:rPr>
        <w:t xml:space="preserve">(Навести чиме ПОНУЂАЧ гарантује квалитет сваке појединачне испоруке) </w:t>
      </w:r>
    </w:p>
    <w:p w:rsidR="00AC0052" w:rsidRPr="00D42AD6" w:rsidRDefault="00AC0052" w:rsidP="00FA27FA">
      <w:pPr>
        <w:ind w:left="680"/>
        <w:rPr>
          <w:lang w:val="sr-Cyrl-CS"/>
        </w:rPr>
      </w:pPr>
      <w:r w:rsidRPr="00D42AD6">
        <w:rPr>
          <w:lang w:val="sr-Cyrl-CS"/>
        </w:rPr>
        <w:t>_________________________________________________________________________________________________________</w:t>
      </w:r>
    </w:p>
    <w:p w:rsidR="00AC0052" w:rsidRPr="00D42AD6" w:rsidRDefault="00AC0052" w:rsidP="00FA27FA">
      <w:pPr>
        <w:jc w:val="both"/>
        <w:rPr>
          <w:lang w:val="sr-Cyrl-CS"/>
        </w:rPr>
      </w:pPr>
    </w:p>
    <w:p w:rsidR="00AC0052" w:rsidRPr="00D42AD6" w:rsidRDefault="00AC0052" w:rsidP="00FA27FA">
      <w:pPr>
        <w:pStyle w:val="BodyText"/>
        <w:rPr>
          <w:lang w:val="sr-Cyrl-CS"/>
        </w:rPr>
      </w:pPr>
      <w:r w:rsidRPr="00D42AD6">
        <w:rPr>
          <w:lang w:val="sr-Cyrl-CS"/>
        </w:rPr>
        <w:t>Образац обавезних техничких карактеристика понуђач попуњава на следећи начин:</w:t>
      </w:r>
    </w:p>
    <w:p w:rsidR="00AC0052" w:rsidRPr="00D42AD6" w:rsidRDefault="00AC0052" w:rsidP="00FA27FA">
      <w:pPr>
        <w:pStyle w:val="BodyText"/>
        <w:numPr>
          <w:ilvl w:val="1"/>
          <w:numId w:val="7"/>
        </w:numPr>
        <w:spacing w:after="0"/>
        <w:ind w:left="714" w:hanging="357"/>
        <w:rPr>
          <w:lang w:val="sr-Cyrl-CS"/>
        </w:rPr>
      </w:pPr>
      <w:r w:rsidRPr="00D42AD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AC0052" w:rsidRPr="00D42AD6" w:rsidRDefault="00AC0052" w:rsidP="00FA27FA">
      <w:pPr>
        <w:pStyle w:val="BodyText"/>
        <w:numPr>
          <w:ilvl w:val="1"/>
          <w:numId w:val="7"/>
        </w:numPr>
        <w:spacing w:after="0"/>
        <w:ind w:left="714" w:hanging="357"/>
        <w:rPr>
          <w:lang w:val="sr-Cyrl-CS"/>
        </w:rPr>
      </w:pPr>
      <w:r w:rsidRPr="00D42AD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AC0052" w:rsidRPr="00D42AD6" w:rsidRDefault="00AC0052" w:rsidP="00FA27FA">
      <w:pPr>
        <w:pStyle w:val="BodyText"/>
        <w:numPr>
          <w:ilvl w:val="1"/>
          <w:numId w:val="7"/>
        </w:numPr>
        <w:spacing w:after="0"/>
        <w:ind w:left="714" w:hanging="357"/>
        <w:rPr>
          <w:lang w:val="sr-Cyrl-CS"/>
        </w:rPr>
      </w:pPr>
      <w:r w:rsidRPr="00D42AD6">
        <w:rPr>
          <w:lang w:val="sr-Cyrl-CS"/>
        </w:rPr>
        <w:t>колону 7. Паковање – понуђач наводи какво је паковање</w:t>
      </w:r>
    </w:p>
    <w:p w:rsidR="00AC0052" w:rsidRPr="00D42AD6" w:rsidRDefault="00AC0052" w:rsidP="00FA27FA">
      <w:pPr>
        <w:pStyle w:val="BodyText"/>
        <w:numPr>
          <w:ilvl w:val="1"/>
          <w:numId w:val="7"/>
        </w:numPr>
        <w:spacing w:after="0"/>
        <w:ind w:left="714" w:hanging="357"/>
        <w:rPr>
          <w:lang w:val="sr-Cyrl-CS"/>
        </w:rPr>
      </w:pPr>
      <w:r w:rsidRPr="00D42AD6">
        <w:rPr>
          <w:lang w:val="sr-Cyrl-CS"/>
        </w:rPr>
        <w:t xml:space="preserve">колону 8. Комерцијални назив производа – понуђач наводи комерцијални назив производа </w:t>
      </w:r>
    </w:p>
    <w:p w:rsidR="00AC0052" w:rsidRPr="00D42AD6" w:rsidRDefault="00AC0052" w:rsidP="00FA27FA">
      <w:pPr>
        <w:pStyle w:val="BodyText"/>
        <w:numPr>
          <w:ilvl w:val="1"/>
          <w:numId w:val="7"/>
        </w:numPr>
        <w:spacing w:after="0"/>
        <w:ind w:left="714" w:hanging="357"/>
        <w:rPr>
          <w:lang w:val="sr-Cyrl-CS"/>
        </w:rPr>
      </w:pPr>
      <w:r w:rsidRPr="00D42AD6">
        <w:rPr>
          <w:lang w:val="sr-Cyrl-CS"/>
        </w:rPr>
        <w:t>колону 9. Произвођач – понуђач наводи ко је произвођач предметног добра</w:t>
      </w:r>
    </w:p>
    <w:p w:rsidR="00AC0052" w:rsidRPr="00576BB3" w:rsidRDefault="00AC0052" w:rsidP="00FA27FA">
      <w:pPr>
        <w:pStyle w:val="BodyText"/>
        <w:numPr>
          <w:ilvl w:val="1"/>
          <w:numId w:val="7"/>
        </w:numPr>
        <w:spacing w:after="0"/>
        <w:ind w:left="714" w:hanging="357"/>
        <w:rPr>
          <w:lang w:val="sr-Cyrl-CS"/>
        </w:rPr>
      </w:pPr>
      <w:r w:rsidRPr="00D42AD6">
        <w:rPr>
          <w:lang w:val="sr-Cyrl-CS"/>
        </w:rPr>
        <w:t>колону 10. Посебне напомене – понуђач наводи посебне напомене у смислу попуста или неке карактеристике предметног добра</w:t>
      </w:r>
    </w:p>
    <w:p w:rsidR="00AC0052" w:rsidRPr="00D42AD6" w:rsidRDefault="00AC0052" w:rsidP="00576BB3">
      <w:pPr>
        <w:pStyle w:val="BodyText"/>
        <w:spacing w:after="0"/>
        <w:ind w:left="357"/>
        <w:rPr>
          <w:lang w:val="sr-Cyrl-CS"/>
        </w:rPr>
      </w:pPr>
    </w:p>
    <w:p w:rsidR="00AC0052" w:rsidRPr="00D42AD6" w:rsidRDefault="00AC0052" w:rsidP="00FA27FA">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AC0052" w:rsidRPr="00D42AD6" w:rsidRDefault="00AC0052" w:rsidP="00FA27FA">
      <w:pPr>
        <w:jc w:val="both"/>
        <w:rPr>
          <w:color w:val="FF0000"/>
          <w:lang w:val="sr-Cyrl-CS"/>
        </w:rPr>
        <w:sectPr w:rsidR="00AC0052" w:rsidRPr="00D42AD6" w:rsidSect="008A0461">
          <w:pgSz w:w="16840" w:h="11907" w:orient="landscape" w:code="9"/>
          <w:pgMar w:top="737" w:right="1008" w:bottom="1008" w:left="851" w:header="708" w:footer="708" w:gutter="0"/>
          <w:pgNumType w:start="4"/>
          <w:cols w:space="708"/>
          <w:docGrid w:linePitch="360"/>
        </w:sectPr>
      </w:pPr>
    </w:p>
    <w:p w:rsidR="00AC0052" w:rsidRPr="00D42AD6" w:rsidRDefault="00AC0052" w:rsidP="00FA27FA">
      <w:pPr>
        <w:tabs>
          <w:tab w:val="left" w:pos="2730"/>
        </w:tabs>
        <w:ind w:left="5190" w:firstLine="2730"/>
        <w:rPr>
          <w:b/>
          <w:bCs/>
          <w:lang w:val="sr-Cyrl-CS"/>
        </w:rPr>
      </w:pPr>
    </w:p>
    <w:p w:rsidR="00AC0052" w:rsidRPr="00D42AD6" w:rsidRDefault="00AC0052" w:rsidP="00FA27FA">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AC0052" w:rsidRPr="00D42AD6" w:rsidRDefault="00AC0052" w:rsidP="00FA27FA">
      <w:pPr>
        <w:tabs>
          <w:tab w:val="left" w:pos="2730"/>
        </w:tabs>
        <w:ind w:left="-266" w:right="-128"/>
        <w:jc w:val="center"/>
        <w:rPr>
          <w:b/>
          <w:bCs/>
        </w:rPr>
      </w:pPr>
      <w:r w:rsidRPr="00D42AD6">
        <w:rPr>
          <w:b/>
          <w:bCs/>
          <w:lang w:val="sr-Cyrl-CS"/>
        </w:rPr>
        <w:t>ИСПУЊЕНОСТ ТИХ УСЛОВА</w:t>
      </w:r>
    </w:p>
    <w:p w:rsidR="00AC0052" w:rsidRPr="00D42AD6" w:rsidRDefault="00AC0052" w:rsidP="00FA27FA">
      <w:pPr>
        <w:tabs>
          <w:tab w:val="left" w:pos="0"/>
        </w:tabs>
        <w:ind w:left="-810" w:right="-810"/>
        <w:rPr>
          <w:lang w:val="sr-Cyrl-CS"/>
        </w:rPr>
      </w:pPr>
    </w:p>
    <w:p w:rsidR="00AC0052" w:rsidRPr="00D42AD6" w:rsidRDefault="00AC0052"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AC0052" w:rsidRPr="00D42AD6" w:rsidRDefault="00AC0052"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AC0052" w:rsidRPr="00D42AD6" w:rsidRDefault="00AC0052"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AC0052" w:rsidRPr="00D42AD6">
        <w:tc>
          <w:tcPr>
            <w:tcW w:w="10299" w:type="dxa"/>
            <w:gridSpan w:val="3"/>
            <w:shd w:val="clear" w:color="auto" w:fill="CCFFFF"/>
            <w:vAlign w:val="center"/>
          </w:tcPr>
          <w:p w:rsidR="00AC0052" w:rsidRPr="00D42AD6" w:rsidRDefault="00AC0052" w:rsidP="003223D0">
            <w:pPr>
              <w:tabs>
                <w:tab w:val="left" w:pos="2730"/>
              </w:tabs>
              <w:jc w:val="center"/>
              <w:rPr>
                <w:b/>
                <w:bCs/>
                <w:lang w:val="sr-Cyrl-CS"/>
              </w:rPr>
            </w:pPr>
            <w:r w:rsidRPr="00D42AD6">
              <w:rPr>
                <w:b/>
                <w:bCs/>
                <w:lang w:val="sr-Cyrl-CS"/>
              </w:rPr>
              <w:t>ОБАВЕЗНИ УСЛОВИ</w:t>
            </w:r>
          </w:p>
        </w:tc>
      </w:tr>
      <w:tr w:rsidR="00AC0052" w:rsidRPr="00D42AD6">
        <w:tc>
          <w:tcPr>
            <w:tcW w:w="888" w:type="dxa"/>
            <w:shd w:val="clear" w:color="auto" w:fill="CCFFCC"/>
          </w:tcPr>
          <w:p w:rsidR="00AC0052" w:rsidRPr="00D42AD6" w:rsidRDefault="00AC0052" w:rsidP="003223D0">
            <w:pPr>
              <w:tabs>
                <w:tab w:val="left" w:pos="2730"/>
              </w:tabs>
              <w:rPr>
                <w:lang w:val="sr-Cyrl-CS"/>
              </w:rPr>
            </w:pPr>
            <w:r w:rsidRPr="00D42AD6">
              <w:rPr>
                <w:lang w:val="sr-Cyrl-CS"/>
              </w:rPr>
              <w:t>Р.бр.</w:t>
            </w:r>
          </w:p>
        </w:tc>
        <w:tc>
          <w:tcPr>
            <w:tcW w:w="4493" w:type="dxa"/>
            <w:shd w:val="clear" w:color="auto" w:fill="CCFFCC"/>
            <w:vAlign w:val="center"/>
          </w:tcPr>
          <w:p w:rsidR="00AC0052" w:rsidRPr="00D42AD6" w:rsidRDefault="00AC0052"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AC0052" w:rsidRPr="00D42AD6" w:rsidRDefault="00AC0052" w:rsidP="003223D0">
            <w:pPr>
              <w:tabs>
                <w:tab w:val="left" w:pos="2730"/>
              </w:tabs>
              <w:jc w:val="center"/>
              <w:rPr>
                <w:b/>
                <w:bCs/>
                <w:lang w:val="sr-Cyrl-CS"/>
              </w:rPr>
            </w:pPr>
            <w:r w:rsidRPr="00D42AD6">
              <w:rPr>
                <w:b/>
                <w:bCs/>
                <w:lang w:val="sr-Cyrl-CS"/>
              </w:rPr>
              <w:t>ДОКАЗИ</w:t>
            </w:r>
          </w:p>
        </w:tc>
      </w:tr>
      <w:tr w:rsidR="00AC0052" w:rsidRPr="00D42AD6">
        <w:tc>
          <w:tcPr>
            <w:tcW w:w="888" w:type="dxa"/>
          </w:tcPr>
          <w:p w:rsidR="00AC0052" w:rsidRPr="00D42AD6" w:rsidRDefault="00AC0052" w:rsidP="003223D0">
            <w:pPr>
              <w:spacing w:line="200" w:lineRule="exact"/>
            </w:pPr>
          </w:p>
          <w:p w:rsidR="00AC0052" w:rsidRPr="00D42AD6" w:rsidRDefault="00AC0052" w:rsidP="003223D0">
            <w:pPr>
              <w:ind w:left="253" w:right="256"/>
              <w:jc w:val="center"/>
            </w:pPr>
            <w:r w:rsidRPr="00D42AD6">
              <w:rPr>
                <w:spacing w:val="-1"/>
              </w:rPr>
              <w:t>1.</w:t>
            </w:r>
          </w:p>
        </w:tc>
        <w:tc>
          <w:tcPr>
            <w:tcW w:w="4493" w:type="dxa"/>
          </w:tcPr>
          <w:p w:rsidR="00AC0052" w:rsidRPr="00D42AD6" w:rsidRDefault="00AC0052"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AC0052" w:rsidRPr="00D42AD6" w:rsidRDefault="00AC0052" w:rsidP="003223D0">
            <w:pPr>
              <w:ind w:left="33"/>
              <w:jc w:val="both"/>
              <w:rPr>
                <w:b/>
                <w:bCs/>
                <w:lang w:val="sr-Cyrl-CS"/>
              </w:rPr>
            </w:pPr>
          </w:p>
          <w:p w:rsidR="00AC0052" w:rsidRPr="00D42AD6" w:rsidRDefault="00AC0052" w:rsidP="003223D0">
            <w:pPr>
              <w:ind w:left="33"/>
              <w:jc w:val="both"/>
              <w:rPr>
                <w:b/>
                <w:bCs/>
                <w:lang w:val="sr-Cyrl-CS"/>
              </w:rPr>
            </w:pPr>
          </w:p>
          <w:p w:rsidR="00AC0052" w:rsidRPr="00D42AD6" w:rsidRDefault="00AC0052" w:rsidP="003223D0">
            <w:pPr>
              <w:ind w:left="33"/>
              <w:jc w:val="both"/>
              <w:rPr>
                <w:b/>
                <w:bCs/>
                <w:lang w:val="sr-Cyrl-CS"/>
              </w:rPr>
            </w:pPr>
          </w:p>
          <w:p w:rsidR="00AC0052" w:rsidRPr="00D42AD6" w:rsidRDefault="00AC0052" w:rsidP="003223D0">
            <w:pPr>
              <w:ind w:left="33"/>
              <w:jc w:val="both"/>
              <w:rPr>
                <w:b/>
                <w:bCs/>
                <w:lang w:val="sr-Cyrl-CS"/>
              </w:rPr>
            </w:pPr>
          </w:p>
          <w:p w:rsidR="00AC0052" w:rsidRPr="00D42AD6" w:rsidRDefault="00AC0052" w:rsidP="003223D0">
            <w:pPr>
              <w:ind w:left="33"/>
              <w:jc w:val="both"/>
              <w:rPr>
                <w:b/>
                <w:bCs/>
                <w:lang w:val="sr-Cyrl-CS"/>
              </w:rPr>
            </w:pPr>
          </w:p>
          <w:p w:rsidR="00AC0052" w:rsidRPr="00D42AD6" w:rsidRDefault="00AC0052"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AC0052" w:rsidRPr="00D42AD6">
        <w:tc>
          <w:tcPr>
            <w:tcW w:w="888" w:type="dxa"/>
            <w:vAlign w:val="center"/>
          </w:tcPr>
          <w:p w:rsidR="00AC0052" w:rsidRPr="00D42AD6" w:rsidRDefault="00AC0052" w:rsidP="003223D0">
            <w:pPr>
              <w:spacing w:before="4" w:line="130" w:lineRule="exact"/>
              <w:jc w:val="center"/>
            </w:pPr>
          </w:p>
          <w:p w:rsidR="00AC0052" w:rsidRPr="00D42AD6" w:rsidRDefault="00AC0052" w:rsidP="003223D0">
            <w:pPr>
              <w:spacing w:line="200" w:lineRule="exact"/>
              <w:jc w:val="center"/>
            </w:pPr>
          </w:p>
          <w:p w:rsidR="00AC0052" w:rsidRPr="00D42AD6" w:rsidRDefault="00AC0052" w:rsidP="003223D0">
            <w:pPr>
              <w:spacing w:line="200" w:lineRule="exact"/>
              <w:jc w:val="center"/>
            </w:pPr>
          </w:p>
          <w:p w:rsidR="00AC0052" w:rsidRPr="00D42AD6" w:rsidRDefault="00AC0052" w:rsidP="003223D0">
            <w:pPr>
              <w:spacing w:line="200" w:lineRule="exact"/>
              <w:jc w:val="center"/>
              <w:rPr>
                <w:lang w:val="sr-Cyrl-CS"/>
              </w:rPr>
            </w:pPr>
            <w:r w:rsidRPr="00D42AD6">
              <w:rPr>
                <w:lang w:val="sr-Cyrl-CS"/>
              </w:rPr>
              <w:t>2.</w:t>
            </w:r>
          </w:p>
          <w:p w:rsidR="00AC0052" w:rsidRPr="00D42AD6" w:rsidRDefault="00AC0052" w:rsidP="003223D0">
            <w:pPr>
              <w:spacing w:line="200" w:lineRule="exact"/>
              <w:jc w:val="center"/>
            </w:pPr>
          </w:p>
          <w:p w:rsidR="00AC0052" w:rsidRPr="00D42AD6" w:rsidRDefault="00AC0052" w:rsidP="003223D0">
            <w:pPr>
              <w:ind w:right="256"/>
              <w:rPr>
                <w:lang w:val="sr-Cyrl-CS"/>
              </w:rPr>
            </w:pPr>
          </w:p>
        </w:tc>
        <w:tc>
          <w:tcPr>
            <w:tcW w:w="4493" w:type="dxa"/>
          </w:tcPr>
          <w:p w:rsidR="00AC0052" w:rsidRPr="00D42AD6" w:rsidRDefault="00AC0052"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AC0052" w:rsidRPr="00D42AD6" w:rsidRDefault="00AC0052" w:rsidP="003223D0">
            <w:pPr>
              <w:ind w:left="33"/>
              <w:jc w:val="both"/>
            </w:pPr>
          </w:p>
        </w:tc>
      </w:tr>
      <w:tr w:rsidR="00AC0052" w:rsidRPr="00D42AD6">
        <w:tc>
          <w:tcPr>
            <w:tcW w:w="888" w:type="dxa"/>
          </w:tcPr>
          <w:p w:rsidR="00AC0052" w:rsidRPr="00D42AD6" w:rsidRDefault="00AC0052" w:rsidP="003223D0">
            <w:pPr>
              <w:spacing w:before="3" w:line="190" w:lineRule="exact"/>
            </w:pPr>
          </w:p>
          <w:p w:rsidR="00AC0052" w:rsidRPr="00D42AD6" w:rsidRDefault="00AC0052" w:rsidP="003223D0">
            <w:pPr>
              <w:spacing w:line="200" w:lineRule="exact"/>
            </w:pPr>
          </w:p>
          <w:p w:rsidR="00AC0052" w:rsidRPr="00D42AD6" w:rsidRDefault="00AC0052" w:rsidP="003223D0">
            <w:pPr>
              <w:ind w:left="253" w:right="256"/>
              <w:jc w:val="center"/>
            </w:pPr>
            <w:r w:rsidRPr="00D42AD6">
              <w:rPr>
                <w:spacing w:val="-1"/>
              </w:rPr>
              <w:t>3.</w:t>
            </w:r>
          </w:p>
        </w:tc>
        <w:tc>
          <w:tcPr>
            <w:tcW w:w="4493" w:type="dxa"/>
          </w:tcPr>
          <w:p w:rsidR="00AC0052" w:rsidRPr="00D42AD6" w:rsidRDefault="00AC0052"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AC0052" w:rsidRPr="00D42AD6" w:rsidRDefault="00AC0052" w:rsidP="003223D0">
            <w:pPr>
              <w:ind w:left="33"/>
              <w:jc w:val="both"/>
            </w:pPr>
          </w:p>
        </w:tc>
      </w:tr>
      <w:tr w:rsidR="00AC0052" w:rsidRPr="00D42AD6">
        <w:tc>
          <w:tcPr>
            <w:tcW w:w="888" w:type="dxa"/>
            <w:vAlign w:val="center"/>
          </w:tcPr>
          <w:p w:rsidR="00AC0052" w:rsidRPr="00D42AD6" w:rsidRDefault="00AC0052" w:rsidP="003223D0">
            <w:pPr>
              <w:spacing w:before="3" w:line="190" w:lineRule="exact"/>
              <w:jc w:val="center"/>
            </w:pPr>
            <w:r w:rsidRPr="00D42AD6">
              <w:rPr>
                <w:spacing w:val="-1"/>
              </w:rPr>
              <w:t>4.</w:t>
            </w:r>
          </w:p>
        </w:tc>
        <w:tc>
          <w:tcPr>
            <w:tcW w:w="4493" w:type="dxa"/>
          </w:tcPr>
          <w:p w:rsidR="00AC0052" w:rsidRPr="00D42AD6" w:rsidRDefault="00AC0052"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AC0052" w:rsidRPr="00D42AD6" w:rsidRDefault="00AC0052" w:rsidP="003223D0">
            <w:pPr>
              <w:ind w:left="33"/>
              <w:jc w:val="both"/>
              <w:rPr>
                <w:lang w:val="sr-Cyrl-CS"/>
              </w:rPr>
            </w:pPr>
          </w:p>
        </w:tc>
      </w:tr>
      <w:tr w:rsidR="00AC0052" w:rsidRPr="00D42AD6">
        <w:tc>
          <w:tcPr>
            <w:tcW w:w="888" w:type="dxa"/>
          </w:tcPr>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r w:rsidRPr="00D42AD6">
              <w:rPr>
                <w:spacing w:val="-1"/>
                <w:lang w:val="sr-Cyrl-CS"/>
              </w:rPr>
              <w:t>5</w:t>
            </w:r>
            <w:r w:rsidRPr="00D42AD6">
              <w:rPr>
                <w:spacing w:val="-1"/>
              </w:rPr>
              <w:t>.</w:t>
            </w:r>
          </w:p>
        </w:tc>
        <w:tc>
          <w:tcPr>
            <w:tcW w:w="4493" w:type="dxa"/>
          </w:tcPr>
          <w:p w:rsidR="00AC0052" w:rsidRPr="00D42AD6" w:rsidRDefault="00AC0052" w:rsidP="003223D0">
            <w:r w:rsidRPr="00D42AD6">
              <w:t>Да понуђач има важећу дозволу надлежног органа за обављање делатности која је предмет јавне набавке</w:t>
            </w:r>
          </w:p>
          <w:p w:rsidR="00AC0052" w:rsidRPr="00D42AD6" w:rsidRDefault="00AC0052" w:rsidP="003223D0">
            <w:r w:rsidRPr="00D42AD6">
              <w:t>(Члан 75. став 1. тач. 5. Закона)</w:t>
            </w:r>
          </w:p>
        </w:tc>
        <w:tc>
          <w:tcPr>
            <w:tcW w:w="4918" w:type="dxa"/>
          </w:tcPr>
          <w:p w:rsidR="00AC0052" w:rsidRPr="00D42AD6" w:rsidRDefault="00AC0052"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AC0052" w:rsidRPr="00D42AD6" w:rsidRDefault="00AC0052" w:rsidP="003223D0">
            <w:pPr>
              <w:rPr>
                <w:lang w:val="sr-Cyrl-CS"/>
              </w:rPr>
            </w:pPr>
          </w:p>
        </w:tc>
      </w:tr>
      <w:tr w:rsidR="00AC0052" w:rsidRPr="00D42AD6">
        <w:tc>
          <w:tcPr>
            <w:tcW w:w="10299" w:type="dxa"/>
            <w:gridSpan w:val="3"/>
            <w:shd w:val="clear" w:color="auto" w:fill="CCFFFF"/>
            <w:vAlign w:val="center"/>
          </w:tcPr>
          <w:p w:rsidR="00AC0052" w:rsidRPr="00D42AD6" w:rsidRDefault="00AC0052" w:rsidP="003223D0">
            <w:pPr>
              <w:tabs>
                <w:tab w:val="left" w:pos="2730"/>
              </w:tabs>
              <w:jc w:val="center"/>
              <w:rPr>
                <w:b/>
                <w:bCs/>
                <w:lang w:val="sr-Cyrl-CS"/>
              </w:rPr>
            </w:pPr>
            <w:r w:rsidRPr="00D42AD6">
              <w:rPr>
                <w:b/>
                <w:bCs/>
                <w:lang w:val="sr-Cyrl-CS"/>
              </w:rPr>
              <w:t>ДОДАТНИ УСЛОВИ</w:t>
            </w:r>
          </w:p>
        </w:tc>
      </w:tr>
      <w:tr w:rsidR="00AC0052" w:rsidRPr="00D42AD6">
        <w:tc>
          <w:tcPr>
            <w:tcW w:w="888" w:type="dxa"/>
            <w:shd w:val="clear" w:color="auto" w:fill="CCFFCC"/>
          </w:tcPr>
          <w:p w:rsidR="00AC0052" w:rsidRPr="00D42AD6" w:rsidRDefault="00AC0052" w:rsidP="003223D0">
            <w:pPr>
              <w:tabs>
                <w:tab w:val="left" w:pos="2730"/>
              </w:tabs>
              <w:rPr>
                <w:lang w:val="sr-Cyrl-CS"/>
              </w:rPr>
            </w:pPr>
            <w:r w:rsidRPr="00D42AD6">
              <w:rPr>
                <w:lang w:val="sr-Cyrl-CS"/>
              </w:rPr>
              <w:t>Р.бр.</w:t>
            </w:r>
          </w:p>
        </w:tc>
        <w:tc>
          <w:tcPr>
            <w:tcW w:w="4493" w:type="dxa"/>
            <w:shd w:val="clear" w:color="auto" w:fill="CCFFCC"/>
            <w:vAlign w:val="center"/>
          </w:tcPr>
          <w:p w:rsidR="00AC0052" w:rsidRPr="00D42AD6" w:rsidRDefault="00AC0052"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AC0052" w:rsidRPr="00D42AD6" w:rsidRDefault="00AC0052" w:rsidP="003223D0">
            <w:pPr>
              <w:tabs>
                <w:tab w:val="left" w:pos="2730"/>
              </w:tabs>
              <w:jc w:val="center"/>
              <w:rPr>
                <w:b/>
                <w:bCs/>
                <w:lang w:val="sr-Cyrl-CS"/>
              </w:rPr>
            </w:pPr>
            <w:r w:rsidRPr="00D42AD6">
              <w:rPr>
                <w:b/>
                <w:bCs/>
                <w:lang w:val="sr-Cyrl-CS"/>
              </w:rPr>
              <w:t>ДОКАЗИ</w:t>
            </w:r>
          </w:p>
        </w:tc>
      </w:tr>
      <w:tr w:rsidR="00AC0052" w:rsidRPr="00D42AD6">
        <w:trPr>
          <w:trHeight w:val="262"/>
        </w:trPr>
        <w:tc>
          <w:tcPr>
            <w:tcW w:w="888" w:type="dxa"/>
          </w:tcPr>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r w:rsidRPr="00D42AD6">
              <w:rPr>
                <w:lang w:val="sr-Cyrl-CS"/>
              </w:rPr>
              <w:t>1</w:t>
            </w:r>
          </w:p>
        </w:tc>
        <w:tc>
          <w:tcPr>
            <w:tcW w:w="4493" w:type="dxa"/>
          </w:tcPr>
          <w:p w:rsidR="00AC0052" w:rsidRPr="00D42AD6" w:rsidRDefault="00AC0052" w:rsidP="003223D0">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Pr="00D42AD6">
              <w:rPr>
                <w:lang w:val="sr-Cyrl-CS"/>
              </w:rPr>
              <w:t>3</w:t>
            </w:r>
            <w:r w:rsidRPr="00D42AD6">
              <w:t>., 2011</w:t>
            </w:r>
            <w:r w:rsidRPr="00D42AD6">
              <w:rPr>
                <w:lang w:val="sr-Cyrl-CS"/>
              </w:rPr>
              <w:t>4</w:t>
            </w:r>
            <w:r w:rsidRPr="00D42AD6">
              <w:t>. и 201</w:t>
            </w:r>
            <w:r w:rsidRPr="00D42AD6">
              <w:rPr>
                <w:lang w:val="sr-Cyrl-CS"/>
              </w:rPr>
              <w:t>5</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 xml:space="preserve">позитиван </w:t>
            </w:r>
            <w:r w:rsidRPr="00D42AD6">
              <w:rPr>
                <w:lang w:val="sr-Cyrl-CS"/>
              </w:rPr>
              <w:lastRenderedPageBreak/>
              <w:t>резултат</w:t>
            </w:r>
            <w:r w:rsidRPr="00D42AD6">
              <w:t xml:space="preserve"> у претходне три године (2014., 2015. и 2016.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AC0052" w:rsidRPr="00D42AD6" w:rsidRDefault="00AC0052" w:rsidP="003223D0">
            <w:pPr>
              <w:pStyle w:val="BodyText2"/>
              <w:tabs>
                <w:tab w:val="left" w:pos="1440"/>
              </w:tabs>
              <w:spacing w:after="0" w:line="240" w:lineRule="auto"/>
              <w:rPr>
                <w:lang w:val="sr-Cyrl-CS"/>
              </w:rPr>
            </w:pPr>
          </w:p>
        </w:tc>
        <w:tc>
          <w:tcPr>
            <w:tcW w:w="4918" w:type="dxa"/>
            <w:vMerge w:val="restart"/>
          </w:tcPr>
          <w:p w:rsidR="00AC0052" w:rsidRPr="00D42AD6" w:rsidRDefault="00AC0052" w:rsidP="003223D0">
            <w:pPr>
              <w:rPr>
                <w:lang w:val="sr-Cyrl-CS"/>
              </w:rPr>
            </w:pPr>
          </w:p>
          <w:p w:rsidR="00AC0052" w:rsidRPr="00D42AD6" w:rsidRDefault="00AC0052" w:rsidP="003223D0">
            <w:pPr>
              <w:rPr>
                <w:lang w:val="sr-Cyrl-CS"/>
              </w:rPr>
            </w:pPr>
          </w:p>
          <w:p w:rsidR="00AC0052" w:rsidRPr="00D42AD6" w:rsidRDefault="00AC0052" w:rsidP="003223D0">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w:t>
            </w:r>
            <w:r w:rsidRPr="00D42AD6">
              <w:rPr>
                <w:b/>
                <w:bCs/>
                <w:lang w:val="sr-Cyrl-CS"/>
              </w:rPr>
              <w:lastRenderedPageBreak/>
              <w:t>дефинисане конкурсном документацијом</w:t>
            </w:r>
          </w:p>
          <w:p w:rsidR="00AC0052" w:rsidRPr="00D42AD6" w:rsidRDefault="00AC0052" w:rsidP="003223D0">
            <w:pPr>
              <w:rPr>
                <w:lang w:val="sr-Cyrl-CS"/>
              </w:rPr>
            </w:pPr>
            <w:r w:rsidRPr="00D42AD6">
              <w:rPr>
                <w:lang w:val="sr-Cyrl-CS"/>
              </w:rPr>
              <w:t xml:space="preserve"> </w:t>
            </w:r>
          </w:p>
          <w:p w:rsidR="00AC0052" w:rsidRPr="00D42AD6" w:rsidRDefault="00AC0052" w:rsidP="003223D0">
            <w:pPr>
              <w:rPr>
                <w:lang w:val="sr-Cyrl-CS"/>
              </w:rPr>
            </w:pPr>
          </w:p>
          <w:p w:rsidR="00AC0052" w:rsidRPr="00D42AD6" w:rsidRDefault="00AC0052" w:rsidP="003223D0">
            <w:pPr>
              <w:jc w:val="right"/>
              <w:rPr>
                <w:lang w:val="sr-Cyrl-CS"/>
              </w:rPr>
            </w:pPr>
          </w:p>
        </w:tc>
      </w:tr>
      <w:tr w:rsidR="00AC0052" w:rsidRPr="00D42AD6">
        <w:trPr>
          <w:trHeight w:val="262"/>
        </w:trPr>
        <w:tc>
          <w:tcPr>
            <w:tcW w:w="888" w:type="dxa"/>
          </w:tcPr>
          <w:p w:rsidR="00AC0052" w:rsidRPr="00D42AD6" w:rsidRDefault="00AC0052" w:rsidP="003223D0">
            <w:pPr>
              <w:jc w:val="center"/>
              <w:rPr>
                <w:lang w:val="sr-Cyrl-CS"/>
              </w:rPr>
            </w:pPr>
          </w:p>
          <w:p w:rsidR="00AC0052" w:rsidRPr="00D42AD6" w:rsidRDefault="00AC0052" w:rsidP="003223D0">
            <w:pPr>
              <w:jc w:val="center"/>
            </w:pPr>
            <w:r w:rsidRPr="00D42AD6">
              <w:t>2</w:t>
            </w:r>
          </w:p>
          <w:p w:rsidR="00AC0052" w:rsidRPr="00D42AD6" w:rsidRDefault="00AC0052" w:rsidP="003223D0">
            <w:pPr>
              <w:jc w:val="center"/>
              <w:rPr>
                <w:lang w:val="sr-Cyrl-CS"/>
              </w:rPr>
            </w:pPr>
          </w:p>
        </w:tc>
        <w:tc>
          <w:tcPr>
            <w:tcW w:w="4493" w:type="dxa"/>
          </w:tcPr>
          <w:p w:rsidR="00AC0052" w:rsidRPr="00D42AD6" w:rsidRDefault="00AC0052"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AC0052" w:rsidRPr="00D42AD6" w:rsidRDefault="00AC0052" w:rsidP="003223D0">
            <w:pPr>
              <w:rPr>
                <w:color w:val="FF0000"/>
                <w:lang w:val="sr-Latn-CS"/>
              </w:rPr>
            </w:pPr>
          </w:p>
        </w:tc>
      </w:tr>
      <w:tr w:rsidR="00AC0052" w:rsidRPr="00D42AD6">
        <w:trPr>
          <w:trHeight w:val="262"/>
        </w:trPr>
        <w:tc>
          <w:tcPr>
            <w:tcW w:w="888" w:type="dxa"/>
          </w:tcPr>
          <w:p w:rsidR="00AC0052" w:rsidRPr="00D42AD6" w:rsidRDefault="00AC0052" w:rsidP="003223D0">
            <w:pPr>
              <w:jc w:val="center"/>
              <w:rPr>
                <w:lang w:val="sr-Cyrl-CS"/>
              </w:rPr>
            </w:pPr>
            <w:r w:rsidRPr="00D42AD6">
              <w:rPr>
                <w:lang w:val="sr-Cyrl-CS"/>
              </w:rPr>
              <w:t>.</w:t>
            </w:r>
          </w:p>
          <w:p w:rsidR="00AC0052" w:rsidRPr="00D42AD6" w:rsidRDefault="00AC0052" w:rsidP="003223D0">
            <w:pPr>
              <w:jc w:val="center"/>
              <w:rPr>
                <w:lang w:val="sr-Cyrl-CS"/>
              </w:rPr>
            </w:pPr>
          </w:p>
          <w:p w:rsidR="00AC0052" w:rsidRPr="00D42AD6" w:rsidRDefault="00AC0052" w:rsidP="003223D0">
            <w:pPr>
              <w:jc w:val="center"/>
              <w:rPr>
                <w:lang w:val="sr-Cyrl-CS"/>
              </w:rPr>
            </w:pPr>
            <w:r w:rsidRPr="00D42AD6">
              <w:rPr>
                <w:lang w:val="sr-Cyrl-CS"/>
              </w:rPr>
              <w:t>3</w:t>
            </w:r>
          </w:p>
        </w:tc>
        <w:tc>
          <w:tcPr>
            <w:tcW w:w="4493" w:type="dxa"/>
          </w:tcPr>
          <w:p w:rsidR="00AC0052" w:rsidRPr="00D42AD6" w:rsidRDefault="00AC0052"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Pr>
                <w:lang w:val="sr-Cyrl-CS"/>
              </w:rPr>
              <w:t>, одн</w:t>
            </w:r>
            <w:r w:rsidRPr="00D42AD6">
              <w:rPr>
                <w:lang w:val="sr-Cyrl-CS"/>
              </w:rPr>
              <w:t>осно да располаже довољним кадровским капацитетом од минимум једног запосленог дипл. фармацеута / лекара</w:t>
            </w:r>
          </w:p>
        </w:tc>
        <w:tc>
          <w:tcPr>
            <w:tcW w:w="4918" w:type="dxa"/>
            <w:vMerge/>
          </w:tcPr>
          <w:p w:rsidR="00AC0052" w:rsidRPr="00D42AD6" w:rsidRDefault="00AC0052" w:rsidP="003223D0">
            <w:pPr>
              <w:rPr>
                <w:color w:val="FF0000"/>
                <w:lang w:val="sr-Latn-CS"/>
              </w:rPr>
            </w:pPr>
          </w:p>
        </w:tc>
      </w:tr>
      <w:tr w:rsidR="00AC0052" w:rsidRPr="00D42AD6">
        <w:trPr>
          <w:trHeight w:val="262"/>
        </w:trPr>
        <w:tc>
          <w:tcPr>
            <w:tcW w:w="888" w:type="dxa"/>
          </w:tcPr>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r w:rsidRPr="00D42AD6">
              <w:rPr>
                <w:lang w:val="sr-Cyrl-CS"/>
              </w:rPr>
              <w:t>4</w:t>
            </w:r>
          </w:p>
        </w:tc>
        <w:tc>
          <w:tcPr>
            <w:tcW w:w="4493" w:type="dxa"/>
          </w:tcPr>
          <w:p w:rsidR="00AC0052" w:rsidRPr="00D42AD6" w:rsidRDefault="00AC0052" w:rsidP="003223D0">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AC0052" w:rsidRPr="00D42AD6" w:rsidRDefault="00AC0052"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AC0052" w:rsidRPr="00D42AD6">
        <w:trPr>
          <w:trHeight w:val="262"/>
        </w:trPr>
        <w:tc>
          <w:tcPr>
            <w:tcW w:w="888" w:type="dxa"/>
          </w:tcPr>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r w:rsidRPr="00D42AD6">
              <w:rPr>
                <w:lang w:val="sr-Cyrl-CS"/>
              </w:rPr>
              <w:t>5</w:t>
            </w:r>
          </w:p>
        </w:tc>
        <w:tc>
          <w:tcPr>
            <w:tcW w:w="4493" w:type="dxa"/>
          </w:tcPr>
          <w:p w:rsidR="00AC0052" w:rsidRPr="00D42AD6" w:rsidRDefault="00AC0052"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Pr>
          <w:p w:rsidR="00AC0052" w:rsidRPr="00D42AD6" w:rsidRDefault="00AC0052" w:rsidP="00252A6B">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t>МВ 1</w:t>
            </w:r>
            <w:r w:rsidRPr="002641F6">
              <w:rPr>
                <w:lang w:val="sr-Cyrl-CS"/>
              </w:rPr>
              <w:t>/1</w:t>
            </w:r>
            <w:r>
              <w:t>8</w:t>
            </w:r>
            <w:r w:rsidRPr="002641F6">
              <w:rPr>
                <w:lang w:val="sr-Cyrl-CS"/>
              </w:rPr>
              <w:t xml:space="preserve"> Имплантати у ортопедији </w:t>
            </w:r>
          </w:p>
        </w:tc>
      </w:tr>
    </w:tbl>
    <w:p w:rsidR="00AC0052" w:rsidRPr="00D42AD6" w:rsidRDefault="00AC0052" w:rsidP="00FA27FA">
      <w:pPr>
        <w:rPr>
          <w:lang w:val="sr-Cyrl-CS"/>
        </w:rPr>
      </w:pPr>
    </w:p>
    <w:p w:rsidR="00AC0052" w:rsidRPr="00D42AD6" w:rsidRDefault="00AC0052"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AC0052" w:rsidRPr="00D42AD6" w:rsidRDefault="00AC0052" w:rsidP="00FA27FA">
      <w:pPr>
        <w:pStyle w:val="ListParagraph"/>
        <w:tabs>
          <w:tab w:val="left" w:pos="680"/>
        </w:tabs>
        <w:ind w:left="0"/>
        <w:jc w:val="center"/>
        <w:rPr>
          <w:b/>
          <w:bCs/>
          <w:lang w:val="sr-Cyrl-CS"/>
        </w:rPr>
      </w:pPr>
    </w:p>
    <w:p w:rsidR="00AC0052" w:rsidRPr="00D42AD6" w:rsidRDefault="00AC0052" w:rsidP="00FA27FA">
      <w:pPr>
        <w:pStyle w:val="ListParagraph"/>
        <w:tabs>
          <w:tab w:val="left" w:pos="680"/>
        </w:tabs>
        <w:ind w:left="0"/>
        <w:jc w:val="center"/>
        <w:rPr>
          <w:b/>
          <w:bCs/>
          <w:lang w:val="sr-Cyrl-CS"/>
        </w:rPr>
      </w:pPr>
    </w:p>
    <w:p w:rsidR="00AC0052" w:rsidRPr="00D42AD6" w:rsidRDefault="00AC0052"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услова под редним бројем 1, 2 и 3,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C0052" w:rsidRPr="00D42AD6" w:rsidRDefault="00AC0052" w:rsidP="00FA27FA">
      <w:pPr>
        <w:tabs>
          <w:tab w:val="left" w:pos="3780"/>
        </w:tabs>
        <w:rPr>
          <w:lang w:val="sr-Cyrl-CS"/>
        </w:rPr>
      </w:pPr>
      <w:r w:rsidRPr="00D42AD6">
        <w:rPr>
          <w:lang w:val="sr-Cyrl-CS"/>
        </w:rPr>
        <w:tab/>
      </w:r>
    </w:p>
    <w:p w:rsidR="00AC0052" w:rsidRPr="00D42AD6" w:rsidRDefault="00AC0052" w:rsidP="00FA27FA">
      <w:pPr>
        <w:jc w:val="both"/>
        <w:rPr>
          <w:lang w:val="sr-Cyrl-CS"/>
        </w:rPr>
      </w:pPr>
      <w:r w:rsidRPr="00D42AD6">
        <w:t xml:space="preserve">Испуњеност </w:t>
      </w:r>
      <w:r w:rsidRPr="00D42AD6">
        <w:rPr>
          <w:b/>
          <w:bCs/>
        </w:rPr>
        <w:t xml:space="preserve">обавезног услова </w:t>
      </w:r>
      <w:r w:rsidRPr="00D42AD6">
        <w:t xml:space="preserve">за учешће у поступку предметне јавне набавке из чл. 75. ст. 1. тач 5) ЗЈН, наведеног под редним бројем </w:t>
      </w:r>
      <w:r>
        <w:t>5</w:t>
      </w:r>
      <w:r w:rsidRPr="00D42AD6">
        <w:t>.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AC0052" w:rsidRPr="00D42AD6" w:rsidRDefault="00AC0052" w:rsidP="00FA27FA">
      <w:pPr>
        <w:tabs>
          <w:tab w:val="left" w:pos="3780"/>
        </w:tabs>
        <w:rPr>
          <w:lang w:val="sr-Cyrl-CS"/>
        </w:rPr>
      </w:pPr>
    </w:p>
    <w:p w:rsidR="00AC0052" w:rsidRPr="00D42AD6" w:rsidRDefault="00AC0052" w:rsidP="00FA27FA">
      <w:pPr>
        <w:rPr>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у табеларном приказу додатних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AC0052" w:rsidRPr="00D42AD6" w:rsidRDefault="00AC0052" w:rsidP="00FA27FA">
      <w:pPr>
        <w:rPr>
          <w:lang w:val="sr-Cyrl-CS"/>
        </w:rPr>
      </w:pPr>
      <w:r w:rsidRPr="00D42AD6">
        <w:rPr>
          <w:lang w:val="sr-Cyrl-CS"/>
        </w:rPr>
        <w:t xml:space="preserve"> </w:t>
      </w: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у табеларном приказу додатних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rPr>
          <w:lang w:val="sr-Cyrl-CS"/>
        </w:rPr>
        <w:t>ЈН</w:t>
      </w:r>
      <w:r>
        <w:t>МВ 1</w:t>
      </w:r>
      <w:r w:rsidRPr="002641F6">
        <w:rPr>
          <w:lang w:val="sr-Cyrl-CS"/>
        </w:rPr>
        <w:t>/1</w:t>
      </w:r>
      <w:r>
        <w:t>8</w:t>
      </w:r>
      <w:r w:rsidRPr="002641F6">
        <w:rPr>
          <w:lang w:val="sr-Cyrl-CS"/>
        </w:rPr>
        <w:t xml:space="preserve"> Имплантати у ортопедији </w:t>
      </w:r>
    </w:p>
    <w:p w:rsidR="00AC0052" w:rsidRPr="00D42AD6" w:rsidRDefault="00AC0052" w:rsidP="00FA27FA">
      <w:pPr>
        <w:tabs>
          <w:tab w:val="left" w:pos="3780"/>
        </w:tabs>
        <w:rPr>
          <w:lang w:val="sr-Cyrl-CS"/>
        </w:rPr>
      </w:pPr>
    </w:p>
    <w:p w:rsidR="00AC0052" w:rsidRPr="00D42AD6" w:rsidRDefault="00AC0052" w:rsidP="00FA27FA">
      <w:pPr>
        <w:tabs>
          <w:tab w:val="left" w:pos="3780"/>
        </w:tabs>
        <w:rPr>
          <w:lang w:val="sr-Cyrl-CS"/>
        </w:rPr>
      </w:pPr>
    </w:p>
    <w:p w:rsidR="00AC0052" w:rsidRPr="00D42AD6" w:rsidRDefault="00AC0052" w:rsidP="00FA27FA">
      <w:pPr>
        <w:rPr>
          <w:lang w:val="sr-Cyrl-CS"/>
        </w:rPr>
      </w:pPr>
      <w:r w:rsidRPr="00D42AD6">
        <w:rPr>
          <w:b/>
          <w:bCs/>
          <w:lang w:val="sr-Cyrl-CS"/>
        </w:rPr>
        <w:t xml:space="preserve">Напомена: </w:t>
      </w:r>
    </w:p>
    <w:p w:rsidR="00AC0052" w:rsidRPr="00D42AD6" w:rsidRDefault="00AC0052"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C0052" w:rsidRPr="00D42AD6" w:rsidRDefault="00AC0052"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C0052" w:rsidRPr="00D42AD6" w:rsidRDefault="00AC0052"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0052" w:rsidRPr="00D42AD6" w:rsidRDefault="00AC0052"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AC0052" w:rsidRPr="00D42AD6" w:rsidRDefault="00AC0052"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AC0052" w:rsidRPr="00D42AD6" w:rsidRDefault="00AC0052" w:rsidP="00FA27FA">
      <w:pPr>
        <w:jc w:val="right"/>
        <w:rPr>
          <w:b/>
          <w:bCs/>
        </w:rPr>
      </w:pPr>
    </w:p>
    <w:p w:rsidR="00AC0052" w:rsidRPr="00D42AD6" w:rsidRDefault="00AC0052"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AC0052" w:rsidRPr="00D42AD6" w:rsidRDefault="00AC0052" w:rsidP="00FA27FA">
      <w:pPr>
        <w:pStyle w:val="BodyText"/>
        <w:spacing w:after="0"/>
        <w:jc w:val="center"/>
        <w:rPr>
          <w:b/>
          <w:bCs/>
          <w:lang w:val="sr-Cyrl-CS"/>
        </w:rPr>
      </w:pPr>
    </w:p>
    <w:p w:rsidR="00AC0052" w:rsidRPr="00D42AD6" w:rsidRDefault="00AC0052" w:rsidP="00FA27FA">
      <w:pPr>
        <w:tabs>
          <w:tab w:val="center" w:pos="4320"/>
          <w:tab w:val="left" w:pos="5985"/>
        </w:tabs>
        <w:jc w:val="both"/>
        <w:rPr>
          <w:lang w:val="sr-Cyrl-CS"/>
        </w:rPr>
      </w:pPr>
      <w:r w:rsidRPr="00D42AD6">
        <w:rPr>
          <w:lang w:val="sr-Cyrl-CS"/>
        </w:rPr>
        <w:t>Комисија ће изабрати најповољнију понуду на основу критеријума „најнижа понуђена цена“</w:t>
      </w:r>
    </w:p>
    <w:p w:rsidR="00AC0052" w:rsidRPr="00D42AD6" w:rsidRDefault="00AC0052" w:rsidP="00FA27FA">
      <w:pPr>
        <w:tabs>
          <w:tab w:val="center" w:pos="4320"/>
          <w:tab w:val="left" w:pos="5985"/>
        </w:tabs>
        <w:jc w:val="both"/>
        <w:rPr>
          <w:lang w:val="sr-Cyrl-CS"/>
        </w:rPr>
      </w:pPr>
    </w:p>
    <w:p w:rsidR="00AC0052" w:rsidRPr="00D42AD6" w:rsidRDefault="00AC0052" w:rsidP="00FA27FA">
      <w:pPr>
        <w:tabs>
          <w:tab w:val="center" w:pos="4320"/>
          <w:tab w:val="left" w:pos="5985"/>
        </w:tabs>
        <w:jc w:val="both"/>
        <w:rPr>
          <w:lang w:val="sr-Cyrl-CS"/>
        </w:rPr>
      </w:pPr>
    </w:p>
    <w:p w:rsidR="00AC0052" w:rsidRPr="00D42AD6" w:rsidRDefault="00AC0052" w:rsidP="00FA27FA">
      <w:pPr>
        <w:tabs>
          <w:tab w:val="center" w:pos="4320"/>
          <w:tab w:val="left" w:pos="5985"/>
        </w:tabs>
        <w:jc w:val="both"/>
        <w:rPr>
          <w:lang w:val="sr-Cyrl-CS"/>
        </w:rPr>
      </w:pPr>
    </w:p>
    <w:p w:rsidR="00AC0052" w:rsidRPr="00D42AD6" w:rsidRDefault="00AC0052" w:rsidP="00FA27FA">
      <w:pPr>
        <w:tabs>
          <w:tab w:val="center" w:pos="4320"/>
          <w:tab w:val="left" w:pos="5985"/>
        </w:tabs>
        <w:jc w:val="both"/>
        <w:rPr>
          <w:lang w:val="sr-Cyrl-CS"/>
        </w:rPr>
      </w:pPr>
      <w:r w:rsidRPr="00D42AD6">
        <w:rPr>
          <w:lang w:val="sr-Cyrl-CS"/>
        </w:rPr>
        <w:t xml:space="preserve">  </w:t>
      </w:r>
      <w:r w:rsidR="00CD5B12">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AC0052" w:rsidRDefault="00AC0052" w:rsidP="00FA27FA">
                  <w:r>
                    <w:t xml:space="preserve"> </w:t>
                  </w:r>
                </w:p>
              </w:txbxContent>
            </v:textbox>
            <w10:wrap type="square" side="largest" anchorx="margin"/>
          </v:shape>
        </w:pic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AC0052" w:rsidRPr="00D42AD6" w:rsidRDefault="00AC0052"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AC0052" w:rsidRPr="00D42AD6" w:rsidRDefault="00AC0052" w:rsidP="00FA27FA">
      <w:pPr>
        <w:tabs>
          <w:tab w:val="left" w:pos="495"/>
        </w:tabs>
        <w:ind w:left="360"/>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AC0052" w:rsidRPr="00D42AD6" w:rsidRDefault="00AC0052"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понудио краћи рок испоруке предметних добара.</w:t>
      </w:r>
    </w:p>
    <w:p w:rsidR="00AC0052" w:rsidRPr="00D42AD6" w:rsidRDefault="00AC0052" w:rsidP="00FA27FA">
      <w:pPr>
        <w:ind w:left="2880"/>
        <w:rPr>
          <w:b/>
          <w:bCs/>
          <w:lang w:val="sr-Cyrl-CS"/>
        </w:rPr>
      </w:pPr>
    </w:p>
    <w:p w:rsidR="00AC0052" w:rsidRPr="00D42AD6" w:rsidRDefault="00AC0052" w:rsidP="00FA27FA">
      <w:pPr>
        <w:ind w:left="2880"/>
        <w:rPr>
          <w:b/>
          <w:bCs/>
          <w:lang w:val="sr-Cyrl-CS"/>
        </w:rPr>
      </w:pPr>
    </w:p>
    <w:p w:rsidR="00AC0052" w:rsidRPr="00D42AD6" w:rsidRDefault="00AC0052" w:rsidP="00FA27FA">
      <w:pPr>
        <w:ind w:left="2880"/>
        <w:rPr>
          <w:b/>
          <w:bCs/>
          <w:lang w:val="sr-Cyrl-CS"/>
        </w:rPr>
      </w:pPr>
    </w:p>
    <w:p w:rsidR="00AC0052" w:rsidRPr="00D42AD6" w:rsidRDefault="00AC0052" w:rsidP="00FA27FA">
      <w:pPr>
        <w:ind w:left="7920"/>
        <w:rPr>
          <w:b/>
          <w:bCs/>
          <w:lang w:val="sr-Cyrl-CS"/>
        </w:rPr>
      </w:pPr>
    </w:p>
    <w:p w:rsidR="00AC0052" w:rsidRPr="00D42AD6" w:rsidRDefault="00AC0052" w:rsidP="00FA27FA">
      <w:pPr>
        <w:ind w:left="7920"/>
        <w:rPr>
          <w:b/>
          <w:bCs/>
          <w:lang w:val="sr-Cyrl-CS"/>
        </w:rPr>
      </w:pPr>
    </w:p>
    <w:p w:rsidR="00AC0052" w:rsidRPr="00D42AD6" w:rsidRDefault="00AC0052" w:rsidP="00FA27FA">
      <w:pPr>
        <w:ind w:left="7920"/>
        <w:rPr>
          <w:b/>
          <w:bCs/>
          <w:lang w:val="sr-Cyrl-CS"/>
        </w:rPr>
      </w:pPr>
    </w:p>
    <w:p w:rsidR="00AC0052" w:rsidRPr="00D42AD6" w:rsidRDefault="00AC0052" w:rsidP="00FA27FA">
      <w:pPr>
        <w:ind w:left="7920"/>
        <w:rPr>
          <w:b/>
          <w:bCs/>
          <w:lang w:val="sr-Cyrl-CS"/>
        </w:rPr>
      </w:pPr>
    </w:p>
    <w:p w:rsidR="00AC0052" w:rsidRPr="00D42AD6" w:rsidRDefault="00AC0052" w:rsidP="00FA27FA">
      <w:pPr>
        <w:ind w:left="7920"/>
        <w:rPr>
          <w:b/>
          <w:bCs/>
          <w:lang w:val="sr-Cyrl-CS"/>
        </w:rPr>
      </w:pPr>
    </w:p>
    <w:p w:rsidR="00AC0052" w:rsidRPr="00D42AD6" w:rsidRDefault="00AC0052" w:rsidP="00FA27FA">
      <w:pPr>
        <w:ind w:left="7920"/>
        <w:rPr>
          <w:b/>
          <w:bCs/>
          <w:lang w:val="sr-Cyrl-CS"/>
        </w:rPr>
      </w:pPr>
      <w:r w:rsidRPr="00D42AD6">
        <w:rPr>
          <w:b/>
          <w:bCs/>
          <w:lang w:val="sr-Cyrl-CS"/>
        </w:rPr>
        <w:br/>
      </w:r>
      <w:r w:rsidRPr="00D42AD6">
        <w:rPr>
          <w:b/>
          <w:bCs/>
          <w:lang w:val="sr-Cyrl-CS"/>
        </w:rPr>
        <w:br/>
      </w:r>
    </w:p>
    <w:p w:rsidR="00AC0052" w:rsidRPr="00D42AD6" w:rsidRDefault="00AC0052" w:rsidP="00FA27FA">
      <w:pPr>
        <w:rPr>
          <w:b/>
          <w:bCs/>
          <w:lang w:val="sr-Cyrl-CS"/>
        </w:rPr>
      </w:pPr>
      <w:r w:rsidRPr="00D42AD6">
        <w:rPr>
          <w:b/>
          <w:bCs/>
          <w:lang w:val="sr-Cyrl-CS"/>
        </w:rPr>
        <w:br w:type="page"/>
      </w:r>
      <w:r w:rsidRPr="00D42AD6">
        <w:rPr>
          <w:b/>
          <w:bCs/>
          <w:lang w:val="sr-Cyrl-CS"/>
        </w:rPr>
        <w:lastRenderedPageBreak/>
        <w:tab/>
      </w:r>
      <w:r w:rsidRPr="00D42AD6">
        <w:rPr>
          <w:b/>
          <w:bCs/>
          <w:lang w:val="sr-Cyrl-CS"/>
        </w:rPr>
        <w:tab/>
      </w:r>
    </w:p>
    <w:p w:rsidR="00AC0052" w:rsidRPr="00D42AD6" w:rsidRDefault="00AC0052" w:rsidP="00FA27FA">
      <w:pPr>
        <w:rPr>
          <w:b/>
          <w:bCs/>
          <w:lang w:val="sr-Cyrl-CS"/>
        </w:rPr>
      </w:pPr>
      <w:r w:rsidRPr="00D42AD6">
        <w:rPr>
          <w:b/>
          <w:bCs/>
          <w:lang w:val="sr-Cyrl-CS"/>
        </w:rPr>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AC0052" w:rsidRPr="00D42AD6" w:rsidRDefault="00AC0052" w:rsidP="00FA27FA">
      <w:pPr>
        <w:rPr>
          <w:b/>
          <w:bCs/>
          <w:lang w:val="sr-Cyrl-CS"/>
        </w:rPr>
      </w:pPr>
    </w:p>
    <w:p w:rsidR="00AC0052" w:rsidRPr="00D42AD6" w:rsidRDefault="00AC0052" w:rsidP="00FA27FA">
      <w:pPr>
        <w:rPr>
          <w:b/>
          <w:bCs/>
          <w:lang w:val="sr-Cyrl-CS"/>
        </w:rPr>
      </w:pPr>
    </w:p>
    <w:p w:rsidR="00AC0052" w:rsidRPr="00D42AD6" w:rsidRDefault="00AC0052" w:rsidP="00FA27FA">
      <w:pPr>
        <w:rPr>
          <w:b/>
          <w:bCs/>
          <w:lang w:val="sr-Cyrl-CS"/>
        </w:rPr>
      </w:pPr>
    </w:p>
    <w:p w:rsidR="00AC0052" w:rsidRPr="00D42AD6" w:rsidRDefault="00AC0052" w:rsidP="00FA27FA">
      <w:pPr>
        <w:pStyle w:val="ListParagraph"/>
        <w:ind w:left="0"/>
        <w:jc w:val="both"/>
      </w:pPr>
      <w:r w:rsidRPr="00D42AD6">
        <w:t>Саставни део понуде чине следећи обрасци:</w:t>
      </w:r>
    </w:p>
    <w:p w:rsidR="00AC0052" w:rsidRPr="00D42AD6" w:rsidRDefault="00AC0052" w:rsidP="00FA27FA">
      <w:pPr>
        <w:pStyle w:val="ListParagraph"/>
        <w:numPr>
          <w:ilvl w:val="0"/>
          <w:numId w:val="35"/>
        </w:numPr>
        <w:suppressAutoHyphens/>
        <w:spacing w:line="100" w:lineRule="atLeast"/>
        <w:jc w:val="both"/>
      </w:pPr>
      <w:r w:rsidRPr="00D42AD6">
        <w:t>Образац понуде (Образац 1);</w:t>
      </w:r>
    </w:p>
    <w:p w:rsidR="00AC0052" w:rsidRPr="00D42AD6" w:rsidRDefault="00AC0052"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AC0052" w:rsidRPr="00D42AD6" w:rsidRDefault="00AC0052"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AC0052" w:rsidRPr="00D42AD6" w:rsidRDefault="00AC0052"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AC0052" w:rsidRPr="00D42AD6" w:rsidRDefault="00AC0052"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AC0052" w:rsidRPr="00D42AD6" w:rsidRDefault="00AC0052"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AC0052" w:rsidRPr="00D42AD6" w:rsidRDefault="00AC0052"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AC0052" w:rsidRPr="00D42AD6" w:rsidRDefault="00AC0052"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AC0052" w:rsidRPr="00CC3139" w:rsidRDefault="00AC0052" w:rsidP="00CC3139">
      <w:pPr>
        <w:ind w:left="8640"/>
        <w:rPr>
          <w:b/>
          <w:bCs/>
        </w:rPr>
      </w:pPr>
      <w:r w:rsidRPr="00D42AD6">
        <w:rPr>
          <w:b/>
          <w:bCs/>
          <w:lang w:val="sr-Cyrl-CS"/>
        </w:rPr>
        <w:br w:type="page"/>
      </w:r>
      <w:r w:rsidRPr="00D42AD6">
        <w:rPr>
          <w:b/>
          <w:bCs/>
          <w:lang w:val="sr-Cyrl-CS"/>
        </w:rPr>
        <w:lastRenderedPageBreak/>
        <w:t>Образац 1</w:t>
      </w:r>
    </w:p>
    <w:p w:rsidR="00AC0052" w:rsidRDefault="00AC0052" w:rsidP="00FA27FA">
      <w:pPr>
        <w:ind w:left="2880"/>
        <w:rPr>
          <w:b/>
          <w:bCs/>
        </w:rPr>
      </w:pPr>
      <w:r w:rsidRPr="00D42AD6">
        <w:rPr>
          <w:b/>
          <w:bCs/>
          <w:lang w:val="sr-Cyrl-CS"/>
        </w:rPr>
        <w:t>ОБРАЗАЦ ПОНУДЕ</w:t>
      </w:r>
    </w:p>
    <w:p w:rsidR="00AC0052" w:rsidRPr="00CC3139" w:rsidRDefault="00AC0052" w:rsidP="00FA27FA">
      <w:pPr>
        <w:ind w:left="2880"/>
        <w:rPr>
          <w:b/>
          <w:bCs/>
        </w:rPr>
      </w:pPr>
    </w:p>
    <w:p w:rsidR="00AC0052" w:rsidRDefault="00AC0052" w:rsidP="00C93BA3">
      <w:pPr>
        <w:rPr>
          <w:b/>
          <w:bCs/>
        </w:rPr>
      </w:pPr>
      <w:r w:rsidRPr="00D42AD6">
        <w:rPr>
          <w:lang w:val="sr-Latn-CS"/>
        </w:rPr>
        <w:t>Предмет:</w:t>
      </w:r>
      <w:r w:rsidRPr="00D42AD6">
        <w:t xml:space="preserve"> </w:t>
      </w:r>
      <w:r w:rsidRPr="00D42AD6">
        <w:rPr>
          <w:lang w:val="sr-Latn-CS"/>
        </w:rPr>
        <w:t xml:space="preserve"> </w:t>
      </w:r>
      <w:r w:rsidRPr="00D42AD6">
        <w:rPr>
          <w:b/>
          <w:bCs/>
          <w:lang w:val="sr-Latn-CS"/>
        </w:rPr>
        <w:t>ПОНУДА</w:t>
      </w:r>
      <w:r w:rsidRPr="00D42AD6">
        <w:rPr>
          <w:lang w:val="sr-Latn-CS"/>
        </w:rPr>
        <w:t xml:space="preserve"> за испоруку</w:t>
      </w:r>
      <w:r w:rsidRPr="00D42AD6">
        <w:rPr>
          <w:b/>
          <w:bCs/>
          <w:lang w:val="sr-Cyrl-CS"/>
        </w:rPr>
        <w:t xml:space="preserve"> ЈНМВ  </w:t>
      </w:r>
      <w:r>
        <w:rPr>
          <w:b/>
          <w:bCs/>
          <w:lang w:val="sr-Cyrl-CS"/>
        </w:rPr>
        <w:t>29</w:t>
      </w:r>
      <w:r w:rsidRPr="00D42AD6">
        <w:rPr>
          <w:b/>
          <w:bCs/>
          <w:lang w:val="sr-Cyrl-CS"/>
        </w:rPr>
        <w:t>/1</w:t>
      </w:r>
      <w:r w:rsidRPr="00D42AD6">
        <w:rPr>
          <w:b/>
          <w:bCs/>
        </w:rPr>
        <w:t>7</w:t>
      </w:r>
      <w:r w:rsidRPr="00D42AD6">
        <w:rPr>
          <w:b/>
          <w:bCs/>
          <w:lang w:val="sr-Cyrl-CS"/>
        </w:rPr>
        <w:t xml:space="preserve"> Имплантати у ортопедији и остали уградни материјал у ортопедији – орн 33183100 (ортопедски импланти</w:t>
      </w:r>
      <w:r w:rsidRPr="00D42AD6">
        <w:rPr>
          <w:b/>
          <w:bCs/>
        </w:rPr>
        <w:t>)</w:t>
      </w:r>
    </w:p>
    <w:p w:rsidR="00AC0052" w:rsidRPr="0063186F" w:rsidRDefault="00AC0052" w:rsidP="005942B5">
      <w:pPr>
        <w:ind w:left="-851" w:firstLine="851"/>
        <w:rPr>
          <w:b/>
          <w:bCs/>
        </w:rPr>
      </w:pPr>
    </w:p>
    <w:tbl>
      <w:tblPr>
        <w:tblpPr w:leftFromText="180" w:rightFromText="180" w:vertAnchor="text"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27"/>
        <w:gridCol w:w="3234"/>
        <w:gridCol w:w="837"/>
        <w:gridCol w:w="719"/>
        <w:gridCol w:w="1322"/>
        <w:gridCol w:w="1250"/>
        <w:gridCol w:w="1320"/>
        <w:gridCol w:w="1233"/>
      </w:tblGrid>
      <w:tr w:rsidR="00AC0052" w:rsidRPr="00D42AD6" w:rsidTr="00BD5A66">
        <w:trPr>
          <w:trHeight w:val="75"/>
        </w:trPr>
        <w:tc>
          <w:tcPr>
            <w:tcW w:w="297" w:type="pct"/>
            <w:shd w:val="clear" w:color="auto" w:fill="FFFFFF"/>
          </w:tcPr>
          <w:p w:rsidR="00AC0052" w:rsidRDefault="00AC0052" w:rsidP="0063186F">
            <w:pPr>
              <w:snapToGrid w:val="0"/>
              <w:spacing w:line="120" w:lineRule="atLeast"/>
              <w:jc w:val="both"/>
              <w:rPr>
                <w:b/>
                <w:bCs/>
                <w:color w:val="000000"/>
              </w:rPr>
            </w:pPr>
            <w:r w:rsidRPr="00D42AD6">
              <w:rPr>
                <w:b/>
                <w:bCs/>
                <w:color w:val="000000"/>
              </w:rPr>
              <w:t>Ред.</w:t>
            </w:r>
          </w:p>
          <w:p w:rsidR="00AC0052" w:rsidRPr="00D42AD6" w:rsidRDefault="00AC0052" w:rsidP="0063186F">
            <w:pPr>
              <w:snapToGrid w:val="0"/>
              <w:spacing w:line="120" w:lineRule="atLeast"/>
              <w:jc w:val="both"/>
              <w:rPr>
                <w:b/>
                <w:bCs/>
                <w:color w:val="000000"/>
              </w:rPr>
            </w:pPr>
            <w:r w:rsidRPr="00D42AD6">
              <w:rPr>
                <w:b/>
                <w:bCs/>
                <w:color w:val="000000"/>
              </w:rPr>
              <w:t>бр</w:t>
            </w:r>
          </w:p>
        </w:tc>
        <w:tc>
          <w:tcPr>
            <w:tcW w:w="1534" w:type="pct"/>
            <w:shd w:val="clear" w:color="auto" w:fill="FFFFFF"/>
          </w:tcPr>
          <w:p w:rsidR="00AC0052" w:rsidRPr="00D42AD6" w:rsidRDefault="00AC0052" w:rsidP="0063186F">
            <w:pPr>
              <w:snapToGrid w:val="0"/>
              <w:spacing w:line="120" w:lineRule="atLeast"/>
              <w:jc w:val="both"/>
              <w:rPr>
                <w:b/>
                <w:bCs/>
                <w:color w:val="000000"/>
              </w:rPr>
            </w:pPr>
            <w:r w:rsidRPr="00D42AD6">
              <w:rPr>
                <w:b/>
                <w:bCs/>
                <w:color w:val="000000"/>
              </w:rPr>
              <w:t xml:space="preserve">Назив производа </w:t>
            </w:r>
          </w:p>
        </w:tc>
        <w:tc>
          <w:tcPr>
            <w:tcW w:w="397" w:type="pct"/>
            <w:shd w:val="clear" w:color="auto" w:fill="FFFFFF"/>
          </w:tcPr>
          <w:p w:rsidR="00AC0052" w:rsidRPr="00D42AD6" w:rsidRDefault="00AC0052" w:rsidP="0063186F">
            <w:pPr>
              <w:snapToGrid w:val="0"/>
              <w:jc w:val="both"/>
              <w:rPr>
                <w:b/>
                <w:bCs/>
                <w:color w:val="000000"/>
              </w:rPr>
            </w:pPr>
            <w:r w:rsidRPr="00D42AD6">
              <w:rPr>
                <w:b/>
                <w:bCs/>
                <w:color w:val="000000"/>
              </w:rPr>
              <w:t>Јед.</w:t>
            </w:r>
          </w:p>
          <w:p w:rsidR="00AC0052" w:rsidRPr="00D42AD6" w:rsidRDefault="00AC0052" w:rsidP="0063186F">
            <w:pPr>
              <w:spacing w:line="120" w:lineRule="atLeast"/>
              <w:jc w:val="both"/>
              <w:rPr>
                <w:b/>
                <w:bCs/>
                <w:color w:val="000000"/>
              </w:rPr>
            </w:pPr>
            <w:r w:rsidRPr="00D42AD6">
              <w:rPr>
                <w:b/>
                <w:bCs/>
                <w:color w:val="000000"/>
              </w:rPr>
              <w:t>мере</w:t>
            </w:r>
          </w:p>
        </w:tc>
        <w:tc>
          <w:tcPr>
            <w:tcW w:w="341" w:type="pct"/>
            <w:shd w:val="clear" w:color="auto" w:fill="FFFFFF"/>
          </w:tcPr>
          <w:p w:rsidR="00AC0052" w:rsidRPr="00D42AD6" w:rsidRDefault="00AC0052" w:rsidP="0063186F">
            <w:pPr>
              <w:snapToGrid w:val="0"/>
              <w:spacing w:line="120" w:lineRule="atLeast"/>
              <w:jc w:val="both"/>
              <w:rPr>
                <w:b/>
                <w:bCs/>
                <w:color w:val="000000"/>
              </w:rPr>
            </w:pPr>
            <w:r>
              <w:rPr>
                <w:b/>
                <w:bCs/>
                <w:color w:val="000000"/>
              </w:rPr>
              <w:t xml:space="preserve">        Кол.</w:t>
            </w:r>
          </w:p>
        </w:tc>
        <w:tc>
          <w:tcPr>
            <w:tcW w:w="627" w:type="pct"/>
            <w:shd w:val="clear" w:color="auto" w:fill="FFFFFF"/>
          </w:tcPr>
          <w:p w:rsidR="00AC0052" w:rsidRPr="00D42AD6" w:rsidRDefault="00AC0052" w:rsidP="0063186F">
            <w:pPr>
              <w:snapToGrid w:val="0"/>
              <w:spacing w:line="75" w:lineRule="atLeast"/>
              <w:jc w:val="center"/>
              <w:rPr>
                <w:b/>
                <w:bCs/>
                <w:color w:val="000000"/>
              </w:rPr>
            </w:pPr>
            <w:r>
              <w:rPr>
                <w:b/>
                <w:bCs/>
              </w:rPr>
              <w:t xml:space="preserve">Цена по јед. </w:t>
            </w:r>
            <w:r w:rsidRPr="00D42AD6">
              <w:rPr>
                <w:b/>
                <w:bCs/>
              </w:rPr>
              <w:t xml:space="preserve">мере </w:t>
            </w:r>
          </w:p>
        </w:tc>
        <w:tc>
          <w:tcPr>
            <w:tcW w:w="593" w:type="pct"/>
            <w:shd w:val="clear" w:color="auto" w:fill="FFFFFF"/>
          </w:tcPr>
          <w:p w:rsidR="00AC0052" w:rsidRDefault="00AC0052" w:rsidP="0063186F">
            <w:pPr>
              <w:snapToGrid w:val="0"/>
              <w:spacing w:line="75" w:lineRule="atLeast"/>
              <w:jc w:val="both"/>
              <w:rPr>
                <w:b/>
                <w:bCs/>
              </w:rPr>
            </w:pPr>
            <w:r>
              <w:rPr>
                <w:b/>
                <w:bCs/>
              </w:rPr>
              <w:t xml:space="preserve">Вредност </w:t>
            </w:r>
          </w:p>
          <w:p w:rsidR="00AC0052" w:rsidRPr="00D42AD6" w:rsidRDefault="00AC0052" w:rsidP="0063186F">
            <w:pPr>
              <w:snapToGrid w:val="0"/>
              <w:spacing w:line="75" w:lineRule="atLeast"/>
              <w:jc w:val="both"/>
              <w:rPr>
                <w:b/>
                <w:bCs/>
                <w:color w:val="000000"/>
              </w:rPr>
            </w:pPr>
            <w:r>
              <w:rPr>
                <w:b/>
                <w:bCs/>
              </w:rPr>
              <w:t xml:space="preserve">    (4</w:t>
            </w:r>
            <w:r w:rsidRPr="00D42AD6">
              <w:rPr>
                <w:b/>
                <w:bCs/>
              </w:rPr>
              <w:t>x 6)</w:t>
            </w:r>
          </w:p>
        </w:tc>
        <w:tc>
          <w:tcPr>
            <w:tcW w:w="626" w:type="pct"/>
            <w:shd w:val="clear" w:color="auto" w:fill="FFFFFF"/>
          </w:tcPr>
          <w:p w:rsidR="00AC0052" w:rsidRDefault="00AC0052" w:rsidP="0063186F">
            <w:pPr>
              <w:snapToGrid w:val="0"/>
              <w:spacing w:line="75" w:lineRule="atLeast"/>
              <w:jc w:val="center"/>
              <w:rPr>
                <w:b/>
                <w:bCs/>
              </w:rPr>
            </w:pPr>
            <w:r w:rsidRPr="00D42AD6">
              <w:rPr>
                <w:b/>
                <w:bCs/>
              </w:rPr>
              <w:t xml:space="preserve">Стопа </w:t>
            </w:r>
          </w:p>
          <w:p w:rsidR="00AC0052" w:rsidRPr="00D42AD6" w:rsidRDefault="00AC0052" w:rsidP="0063186F">
            <w:pPr>
              <w:snapToGrid w:val="0"/>
              <w:spacing w:line="75" w:lineRule="atLeast"/>
              <w:jc w:val="center"/>
              <w:rPr>
                <w:b/>
                <w:bCs/>
                <w:color w:val="000000"/>
              </w:rPr>
            </w:pPr>
            <w:r w:rsidRPr="00D42AD6">
              <w:rPr>
                <w:b/>
                <w:bCs/>
              </w:rPr>
              <w:t>ПДВ-а</w:t>
            </w:r>
          </w:p>
        </w:tc>
        <w:tc>
          <w:tcPr>
            <w:tcW w:w="585" w:type="pct"/>
            <w:shd w:val="clear" w:color="auto" w:fill="FFFFFF"/>
          </w:tcPr>
          <w:p w:rsidR="00AC0052" w:rsidRPr="00D42AD6" w:rsidRDefault="00AC0052" w:rsidP="0063186F">
            <w:pPr>
              <w:snapToGrid w:val="0"/>
              <w:spacing w:line="75" w:lineRule="atLeast"/>
              <w:jc w:val="center"/>
              <w:rPr>
                <w:b/>
                <w:bCs/>
                <w:color w:val="000000"/>
              </w:rPr>
            </w:pPr>
            <w:r w:rsidRPr="00D42AD6">
              <w:rPr>
                <w:b/>
                <w:bCs/>
              </w:rPr>
              <w:t>Напомена</w:t>
            </w:r>
          </w:p>
        </w:tc>
      </w:tr>
      <w:tr w:rsidR="00AC0052" w:rsidRPr="00D42AD6" w:rsidTr="00BD5A66">
        <w:trPr>
          <w:trHeight w:val="75"/>
        </w:trPr>
        <w:tc>
          <w:tcPr>
            <w:tcW w:w="297" w:type="pct"/>
            <w:shd w:val="clear" w:color="auto" w:fill="FFFFFF"/>
          </w:tcPr>
          <w:p w:rsidR="00AC0052" w:rsidRPr="00D42AD6" w:rsidRDefault="00AC0052" w:rsidP="0063186F">
            <w:pPr>
              <w:snapToGrid w:val="0"/>
              <w:spacing w:line="75" w:lineRule="atLeast"/>
              <w:jc w:val="center"/>
              <w:rPr>
                <w:b/>
                <w:bCs/>
                <w:color w:val="000000"/>
              </w:rPr>
            </w:pPr>
            <w:r w:rsidRPr="00D42AD6">
              <w:rPr>
                <w:b/>
                <w:bCs/>
                <w:color w:val="000000"/>
              </w:rPr>
              <w:t>1</w:t>
            </w:r>
          </w:p>
        </w:tc>
        <w:tc>
          <w:tcPr>
            <w:tcW w:w="1534" w:type="pct"/>
            <w:shd w:val="clear" w:color="auto" w:fill="FFFFFF"/>
          </w:tcPr>
          <w:p w:rsidR="00AC0052" w:rsidRPr="00D42AD6" w:rsidRDefault="00AC0052" w:rsidP="0063186F">
            <w:pPr>
              <w:snapToGrid w:val="0"/>
              <w:spacing w:line="75" w:lineRule="atLeast"/>
              <w:jc w:val="center"/>
              <w:rPr>
                <w:b/>
                <w:bCs/>
                <w:color w:val="000000"/>
              </w:rPr>
            </w:pPr>
            <w:r w:rsidRPr="00D42AD6">
              <w:rPr>
                <w:b/>
                <w:bCs/>
                <w:color w:val="000000"/>
              </w:rPr>
              <w:t>2</w:t>
            </w:r>
          </w:p>
        </w:tc>
        <w:tc>
          <w:tcPr>
            <w:tcW w:w="397" w:type="pct"/>
            <w:shd w:val="clear" w:color="auto" w:fill="FFFFFF"/>
          </w:tcPr>
          <w:p w:rsidR="00AC0052" w:rsidRPr="00D42AD6" w:rsidRDefault="00AC0052" w:rsidP="0063186F">
            <w:pPr>
              <w:snapToGrid w:val="0"/>
              <w:spacing w:line="75" w:lineRule="atLeast"/>
              <w:jc w:val="center"/>
              <w:rPr>
                <w:b/>
                <w:bCs/>
                <w:color w:val="000000"/>
              </w:rPr>
            </w:pPr>
            <w:r w:rsidRPr="00D42AD6">
              <w:rPr>
                <w:b/>
                <w:bCs/>
                <w:color w:val="000000"/>
              </w:rPr>
              <w:t>3</w:t>
            </w:r>
          </w:p>
        </w:tc>
        <w:tc>
          <w:tcPr>
            <w:tcW w:w="341" w:type="pct"/>
            <w:shd w:val="clear" w:color="auto" w:fill="FFFFFF"/>
          </w:tcPr>
          <w:p w:rsidR="00AC0052" w:rsidRPr="00D42AD6" w:rsidRDefault="00AC0052" w:rsidP="0063186F">
            <w:pPr>
              <w:snapToGrid w:val="0"/>
              <w:spacing w:line="75" w:lineRule="atLeast"/>
              <w:jc w:val="center"/>
              <w:rPr>
                <w:b/>
                <w:bCs/>
                <w:color w:val="000000"/>
              </w:rPr>
            </w:pPr>
            <w:r w:rsidRPr="00D42AD6">
              <w:rPr>
                <w:b/>
                <w:bCs/>
                <w:color w:val="000000"/>
              </w:rPr>
              <w:t>4</w:t>
            </w:r>
          </w:p>
        </w:tc>
        <w:tc>
          <w:tcPr>
            <w:tcW w:w="627" w:type="pct"/>
            <w:shd w:val="clear" w:color="auto" w:fill="FFFFFF"/>
          </w:tcPr>
          <w:p w:rsidR="00AC0052" w:rsidRPr="00D42AD6" w:rsidRDefault="00AC0052" w:rsidP="0063186F">
            <w:pPr>
              <w:snapToGrid w:val="0"/>
              <w:spacing w:line="75" w:lineRule="atLeast"/>
              <w:jc w:val="center"/>
              <w:rPr>
                <w:b/>
                <w:bCs/>
                <w:color w:val="000000"/>
              </w:rPr>
            </w:pPr>
            <w:r w:rsidRPr="00D42AD6">
              <w:rPr>
                <w:b/>
                <w:bCs/>
                <w:color w:val="000000"/>
              </w:rPr>
              <w:t>6</w:t>
            </w:r>
          </w:p>
        </w:tc>
        <w:tc>
          <w:tcPr>
            <w:tcW w:w="593" w:type="pct"/>
            <w:shd w:val="clear" w:color="auto" w:fill="FFFFFF"/>
          </w:tcPr>
          <w:p w:rsidR="00AC0052" w:rsidRPr="00D42AD6" w:rsidRDefault="00AC0052" w:rsidP="0063186F">
            <w:pPr>
              <w:snapToGrid w:val="0"/>
              <w:spacing w:line="75" w:lineRule="atLeast"/>
              <w:jc w:val="center"/>
              <w:rPr>
                <w:b/>
                <w:bCs/>
                <w:color w:val="000000"/>
              </w:rPr>
            </w:pPr>
            <w:r w:rsidRPr="00D42AD6">
              <w:rPr>
                <w:b/>
                <w:bCs/>
                <w:color w:val="000000"/>
              </w:rPr>
              <w:t>7</w:t>
            </w:r>
          </w:p>
        </w:tc>
        <w:tc>
          <w:tcPr>
            <w:tcW w:w="626" w:type="pct"/>
            <w:shd w:val="clear" w:color="auto" w:fill="FFFFFF"/>
          </w:tcPr>
          <w:p w:rsidR="00AC0052" w:rsidRPr="00D42AD6" w:rsidRDefault="00AC0052" w:rsidP="0063186F">
            <w:pPr>
              <w:snapToGrid w:val="0"/>
              <w:spacing w:line="75" w:lineRule="atLeast"/>
              <w:jc w:val="center"/>
              <w:rPr>
                <w:b/>
                <w:bCs/>
                <w:color w:val="000000"/>
              </w:rPr>
            </w:pPr>
            <w:r w:rsidRPr="00D42AD6">
              <w:rPr>
                <w:b/>
                <w:bCs/>
                <w:color w:val="000000"/>
              </w:rPr>
              <w:t>8</w:t>
            </w:r>
          </w:p>
        </w:tc>
        <w:tc>
          <w:tcPr>
            <w:tcW w:w="585" w:type="pct"/>
            <w:shd w:val="clear" w:color="auto" w:fill="FFFFFF"/>
          </w:tcPr>
          <w:p w:rsidR="00AC0052" w:rsidRPr="00D42AD6" w:rsidRDefault="00AC0052" w:rsidP="0063186F">
            <w:pPr>
              <w:snapToGrid w:val="0"/>
              <w:spacing w:line="75" w:lineRule="atLeast"/>
              <w:jc w:val="center"/>
              <w:rPr>
                <w:b/>
                <w:bCs/>
                <w:color w:val="000000"/>
              </w:rPr>
            </w:pPr>
            <w:r w:rsidRPr="00D42AD6">
              <w:rPr>
                <w:b/>
                <w:bCs/>
                <w:color w:val="000000"/>
              </w:rPr>
              <w:t>9</w:t>
            </w:r>
          </w:p>
        </w:tc>
      </w:tr>
      <w:tr w:rsidR="00AC0052" w:rsidRPr="00D42AD6" w:rsidTr="00BD5A66">
        <w:trPr>
          <w:trHeight w:val="75"/>
        </w:trPr>
        <w:tc>
          <w:tcPr>
            <w:tcW w:w="295" w:type="pct"/>
            <w:shd w:val="clear" w:color="auto" w:fill="FFFFFF"/>
            <w:vAlign w:val="center"/>
          </w:tcPr>
          <w:p w:rsidR="00AC0052" w:rsidRPr="00D42AD6" w:rsidRDefault="00AC0052" w:rsidP="0063186F">
            <w:pPr>
              <w:jc w:val="center"/>
            </w:pPr>
          </w:p>
        </w:tc>
        <w:tc>
          <w:tcPr>
            <w:tcW w:w="1534" w:type="pct"/>
          </w:tcPr>
          <w:p w:rsidR="00AC0052" w:rsidRPr="00C06C25" w:rsidRDefault="00AC0052" w:rsidP="00C06C25">
            <w:r w:rsidRPr="00C06C25">
              <w:rPr>
                <w:b/>
                <w:bCs/>
                <w:lang w:val="sr-Cyrl-CS"/>
              </w:rPr>
              <w:t>Партија 3</w:t>
            </w:r>
            <w:r w:rsidRPr="00C06C25">
              <w:rPr>
                <w:b/>
                <w:bCs/>
              </w:rPr>
              <w:t xml:space="preserve"> </w:t>
            </w:r>
          </w:p>
        </w:tc>
        <w:tc>
          <w:tcPr>
            <w:tcW w:w="397" w:type="pct"/>
            <w:shd w:val="clear" w:color="auto" w:fill="FFFFFF"/>
          </w:tcPr>
          <w:p w:rsidR="00AC0052" w:rsidRPr="00D42AD6" w:rsidRDefault="00AC0052" w:rsidP="0063186F">
            <w:pPr>
              <w:jc w:val="center"/>
              <w:rPr>
                <w:lang w:val="sr-Cyrl-CS"/>
              </w:rPr>
            </w:pPr>
          </w:p>
        </w:tc>
        <w:tc>
          <w:tcPr>
            <w:tcW w:w="341" w:type="pct"/>
            <w:shd w:val="clear" w:color="auto" w:fill="FFFFFF"/>
          </w:tcPr>
          <w:p w:rsidR="00AC0052" w:rsidRPr="00D42AD6" w:rsidRDefault="00AC0052" w:rsidP="0063186F">
            <w:pPr>
              <w:jc w:val="center"/>
              <w:rPr>
                <w:lang w:val="sr-Cyrl-CS"/>
              </w:rPr>
            </w:pPr>
          </w:p>
        </w:tc>
        <w:tc>
          <w:tcPr>
            <w:tcW w:w="627" w:type="pct"/>
            <w:shd w:val="clear" w:color="auto" w:fill="FFFFFF"/>
          </w:tcPr>
          <w:p w:rsidR="00AC0052" w:rsidRPr="00D42AD6" w:rsidRDefault="00AC0052" w:rsidP="0063186F">
            <w:pPr>
              <w:snapToGrid w:val="0"/>
              <w:jc w:val="both"/>
              <w:rPr>
                <w:color w:val="000000"/>
              </w:rPr>
            </w:pPr>
          </w:p>
        </w:tc>
        <w:tc>
          <w:tcPr>
            <w:tcW w:w="593" w:type="pct"/>
            <w:shd w:val="clear" w:color="auto" w:fill="FFFFFF"/>
          </w:tcPr>
          <w:p w:rsidR="00AC0052" w:rsidRPr="00D42AD6" w:rsidRDefault="00AC0052" w:rsidP="0063186F">
            <w:pPr>
              <w:snapToGrid w:val="0"/>
              <w:jc w:val="both"/>
              <w:rPr>
                <w:color w:val="000000"/>
              </w:rPr>
            </w:pPr>
          </w:p>
        </w:tc>
        <w:tc>
          <w:tcPr>
            <w:tcW w:w="626" w:type="pct"/>
            <w:shd w:val="clear" w:color="auto" w:fill="FFFFFF"/>
          </w:tcPr>
          <w:p w:rsidR="00AC0052" w:rsidRPr="00D42AD6" w:rsidRDefault="00AC0052" w:rsidP="0063186F">
            <w:pPr>
              <w:snapToGrid w:val="0"/>
              <w:jc w:val="both"/>
              <w:rPr>
                <w:color w:val="000000"/>
              </w:rPr>
            </w:pPr>
          </w:p>
        </w:tc>
        <w:tc>
          <w:tcPr>
            <w:tcW w:w="585" w:type="pct"/>
            <w:shd w:val="clear" w:color="auto" w:fill="FFFFFF"/>
          </w:tcPr>
          <w:p w:rsidR="00AC0052" w:rsidRPr="00D42AD6" w:rsidRDefault="00AC0052" w:rsidP="0063186F">
            <w:pPr>
              <w:snapToGrid w:val="0"/>
              <w:jc w:val="both"/>
              <w:rPr>
                <w:color w:val="000000"/>
              </w:rPr>
            </w:pPr>
          </w:p>
        </w:tc>
      </w:tr>
      <w:tr w:rsidR="00AC0052" w:rsidRPr="00D42AD6" w:rsidTr="00BD5A66">
        <w:trPr>
          <w:trHeight w:val="75"/>
        </w:trPr>
        <w:tc>
          <w:tcPr>
            <w:tcW w:w="295" w:type="pct"/>
            <w:shd w:val="clear" w:color="auto" w:fill="FFFFFF"/>
            <w:vAlign w:val="center"/>
          </w:tcPr>
          <w:p w:rsidR="00AC0052" w:rsidRPr="00D42AD6" w:rsidRDefault="00AC0052" w:rsidP="008D35F9">
            <w:pPr>
              <w:jc w:val="center"/>
            </w:pPr>
            <w:r w:rsidRPr="00D42AD6">
              <w:t>1</w:t>
            </w:r>
          </w:p>
        </w:tc>
        <w:tc>
          <w:tcPr>
            <w:tcW w:w="1534" w:type="pct"/>
          </w:tcPr>
          <w:p w:rsidR="00AC0052" w:rsidRPr="00B86B0B" w:rsidRDefault="00AC0052" w:rsidP="008D35F9">
            <w:pPr>
              <w:rPr>
                <w:b/>
                <w:bCs/>
                <w:lang w:val="sr-Cyrl-CS"/>
              </w:rPr>
            </w:pPr>
            <w:r w:rsidRPr="00B86B0B">
              <w:rPr>
                <w:b/>
                <w:bCs/>
                <w:lang w:val="sr-Cyrl-CS"/>
              </w:rPr>
              <w:t>Интрамедуларни клин за проксималну трансфикацију сетом инструмената за уградњу</w:t>
            </w:r>
          </w:p>
        </w:tc>
        <w:tc>
          <w:tcPr>
            <w:tcW w:w="397" w:type="pct"/>
            <w:shd w:val="clear" w:color="auto" w:fill="FFFFFF"/>
          </w:tcPr>
          <w:p w:rsidR="00AC0052" w:rsidRPr="00D42AD6" w:rsidRDefault="00AC0052" w:rsidP="008D35F9">
            <w:pPr>
              <w:jc w:val="center"/>
              <w:rPr>
                <w:lang w:val="sr-Cyrl-CS"/>
              </w:rPr>
            </w:pPr>
          </w:p>
        </w:tc>
        <w:tc>
          <w:tcPr>
            <w:tcW w:w="341" w:type="pct"/>
            <w:shd w:val="clear" w:color="auto" w:fill="FFFFFF"/>
          </w:tcPr>
          <w:p w:rsidR="00AC0052" w:rsidRPr="00D42AD6" w:rsidRDefault="00AC0052" w:rsidP="008D35F9">
            <w:pPr>
              <w:jc w:val="center"/>
              <w:rPr>
                <w:lang w:val="sr-Cyrl-CS"/>
              </w:rPr>
            </w:pPr>
          </w:p>
        </w:tc>
        <w:tc>
          <w:tcPr>
            <w:tcW w:w="627" w:type="pct"/>
            <w:shd w:val="clear" w:color="auto" w:fill="FFFFFF"/>
          </w:tcPr>
          <w:p w:rsidR="00AC0052" w:rsidRPr="00D42AD6" w:rsidRDefault="00AC0052" w:rsidP="0063186F">
            <w:pPr>
              <w:snapToGrid w:val="0"/>
              <w:jc w:val="both"/>
              <w:rPr>
                <w:color w:val="000000"/>
              </w:rPr>
            </w:pPr>
          </w:p>
        </w:tc>
        <w:tc>
          <w:tcPr>
            <w:tcW w:w="593" w:type="pct"/>
            <w:shd w:val="clear" w:color="auto" w:fill="FFFFFF"/>
          </w:tcPr>
          <w:p w:rsidR="00AC0052" w:rsidRPr="00D42AD6" w:rsidRDefault="00AC0052" w:rsidP="0063186F">
            <w:pPr>
              <w:snapToGrid w:val="0"/>
              <w:jc w:val="both"/>
              <w:rPr>
                <w:color w:val="000000"/>
              </w:rPr>
            </w:pPr>
          </w:p>
        </w:tc>
        <w:tc>
          <w:tcPr>
            <w:tcW w:w="626" w:type="pct"/>
            <w:shd w:val="clear" w:color="auto" w:fill="FFFFFF"/>
          </w:tcPr>
          <w:p w:rsidR="00AC0052" w:rsidRPr="00D42AD6" w:rsidRDefault="00AC0052" w:rsidP="0063186F">
            <w:pPr>
              <w:snapToGrid w:val="0"/>
              <w:jc w:val="both"/>
              <w:rPr>
                <w:color w:val="000000"/>
              </w:rPr>
            </w:pPr>
          </w:p>
        </w:tc>
        <w:tc>
          <w:tcPr>
            <w:tcW w:w="585" w:type="pct"/>
            <w:shd w:val="clear" w:color="auto" w:fill="FFFFFF"/>
          </w:tcPr>
          <w:p w:rsidR="00AC0052" w:rsidRPr="00D42AD6" w:rsidRDefault="00AC0052" w:rsidP="0063186F">
            <w:pPr>
              <w:snapToGrid w:val="0"/>
              <w:jc w:val="both"/>
              <w:rPr>
                <w:color w:val="000000"/>
              </w:rPr>
            </w:pPr>
          </w:p>
        </w:tc>
      </w:tr>
      <w:tr w:rsidR="00AC0052" w:rsidRPr="00D42AD6" w:rsidTr="00BD5A66">
        <w:trPr>
          <w:trHeight w:val="75"/>
        </w:trPr>
        <w:tc>
          <w:tcPr>
            <w:tcW w:w="295" w:type="pct"/>
            <w:shd w:val="clear" w:color="auto" w:fill="FFFFFF"/>
            <w:vAlign w:val="center"/>
          </w:tcPr>
          <w:p w:rsidR="00AC0052" w:rsidRPr="00D42AD6" w:rsidRDefault="00AC0052" w:rsidP="008D35F9">
            <w:pPr>
              <w:jc w:val="center"/>
            </w:pPr>
            <w:r w:rsidRPr="00D42AD6">
              <w:t>1.1.</w:t>
            </w:r>
          </w:p>
        </w:tc>
        <w:tc>
          <w:tcPr>
            <w:tcW w:w="1534" w:type="pct"/>
            <w:vAlign w:val="center"/>
          </w:tcPr>
          <w:p w:rsidR="00AC0052" w:rsidRPr="00D42AD6" w:rsidRDefault="00AC0052" w:rsidP="008D35F9">
            <w:r w:rsidRPr="009E6095">
              <w:t>Intramedularni klinza proksimalnu transfiksaciju but</w:t>
            </w:r>
            <w:r>
              <w:t xml:space="preserve">ne kosti od titanijumske legure </w:t>
            </w:r>
            <w:r w:rsidRPr="009E6095">
              <w:t>(dužine 170,</w:t>
            </w:r>
            <w:r>
              <w:t xml:space="preserve"> </w:t>
            </w:r>
            <w:r w:rsidRPr="009E6095">
              <w:t>200 i 240mm) sa setom instrumenata za ugradnju.</w:t>
            </w:r>
          </w:p>
        </w:tc>
        <w:tc>
          <w:tcPr>
            <w:tcW w:w="397" w:type="pct"/>
            <w:shd w:val="clear" w:color="auto" w:fill="FFFFFF"/>
          </w:tcPr>
          <w:p w:rsidR="00AC0052" w:rsidRPr="00D42AD6" w:rsidRDefault="00AC0052" w:rsidP="008D35F9">
            <w:pPr>
              <w:jc w:val="center"/>
            </w:pPr>
            <w:r w:rsidRPr="00D42AD6">
              <w:t>ком</w:t>
            </w:r>
          </w:p>
        </w:tc>
        <w:tc>
          <w:tcPr>
            <w:tcW w:w="341" w:type="pct"/>
            <w:shd w:val="clear" w:color="auto" w:fill="FFFFFF"/>
            <w:vAlign w:val="center"/>
          </w:tcPr>
          <w:p w:rsidR="00AC0052" w:rsidRPr="009E6095" w:rsidRDefault="00AC0052" w:rsidP="008D35F9">
            <w:pPr>
              <w:jc w:val="center"/>
            </w:pPr>
            <w:r>
              <w:t>6</w:t>
            </w:r>
          </w:p>
        </w:tc>
        <w:tc>
          <w:tcPr>
            <w:tcW w:w="627" w:type="pct"/>
            <w:shd w:val="clear" w:color="auto" w:fill="FFFFFF"/>
          </w:tcPr>
          <w:p w:rsidR="00AC0052" w:rsidRPr="00D42AD6" w:rsidRDefault="00AC0052" w:rsidP="0063186F">
            <w:pPr>
              <w:snapToGrid w:val="0"/>
              <w:jc w:val="both"/>
              <w:rPr>
                <w:color w:val="000000"/>
              </w:rPr>
            </w:pPr>
          </w:p>
        </w:tc>
        <w:tc>
          <w:tcPr>
            <w:tcW w:w="593" w:type="pct"/>
            <w:shd w:val="clear" w:color="auto" w:fill="FFFFFF"/>
          </w:tcPr>
          <w:p w:rsidR="00AC0052" w:rsidRPr="00D42AD6" w:rsidRDefault="00AC0052" w:rsidP="0063186F">
            <w:pPr>
              <w:snapToGrid w:val="0"/>
              <w:jc w:val="both"/>
              <w:rPr>
                <w:color w:val="000000"/>
              </w:rPr>
            </w:pPr>
          </w:p>
        </w:tc>
        <w:tc>
          <w:tcPr>
            <w:tcW w:w="626" w:type="pct"/>
            <w:shd w:val="clear" w:color="auto" w:fill="FFFFFF"/>
          </w:tcPr>
          <w:p w:rsidR="00AC0052" w:rsidRPr="00D42AD6" w:rsidRDefault="00AC0052" w:rsidP="0063186F">
            <w:pPr>
              <w:snapToGrid w:val="0"/>
              <w:jc w:val="both"/>
              <w:rPr>
                <w:color w:val="000000"/>
              </w:rPr>
            </w:pPr>
          </w:p>
        </w:tc>
        <w:tc>
          <w:tcPr>
            <w:tcW w:w="585" w:type="pct"/>
            <w:shd w:val="clear" w:color="auto" w:fill="FFFFFF"/>
          </w:tcPr>
          <w:p w:rsidR="00AC0052" w:rsidRPr="00D42AD6" w:rsidRDefault="00AC0052" w:rsidP="0063186F">
            <w:pPr>
              <w:snapToGrid w:val="0"/>
              <w:jc w:val="both"/>
              <w:rPr>
                <w:color w:val="000000"/>
              </w:rPr>
            </w:pPr>
          </w:p>
        </w:tc>
      </w:tr>
      <w:tr w:rsidR="00AC0052" w:rsidRPr="00D42AD6" w:rsidTr="00BD5A66">
        <w:trPr>
          <w:trHeight w:val="75"/>
        </w:trPr>
        <w:tc>
          <w:tcPr>
            <w:tcW w:w="295" w:type="pct"/>
            <w:shd w:val="clear" w:color="auto" w:fill="FFFFFF"/>
            <w:vAlign w:val="center"/>
          </w:tcPr>
          <w:p w:rsidR="00AC0052" w:rsidRPr="00D42AD6" w:rsidRDefault="00AC0052" w:rsidP="008D35F9">
            <w:pPr>
              <w:jc w:val="center"/>
            </w:pPr>
            <w:r w:rsidRPr="00D42AD6">
              <w:t>1.2.</w:t>
            </w:r>
          </w:p>
        </w:tc>
        <w:tc>
          <w:tcPr>
            <w:tcW w:w="1534" w:type="pct"/>
            <w:vAlign w:val="center"/>
          </w:tcPr>
          <w:p w:rsidR="00AC0052" w:rsidRPr="00D42AD6" w:rsidRDefault="00AC0052" w:rsidP="008D35F9">
            <w:r w:rsidRPr="009E6095">
              <w:t>Zavrtanj za distalno zaključavanje različitih dužina 30-70m, mogućnost statičnog i dinamičkog zaključavanja.</w:t>
            </w:r>
          </w:p>
        </w:tc>
        <w:tc>
          <w:tcPr>
            <w:tcW w:w="397" w:type="pct"/>
            <w:shd w:val="clear" w:color="auto" w:fill="FFFFFF"/>
          </w:tcPr>
          <w:p w:rsidR="00AC0052" w:rsidRPr="00D42AD6" w:rsidRDefault="00AC0052" w:rsidP="008D35F9">
            <w:pPr>
              <w:jc w:val="center"/>
            </w:pPr>
            <w:r w:rsidRPr="00D42AD6">
              <w:t>ком</w:t>
            </w:r>
          </w:p>
        </w:tc>
        <w:tc>
          <w:tcPr>
            <w:tcW w:w="341" w:type="pct"/>
            <w:shd w:val="clear" w:color="auto" w:fill="FFFFFF"/>
            <w:vAlign w:val="center"/>
          </w:tcPr>
          <w:p w:rsidR="00AC0052" w:rsidRPr="009E6095" w:rsidRDefault="00AC0052" w:rsidP="008D35F9">
            <w:pPr>
              <w:jc w:val="center"/>
            </w:pPr>
            <w:r>
              <w:t>6</w:t>
            </w:r>
          </w:p>
        </w:tc>
        <w:tc>
          <w:tcPr>
            <w:tcW w:w="627" w:type="pct"/>
            <w:shd w:val="clear" w:color="auto" w:fill="FFFFFF"/>
          </w:tcPr>
          <w:p w:rsidR="00AC0052" w:rsidRPr="00D42AD6" w:rsidRDefault="00AC0052" w:rsidP="0063186F">
            <w:pPr>
              <w:snapToGrid w:val="0"/>
              <w:jc w:val="both"/>
              <w:rPr>
                <w:color w:val="000000"/>
              </w:rPr>
            </w:pPr>
          </w:p>
        </w:tc>
        <w:tc>
          <w:tcPr>
            <w:tcW w:w="593" w:type="pct"/>
            <w:shd w:val="clear" w:color="auto" w:fill="FFFFFF"/>
          </w:tcPr>
          <w:p w:rsidR="00AC0052" w:rsidRPr="00D42AD6" w:rsidRDefault="00AC0052" w:rsidP="0063186F">
            <w:pPr>
              <w:snapToGrid w:val="0"/>
              <w:jc w:val="both"/>
              <w:rPr>
                <w:color w:val="000000"/>
              </w:rPr>
            </w:pPr>
          </w:p>
        </w:tc>
        <w:tc>
          <w:tcPr>
            <w:tcW w:w="626" w:type="pct"/>
            <w:shd w:val="clear" w:color="auto" w:fill="FFFFFF"/>
          </w:tcPr>
          <w:p w:rsidR="00AC0052" w:rsidRPr="00D42AD6" w:rsidRDefault="00AC0052" w:rsidP="0063186F">
            <w:pPr>
              <w:snapToGrid w:val="0"/>
              <w:jc w:val="both"/>
              <w:rPr>
                <w:color w:val="000000"/>
              </w:rPr>
            </w:pPr>
          </w:p>
        </w:tc>
        <w:tc>
          <w:tcPr>
            <w:tcW w:w="585" w:type="pct"/>
            <w:shd w:val="clear" w:color="auto" w:fill="FFFFFF"/>
          </w:tcPr>
          <w:p w:rsidR="00AC0052" w:rsidRPr="00D42AD6" w:rsidRDefault="00AC0052" w:rsidP="0063186F">
            <w:pPr>
              <w:snapToGrid w:val="0"/>
              <w:jc w:val="both"/>
              <w:rPr>
                <w:color w:val="000000"/>
              </w:rPr>
            </w:pPr>
          </w:p>
        </w:tc>
      </w:tr>
      <w:tr w:rsidR="00AC0052" w:rsidRPr="00D42AD6" w:rsidTr="00BD5A66">
        <w:trPr>
          <w:trHeight w:val="75"/>
        </w:trPr>
        <w:tc>
          <w:tcPr>
            <w:tcW w:w="295" w:type="pct"/>
            <w:shd w:val="clear" w:color="auto" w:fill="FFFFFF"/>
            <w:vAlign w:val="center"/>
          </w:tcPr>
          <w:p w:rsidR="00AC0052" w:rsidRPr="00D42AD6" w:rsidRDefault="00AC0052" w:rsidP="008D35F9">
            <w:pPr>
              <w:jc w:val="center"/>
            </w:pPr>
            <w:r w:rsidRPr="00D42AD6">
              <w:t>1.3.</w:t>
            </w:r>
          </w:p>
        </w:tc>
        <w:tc>
          <w:tcPr>
            <w:tcW w:w="1534" w:type="pct"/>
            <w:vAlign w:val="center"/>
          </w:tcPr>
          <w:p w:rsidR="00AC0052" w:rsidRPr="00D42AD6" w:rsidRDefault="00AC0052" w:rsidP="008D35F9">
            <w:r w:rsidRPr="009E6095">
              <w:t>Proksimalni derotacioni klin dužine od 75-130mm,</w:t>
            </w:r>
          </w:p>
        </w:tc>
        <w:tc>
          <w:tcPr>
            <w:tcW w:w="397" w:type="pct"/>
            <w:shd w:val="clear" w:color="auto" w:fill="FFFFFF"/>
          </w:tcPr>
          <w:p w:rsidR="00AC0052" w:rsidRPr="00D42AD6" w:rsidRDefault="00AC0052" w:rsidP="008D35F9">
            <w:pPr>
              <w:jc w:val="center"/>
              <w:rPr>
                <w:lang w:val="sr-Cyrl-CS"/>
              </w:rPr>
            </w:pPr>
          </w:p>
          <w:p w:rsidR="00AC0052" w:rsidRPr="00D42AD6" w:rsidRDefault="00AC0052" w:rsidP="008D35F9">
            <w:pPr>
              <w:jc w:val="center"/>
              <w:rPr>
                <w:lang w:val="sr-Cyrl-CS"/>
              </w:rPr>
            </w:pPr>
            <w:r w:rsidRPr="00D42AD6">
              <w:rPr>
                <w:lang w:val="sr-Cyrl-CS"/>
              </w:rPr>
              <w:t>ком</w:t>
            </w:r>
          </w:p>
          <w:p w:rsidR="00AC0052" w:rsidRPr="00D42AD6" w:rsidRDefault="00AC0052" w:rsidP="008D35F9">
            <w:pPr>
              <w:jc w:val="center"/>
            </w:pPr>
          </w:p>
        </w:tc>
        <w:tc>
          <w:tcPr>
            <w:tcW w:w="341" w:type="pct"/>
            <w:shd w:val="clear" w:color="auto" w:fill="FFFFFF"/>
            <w:vAlign w:val="center"/>
          </w:tcPr>
          <w:p w:rsidR="00AC0052" w:rsidRPr="009E6095" w:rsidRDefault="00AC0052" w:rsidP="008D35F9">
            <w:pPr>
              <w:jc w:val="center"/>
            </w:pPr>
            <w:r>
              <w:t>6</w:t>
            </w:r>
          </w:p>
        </w:tc>
        <w:tc>
          <w:tcPr>
            <w:tcW w:w="627" w:type="pct"/>
            <w:shd w:val="clear" w:color="auto" w:fill="FFFFFF"/>
          </w:tcPr>
          <w:p w:rsidR="00AC0052" w:rsidRPr="00D42AD6" w:rsidRDefault="00AC0052" w:rsidP="0063186F">
            <w:pPr>
              <w:snapToGrid w:val="0"/>
              <w:jc w:val="both"/>
              <w:rPr>
                <w:color w:val="000000"/>
              </w:rPr>
            </w:pPr>
          </w:p>
        </w:tc>
        <w:tc>
          <w:tcPr>
            <w:tcW w:w="593" w:type="pct"/>
            <w:shd w:val="clear" w:color="auto" w:fill="FFFFFF"/>
          </w:tcPr>
          <w:p w:rsidR="00AC0052" w:rsidRPr="00D42AD6" w:rsidRDefault="00AC0052" w:rsidP="0063186F">
            <w:pPr>
              <w:snapToGrid w:val="0"/>
              <w:jc w:val="both"/>
              <w:rPr>
                <w:color w:val="000000"/>
              </w:rPr>
            </w:pPr>
          </w:p>
        </w:tc>
        <w:tc>
          <w:tcPr>
            <w:tcW w:w="626" w:type="pct"/>
            <w:shd w:val="clear" w:color="auto" w:fill="FFFFFF"/>
          </w:tcPr>
          <w:p w:rsidR="00AC0052" w:rsidRPr="00D42AD6" w:rsidRDefault="00AC0052" w:rsidP="0063186F">
            <w:pPr>
              <w:snapToGrid w:val="0"/>
              <w:jc w:val="both"/>
              <w:rPr>
                <w:color w:val="000000"/>
              </w:rPr>
            </w:pPr>
          </w:p>
        </w:tc>
        <w:tc>
          <w:tcPr>
            <w:tcW w:w="585" w:type="pct"/>
            <w:shd w:val="clear" w:color="auto" w:fill="FFFFFF"/>
          </w:tcPr>
          <w:p w:rsidR="00AC0052" w:rsidRPr="00D42AD6" w:rsidRDefault="00AC0052" w:rsidP="0063186F">
            <w:pPr>
              <w:snapToGrid w:val="0"/>
              <w:jc w:val="both"/>
              <w:rPr>
                <w:color w:val="000000"/>
              </w:rPr>
            </w:pPr>
          </w:p>
        </w:tc>
      </w:tr>
      <w:tr w:rsidR="00AC0052" w:rsidRPr="00D42AD6" w:rsidTr="00BD5A66">
        <w:trPr>
          <w:trHeight w:val="75"/>
        </w:trPr>
        <w:tc>
          <w:tcPr>
            <w:tcW w:w="295" w:type="pct"/>
            <w:shd w:val="clear" w:color="auto" w:fill="FFFFFF"/>
            <w:vAlign w:val="center"/>
          </w:tcPr>
          <w:p w:rsidR="00AC0052" w:rsidRPr="00B86B0B" w:rsidRDefault="00AC0052" w:rsidP="008D35F9">
            <w:pPr>
              <w:jc w:val="center"/>
            </w:pPr>
            <w:r>
              <w:t>1.4.</w:t>
            </w:r>
          </w:p>
        </w:tc>
        <w:tc>
          <w:tcPr>
            <w:tcW w:w="1534" w:type="pct"/>
          </w:tcPr>
          <w:p w:rsidR="00AC0052" w:rsidRDefault="00AC0052" w:rsidP="008D35F9">
            <w:pPr>
              <w:rPr>
                <w:lang w:val="sr-Cyrl-CS"/>
              </w:rPr>
            </w:pPr>
            <w:r w:rsidRPr="00B86B0B">
              <w:rPr>
                <w:lang w:val="sr-Cyrl-CS"/>
              </w:rPr>
              <w:t>Proksimalna transfiksacija pod uglom 125,</w:t>
            </w:r>
            <w:r>
              <w:t xml:space="preserve"> </w:t>
            </w:r>
            <w:r w:rsidRPr="00B86B0B">
              <w:rPr>
                <w:lang w:val="sr-Cyrl-CS"/>
              </w:rPr>
              <w:t>130,</w:t>
            </w:r>
            <w:r>
              <w:t xml:space="preserve"> </w:t>
            </w:r>
            <w:r w:rsidRPr="00B86B0B">
              <w:rPr>
                <w:lang w:val="sr-Cyrl-CS"/>
              </w:rPr>
              <w:t>135 stepeni sa mogućnošću augmentacije koštanim cementom kroz glavenovratni klin.</w:t>
            </w:r>
          </w:p>
        </w:tc>
        <w:tc>
          <w:tcPr>
            <w:tcW w:w="397" w:type="pct"/>
            <w:shd w:val="clear" w:color="auto" w:fill="FFFFFF"/>
          </w:tcPr>
          <w:p w:rsidR="00AC0052" w:rsidRPr="00D42AD6" w:rsidRDefault="00AC0052" w:rsidP="008D35F9">
            <w:pPr>
              <w:jc w:val="center"/>
              <w:rPr>
                <w:lang w:val="sr-Cyrl-CS"/>
              </w:rPr>
            </w:pPr>
            <w:r>
              <w:rPr>
                <w:lang w:val="sr-Cyrl-CS"/>
              </w:rPr>
              <w:t>ком</w:t>
            </w:r>
          </w:p>
        </w:tc>
        <w:tc>
          <w:tcPr>
            <w:tcW w:w="341" w:type="pct"/>
            <w:shd w:val="clear" w:color="auto" w:fill="FFFFFF"/>
          </w:tcPr>
          <w:p w:rsidR="00AC0052" w:rsidRPr="00BD5A66" w:rsidRDefault="00AC0052" w:rsidP="008D35F9">
            <w:pPr>
              <w:jc w:val="center"/>
            </w:pPr>
            <w:r>
              <w:t>6</w:t>
            </w:r>
          </w:p>
        </w:tc>
        <w:tc>
          <w:tcPr>
            <w:tcW w:w="627" w:type="pct"/>
            <w:shd w:val="clear" w:color="auto" w:fill="FFFFFF"/>
          </w:tcPr>
          <w:p w:rsidR="00AC0052" w:rsidRPr="00D42AD6" w:rsidRDefault="00AC0052" w:rsidP="0063186F">
            <w:pPr>
              <w:snapToGrid w:val="0"/>
              <w:jc w:val="both"/>
              <w:rPr>
                <w:color w:val="000000"/>
              </w:rPr>
            </w:pPr>
          </w:p>
        </w:tc>
        <w:tc>
          <w:tcPr>
            <w:tcW w:w="593" w:type="pct"/>
            <w:shd w:val="clear" w:color="auto" w:fill="FFFFFF"/>
          </w:tcPr>
          <w:p w:rsidR="00AC0052" w:rsidRPr="00D42AD6" w:rsidRDefault="00AC0052" w:rsidP="0063186F">
            <w:pPr>
              <w:snapToGrid w:val="0"/>
              <w:jc w:val="both"/>
              <w:rPr>
                <w:color w:val="000000"/>
              </w:rPr>
            </w:pPr>
          </w:p>
        </w:tc>
        <w:tc>
          <w:tcPr>
            <w:tcW w:w="626" w:type="pct"/>
            <w:shd w:val="clear" w:color="auto" w:fill="FFFFFF"/>
          </w:tcPr>
          <w:p w:rsidR="00AC0052" w:rsidRPr="00D42AD6" w:rsidRDefault="00AC0052" w:rsidP="0063186F">
            <w:pPr>
              <w:snapToGrid w:val="0"/>
              <w:jc w:val="both"/>
              <w:rPr>
                <w:color w:val="000000"/>
              </w:rPr>
            </w:pPr>
          </w:p>
        </w:tc>
        <w:tc>
          <w:tcPr>
            <w:tcW w:w="585" w:type="pct"/>
            <w:shd w:val="clear" w:color="auto" w:fill="FFFFFF"/>
          </w:tcPr>
          <w:p w:rsidR="00AC0052" w:rsidRPr="00D42AD6" w:rsidRDefault="00AC0052" w:rsidP="0063186F">
            <w:pPr>
              <w:snapToGrid w:val="0"/>
              <w:jc w:val="both"/>
              <w:rPr>
                <w:color w:val="000000"/>
              </w:rPr>
            </w:pPr>
          </w:p>
        </w:tc>
      </w:tr>
      <w:tr w:rsidR="00AC0052" w:rsidRPr="00D42AD6" w:rsidTr="00BD5A66">
        <w:trPr>
          <w:trHeight w:val="75"/>
        </w:trPr>
        <w:tc>
          <w:tcPr>
            <w:tcW w:w="295" w:type="pct"/>
            <w:shd w:val="clear" w:color="auto" w:fill="FFFFFF"/>
            <w:vAlign w:val="center"/>
          </w:tcPr>
          <w:p w:rsidR="00AC0052" w:rsidRDefault="00AC0052" w:rsidP="008D35F9">
            <w:pPr>
              <w:jc w:val="center"/>
            </w:pPr>
          </w:p>
        </w:tc>
        <w:tc>
          <w:tcPr>
            <w:tcW w:w="2899" w:type="pct"/>
            <w:gridSpan w:val="4"/>
          </w:tcPr>
          <w:p w:rsidR="00AC0052" w:rsidRDefault="00AC0052" w:rsidP="0063186F">
            <w:pPr>
              <w:snapToGrid w:val="0"/>
              <w:jc w:val="both"/>
              <w:rPr>
                <w:b/>
                <w:bCs/>
                <w:color w:val="000000"/>
              </w:rPr>
            </w:pPr>
            <w:r w:rsidRPr="00CC3139">
              <w:rPr>
                <w:b/>
                <w:bCs/>
                <w:color w:val="000000"/>
              </w:rPr>
              <w:t xml:space="preserve">                                                                </w:t>
            </w:r>
          </w:p>
          <w:p w:rsidR="00AC0052" w:rsidRPr="00CC3139" w:rsidRDefault="00AC0052" w:rsidP="0063186F">
            <w:pPr>
              <w:snapToGrid w:val="0"/>
              <w:jc w:val="both"/>
              <w:rPr>
                <w:b/>
                <w:bCs/>
                <w:color w:val="000000"/>
              </w:rPr>
            </w:pPr>
            <w:r w:rsidRPr="00CC3139">
              <w:rPr>
                <w:b/>
                <w:bCs/>
                <w:color w:val="000000"/>
              </w:rPr>
              <w:t xml:space="preserve">  </w:t>
            </w:r>
            <w:r>
              <w:rPr>
                <w:b/>
                <w:bCs/>
                <w:color w:val="000000"/>
              </w:rPr>
              <w:t xml:space="preserve">                                                                               </w:t>
            </w:r>
            <w:r w:rsidRPr="00CC3139">
              <w:rPr>
                <w:b/>
                <w:bCs/>
                <w:color w:val="000000"/>
              </w:rPr>
              <w:t>УКУПНО:</w:t>
            </w:r>
          </w:p>
        </w:tc>
        <w:tc>
          <w:tcPr>
            <w:tcW w:w="593" w:type="pct"/>
            <w:shd w:val="clear" w:color="auto" w:fill="FFFFFF"/>
          </w:tcPr>
          <w:p w:rsidR="00AC0052" w:rsidRPr="00D42AD6" w:rsidRDefault="00AC0052" w:rsidP="0063186F">
            <w:pPr>
              <w:snapToGrid w:val="0"/>
              <w:jc w:val="both"/>
              <w:rPr>
                <w:color w:val="000000"/>
              </w:rPr>
            </w:pPr>
          </w:p>
        </w:tc>
        <w:tc>
          <w:tcPr>
            <w:tcW w:w="1211" w:type="pct"/>
            <w:gridSpan w:val="2"/>
            <w:shd w:val="clear" w:color="auto" w:fill="FFFFFF"/>
          </w:tcPr>
          <w:p w:rsidR="00AC0052" w:rsidRPr="00D42AD6" w:rsidRDefault="00AC0052" w:rsidP="0063186F">
            <w:pPr>
              <w:snapToGrid w:val="0"/>
              <w:jc w:val="both"/>
              <w:rPr>
                <w:color w:val="000000"/>
              </w:rPr>
            </w:pPr>
          </w:p>
        </w:tc>
      </w:tr>
    </w:tbl>
    <w:p w:rsidR="00AC0052" w:rsidRPr="00D42AD6" w:rsidRDefault="00AC0052" w:rsidP="005942B5">
      <w:pPr>
        <w:ind w:left="-851" w:firstLine="851"/>
        <w:rPr>
          <w:b/>
          <w:bCs/>
          <w:lang w:val="sr-Latn-CS"/>
        </w:rPr>
      </w:pPr>
    </w:p>
    <w:p w:rsidR="00AC0052" w:rsidRPr="00D42AD6" w:rsidRDefault="00AC0052" w:rsidP="005942B5">
      <w:pPr>
        <w:ind w:left="-851" w:firstLine="851"/>
        <w:rPr>
          <w:b/>
          <w:bCs/>
          <w:lang w:val="sr-Latn-CS"/>
        </w:rPr>
      </w:pPr>
    </w:p>
    <w:p w:rsidR="00AC0052" w:rsidRDefault="00AC0052" w:rsidP="00FA27FA">
      <w:pPr>
        <w:rPr>
          <w:b/>
          <w:bCs/>
        </w:rPr>
      </w:pPr>
      <w:r w:rsidRPr="00D42AD6">
        <w:rPr>
          <w:b/>
          <w:bCs/>
          <w:lang w:val="sr-Cyrl-CS"/>
        </w:rPr>
        <w:t>Напомена</w:t>
      </w:r>
      <w:r w:rsidRPr="00D42AD6">
        <w:rPr>
          <w:b/>
          <w:bCs/>
          <w:lang w:val="sr-Latn-CS"/>
        </w:rPr>
        <w:t xml:space="preserve">: </w:t>
      </w:r>
    </w:p>
    <w:p w:rsidR="00AC0052" w:rsidRPr="00BD5A66" w:rsidRDefault="00AC0052" w:rsidP="00FA27FA">
      <w:pPr>
        <w:pStyle w:val="ListParagraph"/>
        <w:numPr>
          <w:ilvl w:val="1"/>
          <w:numId w:val="7"/>
        </w:numPr>
        <w:rPr>
          <w:b/>
          <w:bCs/>
          <w:lang w:val="sr-Cyrl-CS"/>
        </w:rPr>
      </w:pPr>
    </w:p>
    <w:p w:rsidR="00AC0052" w:rsidRPr="007D41C8" w:rsidRDefault="00AC0052" w:rsidP="00FA27FA">
      <w:pPr>
        <w:pStyle w:val="ListParagraph"/>
        <w:numPr>
          <w:ilvl w:val="1"/>
          <w:numId w:val="7"/>
        </w:numPr>
        <w:rPr>
          <w:b/>
          <w:bCs/>
          <w:lang w:val="sr-Cyrl-CS"/>
        </w:rPr>
      </w:pPr>
      <w:r w:rsidRPr="00C93BA3">
        <w:rPr>
          <w:b/>
          <w:bCs/>
          <w:lang w:val="sr-Cyrl-CS"/>
        </w:rPr>
        <w:t>Понуђач је у обавези да обезбеди сав неопходни алат (инструментаријум) за уградњу свих уговорених имплатаната</w:t>
      </w:r>
      <w:r>
        <w:rPr>
          <w:b/>
          <w:bCs/>
        </w:rPr>
        <w:t>.</w:t>
      </w:r>
    </w:p>
    <w:p w:rsidR="00AC0052" w:rsidRDefault="00AC0052" w:rsidP="007D41C8">
      <w:pPr>
        <w:pStyle w:val="ListParagraph"/>
        <w:ind w:left="0"/>
        <w:rPr>
          <w:b/>
          <w:bCs/>
        </w:rPr>
      </w:pPr>
      <w:r>
        <w:rPr>
          <w:b/>
          <w:bCs/>
        </w:rPr>
        <w:br/>
      </w:r>
    </w:p>
    <w:p w:rsidR="00AC0052" w:rsidRPr="00C93BA3" w:rsidRDefault="00AC0052" w:rsidP="007D41C8">
      <w:pPr>
        <w:pStyle w:val="ListParagraph"/>
        <w:ind w:left="0"/>
        <w:rPr>
          <w:b/>
          <w:bCs/>
          <w:lang w:val="sr-Cyrl-CS"/>
        </w:rPr>
      </w:pPr>
      <w:r>
        <w:rPr>
          <w:b/>
          <w:bCs/>
        </w:rPr>
        <w:br w:type="page"/>
      </w:r>
    </w:p>
    <w:p w:rsidR="00AC0052" w:rsidRDefault="00AC0052" w:rsidP="005738B8">
      <w:pPr>
        <w:rPr>
          <w:b/>
          <w:bCs/>
        </w:rPr>
      </w:pPr>
      <w:r w:rsidRPr="00D42AD6">
        <w:rPr>
          <w:b/>
          <w:bCs/>
        </w:rPr>
        <w:t>Понуда бр. ___________ од ____________</w:t>
      </w:r>
      <w:r w:rsidRPr="00D42AD6">
        <w:t xml:space="preserve"> </w:t>
      </w:r>
      <w:r w:rsidRPr="00D42AD6">
        <w:rPr>
          <w:b/>
          <w:bCs/>
          <w:lang w:val="sr-Cyrl-CS"/>
        </w:rPr>
        <w:t>за јавну набавку</w:t>
      </w:r>
      <w:r>
        <w:rPr>
          <w:b/>
          <w:bCs/>
          <w:lang w:val="sr-Cyrl-CS"/>
        </w:rPr>
        <w:t xml:space="preserve"> мале вредности добара бр. ЈНМВ</w:t>
      </w:r>
    </w:p>
    <w:p w:rsidR="00AC0052" w:rsidRDefault="00AC0052" w:rsidP="005738B8">
      <w:pPr>
        <w:rPr>
          <w:b/>
          <w:bCs/>
        </w:rPr>
      </w:pPr>
      <w:r>
        <w:rPr>
          <w:b/>
          <w:bCs/>
        </w:rPr>
        <w:t>1</w:t>
      </w:r>
      <w:r w:rsidRPr="00D42AD6">
        <w:rPr>
          <w:b/>
          <w:bCs/>
          <w:lang w:val="sr-Cyrl-CS"/>
        </w:rPr>
        <w:t>/1</w:t>
      </w:r>
      <w:r>
        <w:rPr>
          <w:b/>
          <w:bCs/>
          <w:lang w:val="sr-Latn-CS"/>
        </w:rPr>
        <w:t>8</w:t>
      </w:r>
      <w:r w:rsidRPr="00D42AD6">
        <w:rPr>
          <w:b/>
          <w:bCs/>
          <w:lang w:val="sr-Cyrl-CS"/>
        </w:rPr>
        <w:t xml:space="preserve"> Имплантати у ортопедији </w:t>
      </w:r>
    </w:p>
    <w:p w:rsidR="00AC0052" w:rsidRPr="00BD5A66" w:rsidRDefault="00AC0052" w:rsidP="005738B8"/>
    <w:p w:rsidR="00AC0052" w:rsidRPr="00D42AD6" w:rsidRDefault="00AC0052" w:rsidP="00FA27FA">
      <w:pPr>
        <w:rPr>
          <w:b/>
          <w:bCs/>
          <w:lang w:val="sr-Cyrl-CS"/>
        </w:rPr>
      </w:pPr>
      <w:r w:rsidRPr="00D42AD6">
        <w:rPr>
          <w:b/>
          <w:bCs/>
        </w:rPr>
        <w:t>ОПШТИ ПОДАЦИ О ПОНУЂАЧУ</w:t>
      </w:r>
    </w:p>
    <w:p w:rsidR="00AC0052" w:rsidRPr="00D42AD6" w:rsidRDefault="00AC0052"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AC0052" w:rsidRPr="00D42AD6">
        <w:tc>
          <w:tcPr>
            <w:tcW w:w="4898" w:type="dxa"/>
            <w:shd w:val="clear" w:color="auto" w:fill="FFFFFF"/>
          </w:tcPr>
          <w:p w:rsidR="00AC0052" w:rsidRPr="00D42AD6" w:rsidRDefault="00AC0052" w:rsidP="003223D0">
            <w:pPr>
              <w:jc w:val="both"/>
            </w:pPr>
          </w:p>
          <w:p w:rsidR="00AC0052" w:rsidRPr="00D42AD6" w:rsidRDefault="00AC0052" w:rsidP="003223D0">
            <w:pPr>
              <w:jc w:val="both"/>
              <w:rPr>
                <w:b/>
                <w:bCs/>
              </w:rPr>
            </w:pPr>
            <w:r w:rsidRPr="00D42AD6">
              <w:t>Назив понуђача:</w:t>
            </w:r>
          </w:p>
          <w:p w:rsidR="00AC0052" w:rsidRPr="00D42AD6" w:rsidRDefault="00AC0052" w:rsidP="003223D0">
            <w:pPr>
              <w:jc w:val="both"/>
              <w:rPr>
                <w:b/>
                <w:bCs/>
              </w:rPr>
            </w:pPr>
          </w:p>
        </w:tc>
        <w:tc>
          <w:tcPr>
            <w:tcW w:w="5295" w:type="dxa"/>
          </w:tcPr>
          <w:p w:rsidR="00AC0052" w:rsidRPr="00D42AD6" w:rsidRDefault="00AC0052" w:rsidP="003223D0">
            <w:pPr>
              <w:snapToGrid w:val="0"/>
              <w:rPr>
                <w:b/>
                <w:bCs/>
                <w:i/>
                <w:iCs/>
              </w:rPr>
            </w:pPr>
          </w:p>
          <w:p w:rsidR="00AC0052" w:rsidRPr="00D42AD6" w:rsidRDefault="00AC0052" w:rsidP="003223D0">
            <w:pPr>
              <w:rPr>
                <w:b/>
                <w:bCs/>
                <w:i/>
                <w:iCs/>
              </w:rPr>
            </w:pPr>
          </w:p>
          <w:p w:rsidR="00AC0052" w:rsidRPr="00D42AD6" w:rsidRDefault="00AC0052" w:rsidP="003223D0">
            <w:pPr>
              <w:rPr>
                <w:b/>
                <w:bCs/>
                <w:i/>
                <w:iCs/>
              </w:rPr>
            </w:pPr>
          </w:p>
        </w:tc>
      </w:tr>
      <w:tr w:rsidR="00AC0052" w:rsidRPr="00D42AD6">
        <w:tc>
          <w:tcPr>
            <w:tcW w:w="4898" w:type="dxa"/>
            <w:shd w:val="clear" w:color="auto" w:fill="FFFFFF"/>
          </w:tcPr>
          <w:p w:rsidR="00AC0052" w:rsidRPr="00D42AD6" w:rsidRDefault="00AC0052" w:rsidP="003223D0">
            <w:pPr>
              <w:jc w:val="both"/>
            </w:pPr>
          </w:p>
          <w:p w:rsidR="00AC0052" w:rsidRPr="00D42AD6" w:rsidRDefault="00AC0052" w:rsidP="003223D0">
            <w:pPr>
              <w:jc w:val="both"/>
              <w:rPr>
                <w:b/>
                <w:bCs/>
              </w:rPr>
            </w:pPr>
            <w:r w:rsidRPr="00D42AD6">
              <w:t>Адреса понуђача:</w:t>
            </w:r>
          </w:p>
          <w:p w:rsidR="00AC0052" w:rsidRPr="00D42AD6" w:rsidRDefault="00AC0052" w:rsidP="003223D0">
            <w:pPr>
              <w:jc w:val="both"/>
              <w:rPr>
                <w:b/>
                <w:bCs/>
              </w:rPr>
            </w:pPr>
          </w:p>
        </w:tc>
        <w:tc>
          <w:tcPr>
            <w:tcW w:w="5295" w:type="dxa"/>
          </w:tcPr>
          <w:p w:rsidR="00AC0052" w:rsidRPr="00D42AD6" w:rsidRDefault="00AC0052" w:rsidP="003223D0">
            <w:pPr>
              <w:snapToGrid w:val="0"/>
              <w:rPr>
                <w:b/>
                <w:bCs/>
                <w:i/>
                <w:iCs/>
              </w:rPr>
            </w:pPr>
          </w:p>
          <w:p w:rsidR="00AC0052" w:rsidRPr="00D42AD6" w:rsidRDefault="00AC0052" w:rsidP="003223D0">
            <w:pPr>
              <w:rPr>
                <w:b/>
                <w:bCs/>
                <w:i/>
                <w:iCs/>
              </w:rPr>
            </w:pPr>
          </w:p>
          <w:p w:rsidR="00AC0052" w:rsidRPr="00D42AD6" w:rsidRDefault="00AC0052" w:rsidP="003223D0">
            <w:pPr>
              <w:rPr>
                <w:b/>
                <w:bCs/>
                <w:i/>
                <w:iCs/>
              </w:rPr>
            </w:pPr>
          </w:p>
        </w:tc>
      </w:tr>
      <w:tr w:rsidR="00AC0052" w:rsidRPr="00D42AD6">
        <w:tc>
          <w:tcPr>
            <w:tcW w:w="4898" w:type="dxa"/>
            <w:shd w:val="clear" w:color="auto" w:fill="FFFFFF"/>
          </w:tcPr>
          <w:p w:rsidR="00AC0052" w:rsidRPr="00D42AD6" w:rsidRDefault="00AC0052" w:rsidP="003223D0">
            <w:pPr>
              <w:jc w:val="both"/>
            </w:pPr>
          </w:p>
          <w:p w:rsidR="00AC0052" w:rsidRPr="00D42AD6" w:rsidRDefault="00AC0052" w:rsidP="003223D0">
            <w:pPr>
              <w:jc w:val="both"/>
              <w:rPr>
                <w:b/>
                <w:bCs/>
              </w:rPr>
            </w:pPr>
            <w:r w:rsidRPr="00D42AD6">
              <w:t>Матични број понуђача:</w:t>
            </w:r>
          </w:p>
          <w:p w:rsidR="00AC0052" w:rsidRPr="00D42AD6" w:rsidRDefault="00AC0052" w:rsidP="003223D0">
            <w:pPr>
              <w:jc w:val="both"/>
              <w:rPr>
                <w:b/>
                <w:bCs/>
              </w:rPr>
            </w:pPr>
          </w:p>
        </w:tc>
        <w:tc>
          <w:tcPr>
            <w:tcW w:w="5295" w:type="dxa"/>
          </w:tcPr>
          <w:p w:rsidR="00AC0052" w:rsidRPr="00D42AD6" w:rsidRDefault="00AC0052" w:rsidP="003223D0">
            <w:pPr>
              <w:snapToGrid w:val="0"/>
              <w:rPr>
                <w:b/>
                <w:bCs/>
                <w:i/>
                <w:iCs/>
              </w:rPr>
            </w:pPr>
          </w:p>
          <w:p w:rsidR="00AC0052" w:rsidRPr="00D42AD6" w:rsidRDefault="00AC0052" w:rsidP="003223D0">
            <w:pPr>
              <w:rPr>
                <w:b/>
                <w:bCs/>
                <w:i/>
                <w:iCs/>
              </w:rPr>
            </w:pPr>
          </w:p>
          <w:p w:rsidR="00AC0052" w:rsidRPr="00D42AD6" w:rsidRDefault="00AC0052" w:rsidP="003223D0">
            <w:pPr>
              <w:rPr>
                <w:b/>
                <w:bCs/>
                <w:i/>
                <w:iCs/>
              </w:rPr>
            </w:pPr>
          </w:p>
        </w:tc>
      </w:tr>
      <w:tr w:rsidR="00AC0052" w:rsidRPr="00D42AD6">
        <w:tc>
          <w:tcPr>
            <w:tcW w:w="4898" w:type="dxa"/>
            <w:shd w:val="clear" w:color="auto" w:fill="FFFFFF"/>
          </w:tcPr>
          <w:p w:rsidR="00AC0052" w:rsidRPr="00D42AD6" w:rsidRDefault="00AC0052" w:rsidP="003223D0">
            <w:pPr>
              <w:jc w:val="both"/>
              <w:rPr>
                <w:lang w:val="sr-Latn-CS"/>
              </w:rPr>
            </w:pPr>
          </w:p>
          <w:p w:rsidR="00AC0052" w:rsidRPr="00D42AD6" w:rsidRDefault="00AC0052" w:rsidP="003223D0">
            <w:pPr>
              <w:jc w:val="both"/>
              <w:rPr>
                <w:b/>
                <w:bCs/>
                <w:lang w:val="ru-RU"/>
              </w:rPr>
            </w:pPr>
            <w:r w:rsidRPr="00D42AD6">
              <w:rPr>
                <w:lang w:val="ru-RU"/>
              </w:rPr>
              <w:t>Порески идентификациони број понуђача (ПИБ):</w:t>
            </w:r>
          </w:p>
          <w:p w:rsidR="00AC0052" w:rsidRPr="00D42AD6" w:rsidRDefault="00AC0052" w:rsidP="003223D0">
            <w:pPr>
              <w:jc w:val="both"/>
              <w:rPr>
                <w:b/>
                <w:bCs/>
                <w:lang w:val="ru-RU"/>
              </w:rPr>
            </w:pPr>
          </w:p>
        </w:tc>
        <w:tc>
          <w:tcPr>
            <w:tcW w:w="5295" w:type="dxa"/>
          </w:tcPr>
          <w:p w:rsidR="00AC0052" w:rsidRPr="00D42AD6" w:rsidRDefault="00AC0052" w:rsidP="003223D0">
            <w:pPr>
              <w:snapToGrid w:val="0"/>
              <w:rPr>
                <w:b/>
                <w:bCs/>
                <w:i/>
                <w:iCs/>
                <w:lang w:val="ru-RU"/>
              </w:rPr>
            </w:pPr>
          </w:p>
        </w:tc>
      </w:tr>
      <w:tr w:rsidR="00AC0052" w:rsidRPr="00D42AD6">
        <w:tc>
          <w:tcPr>
            <w:tcW w:w="4898" w:type="dxa"/>
            <w:shd w:val="clear" w:color="auto" w:fill="FFFFFF"/>
          </w:tcPr>
          <w:p w:rsidR="00AC0052" w:rsidRPr="00D42AD6" w:rsidRDefault="00AC0052" w:rsidP="003223D0">
            <w:pPr>
              <w:jc w:val="both"/>
            </w:pPr>
          </w:p>
          <w:p w:rsidR="00AC0052" w:rsidRPr="00D42AD6" w:rsidRDefault="00AC0052" w:rsidP="003223D0">
            <w:pPr>
              <w:jc w:val="both"/>
              <w:rPr>
                <w:b/>
                <w:bCs/>
              </w:rPr>
            </w:pPr>
            <w:r w:rsidRPr="00D42AD6">
              <w:t>Име особе за контакт:</w:t>
            </w:r>
          </w:p>
          <w:p w:rsidR="00AC0052" w:rsidRPr="00D42AD6" w:rsidRDefault="00AC0052" w:rsidP="003223D0">
            <w:pPr>
              <w:jc w:val="both"/>
              <w:rPr>
                <w:b/>
                <w:bCs/>
              </w:rPr>
            </w:pPr>
          </w:p>
        </w:tc>
        <w:tc>
          <w:tcPr>
            <w:tcW w:w="5295" w:type="dxa"/>
          </w:tcPr>
          <w:p w:rsidR="00AC0052" w:rsidRPr="00D42AD6" w:rsidRDefault="00AC0052" w:rsidP="003223D0">
            <w:pPr>
              <w:snapToGrid w:val="0"/>
              <w:rPr>
                <w:b/>
                <w:bCs/>
                <w:i/>
                <w:iCs/>
              </w:rPr>
            </w:pPr>
          </w:p>
          <w:p w:rsidR="00AC0052" w:rsidRPr="00D42AD6" w:rsidRDefault="00AC0052" w:rsidP="003223D0">
            <w:pPr>
              <w:rPr>
                <w:b/>
                <w:bCs/>
                <w:i/>
                <w:iCs/>
              </w:rPr>
            </w:pPr>
          </w:p>
          <w:p w:rsidR="00AC0052" w:rsidRPr="00D42AD6" w:rsidRDefault="00AC0052" w:rsidP="003223D0">
            <w:pPr>
              <w:rPr>
                <w:b/>
                <w:bCs/>
                <w:i/>
                <w:iCs/>
              </w:rPr>
            </w:pPr>
          </w:p>
        </w:tc>
      </w:tr>
      <w:tr w:rsidR="00AC0052" w:rsidRPr="00D42AD6">
        <w:tc>
          <w:tcPr>
            <w:tcW w:w="4898" w:type="dxa"/>
            <w:shd w:val="clear" w:color="auto" w:fill="FFFFFF"/>
          </w:tcPr>
          <w:p w:rsidR="00AC0052" w:rsidRPr="00D42AD6" w:rsidRDefault="00AC0052" w:rsidP="003223D0">
            <w:pPr>
              <w:jc w:val="both"/>
              <w:rPr>
                <w:lang w:val="sr-Latn-CS"/>
              </w:rPr>
            </w:pPr>
          </w:p>
          <w:p w:rsidR="00AC0052" w:rsidRPr="00D42AD6" w:rsidRDefault="00AC0052"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AC0052" w:rsidRPr="00D42AD6" w:rsidRDefault="00AC0052" w:rsidP="003223D0">
            <w:pPr>
              <w:jc w:val="both"/>
              <w:rPr>
                <w:b/>
                <w:bCs/>
                <w:lang w:val="ru-RU"/>
              </w:rPr>
            </w:pPr>
          </w:p>
        </w:tc>
        <w:tc>
          <w:tcPr>
            <w:tcW w:w="5295" w:type="dxa"/>
          </w:tcPr>
          <w:p w:rsidR="00AC0052" w:rsidRPr="00D42AD6" w:rsidRDefault="00AC0052" w:rsidP="003223D0">
            <w:pPr>
              <w:snapToGrid w:val="0"/>
              <w:rPr>
                <w:b/>
                <w:bCs/>
                <w:i/>
                <w:iCs/>
                <w:lang w:val="ru-RU"/>
              </w:rPr>
            </w:pPr>
          </w:p>
        </w:tc>
      </w:tr>
      <w:tr w:rsidR="00AC0052" w:rsidRPr="00D42AD6">
        <w:tc>
          <w:tcPr>
            <w:tcW w:w="4898" w:type="dxa"/>
            <w:shd w:val="clear" w:color="auto" w:fill="FFFFFF"/>
          </w:tcPr>
          <w:p w:rsidR="00AC0052" w:rsidRPr="00D42AD6" w:rsidRDefault="00AC0052" w:rsidP="003223D0">
            <w:pPr>
              <w:jc w:val="both"/>
            </w:pPr>
          </w:p>
          <w:p w:rsidR="00AC0052" w:rsidRPr="00D42AD6" w:rsidRDefault="00AC0052" w:rsidP="003223D0">
            <w:pPr>
              <w:jc w:val="both"/>
              <w:rPr>
                <w:b/>
                <w:bCs/>
              </w:rPr>
            </w:pPr>
            <w:r w:rsidRPr="00D42AD6">
              <w:t>Телефон:</w:t>
            </w:r>
          </w:p>
          <w:p w:rsidR="00AC0052" w:rsidRPr="00D42AD6" w:rsidRDefault="00AC0052" w:rsidP="003223D0">
            <w:pPr>
              <w:jc w:val="both"/>
              <w:rPr>
                <w:b/>
                <w:bCs/>
              </w:rPr>
            </w:pPr>
          </w:p>
        </w:tc>
        <w:tc>
          <w:tcPr>
            <w:tcW w:w="5295" w:type="dxa"/>
          </w:tcPr>
          <w:p w:rsidR="00AC0052" w:rsidRPr="00D42AD6" w:rsidRDefault="00AC0052" w:rsidP="003223D0">
            <w:pPr>
              <w:snapToGrid w:val="0"/>
              <w:rPr>
                <w:b/>
                <w:bCs/>
                <w:i/>
                <w:iCs/>
              </w:rPr>
            </w:pPr>
          </w:p>
          <w:p w:rsidR="00AC0052" w:rsidRPr="00D42AD6" w:rsidRDefault="00AC0052" w:rsidP="003223D0">
            <w:pPr>
              <w:rPr>
                <w:b/>
                <w:bCs/>
                <w:i/>
                <w:iCs/>
              </w:rPr>
            </w:pPr>
          </w:p>
          <w:p w:rsidR="00AC0052" w:rsidRPr="00D42AD6" w:rsidRDefault="00AC0052" w:rsidP="003223D0">
            <w:pPr>
              <w:rPr>
                <w:b/>
                <w:bCs/>
                <w:i/>
                <w:iCs/>
              </w:rPr>
            </w:pPr>
          </w:p>
        </w:tc>
      </w:tr>
      <w:tr w:rsidR="00AC0052" w:rsidRPr="00D42AD6">
        <w:tc>
          <w:tcPr>
            <w:tcW w:w="4898" w:type="dxa"/>
            <w:shd w:val="clear" w:color="auto" w:fill="FFFFFF"/>
          </w:tcPr>
          <w:p w:rsidR="00AC0052" w:rsidRPr="00D42AD6" w:rsidRDefault="00AC0052" w:rsidP="003223D0">
            <w:pPr>
              <w:jc w:val="both"/>
            </w:pPr>
          </w:p>
          <w:p w:rsidR="00AC0052" w:rsidRPr="00D42AD6" w:rsidRDefault="00AC0052" w:rsidP="003223D0">
            <w:pPr>
              <w:jc w:val="both"/>
              <w:rPr>
                <w:b/>
                <w:bCs/>
              </w:rPr>
            </w:pPr>
            <w:r w:rsidRPr="00D42AD6">
              <w:t>Телефакс:</w:t>
            </w:r>
          </w:p>
          <w:p w:rsidR="00AC0052" w:rsidRPr="00D42AD6" w:rsidRDefault="00AC0052" w:rsidP="003223D0">
            <w:pPr>
              <w:jc w:val="both"/>
              <w:rPr>
                <w:b/>
                <w:bCs/>
              </w:rPr>
            </w:pPr>
          </w:p>
        </w:tc>
        <w:tc>
          <w:tcPr>
            <w:tcW w:w="5295" w:type="dxa"/>
          </w:tcPr>
          <w:p w:rsidR="00AC0052" w:rsidRPr="00D42AD6" w:rsidRDefault="00AC0052" w:rsidP="003223D0">
            <w:pPr>
              <w:snapToGrid w:val="0"/>
              <w:rPr>
                <w:b/>
                <w:bCs/>
                <w:i/>
                <w:iCs/>
              </w:rPr>
            </w:pPr>
          </w:p>
          <w:p w:rsidR="00AC0052" w:rsidRPr="00D42AD6" w:rsidRDefault="00AC0052" w:rsidP="003223D0">
            <w:pPr>
              <w:rPr>
                <w:b/>
                <w:bCs/>
                <w:i/>
                <w:iCs/>
              </w:rPr>
            </w:pPr>
          </w:p>
          <w:p w:rsidR="00AC0052" w:rsidRPr="00D42AD6" w:rsidRDefault="00AC0052" w:rsidP="003223D0">
            <w:pPr>
              <w:rPr>
                <w:b/>
                <w:bCs/>
                <w:i/>
                <w:iCs/>
              </w:rPr>
            </w:pPr>
          </w:p>
        </w:tc>
      </w:tr>
      <w:tr w:rsidR="00AC0052" w:rsidRPr="00D42AD6">
        <w:tc>
          <w:tcPr>
            <w:tcW w:w="4898" w:type="dxa"/>
            <w:shd w:val="clear" w:color="auto" w:fill="FFFFFF"/>
          </w:tcPr>
          <w:p w:rsidR="00AC0052" w:rsidRPr="00D42AD6" w:rsidRDefault="00AC0052" w:rsidP="003223D0">
            <w:pPr>
              <w:jc w:val="both"/>
              <w:rPr>
                <w:lang w:val="sr-Latn-CS"/>
              </w:rPr>
            </w:pPr>
          </w:p>
          <w:p w:rsidR="00AC0052" w:rsidRPr="00D42AD6" w:rsidRDefault="00AC0052" w:rsidP="003223D0">
            <w:pPr>
              <w:jc w:val="both"/>
              <w:rPr>
                <w:b/>
                <w:bCs/>
                <w:lang w:val="ru-RU"/>
              </w:rPr>
            </w:pPr>
            <w:r w:rsidRPr="00D42AD6">
              <w:rPr>
                <w:lang w:val="ru-RU"/>
              </w:rPr>
              <w:t>Број рачуна понуђача и назив банке:</w:t>
            </w:r>
          </w:p>
          <w:p w:rsidR="00AC0052" w:rsidRPr="00D42AD6" w:rsidRDefault="00AC0052" w:rsidP="003223D0">
            <w:pPr>
              <w:jc w:val="both"/>
              <w:rPr>
                <w:b/>
                <w:bCs/>
                <w:lang w:val="ru-RU"/>
              </w:rPr>
            </w:pPr>
          </w:p>
        </w:tc>
        <w:tc>
          <w:tcPr>
            <w:tcW w:w="5295" w:type="dxa"/>
          </w:tcPr>
          <w:p w:rsidR="00AC0052" w:rsidRPr="00D42AD6" w:rsidRDefault="00AC0052" w:rsidP="003223D0">
            <w:pPr>
              <w:snapToGrid w:val="0"/>
              <w:rPr>
                <w:b/>
                <w:bCs/>
                <w:i/>
                <w:iCs/>
                <w:lang w:val="ru-RU"/>
              </w:rPr>
            </w:pPr>
          </w:p>
          <w:p w:rsidR="00AC0052" w:rsidRPr="00D42AD6" w:rsidRDefault="00AC0052" w:rsidP="003223D0">
            <w:pPr>
              <w:rPr>
                <w:b/>
                <w:bCs/>
                <w:i/>
                <w:iCs/>
                <w:lang w:val="ru-RU"/>
              </w:rPr>
            </w:pPr>
          </w:p>
          <w:p w:rsidR="00AC0052" w:rsidRPr="00D42AD6" w:rsidRDefault="00AC0052" w:rsidP="003223D0">
            <w:pPr>
              <w:rPr>
                <w:b/>
                <w:bCs/>
                <w:i/>
                <w:iCs/>
                <w:lang w:val="ru-RU"/>
              </w:rPr>
            </w:pPr>
          </w:p>
        </w:tc>
      </w:tr>
      <w:tr w:rsidR="00AC0052" w:rsidRPr="00D42AD6">
        <w:tc>
          <w:tcPr>
            <w:tcW w:w="4898" w:type="dxa"/>
            <w:shd w:val="clear" w:color="auto" w:fill="FFFFFF"/>
          </w:tcPr>
          <w:p w:rsidR="00AC0052" w:rsidRPr="00D42AD6" w:rsidRDefault="00AC0052" w:rsidP="003223D0">
            <w:pPr>
              <w:jc w:val="both"/>
              <w:rPr>
                <w:lang w:val="sr-Latn-CS"/>
              </w:rPr>
            </w:pPr>
          </w:p>
          <w:p w:rsidR="00AC0052" w:rsidRPr="00D42AD6" w:rsidRDefault="00AC0052" w:rsidP="003223D0">
            <w:pPr>
              <w:jc w:val="both"/>
              <w:rPr>
                <w:b/>
                <w:bCs/>
                <w:lang w:val="ru-RU"/>
              </w:rPr>
            </w:pPr>
            <w:r w:rsidRPr="00D42AD6">
              <w:rPr>
                <w:lang w:val="ru-RU"/>
              </w:rPr>
              <w:t>Лице овлашћено за потписивање уговора</w:t>
            </w:r>
          </w:p>
        </w:tc>
        <w:tc>
          <w:tcPr>
            <w:tcW w:w="5295" w:type="dxa"/>
          </w:tcPr>
          <w:p w:rsidR="00AC0052" w:rsidRPr="00D42AD6" w:rsidRDefault="00AC0052" w:rsidP="003223D0">
            <w:pPr>
              <w:snapToGrid w:val="0"/>
              <w:ind w:firstLine="708"/>
              <w:rPr>
                <w:b/>
                <w:bCs/>
                <w:i/>
                <w:iCs/>
                <w:lang w:val="ru-RU"/>
              </w:rPr>
            </w:pPr>
          </w:p>
          <w:p w:rsidR="00AC0052" w:rsidRPr="00D42AD6" w:rsidRDefault="00AC0052" w:rsidP="003223D0">
            <w:pPr>
              <w:ind w:firstLine="708"/>
              <w:rPr>
                <w:b/>
                <w:bCs/>
                <w:i/>
                <w:iCs/>
                <w:lang w:val="ru-RU"/>
              </w:rPr>
            </w:pPr>
          </w:p>
          <w:p w:rsidR="00AC0052" w:rsidRPr="00D42AD6" w:rsidRDefault="00AC0052" w:rsidP="003223D0">
            <w:pPr>
              <w:ind w:firstLine="708"/>
              <w:rPr>
                <w:b/>
                <w:bCs/>
                <w:i/>
                <w:iCs/>
                <w:lang w:val="ru-RU"/>
              </w:rPr>
            </w:pPr>
          </w:p>
        </w:tc>
      </w:tr>
    </w:tbl>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5738B8">
      <w:pPr>
        <w:rPr>
          <w:lang w:val="sr-Cyrl-CS"/>
        </w:rPr>
      </w:pPr>
      <w:r>
        <w:rPr>
          <w:lang w:val="sr-Cyrl-CS"/>
        </w:rPr>
        <w:br w:type="page"/>
      </w:r>
      <w:r w:rsidRPr="00D42AD6">
        <w:rPr>
          <w:lang w:val="sr-Cyrl-CS"/>
        </w:rPr>
        <w:lastRenderedPageBreak/>
        <w:t>Понуду дајем:</w:t>
      </w:r>
    </w:p>
    <w:p w:rsidR="00AC0052" w:rsidRPr="00D42AD6" w:rsidRDefault="00AC0052" w:rsidP="00FA27FA">
      <w:pPr>
        <w:pStyle w:val="BodyText"/>
        <w:rPr>
          <w:lang w:val="sr-Cyrl-CS"/>
        </w:rPr>
      </w:pPr>
      <w:r w:rsidRPr="00D42AD6">
        <w:rPr>
          <w:lang w:val="sr-Cyrl-CS"/>
        </w:rPr>
        <w:t>(заокружити)</w:t>
      </w:r>
    </w:p>
    <w:p w:rsidR="00AC0052" w:rsidRPr="005738B8" w:rsidRDefault="00AC0052" w:rsidP="00FA27FA">
      <w:pPr>
        <w:pStyle w:val="BodyText"/>
        <w:spacing w:after="0"/>
      </w:pPr>
      <w:r w:rsidRPr="00D42AD6">
        <w:rPr>
          <w:lang w:val="sr-Cyrl-CS"/>
        </w:rPr>
        <w:t>а) самостално</w:t>
      </w:r>
    </w:p>
    <w:p w:rsidR="00AC0052" w:rsidRPr="00D42AD6" w:rsidRDefault="00AC0052" w:rsidP="00FA27FA">
      <w:pPr>
        <w:pStyle w:val="BodyText"/>
        <w:spacing w:after="0"/>
        <w:rPr>
          <w:lang w:val="sr-Cyrl-CS"/>
        </w:rPr>
      </w:pPr>
      <w:r w:rsidRPr="00D42AD6">
        <w:rPr>
          <w:lang w:val="sr-Cyrl-CS"/>
        </w:rPr>
        <w:t>б) са подизвођачем</w:t>
      </w:r>
    </w:p>
    <w:p w:rsidR="00AC0052" w:rsidRPr="00D42AD6" w:rsidRDefault="00AC0052" w:rsidP="00FA27FA">
      <w:pPr>
        <w:pStyle w:val="BodyText"/>
        <w:tabs>
          <w:tab w:val="num" w:pos="1073"/>
        </w:tabs>
        <w:spacing w:after="0"/>
        <w:rPr>
          <w:lang w:val="sr-Cyrl-CS"/>
        </w:rPr>
      </w:pPr>
      <w:r w:rsidRPr="00D42AD6">
        <w:rPr>
          <w:lang w:val="sr-Cyrl-CS"/>
        </w:rPr>
        <w:t>________________________________________________________________________</w:t>
      </w:r>
    </w:p>
    <w:p w:rsidR="00AC0052" w:rsidRPr="00D42AD6" w:rsidRDefault="00AC0052" w:rsidP="00FA27FA">
      <w:pPr>
        <w:pStyle w:val="BodyText"/>
        <w:tabs>
          <w:tab w:val="num" w:pos="1073"/>
        </w:tabs>
        <w:spacing w:after="0"/>
        <w:rPr>
          <w:lang w:val="sr-Cyrl-CS"/>
        </w:rPr>
      </w:pPr>
      <w:r w:rsidRPr="00D42AD6">
        <w:rPr>
          <w:lang w:val="sr-Cyrl-CS"/>
        </w:rPr>
        <w:t>________________________________________________________________________</w:t>
      </w:r>
    </w:p>
    <w:p w:rsidR="00AC0052" w:rsidRPr="00D42AD6" w:rsidRDefault="00AC0052" w:rsidP="00FA27FA">
      <w:pPr>
        <w:pStyle w:val="BodyText"/>
        <w:tabs>
          <w:tab w:val="num" w:pos="1073"/>
        </w:tabs>
        <w:spacing w:after="0"/>
        <w:rPr>
          <w:lang w:val="sr-Cyrl-CS"/>
        </w:rPr>
      </w:pPr>
      <w:r w:rsidRPr="00D42AD6">
        <w:rPr>
          <w:lang w:val="sr-Cyrl-CS"/>
        </w:rPr>
        <w:t>________________________________________________________________________</w:t>
      </w:r>
    </w:p>
    <w:p w:rsidR="00AC0052" w:rsidRPr="00D42AD6" w:rsidRDefault="00AC0052" w:rsidP="00FA27FA">
      <w:pPr>
        <w:pStyle w:val="BodyText"/>
        <w:spacing w:after="0"/>
        <w:jc w:val="center"/>
        <w:rPr>
          <w:lang w:val="sr-Cyrl-CS"/>
        </w:rPr>
      </w:pPr>
      <w:r w:rsidRPr="00D42AD6">
        <w:rPr>
          <w:lang w:val="sr-Cyrl-CS"/>
        </w:rPr>
        <w:t>(навести назив и седиште свих понуђача)</w:t>
      </w:r>
    </w:p>
    <w:p w:rsidR="00AC0052" w:rsidRPr="00D42AD6" w:rsidRDefault="00AC0052" w:rsidP="00FA27FA">
      <w:pPr>
        <w:pStyle w:val="BodyText"/>
        <w:spacing w:after="0"/>
        <w:ind w:left="2720" w:firstLine="680"/>
        <w:rPr>
          <w:lang w:val="sr-Cyrl-CS"/>
        </w:rPr>
      </w:pPr>
    </w:p>
    <w:p w:rsidR="00AC0052" w:rsidRPr="00D42AD6" w:rsidRDefault="00AC0052" w:rsidP="00FA27FA">
      <w:pPr>
        <w:pStyle w:val="BodyText"/>
        <w:spacing w:after="0"/>
        <w:rPr>
          <w:lang w:val="sr-Cyrl-CS"/>
        </w:rPr>
      </w:pPr>
      <w:r w:rsidRPr="00D42AD6">
        <w:rPr>
          <w:lang w:val="sr-Cyrl-CS"/>
        </w:rPr>
        <w:t>б) као заједничку понуду – група понуђача:</w:t>
      </w:r>
    </w:p>
    <w:p w:rsidR="00AC0052" w:rsidRPr="00D42AD6" w:rsidRDefault="00AC0052" w:rsidP="00FA27FA">
      <w:pPr>
        <w:pStyle w:val="BodyText"/>
        <w:tabs>
          <w:tab w:val="num" w:pos="1040"/>
        </w:tabs>
        <w:spacing w:after="0"/>
        <w:rPr>
          <w:lang w:val="sr-Cyrl-CS"/>
        </w:rPr>
      </w:pPr>
      <w:r w:rsidRPr="00D42AD6">
        <w:rPr>
          <w:lang w:val="sr-Cyrl-CS"/>
        </w:rPr>
        <w:t>________________________________________________________________________</w:t>
      </w:r>
    </w:p>
    <w:p w:rsidR="00AC0052" w:rsidRPr="00D42AD6" w:rsidRDefault="00AC0052" w:rsidP="00FA27FA">
      <w:pPr>
        <w:pStyle w:val="BodyText"/>
        <w:tabs>
          <w:tab w:val="num" w:pos="1040"/>
        </w:tabs>
        <w:spacing w:after="0"/>
        <w:rPr>
          <w:lang w:val="sr-Cyrl-CS"/>
        </w:rPr>
      </w:pPr>
      <w:r w:rsidRPr="00D42AD6">
        <w:rPr>
          <w:lang w:val="sr-Cyrl-CS"/>
        </w:rPr>
        <w:t>________________________________________________________________________</w:t>
      </w:r>
    </w:p>
    <w:p w:rsidR="00AC0052" w:rsidRPr="00D42AD6" w:rsidRDefault="00AC0052" w:rsidP="00FA27FA">
      <w:pPr>
        <w:pStyle w:val="BodyText"/>
        <w:tabs>
          <w:tab w:val="num" w:pos="1040"/>
        </w:tabs>
        <w:spacing w:after="0"/>
        <w:rPr>
          <w:lang w:val="sr-Cyrl-CS"/>
        </w:rPr>
      </w:pPr>
      <w:r w:rsidRPr="00D42AD6">
        <w:rPr>
          <w:lang w:val="sr-Cyrl-CS"/>
        </w:rPr>
        <w:t>________________________________________________________________________</w:t>
      </w:r>
    </w:p>
    <w:p w:rsidR="00AC0052" w:rsidRPr="00D42AD6" w:rsidRDefault="00AC0052" w:rsidP="00FA27FA">
      <w:pPr>
        <w:pStyle w:val="BodyText"/>
        <w:jc w:val="center"/>
        <w:rPr>
          <w:lang w:val="sr-Cyrl-CS"/>
        </w:rPr>
      </w:pPr>
      <w:r w:rsidRPr="00D42AD6">
        <w:rPr>
          <w:lang w:val="sr-Cyrl-CS"/>
        </w:rPr>
        <w:t>(навести назив и седиште свих учесника у заједничкој понуди)</w:t>
      </w:r>
    </w:p>
    <w:p w:rsidR="00AC0052" w:rsidRPr="00D42AD6" w:rsidRDefault="00AC0052" w:rsidP="00FA27FA">
      <w:pPr>
        <w:jc w:val="both"/>
        <w:rPr>
          <w:lang w:val="sr-Cyrl-CS"/>
        </w:rPr>
      </w:pPr>
    </w:p>
    <w:p w:rsidR="00AC0052" w:rsidRPr="00D42AD6" w:rsidRDefault="00AC0052"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AC0052" w:rsidRPr="00D42AD6" w:rsidRDefault="00AC0052" w:rsidP="00FA27FA">
      <w:pPr>
        <w:jc w:val="both"/>
        <w:rPr>
          <w:lang w:val="sr-Cyrl-CS"/>
        </w:rPr>
      </w:pPr>
    </w:p>
    <w:p w:rsidR="00AC0052" w:rsidRPr="00D42AD6" w:rsidRDefault="00AC0052"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AC0052" w:rsidRPr="00D42AD6" w:rsidRDefault="00AC0052" w:rsidP="00FA27FA">
      <w:pPr>
        <w:jc w:val="both"/>
        <w:rPr>
          <w:lang w:val="sr-Cyrl-CS"/>
        </w:rPr>
      </w:pPr>
    </w:p>
    <w:p w:rsidR="00AC0052" w:rsidRDefault="00AC0052" w:rsidP="005738B8">
      <w:pPr>
        <w:jc w:val="both"/>
        <w:rPr>
          <w:lang w:val="sl-SI"/>
        </w:rPr>
      </w:pPr>
      <w:r w:rsidRPr="00D42AD6">
        <w:rPr>
          <w:lang w:val="sl-SI"/>
        </w:rPr>
        <w:t>Вредност дела набавке који се додељује подизвођачу у динарима: _________________.</w:t>
      </w:r>
    </w:p>
    <w:p w:rsidR="00AC0052" w:rsidRPr="005738B8" w:rsidRDefault="00AC0052" w:rsidP="005738B8">
      <w:pPr>
        <w:jc w:val="both"/>
        <w:rPr>
          <w:lang w:val="sr-Cyrl-CS"/>
        </w:rPr>
      </w:pPr>
    </w:p>
    <w:p w:rsidR="00AC0052" w:rsidRPr="00D42AD6" w:rsidRDefault="00AC0052" w:rsidP="00FA27FA">
      <w:pPr>
        <w:pStyle w:val="BodyText"/>
        <w:spacing w:after="0"/>
        <w:jc w:val="both"/>
        <w:rPr>
          <w:lang w:val="sr-Cyrl-CS"/>
        </w:rPr>
      </w:pPr>
      <w:r w:rsidRPr="00D42AD6">
        <w:rPr>
          <w:lang w:val="sr-Cyrl-CS"/>
        </w:rPr>
        <w:t>Укупна цена износи ________________________ динара, без ПДВ-а.</w:t>
      </w:r>
    </w:p>
    <w:p w:rsidR="00AC0052" w:rsidRPr="00D42AD6" w:rsidRDefault="00AC0052" w:rsidP="00FA27FA">
      <w:pPr>
        <w:pStyle w:val="BodyText"/>
        <w:spacing w:after="0"/>
        <w:jc w:val="both"/>
        <w:rPr>
          <w:lang w:val="sr-Cyrl-CS"/>
        </w:rPr>
      </w:pPr>
    </w:p>
    <w:p w:rsidR="00AC0052" w:rsidRPr="00E142A9" w:rsidRDefault="00AC0052" w:rsidP="005738B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AC0052" w:rsidRDefault="00AC0052" w:rsidP="005738B8">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AC0052" w:rsidRPr="00067C40" w:rsidRDefault="00AC0052" w:rsidP="005738B8">
      <w:pPr>
        <w:pStyle w:val="BodyText"/>
        <w:spacing w:after="0"/>
        <w:jc w:val="both"/>
      </w:pPr>
    </w:p>
    <w:p w:rsidR="00AC0052" w:rsidRPr="00E142A9" w:rsidRDefault="00AC0052" w:rsidP="005738B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AC0052" w:rsidRPr="00E142A9" w:rsidRDefault="00AC0052" w:rsidP="005738B8">
      <w:pPr>
        <w:pStyle w:val="BodyText"/>
        <w:spacing w:after="0"/>
        <w:jc w:val="both"/>
        <w:rPr>
          <w:lang w:val="sr-Cyrl-CS"/>
        </w:rPr>
      </w:pPr>
    </w:p>
    <w:p w:rsidR="00AC0052" w:rsidRDefault="00AC0052" w:rsidP="005738B8">
      <w:pPr>
        <w:pStyle w:val="BodyText"/>
        <w:spacing w:after="0"/>
        <w:rPr>
          <w:lang w:val="sr-Cyrl-CS"/>
        </w:rPr>
      </w:pPr>
      <w:r w:rsidRPr="00E142A9">
        <w:rPr>
          <w:lang w:val="sr-Cyrl-CS"/>
        </w:rPr>
        <w:t>Рок и начин плаћања износи: _________________________________________</w:t>
      </w:r>
    </w:p>
    <w:p w:rsidR="00AC0052" w:rsidRDefault="00AC0052" w:rsidP="005738B8">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AC0052" w:rsidRPr="005738B8" w:rsidRDefault="00AC0052" w:rsidP="005738B8">
      <w:pPr>
        <w:pStyle w:val="BodyText"/>
        <w:spacing w:after="0"/>
      </w:pPr>
    </w:p>
    <w:p w:rsidR="00AC0052" w:rsidRPr="00D42AD6" w:rsidRDefault="00AC0052"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AC0052" w:rsidRPr="00D42AD6" w:rsidRDefault="00AC0052" w:rsidP="00FA27FA">
      <w:pPr>
        <w:pStyle w:val="BodyText"/>
        <w:spacing w:after="0"/>
        <w:jc w:val="both"/>
        <w:rPr>
          <w:lang w:val="sr-Cyrl-CS"/>
        </w:rPr>
      </w:pPr>
      <w:r w:rsidRPr="00D42AD6">
        <w:rPr>
          <w:lang w:val="sr-Cyrl-CS"/>
        </w:rPr>
        <w:t>(најмање 30 дана од дана отварања понуда)</w:t>
      </w:r>
    </w:p>
    <w:p w:rsidR="00AC0052" w:rsidRPr="00D42AD6" w:rsidRDefault="00AC0052" w:rsidP="00FA27FA">
      <w:pPr>
        <w:pStyle w:val="BodyText"/>
        <w:spacing w:after="0"/>
        <w:jc w:val="both"/>
        <w:rPr>
          <w:lang w:val="sr-Cyrl-CS"/>
        </w:rPr>
      </w:pPr>
    </w:p>
    <w:p w:rsidR="00AC0052" w:rsidRPr="00D42AD6" w:rsidRDefault="00AC0052"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AC0052" w:rsidRPr="00D42AD6" w:rsidRDefault="00AC0052" w:rsidP="00FA27FA">
      <w:pPr>
        <w:pStyle w:val="BodyText"/>
        <w:spacing w:after="0"/>
        <w:jc w:val="both"/>
        <w:rPr>
          <w:lang w:val="sr-Cyrl-CS"/>
        </w:rPr>
      </w:pPr>
    </w:p>
    <w:p w:rsidR="00AC0052" w:rsidRPr="00D42AD6" w:rsidRDefault="00AC0052" w:rsidP="00FA27FA">
      <w:pPr>
        <w:rPr>
          <w:lang w:val="sr-Cyrl-CS"/>
        </w:rPr>
      </w:pPr>
    </w:p>
    <w:p w:rsidR="00AC0052" w:rsidRPr="00D42AD6" w:rsidRDefault="00AC0052"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C0052" w:rsidRPr="00D42AD6" w:rsidRDefault="00AC0052"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C0052" w:rsidRPr="00D42AD6" w:rsidRDefault="00AC0052" w:rsidP="00FA27FA">
      <w:pPr>
        <w:jc w:val="both"/>
        <w:rPr>
          <w:lang w:val="sr-Cyrl-CS"/>
        </w:rPr>
      </w:pPr>
    </w:p>
    <w:p w:rsidR="00AC0052" w:rsidRPr="00D42AD6" w:rsidRDefault="00AC0052"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C0052" w:rsidRPr="00D42AD6" w:rsidRDefault="00AC0052" w:rsidP="00FA27FA">
      <w:pPr>
        <w:jc w:val="both"/>
        <w:rPr>
          <w:b/>
          <w:bCs/>
          <w:lang w:val="sr-Cyrl-CS"/>
        </w:rPr>
      </w:pPr>
    </w:p>
    <w:p w:rsidR="00AC0052" w:rsidRPr="00D42AD6" w:rsidRDefault="00AC0052" w:rsidP="00FA27FA">
      <w:pPr>
        <w:ind w:left="4598" w:right="103" w:firstLine="1162"/>
        <w:rPr>
          <w:b/>
          <w:bCs/>
          <w:lang w:val="sr-Cyrl-CS"/>
        </w:rPr>
      </w:pPr>
      <w:r w:rsidRPr="00D42AD6">
        <w:rPr>
          <w:b/>
          <w:bCs/>
          <w:lang w:val="sr-Cyrl-CS"/>
        </w:rPr>
        <w:t>______________________________</w:t>
      </w:r>
    </w:p>
    <w:p w:rsidR="00AC0052" w:rsidRPr="00D42AD6" w:rsidRDefault="00AC0052" w:rsidP="00FA27FA">
      <w:pPr>
        <w:outlineLvl w:val="0"/>
        <w:rPr>
          <w:lang w:val="sr-Cyrl-CS"/>
        </w:rPr>
      </w:pPr>
      <w:r w:rsidRPr="00D42AD6">
        <w:rPr>
          <w:lang w:val="sr-Cyrl-CS"/>
        </w:rPr>
        <w:t xml:space="preserve">                                                                                                                    (пун потпис)</w:t>
      </w:r>
      <w:r w:rsidRPr="00D42AD6">
        <w:rPr>
          <w:b/>
          <w:bCs/>
          <w:lang w:val="sr-Cyrl-CS"/>
        </w:rPr>
        <w:t xml:space="preserve">     </w:t>
      </w:r>
    </w:p>
    <w:p w:rsidR="00AC0052" w:rsidRPr="00D42AD6" w:rsidRDefault="00AC0052" w:rsidP="005738B8">
      <w:pPr>
        <w:ind w:left="142" w:right="103"/>
        <w:jc w:val="center"/>
        <w:rPr>
          <w:b/>
          <w:bCs/>
          <w:lang w:val="sr-Cyrl-CS"/>
        </w:rPr>
      </w:pPr>
      <w:r w:rsidRPr="00D42AD6">
        <w:rPr>
          <w:b/>
          <w:bCs/>
          <w:lang w:val="sr-Cyrl-CS"/>
        </w:rPr>
        <w:t>М.П.</w:t>
      </w:r>
      <w:r w:rsidRPr="00D42AD6">
        <w:rPr>
          <w:b/>
          <w:bCs/>
          <w:lang w:val="sr-Cyrl-CS"/>
        </w:rPr>
        <w:br/>
      </w:r>
    </w:p>
    <w:p w:rsidR="00AC0052" w:rsidRPr="00D42AD6" w:rsidRDefault="00AC0052" w:rsidP="00FA27FA">
      <w:pPr>
        <w:ind w:left="7740" w:firstLine="180"/>
        <w:jc w:val="right"/>
        <w:rPr>
          <w:b/>
          <w:bCs/>
          <w:lang w:val="sr-Cyrl-CS"/>
        </w:rPr>
      </w:pPr>
      <w:r w:rsidRPr="00D42AD6">
        <w:rPr>
          <w:b/>
          <w:bCs/>
          <w:lang w:val="sr-Cyrl-CS"/>
        </w:rPr>
        <w:lastRenderedPageBreak/>
        <w:t>Образац  1.1</w:t>
      </w:r>
    </w:p>
    <w:p w:rsidR="00AC0052" w:rsidRPr="00D42AD6" w:rsidRDefault="00AC0052" w:rsidP="00FA27FA">
      <w:pPr>
        <w:ind w:left="7740" w:firstLine="180"/>
        <w:jc w:val="right"/>
        <w:rPr>
          <w:b/>
          <w:bCs/>
          <w:lang w:val="sr-Cyrl-CS"/>
        </w:rPr>
      </w:pPr>
    </w:p>
    <w:p w:rsidR="00AC0052" w:rsidRPr="00D42AD6" w:rsidRDefault="00AC0052"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AC0052" w:rsidRPr="00D42AD6" w:rsidRDefault="00AC0052" w:rsidP="00FA27FA">
      <w:pPr>
        <w:jc w:val="center"/>
        <w:rPr>
          <w:b/>
          <w:bCs/>
        </w:rPr>
      </w:pPr>
      <w:r w:rsidRPr="00D42AD6">
        <w:rPr>
          <w:b/>
          <w:bCs/>
          <w:lang w:val="sr-Cyrl-CS"/>
        </w:rPr>
        <w:t xml:space="preserve">ПОНУЂАЧА ДА ЋЕ ИЗВРШЕЊЕ НАБАВКЕ ДЕЛИМИЧНО </w:t>
      </w:r>
    </w:p>
    <w:p w:rsidR="00AC0052" w:rsidRPr="00D42AD6" w:rsidRDefault="00AC0052"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AC0052" w:rsidRPr="00D42AD6" w:rsidRDefault="00AC0052" w:rsidP="00FA27FA">
      <w:pPr>
        <w:jc w:val="both"/>
        <w:rPr>
          <w:lang w:val="sr-Cyrl-CS"/>
        </w:rPr>
      </w:pPr>
    </w:p>
    <w:p w:rsidR="00AC0052" w:rsidRPr="00BD5A66" w:rsidRDefault="00AC0052" w:rsidP="005738B8">
      <w:pPr>
        <w:rPr>
          <w:b/>
          <w:b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Pr>
          <w:b/>
          <w:bCs/>
          <w:lang w:val="sr-Cyrl-CS"/>
        </w:rPr>
        <w:t>ЈНМВ</w:t>
      </w:r>
      <w:r>
        <w:rPr>
          <w:b/>
          <w:bCs/>
        </w:rPr>
        <w:t xml:space="preserve"> 1</w:t>
      </w:r>
      <w:r w:rsidRPr="00D42AD6">
        <w:rPr>
          <w:b/>
          <w:bCs/>
          <w:lang w:val="sr-Cyrl-CS"/>
        </w:rPr>
        <w:t>/1</w:t>
      </w:r>
      <w:r>
        <w:rPr>
          <w:b/>
          <w:bCs/>
          <w:lang w:val="sr-Latn-CS"/>
        </w:rPr>
        <w:t>8</w:t>
      </w:r>
      <w:r>
        <w:rPr>
          <w:b/>
          <w:bCs/>
          <w:lang w:val="sr-Cyrl-CS"/>
        </w:rPr>
        <w:t xml:space="preserve"> Имплантати у ортопедији</w:t>
      </w:r>
      <w:r w:rsidRPr="00D42AD6">
        <w:rPr>
          <w:b/>
          <w:bCs/>
        </w:rPr>
        <w:t>,</w:t>
      </w:r>
      <w:r>
        <w:rPr>
          <w:b/>
          <w:b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AC0052" w:rsidRPr="00D42AD6" w:rsidRDefault="00AC0052"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AC0052" w:rsidRPr="00D42AD6">
        <w:tc>
          <w:tcPr>
            <w:tcW w:w="640" w:type="dxa"/>
            <w:vAlign w:val="center"/>
          </w:tcPr>
          <w:p w:rsidR="00AC0052" w:rsidRPr="00D42AD6" w:rsidRDefault="00AC0052" w:rsidP="003223D0">
            <w:pPr>
              <w:jc w:val="center"/>
              <w:rPr>
                <w:lang w:val="sr-Cyrl-CS"/>
              </w:rPr>
            </w:pPr>
            <w:r w:rsidRPr="00D42AD6">
              <w:rPr>
                <w:lang w:val="sr-Cyrl-CS"/>
              </w:rPr>
              <w:t>Ред. бр.</w:t>
            </w:r>
          </w:p>
        </w:tc>
        <w:tc>
          <w:tcPr>
            <w:tcW w:w="2744" w:type="dxa"/>
            <w:vAlign w:val="center"/>
          </w:tcPr>
          <w:p w:rsidR="00AC0052" w:rsidRPr="00D42AD6" w:rsidRDefault="00AC0052" w:rsidP="003223D0">
            <w:pPr>
              <w:jc w:val="center"/>
              <w:rPr>
                <w:b/>
                <w:bCs/>
                <w:lang w:val="sr-Cyrl-CS"/>
              </w:rPr>
            </w:pPr>
            <w:r w:rsidRPr="00D42AD6">
              <w:rPr>
                <w:lang w:val="sr-Cyrl-CS"/>
              </w:rPr>
              <w:t>Назив подизвођача</w:t>
            </w:r>
          </w:p>
        </w:tc>
        <w:tc>
          <w:tcPr>
            <w:tcW w:w="2324" w:type="dxa"/>
            <w:vAlign w:val="center"/>
          </w:tcPr>
          <w:p w:rsidR="00AC0052" w:rsidRPr="00D42AD6" w:rsidRDefault="00AC0052"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AC0052" w:rsidRPr="00D42AD6" w:rsidRDefault="00AC0052"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AC0052" w:rsidRPr="00D42AD6" w:rsidRDefault="00AC0052" w:rsidP="003223D0">
            <w:pPr>
              <w:jc w:val="center"/>
              <w:rPr>
                <w:lang w:val="sr-Cyrl-CS"/>
              </w:rPr>
            </w:pPr>
            <w:r w:rsidRPr="00D42AD6">
              <w:rPr>
                <w:lang w:val="sr-Cyrl-CS"/>
              </w:rPr>
              <w:t>Проценат укупне вредности набавке који ће бити поверен подизвођачу (%)</w:t>
            </w:r>
          </w:p>
        </w:tc>
      </w:tr>
      <w:tr w:rsidR="00AC0052" w:rsidRPr="00D42AD6">
        <w:tc>
          <w:tcPr>
            <w:tcW w:w="640" w:type="dxa"/>
          </w:tcPr>
          <w:p w:rsidR="00AC0052" w:rsidRPr="00D42AD6" w:rsidRDefault="00AC0052" w:rsidP="003223D0">
            <w:pPr>
              <w:jc w:val="both"/>
              <w:rPr>
                <w:lang w:val="sr-Cyrl-CS"/>
              </w:rPr>
            </w:pPr>
          </w:p>
          <w:p w:rsidR="00AC0052" w:rsidRPr="00D42AD6" w:rsidRDefault="00AC0052" w:rsidP="003223D0">
            <w:pPr>
              <w:jc w:val="both"/>
              <w:rPr>
                <w:lang w:val="sr-Cyrl-CS"/>
              </w:rPr>
            </w:pPr>
            <w:r w:rsidRPr="00D42AD6">
              <w:rPr>
                <w:lang w:val="sr-Cyrl-CS"/>
              </w:rPr>
              <w:t>1.</w:t>
            </w:r>
          </w:p>
        </w:tc>
        <w:tc>
          <w:tcPr>
            <w:tcW w:w="2744" w:type="dxa"/>
          </w:tcPr>
          <w:p w:rsidR="00AC0052" w:rsidRPr="00D42AD6" w:rsidRDefault="00AC0052" w:rsidP="003223D0">
            <w:pPr>
              <w:jc w:val="both"/>
              <w:rPr>
                <w:lang w:val="sr-Cyrl-CS"/>
              </w:rPr>
            </w:pPr>
          </w:p>
        </w:tc>
        <w:tc>
          <w:tcPr>
            <w:tcW w:w="2324" w:type="dxa"/>
          </w:tcPr>
          <w:p w:rsidR="00AC0052" w:rsidRPr="00D42AD6" w:rsidRDefault="00AC0052" w:rsidP="003223D0">
            <w:pPr>
              <w:jc w:val="both"/>
              <w:rPr>
                <w:lang w:val="sr-Cyrl-CS"/>
              </w:rPr>
            </w:pPr>
          </w:p>
        </w:tc>
        <w:tc>
          <w:tcPr>
            <w:tcW w:w="2323" w:type="dxa"/>
          </w:tcPr>
          <w:p w:rsidR="00AC0052" w:rsidRPr="00D42AD6" w:rsidRDefault="00AC0052" w:rsidP="003223D0">
            <w:pPr>
              <w:jc w:val="both"/>
              <w:rPr>
                <w:lang w:val="sr-Cyrl-CS"/>
              </w:rPr>
            </w:pPr>
          </w:p>
        </w:tc>
        <w:tc>
          <w:tcPr>
            <w:tcW w:w="1974" w:type="dxa"/>
          </w:tcPr>
          <w:p w:rsidR="00AC0052" w:rsidRPr="00D42AD6" w:rsidRDefault="00AC0052" w:rsidP="003223D0">
            <w:pPr>
              <w:jc w:val="both"/>
              <w:rPr>
                <w:lang w:val="sr-Cyrl-CS"/>
              </w:rPr>
            </w:pPr>
          </w:p>
          <w:p w:rsidR="00AC0052" w:rsidRPr="00D42AD6" w:rsidRDefault="00AC0052" w:rsidP="003223D0">
            <w:pPr>
              <w:jc w:val="both"/>
              <w:rPr>
                <w:lang w:val="sr-Cyrl-CS"/>
              </w:rPr>
            </w:pPr>
          </w:p>
          <w:p w:rsidR="00AC0052" w:rsidRPr="00D42AD6" w:rsidRDefault="00AC0052" w:rsidP="003223D0">
            <w:pPr>
              <w:jc w:val="both"/>
              <w:rPr>
                <w:lang w:val="sr-Cyrl-CS"/>
              </w:rPr>
            </w:pPr>
          </w:p>
        </w:tc>
      </w:tr>
      <w:tr w:rsidR="00AC0052" w:rsidRPr="00D42AD6">
        <w:tc>
          <w:tcPr>
            <w:tcW w:w="640" w:type="dxa"/>
          </w:tcPr>
          <w:p w:rsidR="00AC0052" w:rsidRPr="00D42AD6" w:rsidRDefault="00AC0052" w:rsidP="003223D0">
            <w:pPr>
              <w:jc w:val="both"/>
              <w:rPr>
                <w:lang w:val="sr-Cyrl-CS"/>
              </w:rPr>
            </w:pPr>
          </w:p>
          <w:p w:rsidR="00AC0052" w:rsidRPr="00D42AD6" w:rsidRDefault="00AC0052" w:rsidP="003223D0">
            <w:pPr>
              <w:jc w:val="both"/>
              <w:rPr>
                <w:lang w:val="sr-Cyrl-CS"/>
              </w:rPr>
            </w:pPr>
            <w:r w:rsidRPr="00D42AD6">
              <w:rPr>
                <w:lang w:val="sr-Cyrl-CS"/>
              </w:rPr>
              <w:t>2.</w:t>
            </w:r>
          </w:p>
        </w:tc>
        <w:tc>
          <w:tcPr>
            <w:tcW w:w="2744" w:type="dxa"/>
          </w:tcPr>
          <w:p w:rsidR="00AC0052" w:rsidRPr="00D42AD6" w:rsidRDefault="00AC0052" w:rsidP="003223D0">
            <w:pPr>
              <w:jc w:val="both"/>
              <w:rPr>
                <w:lang w:val="sr-Cyrl-CS"/>
              </w:rPr>
            </w:pPr>
          </w:p>
        </w:tc>
        <w:tc>
          <w:tcPr>
            <w:tcW w:w="2324" w:type="dxa"/>
          </w:tcPr>
          <w:p w:rsidR="00AC0052" w:rsidRPr="00D42AD6" w:rsidRDefault="00AC0052" w:rsidP="003223D0">
            <w:pPr>
              <w:jc w:val="both"/>
              <w:rPr>
                <w:lang w:val="sr-Cyrl-CS"/>
              </w:rPr>
            </w:pPr>
          </w:p>
        </w:tc>
        <w:tc>
          <w:tcPr>
            <w:tcW w:w="2323" w:type="dxa"/>
          </w:tcPr>
          <w:p w:rsidR="00AC0052" w:rsidRPr="00D42AD6" w:rsidRDefault="00AC0052" w:rsidP="003223D0">
            <w:pPr>
              <w:jc w:val="both"/>
              <w:rPr>
                <w:lang w:val="sr-Cyrl-CS"/>
              </w:rPr>
            </w:pPr>
          </w:p>
        </w:tc>
        <w:tc>
          <w:tcPr>
            <w:tcW w:w="1974" w:type="dxa"/>
          </w:tcPr>
          <w:p w:rsidR="00AC0052" w:rsidRPr="00D42AD6" w:rsidRDefault="00AC0052" w:rsidP="003223D0">
            <w:pPr>
              <w:jc w:val="both"/>
              <w:rPr>
                <w:lang w:val="sr-Cyrl-CS"/>
              </w:rPr>
            </w:pPr>
          </w:p>
          <w:p w:rsidR="00AC0052" w:rsidRPr="00D42AD6" w:rsidRDefault="00AC0052" w:rsidP="003223D0">
            <w:pPr>
              <w:jc w:val="both"/>
              <w:rPr>
                <w:lang w:val="sr-Cyrl-CS"/>
              </w:rPr>
            </w:pPr>
          </w:p>
          <w:p w:rsidR="00AC0052" w:rsidRPr="00D42AD6" w:rsidRDefault="00AC0052" w:rsidP="003223D0">
            <w:pPr>
              <w:jc w:val="both"/>
              <w:rPr>
                <w:lang w:val="sr-Cyrl-CS"/>
              </w:rPr>
            </w:pPr>
          </w:p>
        </w:tc>
      </w:tr>
      <w:tr w:rsidR="00AC0052" w:rsidRPr="00D42AD6">
        <w:tc>
          <w:tcPr>
            <w:tcW w:w="640" w:type="dxa"/>
          </w:tcPr>
          <w:p w:rsidR="00AC0052" w:rsidRPr="00D42AD6" w:rsidRDefault="00AC0052" w:rsidP="003223D0">
            <w:pPr>
              <w:jc w:val="both"/>
              <w:rPr>
                <w:lang w:val="sr-Cyrl-CS"/>
              </w:rPr>
            </w:pPr>
          </w:p>
          <w:p w:rsidR="00AC0052" w:rsidRPr="00D42AD6" w:rsidRDefault="00AC0052" w:rsidP="003223D0">
            <w:pPr>
              <w:jc w:val="both"/>
              <w:rPr>
                <w:lang w:val="sr-Cyrl-CS"/>
              </w:rPr>
            </w:pPr>
            <w:r w:rsidRPr="00D42AD6">
              <w:rPr>
                <w:lang w:val="sr-Cyrl-CS"/>
              </w:rPr>
              <w:t>3.</w:t>
            </w:r>
          </w:p>
        </w:tc>
        <w:tc>
          <w:tcPr>
            <w:tcW w:w="2744" w:type="dxa"/>
          </w:tcPr>
          <w:p w:rsidR="00AC0052" w:rsidRPr="00D42AD6" w:rsidRDefault="00AC0052" w:rsidP="003223D0">
            <w:pPr>
              <w:jc w:val="both"/>
              <w:rPr>
                <w:lang w:val="sr-Cyrl-CS"/>
              </w:rPr>
            </w:pPr>
          </w:p>
        </w:tc>
        <w:tc>
          <w:tcPr>
            <w:tcW w:w="2324" w:type="dxa"/>
          </w:tcPr>
          <w:p w:rsidR="00AC0052" w:rsidRPr="00D42AD6" w:rsidRDefault="00AC0052" w:rsidP="003223D0">
            <w:pPr>
              <w:jc w:val="both"/>
              <w:rPr>
                <w:lang w:val="sr-Cyrl-CS"/>
              </w:rPr>
            </w:pPr>
          </w:p>
        </w:tc>
        <w:tc>
          <w:tcPr>
            <w:tcW w:w="2323" w:type="dxa"/>
          </w:tcPr>
          <w:p w:rsidR="00AC0052" w:rsidRPr="00D42AD6" w:rsidRDefault="00AC0052" w:rsidP="003223D0">
            <w:pPr>
              <w:jc w:val="both"/>
              <w:rPr>
                <w:lang w:val="sr-Cyrl-CS"/>
              </w:rPr>
            </w:pPr>
          </w:p>
        </w:tc>
        <w:tc>
          <w:tcPr>
            <w:tcW w:w="1974" w:type="dxa"/>
          </w:tcPr>
          <w:p w:rsidR="00AC0052" w:rsidRPr="00D42AD6" w:rsidRDefault="00AC0052" w:rsidP="003223D0">
            <w:pPr>
              <w:jc w:val="both"/>
              <w:rPr>
                <w:lang w:val="sr-Cyrl-CS"/>
              </w:rPr>
            </w:pPr>
          </w:p>
          <w:p w:rsidR="00AC0052" w:rsidRPr="00D42AD6" w:rsidRDefault="00AC0052" w:rsidP="003223D0">
            <w:pPr>
              <w:jc w:val="both"/>
              <w:rPr>
                <w:lang w:val="sr-Cyrl-CS"/>
              </w:rPr>
            </w:pPr>
          </w:p>
          <w:p w:rsidR="00AC0052" w:rsidRPr="00D42AD6" w:rsidRDefault="00AC0052" w:rsidP="003223D0">
            <w:pPr>
              <w:jc w:val="both"/>
              <w:rPr>
                <w:lang w:val="sr-Cyrl-CS"/>
              </w:rPr>
            </w:pPr>
          </w:p>
        </w:tc>
      </w:tr>
      <w:tr w:rsidR="00AC0052" w:rsidRPr="00D42AD6">
        <w:tc>
          <w:tcPr>
            <w:tcW w:w="640" w:type="dxa"/>
          </w:tcPr>
          <w:p w:rsidR="00AC0052" w:rsidRPr="00D42AD6" w:rsidRDefault="00AC0052" w:rsidP="003223D0">
            <w:pPr>
              <w:jc w:val="both"/>
              <w:rPr>
                <w:lang w:val="sr-Cyrl-CS"/>
              </w:rPr>
            </w:pPr>
          </w:p>
          <w:p w:rsidR="00AC0052" w:rsidRPr="00D42AD6" w:rsidRDefault="00AC0052" w:rsidP="003223D0">
            <w:pPr>
              <w:jc w:val="both"/>
              <w:rPr>
                <w:lang w:val="sr-Cyrl-CS"/>
              </w:rPr>
            </w:pPr>
            <w:r w:rsidRPr="00D42AD6">
              <w:rPr>
                <w:lang w:val="sr-Cyrl-CS"/>
              </w:rPr>
              <w:t>4.</w:t>
            </w:r>
          </w:p>
        </w:tc>
        <w:tc>
          <w:tcPr>
            <w:tcW w:w="2744" w:type="dxa"/>
          </w:tcPr>
          <w:p w:rsidR="00AC0052" w:rsidRPr="00D42AD6" w:rsidRDefault="00AC0052" w:rsidP="003223D0">
            <w:pPr>
              <w:jc w:val="both"/>
              <w:rPr>
                <w:lang w:val="sr-Cyrl-CS"/>
              </w:rPr>
            </w:pPr>
          </w:p>
        </w:tc>
        <w:tc>
          <w:tcPr>
            <w:tcW w:w="2324" w:type="dxa"/>
          </w:tcPr>
          <w:p w:rsidR="00AC0052" w:rsidRPr="00D42AD6" w:rsidRDefault="00AC0052" w:rsidP="003223D0">
            <w:pPr>
              <w:jc w:val="both"/>
              <w:rPr>
                <w:lang w:val="sr-Cyrl-CS"/>
              </w:rPr>
            </w:pPr>
          </w:p>
        </w:tc>
        <w:tc>
          <w:tcPr>
            <w:tcW w:w="2323" w:type="dxa"/>
          </w:tcPr>
          <w:p w:rsidR="00AC0052" w:rsidRPr="00D42AD6" w:rsidRDefault="00AC0052" w:rsidP="003223D0">
            <w:pPr>
              <w:jc w:val="both"/>
              <w:rPr>
                <w:lang w:val="sr-Cyrl-CS"/>
              </w:rPr>
            </w:pPr>
          </w:p>
        </w:tc>
        <w:tc>
          <w:tcPr>
            <w:tcW w:w="1974" w:type="dxa"/>
          </w:tcPr>
          <w:p w:rsidR="00AC0052" w:rsidRPr="00D42AD6" w:rsidRDefault="00AC0052" w:rsidP="003223D0">
            <w:pPr>
              <w:jc w:val="both"/>
              <w:rPr>
                <w:lang w:val="sr-Cyrl-CS"/>
              </w:rPr>
            </w:pPr>
          </w:p>
          <w:p w:rsidR="00AC0052" w:rsidRPr="00D42AD6" w:rsidRDefault="00AC0052" w:rsidP="003223D0">
            <w:pPr>
              <w:jc w:val="both"/>
              <w:rPr>
                <w:lang w:val="sr-Cyrl-CS"/>
              </w:rPr>
            </w:pPr>
          </w:p>
          <w:p w:rsidR="00AC0052" w:rsidRPr="00D42AD6" w:rsidRDefault="00AC0052" w:rsidP="003223D0">
            <w:pPr>
              <w:jc w:val="both"/>
              <w:rPr>
                <w:lang w:val="sr-Cyrl-CS"/>
              </w:rPr>
            </w:pPr>
          </w:p>
        </w:tc>
      </w:tr>
      <w:tr w:rsidR="00AC0052" w:rsidRPr="00D42AD6">
        <w:tc>
          <w:tcPr>
            <w:tcW w:w="640" w:type="dxa"/>
          </w:tcPr>
          <w:p w:rsidR="00AC0052" w:rsidRPr="00D42AD6" w:rsidRDefault="00AC0052" w:rsidP="003223D0">
            <w:pPr>
              <w:jc w:val="both"/>
              <w:rPr>
                <w:lang w:val="sr-Cyrl-CS"/>
              </w:rPr>
            </w:pPr>
          </w:p>
          <w:p w:rsidR="00AC0052" w:rsidRPr="00D42AD6" w:rsidRDefault="00AC0052" w:rsidP="003223D0">
            <w:pPr>
              <w:jc w:val="both"/>
              <w:rPr>
                <w:lang w:val="sr-Cyrl-CS"/>
              </w:rPr>
            </w:pPr>
            <w:r w:rsidRPr="00D42AD6">
              <w:rPr>
                <w:lang w:val="sr-Cyrl-CS"/>
              </w:rPr>
              <w:t>5.</w:t>
            </w:r>
          </w:p>
        </w:tc>
        <w:tc>
          <w:tcPr>
            <w:tcW w:w="2744" w:type="dxa"/>
          </w:tcPr>
          <w:p w:rsidR="00AC0052" w:rsidRPr="00D42AD6" w:rsidRDefault="00AC0052" w:rsidP="003223D0">
            <w:pPr>
              <w:jc w:val="both"/>
              <w:rPr>
                <w:lang w:val="sr-Cyrl-CS"/>
              </w:rPr>
            </w:pPr>
          </w:p>
        </w:tc>
        <w:tc>
          <w:tcPr>
            <w:tcW w:w="2324" w:type="dxa"/>
          </w:tcPr>
          <w:p w:rsidR="00AC0052" w:rsidRPr="00D42AD6" w:rsidRDefault="00AC0052" w:rsidP="003223D0">
            <w:pPr>
              <w:jc w:val="both"/>
              <w:rPr>
                <w:lang w:val="sr-Cyrl-CS"/>
              </w:rPr>
            </w:pPr>
          </w:p>
        </w:tc>
        <w:tc>
          <w:tcPr>
            <w:tcW w:w="2323" w:type="dxa"/>
          </w:tcPr>
          <w:p w:rsidR="00AC0052" w:rsidRPr="00D42AD6" w:rsidRDefault="00AC0052" w:rsidP="003223D0">
            <w:pPr>
              <w:jc w:val="both"/>
              <w:rPr>
                <w:lang w:val="sr-Cyrl-CS"/>
              </w:rPr>
            </w:pPr>
          </w:p>
        </w:tc>
        <w:tc>
          <w:tcPr>
            <w:tcW w:w="1974" w:type="dxa"/>
          </w:tcPr>
          <w:p w:rsidR="00AC0052" w:rsidRPr="00D42AD6" w:rsidRDefault="00AC0052" w:rsidP="003223D0">
            <w:pPr>
              <w:jc w:val="both"/>
              <w:rPr>
                <w:lang w:val="sr-Cyrl-CS"/>
              </w:rPr>
            </w:pPr>
          </w:p>
          <w:p w:rsidR="00AC0052" w:rsidRPr="00D42AD6" w:rsidRDefault="00AC0052" w:rsidP="003223D0">
            <w:pPr>
              <w:jc w:val="both"/>
              <w:rPr>
                <w:lang w:val="sr-Cyrl-CS"/>
              </w:rPr>
            </w:pPr>
          </w:p>
          <w:p w:rsidR="00AC0052" w:rsidRPr="00D42AD6" w:rsidRDefault="00AC0052" w:rsidP="003223D0">
            <w:pPr>
              <w:jc w:val="both"/>
              <w:rPr>
                <w:lang w:val="sr-Cyrl-CS"/>
              </w:rPr>
            </w:pPr>
          </w:p>
        </w:tc>
      </w:tr>
    </w:tbl>
    <w:p w:rsidR="00AC0052" w:rsidRPr="00D42AD6" w:rsidRDefault="00AC0052" w:rsidP="00FA27FA">
      <w:pPr>
        <w:jc w:val="both"/>
        <w:rPr>
          <w:b/>
          <w:bCs/>
          <w:lang w:val="sr-Cyrl-CS"/>
        </w:rPr>
      </w:pPr>
    </w:p>
    <w:p w:rsidR="00AC0052" w:rsidRPr="00D42AD6" w:rsidRDefault="00AC0052"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AC0052" w:rsidRPr="00D42AD6" w:rsidRDefault="00AC0052" w:rsidP="00FA27FA">
      <w:pPr>
        <w:jc w:val="both"/>
        <w:rPr>
          <w:lang w:val="sr-Cyrl-CS"/>
        </w:rPr>
      </w:pPr>
    </w:p>
    <w:p w:rsidR="00AC0052" w:rsidRPr="00D42AD6" w:rsidRDefault="00AC0052" w:rsidP="00FA27FA">
      <w:pPr>
        <w:jc w:val="both"/>
        <w:rPr>
          <w:lang w:val="sr-Cyrl-CS"/>
        </w:rPr>
      </w:pPr>
    </w:p>
    <w:p w:rsidR="00AC0052" w:rsidRPr="00D42AD6" w:rsidRDefault="00AC0052"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AC0052" w:rsidRPr="00D42AD6" w:rsidRDefault="00AC0052"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C0052" w:rsidRPr="00D42AD6" w:rsidRDefault="00AC0052" w:rsidP="00FA27FA">
      <w:pPr>
        <w:jc w:val="both"/>
        <w:rPr>
          <w:lang w:val="sr-Cyrl-CS"/>
        </w:rPr>
      </w:pPr>
    </w:p>
    <w:p w:rsidR="00AC0052" w:rsidRPr="00D42AD6" w:rsidRDefault="00AC0052"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C0052" w:rsidRPr="00D42AD6" w:rsidRDefault="00AC0052" w:rsidP="00FA27FA">
      <w:pPr>
        <w:jc w:val="both"/>
        <w:rPr>
          <w:b/>
          <w:bCs/>
          <w:lang w:val="sr-Cyrl-CS"/>
        </w:rPr>
      </w:pPr>
    </w:p>
    <w:p w:rsidR="00AC0052" w:rsidRPr="00D42AD6" w:rsidRDefault="00AC0052" w:rsidP="00FA27FA">
      <w:pPr>
        <w:ind w:left="4598" w:right="103" w:firstLine="1162"/>
        <w:rPr>
          <w:b/>
          <w:bCs/>
          <w:lang w:val="sr-Cyrl-CS"/>
        </w:rPr>
      </w:pPr>
      <w:r w:rsidRPr="00D42AD6">
        <w:rPr>
          <w:b/>
          <w:bCs/>
          <w:lang w:val="sr-Cyrl-CS"/>
        </w:rPr>
        <w:t>______________________________</w:t>
      </w:r>
    </w:p>
    <w:p w:rsidR="00AC0052" w:rsidRPr="00D42AD6" w:rsidRDefault="00AC0052" w:rsidP="00FA27FA">
      <w:pPr>
        <w:outlineLvl w:val="0"/>
        <w:rPr>
          <w:lang w:val="sr-Cyrl-CS"/>
        </w:rPr>
      </w:pPr>
      <w:r w:rsidRPr="00D42AD6">
        <w:rPr>
          <w:lang w:val="sr-Cyrl-CS"/>
        </w:rPr>
        <w:t xml:space="preserve">                                                                                                                    (пун потпис)</w:t>
      </w:r>
      <w:r w:rsidRPr="00D42AD6">
        <w:rPr>
          <w:b/>
          <w:bCs/>
          <w:lang w:val="sr-Cyrl-CS"/>
        </w:rPr>
        <w:t xml:space="preserve">     </w:t>
      </w:r>
    </w:p>
    <w:p w:rsidR="00AC0052" w:rsidRPr="00D42AD6" w:rsidRDefault="00AC0052" w:rsidP="00FA27FA">
      <w:pPr>
        <w:ind w:right="103"/>
        <w:jc w:val="center"/>
        <w:rPr>
          <w:b/>
          <w:bCs/>
          <w:lang w:val="sr-Cyrl-CS"/>
        </w:rPr>
      </w:pPr>
      <w:r w:rsidRPr="00D42AD6">
        <w:rPr>
          <w:b/>
          <w:bCs/>
          <w:lang w:val="sr-Cyrl-CS"/>
        </w:rPr>
        <w:t>М.П.</w:t>
      </w:r>
    </w:p>
    <w:p w:rsidR="00AC0052" w:rsidRPr="00D42AD6" w:rsidRDefault="00AC0052" w:rsidP="00FA27FA">
      <w:pPr>
        <w:ind w:left="-540" w:firstLine="540"/>
        <w:jc w:val="both"/>
        <w:rPr>
          <w:lang w:val="sr-Cyrl-CS"/>
        </w:rPr>
      </w:pPr>
    </w:p>
    <w:p w:rsidR="00AC0052" w:rsidRPr="00D42AD6" w:rsidRDefault="00AC0052" w:rsidP="00FA27FA">
      <w:pPr>
        <w:ind w:left="-540" w:firstLine="540"/>
        <w:jc w:val="both"/>
        <w:rPr>
          <w:lang w:val="sr-Cyrl-CS"/>
        </w:rPr>
      </w:pPr>
    </w:p>
    <w:p w:rsidR="00AC0052" w:rsidRPr="00D42AD6" w:rsidRDefault="00AC0052" w:rsidP="00FA27FA">
      <w:pPr>
        <w:ind w:left="7740" w:firstLine="180"/>
        <w:jc w:val="right"/>
        <w:rPr>
          <w:b/>
          <w:bCs/>
          <w:lang w:val="sr-Cyrl-CS"/>
        </w:rPr>
      </w:pPr>
    </w:p>
    <w:p w:rsidR="00AC0052" w:rsidRPr="00D42AD6" w:rsidRDefault="00AC0052" w:rsidP="00FA27FA">
      <w:pPr>
        <w:ind w:left="7740" w:firstLine="180"/>
        <w:jc w:val="right"/>
        <w:rPr>
          <w:b/>
          <w:bCs/>
          <w:lang w:val="sr-Cyrl-CS"/>
        </w:rPr>
      </w:pPr>
    </w:p>
    <w:p w:rsidR="00AC0052" w:rsidRDefault="00AC0052" w:rsidP="00FA27FA">
      <w:pPr>
        <w:ind w:left="7740" w:firstLine="180"/>
        <w:jc w:val="right"/>
        <w:rPr>
          <w:b/>
          <w:bCs/>
        </w:rPr>
      </w:pPr>
    </w:p>
    <w:p w:rsidR="00AC0052" w:rsidRPr="00D42AD6" w:rsidRDefault="00AC0052" w:rsidP="00FA27FA">
      <w:pPr>
        <w:ind w:left="7740" w:firstLine="180"/>
        <w:jc w:val="right"/>
        <w:rPr>
          <w:b/>
          <w:bCs/>
          <w:lang w:val="sr-Cyrl-CS"/>
        </w:rPr>
      </w:pPr>
      <w:r w:rsidRPr="00D42AD6">
        <w:rPr>
          <w:b/>
          <w:bCs/>
          <w:lang w:val="sr-Cyrl-CS"/>
        </w:rPr>
        <w:lastRenderedPageBreak/>
        <w:t>Образац  1.2</w:t>
      </w:r>
    </w:p>
    <w:p w:rsidR="00AC0052" w:rsidRPr="00D42AD6" w:rsidRDefault="00AC0052" w:rsidP="00FA27FA">
      <w:pPr>
        <w:ind w:left="-540" w:firstLine="540"/>
        <w:jc w:val="both"/>
        <w:rPr>
          <w:lang w:val="sr-Cyrl-CS"/>
        </w:rPr>
      </w:pPr>
    </w:p>
    <w:p w:rsidR="00AC0052" w:rsidRPr="00D42AD6" w:rsidRDefault="00AC0052" w:rsidP="00FA27FA">
      <w:pPr>
        <w:ind w:left="-540" w:firstLine="540"/>
        <w:jc w:val="both"/>
        <w:rPr>
          <w:lang w:val="sr-Cyrl-CS"/>
        </w:rPr>
      </w:pPr>
    </w:p>
    <w:p w:rsidR="00AC0052" w:rsidRPr="00D42AD6" w:rsidRDefault="00AC0052"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AC0052" w:rsidRPr="00D42AD6" w:rsidRDefault="00AC0052" w:rsidP="00FA27FA">
      <w:pPr>
        <w:ind w:left="-540" w:firstLine="540"/>
        <w:jc w:val="both"/>
        <w:rPr>
          <w:lang w:val="sr-Latn-CS"/>
        </w:rPr>
      </w:pPr>
    </w:p>
    <w:p w:rsidR="00AC0052" w:rsidRPr="00D42AD6" w:rsidRDefault="00AC0052" w:rsidP="00FA27FA">
      <w:pPr>
        <w:ind w:left="360" w:firstLine="360"/>
        <w:rPr>
          <w:lang w:val="sr-Latn-CS"/>
        </w:rPr>
      </w:pPr>
    </w:p>
    <w:p w:rsidR="00AC0052" w:rsidRPr="00D42AD6" w:rsidRDefault="00AC0052" w:rsidP="00FA27FA">
      <w:pPr>
        <w:jc w:val="both"/>
        <w:rPr>
          <w:lang w:val="sr-Latn-CS"/>
        </w:rPr>
      </w:pPr>
    </w:p>
    <w:p w:rsidR="00AC0052" w:rsidRPr="00D42AD6" w:rsidRDefault="00AC0052"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AC0052" w:rsidRPr="00D42AD6" w:rsidRDefault="00AC0052" w:rsidP="00FA27FA">
      <w:pPr>
        <w:ind w:left="360" w:firstLine="360"/>
        <w:rPr>
          <w:lang w:val="sr-Latn-CS"/>
        </w:rPr>
      </w:pPr>
    </w:p>
    <w:p w:rsidR="00AC0052" w:rsidRPr="00D42AD6" w:rsidRDefault="00AC0052"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AC0052" w:rsidRPr="00D42AD6" w:rsidRDefault="00AC0052" w:rsidP="00FA27FA">
      <w:pPr>
        <w:ind w:left="-720"/>
        <w:rPr>
          <w:lang w:val="sr-Latn-CS"/>
        </w:rPr>
      </w:pPr>
    </w:p>
    <w:p w:rsidR="00AC0052" w:rsidRPr="00D42AD6" w:rsidRDefault="00AC0052"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AC0052" w:rsidRPr="00D42AD6" w:rsidRDefault="00AC0052" w:rsidP="00FA27FA">
      <w:pPr>
        <w:rPr>
          <w:lang w:val="sr-Latn-CS"/>
        </w:rPr>
      </w:pPr>
      <w:r w:rsidRPr="00D42AD6">
        <w:rPr>
          <w:lang w:val="sr-Latn-CS"/>
        </w:rPr>
        <w:t xml:space="preserve"> </w:t>
      </w:r>
    </w:p>
    <w:p w:rsidR="00AC0052" w:rsidRPr="00D42AD6" w:rsidRDefault="00AC0052"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AC0052" w:rsidRPr="00D42AD6" w:rsidRDefault="00AC0052" w:rsidP="00FA27FA">
      <w:pPr>
        <w:rPr>
          <w:lang w:val="sr-Latn-CS"/>
        </w:rPr>
      </w:pPr>
    </w:p>
    <w:p w:rsidR="00AC0052" w:rsidRPr="00D42AD6" w:rsidRDefault="00AC0052"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AC0052" w:rsidRPr="00D42AD6" w:rsidRDefault="00AC0052" w:rsidP="00FA27FA">
      <w:pPr>
        <w:ind w:hanging="720"/>
        <w:rPr>
          <w:lang w:val="sr-Latn-CS"/>
        </w:rPr>
      </w:pPr>
    </w:p>
    <w:p w:rsidR="00AC0052" w:rsidRPr="00D42AD6" w:rsidRDefault="00AC0052" w:rsidP="00FA27FA">
      <w:pPr>
        <w:ind w:hanging="720"/>
        <w:rPr>
          <w:lang w:val="sr-Latn-CS"/>
        </w:rPr>
      </w:pPr>
    </w:p>
    <w:p w:rsidR="00AC0052" w:rsidRPr="00D42AD6" w:rsidRDefault="00AC0052" w:rsidP="00FA27FA">
      <w:pPr>
        <w:ind w:hanging="720"/>
        <w:rPr>
          <w:lang w:val="sr-Latn-CS"/>
        </w:rPr>
      </w:pPr>
    </w:p>
    <w:p w:rsidR="00AC0052" w:rsidRPr="00D42AD6" w:rsidRDefault="00AC0052" w:rsidP="00FA27FA">
      <w:pPr>
        <w:ind w:hanging="720"/>
        <w:rPr>
          <w:lang w:val="sr-Cyrl-CS"/>
        </w:rPr>
      </w:pPr>
    </w:p>
    <w:p w:rsidR="00AC0052" w:rsidRPr="00D42AD6" w:rsidRDefault="00AC0052" w:rsidP="00FA27FA">
      <w:pPr>
        <w:ind w:hanging="720"/>
        <w:rPr>
          <w:lang w:val="sr-Cyrl-CS"/>
        </w:rPr>
      </w:pPr>
    </w:p>
    <w:p w:rsidR="00AC0052" w:rsidRPr="00D42AD6" w:rsidRDefault="00AC0052"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AC0052" w:rsidRPr="00D42AD6" w:rsidRDefault="00AC0052"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C0052" w:rsidRPr="00D42AD6" w:rsidRDefault="00AC0052" w:rsidP="00FA27FA">
      <w:pPr>
        <w:jc w:val="both"/>
        <w:rPr>
          <w:lang w:val="sr-Cyrl-CS"/>
        </w:rPr>
      </w:pPr>
    </w:p>
    <w:p w:rsidR="00AC0052" w:rsidRPr="00D42AD6" w:rsidRDefault="00AC0052"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C0052" w:rsidRPr="00D42AD6" w:rsidRDefault="00AC0052" w:rsidP="00FA27FA">
      <w:pPr>
        <w:jc w:val="both"/>
        <w:rPr>
          <w:b/>
          <w:bCs/>
          <w:lang w:val="sr-Cyrl-CS"/>
        </w:rPr>
      </w:pPr>
    </w:p>
    <w:p w:rsidR="00AC0052" w:rsidRPr="00D42AD6" w:rsidRDefault="00AC0052" w:rsidP="00FA27FA">
      <w:pPr>
        <w:ind w:left="4598" w:right="103" w:firstLine="1162"/>
        <w:rPr>
          <w:b/>
          <w:bCs/>
          <w:lang w:val="sr-Cyrl-CS"/>
        </w:rPr>
      </w:pPr>
      <w:r w:rsidRPr="00D42AD6">
        <w:rPr>
          <w:b/>
          <w:bCs/>
          <w:lang w:val="sr-Cyrl-CS"/>
        </w:rPr>
        <w:t>______________________________</w:t>
      </w:r>
    </w:p>
    <w:p w:rsidR="00AC0052" w:rsidRPr="00D42AD6" w:rsidRDefault="00AC0052" w:rsidP="00FA27FA">
      <w:pPr>
        <w:outlineLvl w:val="0"/>
        <w:rPr>
          <w:lang w:val="sr-Cyrl-CS"/>
        </w:rPr>
      </w:pPr>
      <w:r w:rsidRPr="00D42AD6">
        <w:rPr>
          <w:lang w:val="sr-Cyrl-CS"/>
        </w:rPr>
        <w:t xml:space="preserve">                                                                                                                    (пун потпис)</w:t>
      </w:r>
      <w:r w:rsidRPr="00D42AD6">
        <w:rPr>
          <w:b/>
          <w:bCs/>
          <w:lang w:val="sr-Cyrl-CS"/>
        </w:rPr>
        <w:t xml:space="preserve">     </w:t>
      </w:r>
    </w:p>
    <w:p w:rsidR="00AC0052" w:rsidRPr="00D42AD6" w:rsidRDefault="00AC0052" w:rsidP="00FA27FA">
      <w:pPr>
        <w:ind w:left="142" w:right="103"/>
        <w:jc w:val="center"/>
        <w:rPr>
          <w:b/>
          <w:bCs/>
          <w:lang w:val="sr-Cyrl-CS"/>
        </w:rPr>
      </w:pPr>
      <w:r w:rsidRPr="00D42AD6">
        <w:rPr>
          <w:b/>
          <w:bCs/>
          <w:lang w:val="sr-Cyrl-CS"/>
        </w:rPr>
        <w:t>М.П.</w:t>
      </w:r>
    </w:p>
    <w:p w:rsidR="00AC0052" w:rsidRPr="00D42AD6" w:rsidRDefault="00AC0052" w:rsidP="00FA27FA">
      <w:pPr>
        <w:ind w:left="-540" w:firstLine="540"/>
        <w:jc w:val="both"/>
        <w:rPr>
          <w:lang w:val="sr-Cyrl-CS"/>
        </w:rPr>
      </w:pPr>
    </w:p>
    <w:p w:rsidR="00AC0052" w:rsidRPr="00D42AD6" w:rsidRDefault="00AC0052" w:rsidP="00FA27FA">
      <w:pPr>
        <w:ind w:hanging="720"/>
        <w:rPr>
          <w:lang w:val="sr-Cyrl-CS"/>
        </w:rPr>
      </w:pPr>
    </w:p>
    <w:p w:rsidR="00AC0052" w:rsidRPr="00D42AD6" w:rsidRDefault="00AC0052"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AC0052" w:rsidRPr="0092033C" w:rsidRDefault="00AC0052" w:rsidP="0092033C">
      <w:pPr>
        <w:ind w:left="7740" w:firstLine="180"/>
        <w:jc w:val="both"/>
        <w:rPr>
          <w:b/>
          <w:bCs/>
          <w:lang w:val="sr-Latn-CS"/>
        </w:rPr>
      </w:pPr>
      <w:r w:rsidRPr="00D42AD6">
        <w:rPr>
          <w:b/>
          <w:bCs/>
          <w:lang w:val="sr-Cyrl-CS"/>
        </w:rPr>
        <w:t xml:space="preserve">  </w:t>
      </w:r>
    </w:p>
    <w:p w:rsidR="00AC0052" w:rsidRPr="00D42AD6" w:rsidRDefault="00AC0052" w:rsidP="0092033C">
      <w:pPr>
        <w:rPr>
          <w:b/>
          <w:bCs/>
        </w:rPr>
      </w:pPr>
    </w:p>
    <w:p w:rsidR="00AC0052" w:rsidRDefault="00AC0052" w:rsidP="00FA27FA">
      <w:pPr>
        <w:ind w:left="7740" w:firstLine="180"/>
        <w:jc w:val="right"/>
        <w:rPr>
          <w:b/>
          <w:bCs/>
        </w:rPr>
      </w:pPr>
    </w:p>
    <w:p w:rsidR="00AC0052" w:rsidRDefault="00AC0052" w:rsidP="00FA27FA">
      <w:pPr>
        <w:ind w:left="7740" w:firstLine="180"/>
        <w:jc w:val="right"/>
        <w:rPr>
          <w:b/>
          <w:bCs/>
        </w:rPr>
      </w:pPr>
    </w:p>
    <w:p w:rsidR="00AC0052" w:rsidRPr="00D42AD6" w:rsidRDefault="00AC0052" w:rsidP="00FA27FA">
      <w:pPr>
        <w:ind w:left="7740" w:firstLine="180"/>
        <w:jc w:val="right"/>
        <w:rPr>
          <w:b/>
          <w:bCs/>
          <w:lang w:val="sr-Cyrl-CS"/>
        </w:rPr>
      </w:pPr>
      <w:r w:rsidRPr="00D42AD6">
        <w:rPr>
          <w:b/>
          <w:bCs/>
          <w:lang w:val="sr-Cyrl-CS"/>
        </w:rPr>
        <w:lastRenderedPageBreak/>
        <w:t>Образац  1.3</w:t>
      </w:r>
    </w:p>
    <w:p w:rsidR="00AC0052" w:rsidRPr="00D42AD6" w:rsidRDefault="00AC0052" w:rsidP="00FA27FA">
      <w:pPr>
        <w:ind w:left="-180"/>
        <w:jc w:val="both"/>
        <w:rPr>
          <w:lang w:val="sr-Latn-CS"/>
        </w:rPr>
      </w:pPr>
    </w:p>
    <w:p w:rsidR="00AC0052" w:rsidRPr="00D42AD6" w:rsidRDefault="00AC0052"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AC0052" w:rsidRPr="00D42AD6" w:rsidRDefault="00AC0052" w:rsidP="00FA27FA">
      <w:pPr>
        <w:jc w:val="center"/>
        <w:rPr>
          <w:b/>
          <w:bCs/>
          <w:lang w:val="sr-Latn-CS"/>
        </w:rPr>
      </w:pPr>
      <w:r w:rsidRPr="00D42AD6">
        <w:rPr>
          <w:b/>
          <w:bCs/>
          <w:lang w:val="sr-Latn-CS"/>
        </w:rPr>
        <w:t>ЧЛАНОВА ГРУПЕ КОЈИ ПОДНОСЕ ЗАЈЕДНИЧКУ ПОНУДУ</w:t>
      </w:r>
    </w:p>
    <w:p w:rsidR="00AC0052" w:rsidRDefault="00AC0052" w:rsidP="00BD5A66">
      <w:pPr>
        <w:rPr>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bCs/>
          <w:lang w:val="sr-Latn-CS"/>
        </w:rPr>
        <w:t>јавне набавке</w:t>
      </w:r>
      <w:r w:rsidRPr="00D42AD6">
        <w:rPr>
          <w:b/>
          <w:bCs/>
          <w:lang w:val="sr-Cyrl-CS"/>
        </w:rPr>
        <w:t xml:space="preserve"> мале вредности добара бр. </w:t>
      </w:r>
      <w:r>
        <w:rPr>
          <w:b/>
          <w:bCs/>
          <w:lang w:val="sr-Cyrl-CS"/>
        </w:rPr>
        <w:t>ЈНМВ</w:t>
      </w:r>
      <w:r>
        <w:rPr>
          <w:b/>
          <w:bCs/>
        </w:rPr>
        <w:t xml:space="preserve"> 1</w:t>
      </w:r>
      <w:r w:rsidRPr="00D42AD6">
        <w:rPr>
          <w:b/>
          <w:bCs/>
          <w:lang w:val="sr-Cyrl-CS"/>
        </w:rPr>
        <w:t>/1</w:t>
      </w:r>
      <w:r>
        <w:rPr>
          <w:b/>
          <w:bCs/>
          <w:lang w:val="sr-Latn-CS"/>
        </w:rPr>
        <w:t>8</w:t>
      </w:r>
      <w:r w:rsidRPr="00D42AD6">
        <w:rPr>
          <w:b/>
          <w:bCs/>
          <w:lang w:val="sr-Cyrl-CS"/>
        </w:rPr>
        <w:t xml:space="preserve"> Имплантати у ортопедији </w:t>
      </w:r>
      <w:r w:rsidRPr="00D42AD6">
        <w:rPr>
          <w:b/>
          <w:bCs/>
        </w:rPr>
        <w:t>.</w:t>
      </w:r>
      <w:r w:rsidRPr="00D42AD6">
        <w:rPr>
          <w:b/>
          <w:bCs/>
          <w:color w:val="000000"/>
          <w:lang w:val="sr-Cyrl-CS"/>
        </w:rPr>
        <w:t xml:space="preserve"> </w:t>
      </w:r>
      <w:r>
        <w:rPr>
          <w:lang w:val="sr-Cyrl-CS"/>
        </w:rPr>
        <w:t>Овлашћујемо члана групе</w:t>
      </w:r>
    </w:p>
    <w:p w:rsidR="00AC0052" w:rsidRPr="00BD5A66" w:rsidRDefault="00AC0052" w:rsidP="00BD5A66">
      <w:pPr>
        <w:rPr>
          <w:b/>
          <w:bCs/>
        </w:rPr>
      </w:pPr>
      <w:r w:rsidRPr="00D42AD6">
        <w:rPr>
          <w:lang w:val="sr-Cyrl-CS"/>
        </w:rPr>
        <w:t>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AC0052" w:rsidRPr="00D42AD6">
        <w:tc>
          <w:tcPr>
            <w:tcW w:w="3108" w:type="dxa"/>
            <w:vAlign w:val="center"/>
          </w:tcPr>
          <w:p w:rsidR="00AC0052" w:rsidRPr="00D42AD6" w:rsidRDefault="00AC0052" w:rsidP="003223D0">
            <w:pPr>
              <w:jc w:val="center"/>
              <w:rPr>
                <w:lang w:val="sr-Latn-CS"/>
              </w:rPr>
            </w:pPr>
            <w:r w:rsidRPr="00D42AD6">
              <w:rPr>
                <w:lang w:val="sr-Latn-CS"/>
              </w:rPr>
              <w:t>Пун назив и седиште члана групе</w:t>
            </w:r>
          </w:p>
        </w:tc>
        <w:tc>
          <w:tcPr>
            <w:tcW w:w="2334" w:type="dxa"/>
            <w:vAlign w:val="center"/>
          </w:tcPr>
          <w:p w:rsidR="00AC0052" w:rsidRPr="00D42AD6" w:rsidRDefault="00AC0052"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AC0052" w:rsidRPr="00D42AD6" w:rsidRDefault="00AC0052" w:rsidP="003223D0">
            <w:pPr>
              <w:jc w:val="center"/>
              <w:rPr>
                <w:lang w:val="sr-Latn-CS"/>
              </w:rPr>
            </w:pPr>
            <w:r w:rsidRPr="00D42AD6">
              <w:rPr>
                <w:lang w:val="sr-Latn-CS"/>
              </w:rPr>
              <w:t>Учешће члана групе у понуди</w:t>
            </w:r>
          </w:p>
          <w:p w:rsidR="00AC0052" w:rsidRPr="00D42AD6" w:rsidRDefault="00AC0052"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AC0052" w:rsidRPr="00D42AD6" w:rsidRDefault="00AC0052" w:rsidP="003223D0">
            <w:pPr>
              <w:jc w:val="center"/>
              <w:rPr>
                <w:lang w:val="sr-Latn-CS"/>
              </w:rPr>
            </w:pPr>
            <w:r w:rsidRPr="00D42AD6">
              <w:rPr>
                <w:lang w:val="sr-Latn-CS"/>
              </w:rPr>
              <w:t>Потпис одговорног лица и печат члана групе</w:t>
            </w:r>
          </w:p>
        </w:tc>
      </w:tr>
      <w:tr w:rsidR="00AC0052" w:rsidRPr="00D42AD6">
        <w:trPr>
          <w:trHeight w:val="894"/>
        </w:trPr>
        <w:tc>
          <w:tcPr>
            <w:tcW w:w="3108" w:type="dxa"/>
          </w:tcPr>
          <w:p w:rsidR="00AC0052" w:rsidRPr="00D42AD6" w:rsidRDefault="00AC0052"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AC0052" w:rsidRPr="00D42AD6" w:rsidRDefault="00AC0052" w:rsidP="003223D0">
            <w:pPr>
              <w:jc w:val="center"/>
              <w:rPr>
                <w:b/>
                <w:bCs/>
                <w:lang w:val="sr-Latn-CS"/>
              </w:rPr>
            </w:pPr>
          </w:p>
          <w:p w:rsidR="00AC0052" w:rsidRPr="00D42AD6" w:rsidRDefault="00AC0052" w:rsidP="003223D0">
            <w:pPr>
              <w:jc w:val="center"/>
              <w:rPr>
                <w:b/>
                <w:bCs/>
                <w:lang w:val="sr-Latn-CS"/>
              </w:rPr>
            </w:pPr>
          </w:p>
          <w:p w:rsidR="00AC0052" w:rsidRPr="00D42AD6" w:rsidRDefault="00AC0052" w:rsidP="003223D0">
            <w:pPr>
              <w:rPr>
                <w:b/>
                <w:bCs/>
                <w:lang w:val="sr-Cyrl-CS"/>
              </w:rPr>
            </w:pPr>
          </w:p>
        </w:tc>
        <w:tc>
          <w:tcPr>
            <w:tcW w:w="2334" w:type="dxa"/>
            <w:vAlign w:val="center"/>
          </w:tcPr>
          <w:p w:rsidR="00AC0052" w:rsidRPr="00D42AD6" w:rsidRDefault="00AC0052" w:rsidP="003223D0">
            <w:pPr>
              <w:rPr>
                <w:lang w:val="sr-Latn-CS"/>
              </w:rPr>
            </w:pPr>
          </w:p>
        </w:tc>
        <w:tc>
          <w:tcPr>
            <w:tcW w:w="1746" w:type="dxa"/>
            <w:vAlign w:val="center"/>
          </w:tcPr>
          <w:p w:rsidR="00AC0052" w:rsidRPr="00D42AD6" w:rsidRDefault="00AC0052" w:rsidP="003223D0">
            <w:pPr>
              <w:rPr>
                <w:lang w:val="sr-Latn-CS"/>
              </w:rPr>
            </w:pPr>
          </w:p>
        </w:tc>
        <w:tc>
          <w:tcPr>
            <w:tcW w:w="3013" w:type="dxa"/>
          </w:tcPr>
          <w:p w:rsidR="00AC0052" w:rsidRPr="00D42AD6" w:rsidRDefault="00AC0052" w:rsidP="003223D0">
            <w:pPr>
              <w:jc w:val="center"/>
              <w:rPr>
                <w:lang w:val="sr-Cyrl-CS"/>
              </w:rPr>
            </w:pPr>
            <w:r w:rsidRPr="00D42AD6">
              <w:rPr>
                <w:lang w:val="sr-Cyrl-CS"/>
              </w:rPr>
              <w:t>Потпис одговорног лица:</w:t>
            </w:r>
          </w:p>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r w:rsidRPr="00D42AD6">
              <w:rPr>
                <w:lang w:val="sr-Cyrl-CS"/>
              </w:rPr>
              <w:t>______________________</w:t>
            </w:r>
          </w:p>
          <w:p w:rsidR="00AC0052" w:rsidRPr="00D42AD6" w:rsidRDefault="00AC0052" w:rsidP="003223D0">
            <w:pPr>
              <w:jc w:val="center"/>
              <w:rPr>
                <w:lang w:val="sr-Cyrl-CS"/>
              </w:rPr>
            </w:pPr>
            <w:r w:rsidRPr="00D42AD6">
              <w:rPr>
                <w:lang w:val="sr-Cyrl-CS"/>
              </w:rPr>
              <w:t>М.П.</w:t>
            </w:r>
          </w:p>
        </w:tc>
      </w:tr>
      <w:tr w:rsidR="00AC0052" w:rsidRPr="00D42AD6">
        <w:tc>
          <w:tcPr>
            <w:tcW w:w="3108" w:type="dxa"/>
          </w:tcPr>
          <w:p w:rsidR="00AC0052" w:rsidRPr="00D42AD6" w:rsidRDefault="00AC0052" w:rsidP="003223D0">
            <w:pPr>
              <w:jc w:val="center"/>
              <w:rPr>
                <w:lang w:val="sr-Latn-CS"/>
              </w:rPr>
            </w:pPr>
            <w:r w:rsidRPr="00D42AD6">
              <w:rPr>
                <w:lang w:val="sr-Latn-CS"/>
              </w:rPr>
              <w:t>Члан групе:</w:t>
            </w:r>
          </w:p>
          <w:p w:rsidR="00AC0052" w:rsidRPr="00D42AD6" w:rsidRDefault="00AC0052" w:rsidP="003223D0">
            <w:pPr>
              <w:jc w:val="center"/>
              <w:rPr>
                <w:lang w:val="sr-Latn-CS"/>
              </w:rPr>
            </w:pPr>
          </w:p>
          <w:p w:rsidR="00AC0052" w:rsidRPr="00D42AD6" w:rsidRDefault="00AC0052" w:rsidP="003223D0">
            <w:pPr>
              <w:jc w:val="center"/>
              <w:rPr>
                <w:lang w:val="sr-Latn-CS"/>
              </w:rPr>
            </w:pPr>
          </w:p>
          <w:p w:rsidR="00AC0052" w:rsidRPr="00D42AD6" w:rsidRDefault="00AC0052" w:rsidP="003223D0">
            <w:pPr>
              <w:jc w:val="center"/>
              <w:rPr>
                <w:lang w:val="sr-Latn-CS"/>
              </w:rPr>
            </w:pPr>
          </w:p>
          <w:p w:rsidR="00AC0052" w:rsidRPr="00D42AD6" w:rsidRDefault="00AC0052" w:rsidP="003223D0">
            <w:pPr>
              <w:rPr>
                <w:lang w:val="sr-Cyrl-CS"/>
              </w:rPr>
            </w:pPr>
          </w:p>
        </w:tc>
        <w:tc>
          <w:tcPr>
            <w:tcW w:w="2334" w:type="dxa"/>
            <w:vAlign w:val="center"/>
          </w:tcPr>
          <w:p w:rsidR="00AC0052" w:rsidRPr="00D42AD6" w:rsidRDefault="00AC0052" w:rsidP="003223D0">
            <w:pPr>
              <w:rPr>
                <w:lang w:val="sr-Latn-CS"/>
              </w:rPr>
            </w:pPr>
          </w:p>
        </w:tc>
        <w:tc>
          <w:tcPr>
            <w:tcW w:w="1746" w:type="dxa"/>
            <w:vAlign w:val="center"/>
          </w:tcPr>
          <w:p w:rsidR="00AC0052" w:rsidRPr="00D42AD6" w:rsidRDefault="00AC0052" w:rsidP="003223D0">
            <w:pPr>
              <w:rPr>
                <w:lang w:val="sr-Latn-CS"/>
              </w:rPr>
            </w:pPr>
          </w:p>
        </w:tc>
        <w:tc>
          <w:tcPr>
            <w:tcW w:w="3013" w:type="dxa"/>
          </w:tcPr>
          <w:p w:rsidR="00AC0052" w:rsidRPr="00D42AD6" w:rsidRDefault="00AC0052" w:rsidP="003223D0">
            <w:pPr>
              <w:jc w:val="center"/>
              <w:rPr>
                <w:lang w:val="sr-Cyrl-CS"/>
              </w:rPr>
            </w:pPr>
            <w:r w:rsidRPr="00D42AD6">
              <w:rPr>
                <w:lang w:val="sr-Cyrl-CS"/>
              </w:rPr>
              <w:t>Потпис одговорног лица:</w:t>
            </w:r>
          </w:p>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r w:rsidRPr="00D42AD6">
              <w:rPr>
                <w:lang w:val="sr-Cyrl-CS"/>
              </w:rPr>
              <w:t>______________________</w:t>
            </w:r>
          </w:p>
          <w:p w:rsidR="00AC0052" w:rsidRPr="00D42AD6" w:rsidRDefault="00AC0052" w:rsidP="003223D0">
            <w:pPr>
              <w:jc w:val="center"/>
              <w:rPr>
                <w:lang w:val="sr-Latn-CS"/>
              </w:rPr>
            </w:pPr>
            <w:r w:rsidRPr="00D42AD6">
              <w:rPr>
                <w:lang w:val="sr-Cyrl-CS"/>
              </w:rPr>
              <w:t>М.П.</w:t>
            </w:r>
          </w:p>
        </w:tc>
      </w:tr>
      <w:tr w:rsidR="00AC0052" w:rsidRPr="00D42AD6">
        <w:tc>
          <w:tcPr>
            <w:tcW w:w="3108" w:type="dxa"/>
          </w:tcPr>
          <w:p w:rsidR="00AC0052" w:rsidRPr="00D42AD6" w:rsidRDefault="00AC0052" w:rsidP="003223D0">
            <w:pPr>
              <w:jc w:val="center"/>
              <w:rPr>
                <w:lang w:val="sr-Latn-CS"/>
              </w:rPr>
            </w:pPr>
            <w:r w:rsidRPr="00D42AD6">
              <w:rPr>
                <w:lang w:val="sr-Latn-CS"/>
              </w:rPr>
              <w:t>Члан групе:</w:t>
            </w:r>
          </w:p>
          <w:p w:rsidR="00AC0052" w:rsidRPr="00D42AD6" w:rsidRDefault="00AC0052" w:rsidP="003223D0">
            <w:pPr>
              <w:jc w:val="center"/>
              <w:rPr>
                <w:lang w:val="sr-Latn-CS"/>
              </w:rPr>
            </w:pPr>
          </w:p>
          <w:p w:rsidR="00AC0052" w:rsidRPr="00D42AD6" w:rsidRDefault="00AC0052" w:rsidP="003223D0">
            <w:pPr>
              <w:jc w:val="center"/>
              <w:rPr>
                <w:lang w:val="sr-Latn-CS"/>
              </w:rPr>
            </w:pPr>
          </w:p>
          <w:p w:rsidR="00AC0052" w:rsidRPr="00D42AD6" w:rsidRDefault="00AC0052" w:rsidP="003223D0">
            <w:pPr>
              <w:jc w:val="center"/>
              <w:rPr>
                <w:lang w:val="sr-Cyrl-CS"/>
              </w:rPr>
            </w:pPr>
          </w:p>
          <w:p w:rsidR="00AC0052" w:rsidRPr="00D42AD6" w:rsidRDefault="00AC0052" w:rsidP="003223D0">
            <w:pPr>
              <w:rPr>
                <w:lang w:val="sr-Cyrl-CS"/>
              </w:rPr>
            </w:pPr>
          </w:p>
        </w:tc>
        <w:tc>
          <w:tcPr>
            <w:tcW w:w="2334" w:type="dxa"/>
            <w:vAlign w:val="center"/>
          </w:tcPr>
          <w:p w:rsidR="00AC0052" w:rsidRPr="00D42AD6" w:rsidRDefault="00AC0052" w:rsidP="003223D0">
            <w:pPr>
              <w:rPr>
                <w:lang w:val="sr-Latn-CS"/>
              </w:rPr>
            </w:pPr>
          </w:p>
        </w:tc>
        <w:tc>
          <w:tcPr>
            <w:tcW w:w="1746" w:type="dxa"/>
            <w:vAlign w:val="center"/>
          </w:tcPr>
          <w:p w:rsidR="00AC0052" w:rsidRPr="00D42AD6" w:rsidRDefault="00AC0052" w:rsidP="003223D0">
            <w:pPr>
              <w:rPr>
                <w:lang w:val="sr-Latn-CS"/>
              </w:rPr>
            </w:pPr>
          </w:p>
        </w:tc>
        <w:tc>
          <w:tcPr>
            <w:tcW w:w="3013" w:type="dxa"/>
          </w:tcPr>
          <w:p w:rsidR="00AC0052" w:rsidRPr="00D42AD6" w:rsidRDefault="00AC0052" w:rsidP="003223D0">
            <w:pPr>
              <w:jc w:val="center"/>
              <w:rPr>
                <w:lang w:val="sr-Cyrl-CS"/>
              </w:rPr>
            </w:pPr>
            <w:r w:rsidRPr="00D42AD6">
              <w:rPr>
                <w:lang w:val="sr-Cyrl-CS"/>
              </w:rPr>
              <w:t>Потпис одговорног лица:</w:t>
            </w:r>
          </w:p>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r w:rsidRPr="00D42AD6">
              <w:rPr>
                <w:lang w:val="sr-Cyrl-CS"/>
              </w:rPr>
              <w:t>______________________</w:t>
            </w:r>
          </w:p>
          <w:p w:rsidR="00AC0052" w:rsidRPr="00D42AD6" w:rsidRDefault="00AC0052" w:rsidP="003223D0">
            <w:pPr>
              <w:jc w:val="center"/>
              <w:rPr>
                <w:lang w:val="sr-Latn-CS"/>
              </w:rPr>
            </w:pPr>
            <w:r w:rsidRPr="00D42AD6">
              <w:rPr>
                <w:lang w:val="sr-Cyrl-CS"/>
              </w:rPr>
              <w:t>М.П.</w:t>
            </w:r>
          </w:p>
        </w:tc>
      </w:tr>
      <w:tr w:rsidR="00AC0052" w:rsidRPr="00D42AD6">
        <w:tc>
          <w:tcPr>
            <w:tcW w:w="3108" w:type="dxa"/>
          </w:tcPr>
          <w:p w:rsidR="00AC0052" w:rsidRPr="00D42AD6" w:rsidRDefault="00AC0052" w:rsidP="003223D0">
            <w:pPr>
              <w:jc w:val="center"/>
              <w:rPr>
                <w:lang w:val="sr-Latn-CS"/>
              </w:rPr>
            </w:pPr>
            <w:r w:rsidRPr="00D42AD6">
              <w:rPr>
                <w:lang w:val="sr-Latn-CS"/>
              </w:rPr>
              <w:t>Члан групе:</w:t>
            </w:r>
          </w:p>
          <w:p w:rsidR="00AC0052" w:rsidRPr="00D42AD6" w:rsidRDefault="00AC0052" w:rsidP="003223D0">
            <w:pPr>
              <w:jc w:val="center"/>
              <w:rPr>
                <w:lang w:val="sr-Latn-CS"/>
              </w:rPr>
            </w:pPr>
          </w:p>
          <w:p w:rsidR="00AC0052" w:rsidRPr="00D42AD6" w:rsidRDefault="00AC0052" w:rsidP="003223D0">
            <w:pPr>
              <w:jc w:val="center"/>
              <w:rPr>
                <w:lang w:val="sr-Latn-CS"/>
              </w:rPr>
            </w:pPr>
          </w:p>
          <w:p w:rsidR="00AC0052" w:rsidRPr="00D42AD6" w:rsidRDefault="00AC0052" w:rsidP="003223D0">
            <w:pPr>
              <w:jc w:val="center"/>
              <w:rPr>
                <w:lang w:val="sr-Latn-CS"/>
              </w:rPr>
            </w:pPr>
          </w:p>
          <w:p w:rsidR="00AC0052" w:rsidRPr="00D42AD6" w:rsidRDefault="00AC0052" w:rsidP="003223D0">
            <w:pPr>
              <w:rPr>
                <w:lang w:val="sr-Cyrl-CS"/>
              </w:rPr>
            </w:pPr>
          </w:p>
        </w:tc>
        <w:tc>
          <w:tcPr>
            <w:tcW w:w="2334" w:type="dxa"/>
            <w:vAlign w:val="center"/>
          </w:tcPr>
          <w:p w:rsidR="00AC0052" w:rsidRPr="00D42AD6" w:rsidRDefault="00AC0052" w:rsidP="003223D0">
            <w:pPr>
              <w:rPr>
                <w:lang w:val="sr-Latn-CS"/>
              </w:rPr>
            </w:pPr>
          </w:p>
        </w:tc>
        <w:tc>
          <w:tcPr>
            <w:tcW w:w="1746" w:type="dxa"/>
            <w:vAlign w:val="center"/>
          </w:tcPr>
          <w:p w:rsidR="00AC0052" w:rsidRPr="00D42AD6" w:rsidRDefault="00AC0052" w:rsidP="003223D0">
            <w:pPr>
              <w:rPr>
                <w:lang w:val="sr-Latn-CS"/>
              </w:rPr>
            </w:pPr>
          </w:p>
        </w:tc>
        <w:tc>
          <w:tcPr>
            <w:tcW w:w="3013" w:type="dxa"/>
          </w:tcPr>
          <w:p w:rsidR="00AC0052" w:rsidRPr="00D42AD6" w:rsidRDefault="00AC0052" w:rsidP="003223D0">
            <w:pPr>
              <w:jc w:val="center"/>
              <w:rPr>
                <w:lang w:val="sr-Cyrl-CS"/>
              </w:rPr>
            </w:pPr>
            <w:r w:rsidRPr="00D42AD6">
              <w:rPr>
                <w:lang w:val="sr-Cyrl-CS"/>
              </w:rPr>
              <w:t>Потпис одговорног лица:</w:t>
            </w:r>
          </w:p>
          <w:p w:rsidR="00AC0052" w:rsidRPr="00D42AD6" w:rsidRDefault="00AC0052" w:rsidP="003223D0">
            <w:pPr>
              <w:jc w:val="center"/>
              <w:rPr>
                <w:lang w:val="sr-Cyrl-CS"/>
              </w:rPr>
            </w:pPr>
          </w:p>
          <w:p w:rsidR="00AC0052" w:rsidRPr="00D42AD6" w:rsidRDefault="00AC0052" w:rsidP="003223D0">
            <w:pPr>
              <w:jc w:val="center"/>
              <w:rPr>
                <w:lang w:val="sr-Cyrl-CS"/>
              </w:rPr>
            </w:pPr>
          </w:p>
          <w:p w:rsidR="00AC0052" w:rsidRPr="00D42AD6" w:rsidRDefault="00AC0052" w:rsidP="003223D0">
            <w:pPr>
              <w:jc w:val="center"/>
              <w:rPr>
                <w:lang w:val="sr-Cyrl-CS"/>
              </w:rPr>
            </w:pPr>
            <w:r w:rsidRPr="00D42AD6">
              <w:rPr>
                <w:lang w:val="sr-Cyrl-CS"/>
              </w:rPr>
              <w:t>______________________</w:t>
            </w:r>
          </w:p>
          <w:p w:rsidR="00AC0052" w:rsidRPr="00D42AD6" w:rsidRDefault="00AC0052" w:rsidP="003223D0">
            <w:pPr>
              <w:jc w:val="center"/>
              <w:rPr>
                <w:lang w:val="sr-Latn-CS"/>
              </w:rPr>
            </w:pPr>
            <w:r w:rsidRPr="00D42AD6">
              <w:rPr>
                <w:lang w:val="sr-Cyrl-CS"/>
              </w:rPr>
              <w:t>М.П.</w:t>
            </w:r>
          </w:p>
        </w:tc>
      </w:tr>
    </w:tbl>
    <w:p w:rsidR="00AC0052" w:rsidRPr="00D42AD6" w:rsidRDefault="00AC0052" w:rsidP="00FA27FA">
      <w:pPr>
        <w:ind w:firstLine="360"/>
        <w:jc w:val="both"/>
        <w:rPr>
          <w:lang w:val="sr-Latn-CS"/>
        </w:rPr>
      </w:pPr>
    </w:p>
    <w:p w:rsidR="00AC0052" w:rsidRPr="00D42AD6" w:rsidRDefault="00AC0052"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AC0052" w:rsidRPr="00D42AD6" w:rsidRDefault="00AC0052" w:rsidP="00FA27FA">
      <w:pPr>
        <w:jc w:val="both"/>
        <w:rPr>
          <w:lang w:val="sr-Latn-CS"/>
        </w:rPr>
      </w:pPr>
    </w:p>
    <w:p w:rsidR="00AC0052" w:rsidRPr="00D42AD6" w:rsidRDefault="00AC0052"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AC0052" w:rsidRPr="00D42AD6" w:rsidRDefault="00AC0052"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C0052" w:rsidRPr="00D42AD6" w:rsidRDefault="00AC0052" w:rsidP="00FA27FA">
      <w:pPr>
        <w:jc w:val="both"/>
        <w:rPr>
          <w:lang w:val="sr-Cyrl-CS"/>
        </w:rPr>
      </w:pPr>
    </w:p>
    <w:p w:rsidR="00AC0052" w:rsidRPr="00D42AD6" w:rsidRDefault="00AC0052"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C0052" w:rsidRPr="00D42AD6" w:rsidRDefault="00AC0052" w:rsidP="00FA27FA">
      <w:pPr>
        <w:jc w:val="both"/>
        <w:rPr>
          <w:b/>
          <w:bCs/>
          <w:lang w:val="sr-Cyrl-CS"/>
        </w:rPr>
      </w:pPr>
    </w:p>
    <w:p w:rsidR="00AC0052" w:rsidRPr="00D42AD6" w:rsidRDefault="00AC0052" w:rsidP="00FA27FA">
      <w:pPr>
        <w:ind w:left="4598" w:right="103" w:firstLine="1162"/>
        <w:rPr>
          <w:b/>
          <w:bCs/>
          <w:lang w:val="sr-Cyrl-CS"/>
        </w:rPr>
      </w:pPr>
      <w:r w:rsidRPr="00D42AD6">
        <w:rPr>
          <w:b/>
          <w:bCs/>
          <w:lang w:val="sr-Cyrl-CS"/>
        </w:rPr>
        <w:t>______________________________</w:t>
      </w:r>
    </w:p>
    <w:p w:rsidR="00AC0052" w:rsidRPr="00D42AD6" w:rsidRDefault="00AC0052" w:rsidP="00FA27FA">
      <w:pPr>
        <w:outlineLvl w:val="0"/>
        <w:rPr>
          <w:lang w:val="sr-Cyrl-CS"/>
        </w:rPr>
      </w:pPr>
      <w:r w:rsidRPr="00D42AD6">
        <w:rPr>
          <w:lang w:val="sr-Cyrl-CS"/>
        </w:rPr>
        <w:t xml:space="preserve">                                                                                                                    (пун потпис)</w:t>
      </w:r>
      <w:r w:rsidRPr="00D42AD6">
        <w:rPr>
          <w:b/>
          <w:bCs/>
          <w:lang w:val="sr-Cyrl-CS"/>
        </w:rPr>
        <w:t xml:space="preserve">     </w:t>
      </w:r>
    </w:p>
    <w:p w:rsidR="00AC0052" w:rsidRPr="00D42AD6" w:rsidRDefault="00AC0052" w:rsidP="00FA27FA">
      <w:pPr>
        <w:ind w:right="103"/>
        <w:jc w:val="center"/>
        <w:rPr>
          <w:b/>
          <w:bCs/>
          <w:lang w:val="sr-Cyrl-CS"/>
        </w:rPr>
      </w:pPr>
      <w:r w:rsidRPr="00D42AD6">
        <w:rPr>
          <w:b/>
          <w:bCs/>
          <w:lang w:val="sr-Cyrl-CS"/>
        </w:rPr>
        <w:t>М.П.</w:t>
      </w:r>
    </w:p>
    <w:p w:rsidR="00AC0052" w:rsidRPr="00D42AD6" w:rsidRDefault="00AC0052" w:rsidP="00FA27FA">
      <w:pPr>
        <w:ind w:left="-540" w:firstLine="540"/>
        <w:jc w:val="both"/>
        <w:rPr>
          <w:lang w:val="sr-Cyrl-CS"/>
        </w:rPr>
      </w:pPr>
    </w:p>
    <w:p w:rsidR="00AC0052" w:rsidRPr="00D42AD6" w:rsidRDefault="00AC0052"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AC0052" w:rsidRPr="00D42AD6" w:rsidRDefault="00AC0052" w:rsidP="00FA27FA">
      <w:pPr>
        <w:jc w:val="both"/>
        <w:rPr>
          <w:lang w:val="sr-Cyrl-CS"/>
        </w:rPr>
      </w:pPr>
    </w:p>
    <w:p w:rsidR="00AC0052" w:rsidRPr="00D42AD6" w:rsidRDefault="00AC0052" w:rsidP="00FA27FA">
      <w:pPr>
        <w:ind w:left="7920"/>
        <w:jc w:val="right"/>
        <w:rPr>
          <w:b/>
          <w:bCs/>
          <w:lang w:val="sr-Cyrl-CS"/>
        </w:rPr>
      </w:pPr>
    </w:p>
    <w:p w:rsidR="00AC0052" w:rsidRPr="00D42AD6" w:rsidRDefault="00AC0052" w:rsidP="00FA27FA">
      <w:pPr>
        <w:ind w:left="7920"/>
        <w:jc w:val="right"/>
        <w:rPr>
          <w:b/>
          <w:bCs/>
          <w:lang w:val="sr-Cyrl-CS"/>
        </w:rPr>
      </w:pPr>
    </w:p>
    <w:p w:rsidR="00AC0052" w:rsidRDefault="00AC0052" w:rsidP="00FA27FA">
      <w:pPr>
        <w:ind w:left="7920"/>
        <w:jc w:val="right"/>
        <w:rPr>
          <w:b/>
          <w:bCs/>
          <w:lang w:val="sr-Latn-CS"/>
        </w:rPr>
      </w:pPr>
    </w:p>
    <w:p w:rsidR="00AC0052" w:rsidRPr="00D42AD6" w:rsidRDefault="00AC0052" w:rsidP="00FA27FA">
      <w:pPr>
        <w:ind w:left="7920"/>
        <w:jc w:val="right"/>
        <w:rPr>
          <w:b/>
          <w:bCs/>
          <w:lang w:val="sr-Cyrl-CS"/>
        </w:rPr>
      </w:pPr>
      <w:r w:rsidRPr="00D42AD6">
        <w:rPr>
          <w:b/>
          <w:bCs/>
          <w:lang w:val="sr-Cyrl-CS"/>
        </w:rPr>
        <w:lastRenderedPageBreak/>
        <w:t>Образац 1. 4</w:t>
      </w:r>
    </w:p>
    <w:p w:rsidR="00AC0052" w:rsidRPr="00D42AD6" w:rsidRDefault="00AC0052" w:rsidP="00FA27FA">
      <w:pPr>
        <w:jc w:val="both"/>
        <w:rPr>
          <w:b/>
          <w:bCs/>
          <w:lang w:val="sr-Cyrl-CS"/>
        </w:rPr>
      </w:pPr>
    </w:p>
    <w:p w:rsidR="00AC0052" w:rsidRPr="00D42AD6" w:rsidRDefault="00AC0052" w:rsidP="00FA27FA">
      <w:pPr>
        <w:jc w:val="both"/>
        <w:rPr>
          <w:b/>
          <w:bCs/>
          <w:lang w:val="sr-Cyrl-CS"/>
        </w:rPr>
      </w:pPr>
    </w:p>
    <w:p w:rsidR="00AC0052" w:rsidRPr="00D42AD6" w:rsidRDefault="00AC0052" w:rsidP="00FA27FA">
      <w:pPr>
        <w:jc w:val="center"/>
        <w:rPr>
          <w:b/>
          <w:bCs/>
          <w:lang w:val="sr-Latn-CS"/>
        </w:rPr>
      </w:pPr>
      <w:r w:rsidRPr="00D42AD6">
        <w:rPr>
          <w:b/>
          <w:bCs/>
          <w:lang w:val="sr-Latn-CS"/>
        </w:rPr>
        <w:t>ОПШТИ ПОДАЦИ О ЧЛАНУ ГРУПЕ ПОНУЂАЧА</w:t>
      </w:r>
    </w:p>
    <w:p w:rsidR="00AC0052" w:rsidRPr="00D42AD6" w:rsidRDefault="00AC0052" w:rsidP="00FA27FA">
      <w:pPr>
        <w:jc w:val="center"/>
        <w:rPr>
          <w:lang w:val="sr-Latn-CS"/>
        </w:rPr>
      </w:pPr>
    </w:p>
    <w:p w:rsidR="00AC0052" w:rsidRPr="00D42AD6" w:rsidRDefault="00AC0052" w:rsidP="00FA27FA">
      <w:pPr>
        <w:jc w:val="center"/>
        <w:rPr>
          <w:lang w:val="sr-Latn-CS"/>
        </w:rPr>
      </w:pPr>
    </w:p>
    <w:p w:rsidR="00AC0052" w:rsidRPr="00D42AD6" w:rsidRDefault="00AC0052" w:rsidP="00FA27FA">
      <w:pPr>
        <w:jc w:val="center"/>
        <w:rPr>
          <w:lang w:val="sr-Latn-CS"/>
        </w:rPr>
      </w:pPr>
    </w:p>
    <w:p w:rsidR="00AC0052" w:rsidRPr="00D42AD6" w:rsidRDefault="00AC0052"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AC0052" w:rsidRPr="00D42AD6" w:rsidRDefault="00AC0052" w:rsidP="00FA27FA">
      <w:pPr>
        <w:ind w:left="360" w:firstLine="360"/>
        <w:rPr>
          <w:lang w:val="sr-Latn-CS"/>
        </w:rPr>
      </w:pPr>
    </w:p>
    <w:p w:rsidR="00AC0052" w:rsidRPr="00D42AD6" w:rsidRDefault="00AC0052"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AC0052" w:rsidRPr="00D42AD6" w:rsidRDefault="00AC0052" w:rsidP="00FA27FA">
      <w:pPr>
        <w:ind w:left="-720"/>
        <w:rPr>
          <w:lang w:val="sr-Latn-CS"/>
        </w:rPr>
      </w:pPr>
    </w:p>
    <w:p w:rsidR="00AC0052" w:rsidRPr="00D42AD6" w:rsidRDefault="00AC0052"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AC0052" w:rsidRPr="00D42AD6" w:rsidRDefault="00AC0052" w:rsidP="00FA27FA">
      <w:pPr>
        <w:rPr>
          <w:lang w:val="sr-Latn-CS"/>
        </w:rPr>
      </w:pPr>
      <w:r w:rsidRPr="00D42AD6">
        <w:rPr>
          <w:lang w:val="sr-Latn-CS"/>
        </w:rPr>
        <w:t xml:space="preserve"> </w:t>
      </w:r>
    </w:p>
    <w:p w:rsidR="00AC0052" w:rsidRPr="00D42AD6" w:rsidRDefault="00AC0052"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AC0052" w:rsidRPr="00D42AD6" w:rsidRDefault="00AC0052" w:rsidP="00FA27FA">
      <w:pPr>
        <w:rPr>
          <w:lang w:val="sr-Latn-CS"/>
        </w:rPr>
      </w:pPr>
    </w:p>
    <w:p w:rsidR="00AC0052" w:rsidRPr="00D42AD6" w:rsidRDefault="00AC0052"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AC0052" w:rsidRPr="00D42AD6" w:rsidRDefault="00AC0052" w:rsidP="00FA27FA">
      <w:pPr>
        <w:rPr>
          <w:lang w:val="sr-Latn-CS"/>
        </w:rPr>
      </w:pPr>
    </w:p>
    <w:p w:rsidR="00AC0052" w:rsidRPr="00D42AD6" w:rsidRDefault="00AC0052"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AC0052" w:rsidRPr="00D42AD6" w:rsidRDefault="00AC0052" w:rsidP="00FA27FA">
      <w:pPr>
        <w:ind w:hanging="720"/>
        <w:rPr>
          <w:lang w:val="sr-Latn-CS"/>
        </w:rPr>
      </w:pPr>
    </w:p>
    <w:p w:rsidR="00AC0052" w:rsidRPr="00D42AD6" w:rsidRDefault="00AC0052" w:rsidP="00FA27FA">
      <w:pPr>
        <w:ind w:hanging="720"/>
        <w:rPr>
          <w:lang w:val="sr-Latn-CS"/>
        </w:rPr>
      </w:pPr>
    </w:p>
    <w:p w:rsidR="00AC0052" w:rsidRPr="00D42AD6" w:rsidRDefault="00AC0052" w:rsidP="00FA27FA">
      <w:pPr>
        <w:ind w:hanging="720"/>
        <w:rPr>
          <w:lang w:val="sr-Latn-CS"/>
        </w:rPr>
      </w:pPr>
    </w:p>
    <w:p w:rsidR="00AC0052" w:rsidRPr="00D42AD6" w:rsidRDefault="00AC0052" w:rsidP="00FA27FA">
      <w:pPr>
        <w:ind w:hanging="720"/>
        <w:rPr>
          <w:lang w:val="sr-Latn-CS"/>
        </w:rPr>
      </w:pPr>
    </w:p>
    <w:p w:rsidR="00AC0052" w:rsidRPr="00D42AD6" w:rsidRDefault="00AC0052" w:rsidP="00FA27FA">
      <w:pPr>
        <w:jc w:val="both"/>
        <w:rPr>
          <w:lang w:val="sr-Latn-CS"/>
        </w:rPr>
      </w:pPr>
    </w:p>
    <w:p w:rsidR="00AC0052" w:rsidRPr="00D42AD6" w:rsidRDefault="00AC0052"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AC0052" w:rsidRPr="00D42AD6" w:rsidRDefault="00AC0052"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C0052" w:rsidRPr="00D42AD6" w:rsidRDefault="00AC0052" w:rsidP="00FA27FA">
      <w:pPr>
        <w:jc w:val="both"/>
        <w:rPr>
          <w:lang w:val="sr-Cyrl-CS"/>
        </w:rPr>
      </w:pPr>
    </w:p>
    <w:p w:rsidR="00AC0052" w:rsidRPr="00D42AD6" w:rsidRDefault="00AC0052"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C0052" w:rsidRPr="00D42AD6" w:rsidRDefault="00AC0052" w:rsidP="00FA27FA">
      <w:pPr>
        <w:jc w:val="both"/>
        <w:rPr>
          <w:b/>
          <w:bCs/>
          <w:lang w:val="sr-Cyrl-CS"/>
        </w:rPr>
      </w:pPr>
    </w:p>
    <w:p w:rsidR="00AC0052" w:rsidRPr="00D42AD6" w:rsidRDefault="00AC0052" w:rsidP="00FA27FA">
      <w:pPr>
        <w:ind w:left="4598" w:right="103" w:firstLine="1162"/>
        <w:rPr>
          <w:b/>
          <w:bCs/>
          <w:lang w:val="sr-Cyrl-CS"/>
        </w:rPr>
      </w:pPr>
      <w:r w:rsidRPr="00D42AD6">
        <w:rPr>
          <w:b/>
          <w:bCs/>
          <w:lang w:val="sr-Cyrl-CS"/>
        </w:rPr>
        <w:t>______________________________</w:t>
      </w:r>
    </w:p>
    <w:p w:rsidR="00AC0052" w:rsidRPr="00D42AD6" w:rsidRDefault="00AC0052" w:rsidP="00FA27FA">
      <w:pPr>
        <w:outlineLvl w:val="0"/>
        <w:rPr>
          <w:lang w:val="sr-Cyrl-CS"/>
        </w:rPr>
      </w:pPr>
      <w:r w:rsidRPr="00D42AD6">
        <w:rPr>
          <w:lang w:val="sr-Cyrl-CS"/>
        </w:rPr>
        <w:t xml:space="preserve">                                                                                                                    (пун потпис)</w:t>
      </w:r>
      <w:r w:rsidRPr="00D42AD6">
        <w:rPr>
          <w:b/>
          <w:bCs/>
          <w:lang w:val="sr-Cyrl-CS"/>
        </w:rPr>
        <w:t xml:space="preserve">     </w:t>
      </w:r>
    </w:p>
    <w:p w:rsidR="00AC0052" w:rsidRPr="00D42AD6" w:rsidRDefault="00AC0052" w:rsidP="00FA27FA">
      <w:pPr>
        <w:ind w:right="103"/>
        <w:jc w:val="center"/>
        <w:rPr>
          <w:b/>
          <w:bCs/>
          <w:lang w:val="sr-Cyrl-CS"/>
        </w:rPr>
      </w:pPr>
      <w:r w:rsidRPr="00D42AD6">
        <w:rPr>
          <w:b/>
          <w:bCs/>
          <w:lang w:val="sr-Cyrl-CS"/>
        </w:rPr>
        <w:t>М.П.</w:t>
      </w:r>
    </w:p>
    <w:p w:rsidR="00AC0052" w:rsidRPr="00D42AD6" w:rsidRDefault="00AC0052" w:rsidP="00FA27FA">
      <w:pPr>
        <w:ind w:left="-540" w:firstLine="540"/>
        <w:jc w:val="both"/>
        <w:rPr>
          <w:lang w:val="sr-Cyrl-CS"/>
        </w:rPr>
      </w:pPr>
    </w:p>
    <w:p w:rsidR="00AC0052" w:rsidRPr="00D42AD6" w:rsidRDefault="00AC0052" w:rsidP="00FA27FA">
      <w:pPr>
        <w:ind w:left="-540" w:firstLine="540"/>
        <w:jc w:val="both"/>
        <w:rPr>
          <w:lang w:val="sr-Cyrl-CS"/>
        </w:rPr>
      </w:pPr>
    </w:p>
    <w:p w:rsidR="00AC0052" w:rsidRPr="00D42AD6" w:rsidRDefault="00AC0052"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AC0052" w:rsidRDefault="00AC0052" w:rsidP="00BD5A66">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AC0052" w:rsidRDefault="00AC0052" w:rsidP="00BD5A66">
      <w:pPr>
        <w:rPr>
          <w:b/>
          <w:bCs/>
        </w:rPr>
      </w:pPr>
    </w:p>
    <w:p w:rsidR="00AC0052" w:rsidRDefault="00AC0052" w:rsidP="00BD5A66">
      <w:pPr>
        <w:rPr>
          <w:b/>
          <w:bCs/>
        </w:rPr>
      </w:pPr>
    </w:p>
    <w:p w:rsidR="00AC0052" w:rsidRPr="00BD5A66" w:rsidRDefault="00AC0052" w:rsidP="00BD5A66">
      <w:pPr>
        <w:rPr>
          <w:b/>
          <w:bCs/>
        </w:rPr>
      </w:pPr>
    </w:p>
    <w:p w:rsidR="00AC0052" w:rsidRPr="00D42AD6" w:rsidRDefault="00AC0052" w:rsidP="00FA27FA">
      <w:pPr>
        <w:ind w:left="7920"/>
        <w:jc w:val="right"/>
        <w:rPr>
          <w:b/>
          <w:bCs/>
          <w:lang w:val="sr-Cyrl-CS"/>
        </w:rPr>
      </w:pPr>
      <w:r w:rsidRPr="00D42AD6">
        <w:rPr>
          <w:b/>
          <w:bCs/>
          <w:lang w:val="sr-Cyrl-CS"/>
        </w:rPr>
        <w:lastRenderedPageBreak/>
        <w:t>Образац  2</w:t>
      </w:r>
    </w:p>
    <w:p w:rsidR="00AC0052" w:rsidRPr="00D42AD6" w:rsidRDefault="00AC0052" w:rsidP="00FA27FA">
      <w:pPr>
        <w:jc w:val="center"/>
        <w:rPr>
          <w:b/>
          <w:bCs/>
          <w:lang w:val="sr-Cyrl-CS"/>
        </w:rPr>
      </w:pPr>
    </w:p>
    <w:p w:rsidR="00AC0052" w:rsidRPr="00D42AD6" w:rsidRDefault="00AC0052"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AC0052" w:rsidRPr="00D42AD6" w:rsidRDefault="00AC0052" w:rsidP="00FA27FA">
      <w:pPr>
        <w:rPr>
          <w:lang w:val="sr-Latn-CS"/>
        </w:rPr>
      </w:pPr>
    </w:p>
    <w:p w:rsidR="00AC0052" w:rsidRPr="00D42AD6" w:rsidRDefault="00AC0052"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AC0052" w:rsidRPr="00D42AD6">
        <w:tc>
          <w:tcPr>
            <w:tcW w:w="639" w:type="dxa"/>
            <w:vAlign w:val="bottom"/>
          </w:tcPr>
          <w:p w:rsidR="00AC0052" w:rsidRPr="00D42AD6" w:rsidRDefault="00AC0052" w:rsidP="003223D0">
            <w:pPr>
              <w:jc w:val="center"/>
              <w:rPr>
                <w:lang w:val="sr-Cyrl-CS"/>
              </w:rPr>
            </w:pPr>
            <w:r w:rsidRPr="00D42AD6">
              <w:rPr>
                <w:lang w:val="sr-Cyrl-CS"/>
              </w:rPr>
              <w:t>1.</w:t>
            </w:r>
          </w:p>
        </w:tc>
        <w:tc>
          <w:tcPr>
            <w:tcW w:w="4653" w:type="dxa"/>
            <w:vAlign w:val="bottom"/>
          </w:tcPr>
          <w:p w:rsidR="00AC0052" w:rsidRPr="00D42AD6" w:rsidRDefault="00AC0052" w:rsidP="003223D0">
            <w:pPr>
              <w:rPr>
                <w:lang w:val="sr-Cyrl-CS"/>
              </w:rPr>
            </w:pPr>
          </w:p>
          <w:p w:rsidR="00AC0052" w:rsidRPr="00D42AD6" w:rsidRDefault="00AC0052" w:rsidP="003223D0">
            <w:pPr>
              <w:rPr>
                <w:lang w:val="sr-Cyrl-CS"/>
              </w:rPr>
            </w:pPr>
            <w:r w:rsidRPr="00D42AD6">
              <w:rPr>
                <w:lang w:val="sr-Cyrl-CS"/>
              </w:rPr>
              <w:t>Укупна цена (без ПДВ – а)</w:t>
            </w:r>
          </w:p>
        </w:tc>
        <w:tc>
          <w:tcPr>
            <w:tcW w:w="3804" w:type="dxa"/>
            <w:vAlign w:val="bottom"/>
          </w:tcPr>
          <w:p w:rsidR="00AC0052" w:rsidRPr="00D42AD6" w:rsidRDefault="00AC0052" w:rsidP="003223D0">
            <w:pPr>
              <w:rPr>
                <w:lang w:val="sr-Cyrl-CS"/>
              </w:rPr>
            </w:pPr>
            <w:r w:rsidRPr="00D42AD6">
              <w:rPr>
                <w:lang w:val="sr-Cyrl-CS"/>
              </w:rPr>
              <w:t>_________________ динара</w:t>
            </w:r>
          </w:p>
        </w:tc>
      </w:tr>
      <w:tr w:rsidR="00AC0052" w:rsidRPr="00D42AD6">
        <w:tc>
          <w:tcPr>
            <w:tcW w:w="639" w:type="dxa"/>
            <w:vAlign w:val="bottom"/>
          </w:tcPr>
          <w:p w:rsidR="00AC0052" w:rsidRPr="00D42AD6" w:rsidRDefault="00AC0052" w:rsidP="003223D0">
            <w:pPr>
              <w:jc w:val="center"/>
              <w:rPr>
                <w:lang w:val="sr-Cyrl-CS"/>
              </w:rPr>
            </w:pPr>
          </w:p>
          <w:p w:rsidR="00AC0052" w:rsidRPr="00D42AD6" w:rsidRDefault="00AC0052" w:rsidP="003223D0">
            <w:pPr>
              <w:jc w:val="center"/>
              <w:rPr>
                <w:lang w:val="sr-Cyrl-CS"/>
              </w:rPr>
            </w:pPr>
            <w:r w:rsidRPr="00D42AD6">
              <w:rPr>
                <w:lang w:val="sr-Cyrl-CS"/>
              </w:rPr>
              <w:t>2.</w:t>
            </w:r>
          </w:p>
        </w:tc>
        <w:tc>
          <w:tcPr>
            <w:tcW w:w="4653" w:type="dxa"/>
            <w:vAlign w:val="bottom"/>
          </w:tcPr>
          <w:p w:rsidR="00AC0052" w:rsidRPr="00D42AD6" w:rsidRDefault="00AC0052" w:rsidP="003223D0">
            <w:pPr>
              <w:rPr>
                <w:lang w:val="sr-Cyrl-CS"/>
              </w:rPr>
            </w:pPr>
            <w:r w:rsidRPr="00D42AD6">
              <w:rPr>
                <w:lang w:val="sr-Cyrl-CS"/>
              </w:rPr>
              <w:t>Стопа ПДВ - а</w:t>
            </w:r>
          </w:p>
        </w:tc>
        <w:tc>
          <w:tcPr>
            <w:tcW w:w="3804" w:type="dxa"/>
            <w:vAlign w:val="bottom"/>
          </w:tcPr>
          <w:p w:rsidR="00AC0052" w:rsidRPr="00D42AD6" w:rsidRDefault="00AC0052" w:rsidP="003223D0">
            <w:pPr>
              <w:rPr>
                <w:lang w:val="sr-Cyrl-CS"/>
              </w:rPr>
            </w:pPr>
            <w:r w:rsidRPr="00D42AD6">
              <w:rPr>
                <w:lang w:val="sr-Cyrl-CS"/>
              </w:rPr>
              <w:t>____________%</w:t>
            </w:r>
          </w:p>
        </w:tc>
      </w:tr>
      <w:tr w:rsidR="00AC0052" w:rsidRPr="00D42AD6">
        <w:tc>
          <w:tcPr>
            <w:tcW w:w="639" w:type="dxa"/>
            <w:vAlign w:val="bottom"/>
          </w:tcPr>
          <w:p w:rsidR="00AC0052" w:rsidRPr="00D42AD6" w:rsidRDefault="00AC0052" w:rsidP="003223D0">
            <w:pPr>
              <w:jc w:val="center"/>
              <w:rPr>
                <w:lang w:val="sr-Cyrl-CS"/>
              </w:rPr>
            </w:pPr>
            <w:r w:rsidRPr="00D42AD6">
              <w:rPr>
                <w:lang w:val="sr-Cyrl-CS"/>
              </w:rPr>
              <w:t>3.</w:t>
            </w:r>
          </w:p>
        </w:tc>
        <w:tc>
          <w:tcPr>
            <w:tcW w:w="4653" w:type="dxa"/>
            <w:vAlign w:val="bottom"/>
          </w:tcPr>
          <w:p w:rsidR="00AC0052" w:rsidRPr="00D42AD6" w:rsidRDefault="00AC0052" w:rsidP="003223D0">
            <w:pPr>
              <w:rPr>
                <w:lang w:val="sr-Cyrl-CS"/>
              </w:rPr>
            </w:pPr>
          </w:p>
          <w:p w:rsidR="00AC0052" w:rsidRPr="00D42AD6" w:rsidRDefault="00AC0052" w:rsidP="003223D0">
            <w:pPr>
              <w:rPr>
                <w:lang w:val="sr-Cyrl-CS"/>
              </w:rPr>
            </w:pPr>
            <w:r w:rsidRPr="00D42AD6">
              <w:rPr>
                <w:lang w:val="sr-Cyrl-CS"/>
              </w:rPr>
              <w:t>Износ ПДВ – а на укупну цену</w:t>
            </w:r>
          </w:p>
        </w:tc>
        <w:tc>
          <w:tcPr>
            <w:tcW w:w="3804" w:type="dxa"/>
            <w:vAlign w:val="bottom"/>
          </w:tcPr>
          <w:p w:rsidR="00AC0052" w:rsidRPr="00D42AD6" w:rsidRDefault="00AC0052" w:rsidP="003223D0">
            <w:pPr>
              <w:rPr>
                <w:lang w:val="sr-Cyrl-CS"/>
              </w:rPr>
            </w:pPr>
            <w:r w:rsidRPr="00D42AD6">
              <w:rPr>
                <w:lang w:val="sr-Cyrl-CS"/>
              </w:rPr>
              <w:t>_________________ динара</w:t>
            </w:r>
          </w:p>
        </w:tc>
      </w:tr>
      <w:tr w:rsidR="00AC0052" w:rsidRPr="00D42AD6">
        <w:tc>
          <w:tcPr>
            <w:tcW w:w="639" w:type="dxa"/>
            <w:vAlign w:val="bottom"/>
          </w:tcPr>
          <w:p w:rsidR="00AC0052" w:rsidRPr="00D42AD6" w:rsidRDefault="00AC0052" w:rsidP="003223D0">
            <w:pPr>
              <w:jc w:val="center"/>
              <w:rPr>
                <w:lang w:val="sr-Cyrl-CS"/>
              </w:rPr>
            </w:pPr>
            <w:r w:rsidRPr="00D42AD6">
              <w:rPr>
                <w:lang w:val="sr-Cyrl-CS"/>
              </w:rPr>
              <w:t>4.</w:t>
            </w:r>
          </w:p>
        </w:tc>
        <w:tc>
          <w:tcPr>
            <w:tcW w:w="4653" w:type="dxa"/>
            <w:vAlign w:val="bottom"/>
          </w:tcPr>
          <w:p w:rsidR="00AC0052" w:rsidRPr="00D42AD6" w:rsidRDefault="00AC0052" w:rsidP="003223D0">
            <w:pPr>
              <w:rPr>
                <w:lang w:val="sr-Cyrl-CS"/>
              </w:rPr>
            </w:pPr>
            <w:r w:rsidRPr="00D42AD6">
              <w:rPr>
                <w:lang w:val="sr-Cyrl-CS"/>
              </w:rPr>
              <w:t>Укупно динара</w:t>
            </w:r>
          </w:p>
          <w:p w:rsidR="00AC0052" w:rsidRPr="00D42AD6" w:rsidRDefault="00AC0052" w:rsidP="003223D0">
            <w:pPr>
              <w:rPr>
                <w:lang w:val="sr-Cyrl-CS"/>
              </w:rPr>
            </w:pPr>
            <w:r w:rsidRPr="00D42AD6">
              <w:rPr>
                <w:lang w:val="sr-Cyrl-CS"/>
              </w:rPr>
              <w:t>(укупна цена + износ ПДВ – а)</w:t>
            </w:r>
          </w:p>
        </w:tc>
        <w:tc>
          <w:tcPr>
            <w:tcW w:w="3804" w:type="dxa"/>
            <w:vAlign w:val="bottom"/>
          </w:tcPr>
          <w:p w:rsidR="00AC0052" w:rsidRPr="00D42AD6" w:rsidRDefault="00AC0052" w:rsidP="003223D0">
            <w:pPr>
              <w:rPr>
                <w:lang w:val="sr-Cyrl-CS"/>
              </w:rPr>
            </w:pPr>
            <w:r w:rsidRPr="00D42AD6">
              <w:rPr>
                <w:lang w:val="sr-Cyrl-CS"/>
              </w:rPr>
              <w:t>-------------------------  динара</w:t>
            </w:r>
          </w:p>
        </w:tc>
      </w:tr>
    </w:tbl>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C0052" w:rsidRPr="00D42AD6" w:rsidRDefault="00AC0052"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C0052" w:rsidRPr="00D42AD6" w:rsidRDefault="00AC0052" w:rsidP="00FA27FA">
      <w:pPr>
        <w:jc w:val="both"/>
        <w:rPr>
          <w:lang w:val="sr-Cyrl-CS"/>
        </w:rPr>
      </w:pPr>
    </w:p>
    <w:p w:rsidR="00AC0052" w:rsidRPr="00D42AD6" w:rsidRDefault="00AC0052"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C0052" w:rsidRPr="00D42AD6" w:rsidRDefault="00AC0052" w:rsidP="00FA27FA">
      <w:pPr>
        <w:jc w:val="both"/>
        <w:rPr>
          <w:b/>
          <w:bCs/>
          <w:lang w:val="sr-Cyrl-CS"/>
        </w:rPr>
      </w:pPr>
    </w:p>
    <w:p w:rsidR="00AC0052" w:rsidRPr="00D42AD6" w:rsidRDefault="00AC0052" w:rsidP="00FA27FA">
      <w:pPr>
        <w:ind w:left="4598" w:right="103" w:firstLine="1162"/>
        <w:rPr>
          <w:b/>
          <w:bCs/>
          <w:lang w:val="sr-Cyrl-CS"/>
        </w:rPr>
      </w:pPr>
      <w:r w:rsidRPr="00D42AD6">
        <w:rPr>
          <w:b/>
          <w:bCs/>
          <w:lang w:val="sr-Cyrl-CS"/>
        </w:rPr>
        <w:t>______________________________</w:t>
      </w:r>
    </w:p>
    <w:p w:rsidR="00AC0052" w:rsidRPr="00D42AD6" w:rsidRDefault="00AC0052" w:rsidP="00FA27FA">
      <w:pPr>
        <w:outlineLvl w:val="0"/>
        <w:rPr>
          <w:lang w:val="sr-Cyrl-CS"/>
        </w:rPr>
      </w:pPr>
      <w:r w:rsidRPr="00D42AD6">
        <w:rPr>
          <w:lang w:val="sr-Cyrl-CS"/>
        </w:rPr>
        <w:t xml:space="preserve">                                                                                                                    (пун потпис)</w:t>
      </w:r>
      <w:r w:rsidRPr="00D42AD6">
        <w:rPr>
          <w:b/>
          <w:bCs/>
          <w:lang w:val="sr-Cyrl-CS"/>
        </w:rPr>
        <w:t xml:space="preserve">     </w:t>
      </w:r>
    </w:p>
    <w:p w:rsidR="00AC0052" w:rsidRPr="00D42AD6" w:rsidRDefault="00AC0052" w:rsidP="00FA27FA">
      <w:pPr>
        <w:ind w:left="142" w:right="103"/>
        <w:jc w:val="center"/>
        <w:rPr>
          <w:b/>
          <w:bCs/>
          <w:lang w:val="sr-Cyrl-CS"/>
        </w:rPr>
      </w:pPr>
      <w:r w:rsidRPr="00D42AD6">
        <w:rPr>
          <w:b/>
          <w:bCs/>
          <w:lang w:val="sr-Cyrl-CS"/>
        </w:rPr>
        <w:t>М.П.</w:t>
      </w:r>
    </w:p>
    <w:p w:rsidR="00AC0052" w:rsidRPr="00D42AD6" w:rsidRDefault="00AC0052" w:rsidP="00FA27FA">
      <w:pPr>
        <w:ind w:left="-540" w:firstLine="540"/>
        <w:jc w:val="both"/>
        <w:rPr>
          <w:lang w:val="sr-Cyrl-CS"/>
        </w:rPr>
      </w:pPr>
    </w:p>
    <w:p w:rsidR="00AC0052" w:rsidRPr="00D42AD6" w:rsidRDefault="00AC0052" w:rsidP="00FA27FA">
      <w:pPr>
        <w:rPr>
          <w:lang w:val="sr-Cyrl-CS"/>
        </w:rPr>
      </w:pPr>
    </w:p>
    <w:p w:rsidR="00AC0052" w:rsidRPr="00D42AD6" w:rsidRDefault="00AC0052"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AC0052" w:rsidRPr="00D42AD6" w:rsidRDefault="00AC0052" w:rsidP="00FA27FA">
      <w:pPr>
        <w:rPr>
          <w:lang w:val="sr-Cyrl-CS"/>
        </w:rPr>
      </w:pPr>
    </w:p>
    <w:p w:rsidR="00AC0052" w:rsidRPr="00D42AD6" w:rsidRDefault="00AC0052" w:rsidP="00FA27FA"/>
    <w:p w:rsidR="00AC0052" w:rsidRPr="00D42AD6" w:rsidRDefault="00AC0052" w:rsidP="00FA27FA"/>
    <w:p w:rsidR="00AC0052" w:rsidRPr="00D42AD6" w:rsidRDefault="00AC0052" w:rsidP="00FA27FA">
      <w:pPr>
        <w:rPr>
          <w:lang w:val="sr-Cyrl-CS"/>
        </w:rPr>
      </w:pPr>
      <w:r w:rsidRPr="00D42AD6">
        <w:rPr>
          <w:lang w:val="sr-Cyrl-CS"/>
        </w:rPr>
        <w:t>Упутство како да се попуни образац структуре цене</w:t>
      </w:r>
    </w:p>
    <w:p w:rsidR="00AC0052" w:rsidRPr="00D42AD6" w:rsidRDefault="00AC0052" w:rsidP="00FA27FA">
      <w:pPr>
        <w:rPr>
          <w:lang w:val="sr-Cyrl-CS"/>
        </w:rPr>
      </w:pPr>
    </w:p>
    <w:p w:rsidR="00AC0052" w:rsidRPr="00D42AD6" w:rsidRDefault="00AC0052" w:rsidP="00FA27FA">
      <w:pPr>
        <w:rPr>
          <w:lang w:val="sr-Cyrl-CS"/>
        </w:rPr>
      </w:pPr>
      <w:r w:rsidRPr="00D42AD6">
        <w:rPr>
          <w:lang w:val="sr-Cyrl-CS"/>
        </w:rPr>
        <w:t>Образац структуре цене понуђачи попуњавају према следећем упутству:</w:t>
      </w:r>
    </w:p>
    <w:p w:rsidR="00AC0052" w:rsidRPr="00D42AD6" w:rsidRDefault="00AC0052" w:rsidP="00FA27FA">
      <w:pPr>
        <w:rPr>
          <w:lang w:val="sr-Cyrl-CS"/>
        </w:rPr>
      </w:pPr>
    </w:p>
    <w:p w:rsidR="00AC0052" w:rsidRPr="00D42AD6" w:rsidRDefault="00AC0052" w:rsidP="00FA27FA">
      <w:pPr>
        <w:numPr>
          <w:ilvl w:val="0"/>
          <w:numId w:val="8"/>
        </w:numPr>
        <w:rPr>
          <w:lang w:val="sr-Cyrl-CS"/>
        </w:rPr>
      </w:pPr>
      <w:r w:rsidRPr="00D42AD6">
        <w:rPr>
          <w:lang w:val="sr-Cyrl-CS"/>
        </w:rPr>
        <w:t>Под тачком 1. понуђачи уписују укупну цену без ПДВ – а</w:t>
      </w:r>
    </w:p>
    <w:p w:rsidR="00AC0052" w:rsidRPr="00D42AD6" w:rsidRDefault="00AC0052" w:rsidP="00FA27FA">
      <w:pPr>
        <w:numPr>
          <w:ilvl w:val="0"/>
          <w:numId w:val="8"/>
        </w:numPr>
        <w:rPr>
          <w:lang w:val="sr-Cyrl-CS"/>
        </w:rPr>
      </w:pPr>
      <w:r w:rsidRPr="00D42AD6">
        <w:rPr>
          <w:lang w:val="sr-Cyrl-CS"/>
        </w:rPr>
        <w:t>Под тачком 2. уписује се стопа ПДВ – а</w:t>
      </w:r>
    </w:p>
    <w:p w:rsidR="00AC0052" w:rsidRPr="00D42AD6" w:rsidRDefault="00AC0052" w:rsidP="00FA27FA">
      <w:pPr>
        <w:numPr>
          <w:ilvl w:val="0"/>
          <w:numId w:val="8"/>
        </w:numPr>
        <w:rPr>
          <w:lang w:val="sr-Cyrl-CS"/>
        </w:rPr>
      </w:pPr>
      <w:r w:rsidRPr="00D42AD6">
        <w:rPr>
          <w:lang w:val="sr-Cyrl-CS"/>
        </w:rPr>
        <w:t>Под тачком 3. уписује се износ ПДВ – а на укупну цену</w:t>
      </w:r>
    </w:p>
    <w:p w:rsidR="00AC0052" w:rsidRPr="00D42AD6" w:rsidRDefault="00AC0052" w:rsidP="00FA27FA">
      <w:pPr>
        <w:numPr>
          <w:ilvl w:val="0"/>
          <w:numId w:val="8"/>
        </w:numPr>
        <w:rPr>
          <w:lang w:val="sr-Cyrl-CS"/>
        </w:rPr>
      </w:pPr>
      <w:r w:rsidRPr="00D42AD6">
        <w:rPr>
          <w:lang w:val="sr-Cyrl-CS"/>
        </w:rPr>
        <w:t>Под тачком 4. уписује се укупна цена са ПДВ – ом</w:t>
      </w:r>
    </w:p>
    <w:p w:rsidR="00AC0052" w:rsidRPr="00D42AD6" w:rsidRDefault="00AC0052" w:rsidP="00FA27FA">
      <w:pPr>
        <w:outlineLvl w:val="0"/>
        <w:rPr>
          <w:b/>
          <w:bCs/>
          <w:lang w:val="sr-Cyrl-CS"/>
        </w:rPr>
      </w:pPr>
      <w:r w:rsidRPr="00D42AD6">
        <w:rPr>
          <w:b/>
          <w:bCs/>
          <w:lang w:val="sr-Cyrl-CS"/>
        </w:rPr>
        <w:t xml:space="preserve"> </w:t>
      </w:r>
    </w:p>
    <w:p w:rsidR="00AC0052" w:rsidRPr="00D42AD6" w:rsidRDefault="00AC0052" w:rsidP="00FA27FA">
      <w:pPr>
        <w:outlineLvl w:val="0"/>
        <w:rPr>
          <w:b/>
          <w:bCs/>
          <w:lang w:val="sr-Cyrl-CS"/>
        </w:rPr>
      </w:pPr>
    </w:p>
    <w:p w:rsidR="00AC0052" w:rsidRPr="00D42AD6" w:rsidRDefault="00AC0052"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AC0052" w:rsidRPr="00D42AD6" w:rsidRDefault="00AC0052" w:rsidP="00FA27FA">
      <w:pPr>
        <w:jc w:val="both"/>
        <w:rPr>
          <w:b/>
          <w:bCs/>
          <w:lang w:val="sr-Cyrl-CS"/>
        </w:rPr>
      </w:pPr>
    </w:p>
    <w:p w:rsidR="00AC0052" w:rsidRPr="00D42AD6" w:rsidRDefault="00AC0052" w:rsidP="00FA27FA">
      <w:pPr>
        <w:ind w:left="7200" w:firstLine="720"/>
        <w:jc w:val="right"/>
        <w:rPr>
          <w:b/>
          <w:bCs/>
        </w:rPr>
      </w:pPr>
    </w:p>
    <w:p w:rsidR="00AC0052" w:rsidRPr="00D42AD6" w:rsidRDefault="00AC0052"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AC0052" w:rsidRPr="00D42AD6" w:rsidRDefault="00AC0052" w:rsidP="00FA27FA">
      <w:pPr>
        <w:jc w:val="both"/>
        <w:rPr>
          <w:lang w:val="sr-Latn-CS"/>
        </w:rPr>
      </w:pPr>
    </w:p>
    <w:p w:rsidR="00AC0052" w:rsidRPr="00D42AD6" w:rsidRDefault="00AC0052" w:rsidP="00FA27FA">
      <w:pPr>
        <w:jc w:val="right"/>
        <w:outlineLvl w:val="0"/>
        <w:rPr>
          <w:lang w:val="sr-Cyrl-CS"/>
        </w:rPr>
      </w:pPr>
    </w:p>
    <w:p w:rsidR="00AC0052" w:rsidRPr="00D42AD6" w:rsidRDefault="00AC0052" w:rsidP="00FA27FA">
      <w:pPr>
        <w:jc w:val="right"/>
        <w:outlineLvl w:val="0"/>
        <w:rPr>
          <w:lang w:val="sr-Cyrl-CS"/>
        </w:rPr>
      </w:pPr>
    </w:p>
    <w:p w:rsidR="00AC0052" w:rsidRPr="00D42AD6" w:rsidRDefault="00AC0052" w:rsidP="00FA27FA">
      <w:pPr>
        <w:jc w:val="center"/>
        <w:outlineLvl w:val="0"/>
        <w:rPr>
          <w:b/>
          <w:bCs/>
          <w:lang w:val="sr-Cyrl-CS"/>
        </w:rPr>
      </w:pPr>
      <w:r w:rsidRPr="00D42AD6">
        <w:rPr>
          <w:b/>
          <w:bCs/>
          <w:lang w:val="sr-Cyrl-CS"/>
        </w:rPr>
        <w:t>ОБРАЗАЦ ТРОШКОВА ПРИПРЕМЕ ПОНУДЕ</w:t>
      </w:r>
    </w:p>
    <w:p w:rsidR="00AC0052" w:rsidRPr="00D42AD6" w:rsidRDefault="00AC0052" w:rsidP="00FA27FA">
      <w:pPr>
        <w:jc w:val="center"/>
        <w:outlineLvl w:val="0"/>
        <w:rPr>
          <w:b/>
          <w:bCs/>
          <w:lang w:val="sr-Cyrl-CS"/>
        </w:rPr>
      </w:pPr>
    </w:p>
    <w:p w:rsidR="00AC0052" w:rsidRPr="00BD5A66" w:rsidRDefault="00AC0052" w:rsidP="00BD5A66">
      <w:pPr>
        <w:rPr>
          <w:b/>
          <w:b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t xml:space="preserve">    </w:t>
      </w:r>
      <w:r>
        <w:rPr>
          <w:b/>
          <w:bCs/>
          <w:lang w:val="sr-Cyrl-CS"/>
        </w:rPr>
        <w:t>ЈНМВ</w:t>
      </w:r>
      <w:r>
        <w:rPr>
          <w:b/>
          <w:bCs/>
        </w:rPr>
        <w:t xml:space="preserve"> 1</w:t>
      </w:r>
      <w:r w:rsidRPr="00D42AD6">
        <w:rPr>
          <w:b/>
          <w:bCs/>
          <w:lang w:val="sr-Cyrl-CS"/>
        </w:rPr>
        <w:t>/1</w:t>
      </w:r>
      <w:r>
        <w:rPr>
          <w:b/>
          <w:bCs/>
          <w:lang w:val="sr-Latn-CS"/>
        </w:rPr>
        <w:t>8</w:t>
      </w:r>
      <w:r w:rsidRPr="00D42AD6">
        <w:rPr>
          <w:b/>
          <w:bCs/>
          <w:lang w:val="sr-Cyrl-CS"/>
        </w:rPr>
        <w:t xml:space="preserve"> Имплантати у ортопедији </w:t>
      </w:r>
    </w:p>
    <w:p w:rsidR="00AC0052" w:rsidRPr="00D42AD6" w:rsidRDefault="00AC0052" w:rsidP="00FA27FA">
      <w:pPr>
        <w:tabs>
          <w:tab w:val="left" w:pos="5880"/>
        </w:tabs>
        <w:outlineLvl w:val="0"/>
        <w:rPr>
          <w:lang w:val="sr-Cyrl-CS"/>
        </w:rPr>
      </w:pPr>
      <w:r w:rsidRPr="00D42AD6">
        <w:rPr>
          <w:lang w:val="sr-Cyrl-CS"/>
        </w:rPr>
        <w:tab/>
      </w:r>
    </w:p>
    <w:p w:rsidR="00AC0052" w:rsidRPr="00D42AD6" w:rsidRDefault="00AC0052"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AC0052" w:rsidRPr="00D42AD6">
        <w:tc>
          <w:tcPr>
            <w:tcW w:w="720" w:type="dxa"/>
            <w:shd w:val="clear" w:color="auto" w:fill="CCFFCC"/>
            <w:vAlign w:val="center"/>
          </w:tcPr>
          <w:p w:rsidR="00AC0052" w:rsidRPr="00D42AD6" w:rsidRDefault="00AC0052" w:rsidP="003223D0">
            <w:pPr>
              <w:jc w:val="center"/>
              <w:outlineLvl w:val="0"/>
              <w:rPr>
                <w:lang w:val="sr-Cyrl-CS"/>
              </w:rPr>
            </w:pPr>
          </w:p>
          <w:p w:rsidR="00AC0052" w:rsidRPr="00D42AD6" w:rsidRDefault="00AC0052" w:rsidP="003223D0">
            <w:pPr>
              <w:jc w:val="center"/>
              <w:outlineLvl w:val="0"/>
              <w:rPr>
                <w:lang w:val="sr-Cyrl-CS"/>
              </w:rPr>
            </w:pPr>
            <w:r w:rsidRPr="00D42AD6">
              <w:rPr>
                <w:lang w:val="sr-Cyrl-CS"/>
              </w:rPr>
              <w:t>Р.бр.</w:t>
            </w:r>
          </w:p>
        </w:tc>
        <w:tc>
          <w:tcPr>
            <w:tcW w:w="4500" w:type="dxa"/>
            <w:shd w:val="clear" w:color="auto" w:fill="CCFFCC"/>
            <w:vAlign w:val="center"/>
          </w:tcPr>
          <w:p w:rsidR="00AC0052" w:rsidRPr="00D42AD6" w:rsidRDefault="00AC0052"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AC0052" w:rsidRPr="00D42AD6" w:rsidRDefault="00AC0052"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AC0052" w:rsidRPr="00D42AD6" w:rsidRDefault="00AC0052" w:rsidP="003223D0">
            <w:pPr>
              <w:jc w:val="center"/>
              <w:outlineLvl w:val="0"/>
              <w:rPr>
                <w:lang w:val="sr-Cyrl-CS"/>
              </w:rPr>
            </w:pPr>
            <w:r w:rsidRPr="00D42AD6">
              <w:rPr>
                <w:lang w:val="sr-Cyrl-CS"/>
              </w:rPr>
              <w:t>Износ са</w:t>
            </w:r>
          </w:p>
          <w:p w:rsidR="00AC0052" w:rsidRPr="00D42AD6" w:rsidRDefault="00AC0052" w:rsidP="003223D0">
            <w:pPr>
              <w:jc w:val="center"/>
              <w:outlineLvl w:val="0"/>
              <w:rPr>
                <w:lang w:val="sr-Cyrl-CS"/>
              </w:rPr>
            </w:pPr>
            <w:r w:rsidRPr="00D42AD6">
              <w:rPr>
                <w:lang w:val="sr-Cyrl-CS"/>
              </w:rPr>
              <w:t>ПДВ-ом</w:t>
            </w:r>
          </w:p>
        </w:tc>
      </w:tr>
      <w:tr w:rsidR="00AC0052" w:rsidRPr="00D42AD6">
        <w:tc>
          <w:tcPr>
            <w:tcW w:w="720" w:type="dxa"/>
          </w:tcPr>
          <w:p w:rsidR="00AC0052" w:rsidRPr="00D42AD6" w:rsidRDefault="00AC0052" w:rsidP="003223D0">
            <w:pPr>
              <w:jc w:val="center"/>
              <w:outlineLvl w:val="0"/>
              <w:rPr>
                <w:lang w:val="sr-Cyrl-CS"/>
              </w:rPr>
            </w:pPr>
            <w:r w:rsidRPr="00D42AD6">
              <w:rPr>
                <w:lang w:val="sr-Cyrl-CS"/>
              </w:rPr>
              <w:t>1.</w:t>
            </w:r>
          </w:p>
        </w:tc>
        <w:tc>
          <w:tcPr>
            <w:tcW w:w="4500" w:type="dxa"/>
          </w:tcPr>
          <w:p w:rsidR="00AC0052" w:rsidRPr="00D42AD6" w:rsidRDefault="00AC0052" w:rsidP="003223D0">
            <w:pPr>
              <w:outlineLvl w:val="0"/>
              <w:rPr>
                <w:b/>
                <w:bCs/>
                <w:lang w:val="sr-Cyrl-CS"/>
              </w:rPr>
            </w:pPr>
          </w:p>
          <w:p w:rsidR="00AC0052" w:rsidRPr="00D42AD6" w:rsidRDefault="00AC0052" w:rsidP="003223D0">
            <w:pPr>
              <w:outlineLvl w:val="0"/>
              <w:rPr>
                <w:b/>
                <w:bCs/>
                <w:lang w:val="sr-Cyrl-CS"/>
              </w:rPr>
            </w:pPr>
          </w:p>
        </w:tc>
        <w:tc>
          <w:tcPr>
            <w:tcW w:w="1800" w:type="dxa"/>
          </w:tcPr>
          <w:p w:rsidR="00AC0052" w:rsidRPr="00D42AD6" w:rsidRDefault="00AC0052" w:rsidP="003223D0">
            <w:pPr>
              <w:jc w:val="center"/>
              <w:outlineLvl w:val="0"/>
              <w:rPr>
                <w:lang w:val="sr-Cyrl-CS"/>
              </w:rPr>
            </w:pPr>
          </w:p>
        </w:tc>
        <w:tc>
          <w:tcPr>
            <w:tcW w:w="1801" w:type="dxa"/>
          </w:tcPr>
          <w:p w:rsidR="00AC0052" w:rsidRPr="00D42AD6" w:rsidRDefault="00AC0052" w:rsidP="003223D0">
            <w:pPr>
              <w:jc w:val="center"/>
              <w:outlineLvl w:val="0"/>
              <w:rPr>
                <w:lang w:val="sr-Cyrl-CS"/>
              </w:rPr>
            </w:pPr>
          </w:p>
        </w:tc>
      </w:tr>
      <w:tr w:rsidR="00AC0052" w:rsidRPr="00D42AD6">
        <w:tc>
          <w:tcPr>
            <w:tcW w:w="720" w:type="dxa"/>
          </w:tcPr>
          <w:p w:rsidR="00AC0052" w:rsidRPr="00D42AD6" w:rsidRDefault="00AC0052" w:rsidP="003223D0">
            <w:pPr>
              <w:jc w:val="center"/>
              <w:outlineLvl w:val="0"/>
              <w:rPr>
                <w:lang w:val="sr-Cyrl-CS"/>
              </w:rPr>
            </w:pPr>
            <w:r w:rsidRPr="00D42AD6">
              <w:rPr>
                <w:lang w:val="sr-Cyrl-CS"/>
              </w:rPr>
              <w:t>2.</w:t>
            </w:r>
          </w:p>
        </w:tc>
        <w:tc>
          <w:tcPr>
            <w:tcW w:w="4500" w:type="dxa"/>
          </w:tcPr>
          <w:p w:rsidR="00AC0052" w:rsidRPr="00D42AD6" w:rsidRDefault="00AC0052" w:rsidP="003223D0">
            <w:pPr>
              <w:outlineLvl w:val="0"/>
              <w:rPr>
                <w:b/>
                <w:bCs/>
                <w:color w:val="FF0000"/>
                <w:lang w:val="sr-Cyrl-CS"/>
              </w:rPr>
            </w:pPr>
          </w:p>
          <w:p w:rsidR="00AC0052" w:rsidRPr="00D42AD6" w:rsidRDefault="00AC0052" w:rsidP="003223D0">
            <w:pPr>
              <w:outlineLvl w:val="0"/>
              <w:rPr>
                <w:b/>
                <w:bCs/>
                <w:color w:val="FF0000"/>
                <w:lang w:val="sr-Cyrl-CS"/>
              </w:rPr>
            </w:pPr>
          </w:p>
        </w:tc>
        <w:tc>
          <w:tcPr>
            <w:tcW w:w="1800" w:type="dxa"/>
          </w:tcPr>
          <w:p w:rsidR="00AC0052" w:rsidRPr="00D42AD6" w:rsidRDefault="00AC0052" w:rsidP="003223D0">
            <w:pPr>
              <w:jc w:val="center"/>
              <w:outlineLvl w:val="0"/>
              <w:rPr>
                <w:lang w:val="sr-Cyrl-CS"/>
              </w:rPr>
            </w:pPr>
          </w:p>
        </w:tc>
        <w:tc>
          <w:tcPr>
            <w:tcW w:w="1801" w:type="dxa"/>
          </w:tcPr>
          <w:p w:rsidR="00AC0052" w:rsidRPr="00D42AD6" w:rsidRDefault="00AC0052" w:rsidP="003223D0">
            <w:pPr>
              <w:jc w:val="center"/>
              <w:outlineLvl w:val="0"/>
              <w:rPr>
                <w:lang w:val="sr-Cyrl-CS"/>
              </w:rPr>
            </w:pPr>
          </w:p>
        </w:tc>
      </w:tr>
      <w:tr w:rsidR="00AC0052" w:rsidRPr="00D42AD6">
        <w:tc>
          <w:tcPr>
            <w:tcW w:w="720" w:type="dxa"/>
          </w:tcPr>
          <w:p w:rsidR="00AC0052" w:rsidRPr="00D42AD6" w:rsidRDefault="00AC0052" w:rsidP="003223D0">
            <w:pPr>
              <w:jc w:val="center"/>
              <w:outlineLvl w:val="0"/>
              <w:rPr>
                <w:lang w:val="sr-Cyrl-CS"/>
              </w:rPr>
            </w:pPr>
            <w:r w:rsidRPr="00D42AD6">
              <w:rPr>
                <w:lang w:val="sr-Cyrl-CS"/>
              </w:rPr>
              <w:t>3.</w:t>
            </w:r>
          </w:p>
        </w:tc>
        <w:tc>
          <w:tcPr>
            <w:tcW w:w="4500" w:type="dxa"/>
          </w:tcPr>
          <w:p w:rsidR="00AC0052" w:rsidRPr="00D42AD6" w:rsidRDefault="00AC0052" w:rsidP="003223D0">
            <w:pPr>
              <w:outlineLvl w:val="0"/>
              <w:rPr>
                <w:b/>
                <w:bCs/>
                <w:color w:val="FF0000"/>
                <w:lang w:val="sr-Cyrl-CS"/>
              </w:rPr>
            </w:pPr>
          </w:p>
          <w:p w:rsidR="00AC0052" w:rsidRPr="00D42AD6" w:rsidRDefault="00AC0052" w:rsidP="003223D0">
            <w:pPr>
              <w:outlineLvl w:val="0"/>
              <w:rPr>
                <w:b/>
                <w:bCs/>
                <w:color w:val="FF0000"/>
                <w:lang w:val="sr-Cyrl-CS"/>
              </w:rPr>
            </w:pPr>
          </w:p>
        </w:tc>
        <w:tc>
          <w:tcPr>
            <w:tcW w:w="1800" w:type="dxa"/>
          </w:tcPr>
          <w:p w:rsidR="00AC0052" w:rsidRPr="00D42AD6" w:rsidRDefault="00AC0052" w:rsidP="003223D0">
            <w:pPr>
              <w:jc w:val="center"/>
              <w:outlineLvl w:val="0"/>
              <w:rPr>
                <w:lang w:val="sr-Cyrl-CS"/>
              </w:rPr>
            </w:pPr>
          </w:p>
        </w:tc>
        <w:tc>
          <w:tcPr>
            <w:tcW w:w="1801" w:type="dxa"/>
          </w:tcPr>
          <w:p w:rsidR="00AC0052" w:rsidRPr="00D42AD6" w:rsidRDefault="00AC0052" w:rsidP="003223D0">
            <w:pPr>
              <w:jc w:val="center"/>
              <w:outlineLvl w:val="0"/>
              <w:rPr>
                <w:lang w:val="sr-Cyrl-CS"/>
              </w:rPr>
            </w:pPr>
          </w:p>
        </w:tc>
      </w:tr>
      <w:tr w:rsidR="00AC0052" w:rsidRPr="00D42AD6">
        <w:tc>
          <w:tcPr>
            <w:tcW w:w="720" w:type="dxa"/>
          </w:tcPr>
          <w:p w:rsidR="00AC0052" w:rsidRPr="00D42AD6" w:rsidRDefault="00AC0052" w:rsidP="003223D0">
            <w:pPr>
              <w:jc w:val="center"/>
              <w:outlineLvl w:val="0"/>
              <w:rPr>
                <w:lang w:val="sr-Cyrl-CS"/>
              </w:rPr>
            </w:pPr>
            <w:r w:rsidRPr="00D42AD6">
              <w:rPr>
                <w:lang w:val="sr-Cyrl-CS"/>
              </w:rPr>
              <w:t>4.</w:t>
            </w:r>
          </w:p>
          <w:p w:rsidR="00AC0052" w:rsidRPr="00D42AD6" w:rsidRDefault="00AC0052" w:rsidP="003223D0">
            <w:pPr>
              <w:jc w:val="center"/>
              <w:outlineLvl w:val="0"/>
              <w:rPr>
                <w:lang w:val="sr-Cyrl-CS"/>
              </w:rPr>
            </w:pPr>
          </w:p>
        </w:tc>
        <w:tc>
          <w:tcPr>
            <w:tcW w:w="4500" w:type="dxa"/>
          </w:tcPr>
          <w:p w:rsidR="00AC0052" w:rsidRPr="00D42AD6" w:rsidRDefault="00AC0052" w:rsidP="003223D0">
            <w:pPr>
              <w:outlineLvl w:val="0"/>
              <w:rPr>
                <w:b/>
                <w:bCs/>
                <w:color w:val="FF0000"/>
                <w:lang w:val="sr-Cyrl-CS"/>
              </w:rPr>
            </w:pPr>
          </w:p>
        </w:tc>
        <w:tc>
          <w:tcPr>
            <w:tcW w:w="1800" w:type="dxa"/>
          </w:tcPr>
          <w:p w:rsidR="00AC0052" w:rsidRPr="00D42AD6" w:rsidRDefault="00AC0052" w:rsidP="003223D0">
            <w:pPr>
              <w:jc w:val="center"/>
              <w:outlineLvl w:val="0"/>
              <w:rPr>
                <w:lang w:val="sr-Cyrl-CS"/>
              </w:rPr>
            </w:pPr>
          </w:p>
        </w:tc>
        <w:tc>
          <w:tcPr>
            <w:tcW w:w="1801" w:type="dxa"/>
          </w:tcPr>
          <w:p w:rsidR="00AC0052" w:rsidRPr="00D42AD6" w:rsidRDefault="00AC0052" w:rsidP="003223D0">
            <w:pPr>
              <w:jc w:val="center"/>
              <w:outlineLvl w:val="0"/>
              <w:rPr>
                <w:lang w:val="sr-Cyrl-CS"/>
              </w:rPr>
            </w:pPr>
          </w:p>
        </w:tc>
      </w:tr>
      <w:tr w:rsidR="00AC0052" w:rsidRPr="00D42AD6">
        <w:tc>
          <w:tcPr>
            <w:tcW w:w="720" w:type="dxa"/>
          </w:tcPr>
          <w:p w:rsidR="00AC0052" w:rsidRPr="00D42AD6" w:rsidRDefault="00AC0052" w:rsidP="003223D0">
            <w:pPr>
              <w:jc w:val="center"/>
              <w:outlineLvl w:val="0"/>
              <w:rPr>
                <w:lang w:val="sr-Cyrl-CS"/>
              </w:rPr>
            </w:pPr>
            <w:r w:rsidRPr="00D42AD6">
              <w:rPr>
                <w:lang w:val="sr-Cyrl-CS"/>
              </w:rPr>
              <w:t>5.</w:t>
            </w:r>
          </w:p>
          <w:p w:rsidR="00AC0052" w:rsidRPr="00D42AD6" w:rsidRDefault="00AC0052" w:rsidP="003223D0">
            <w:pPr>
              <w:jc w:val="center"/>
              <w:outlineLvl w:val="0"/>
              <w:rPr>
                <w:lang w:val="sr-Cyrl-CS"/>
              </w:rPr>
            </w:pPr>
          </w:p>
        </w:tc>
        <w:tc>
          <w:tcPr>
            <w:tcW w:w="4500" w:type="dxa"/>
          </w:tcPr>
          <w:p w:rsidR="00AC0052" w:rsidRPr="00D42AD6" w:rsidRDefault="00AC0052" w:rsidP="003223D0">
            <w:pPr>
              <w:outlineLvl w:val="0"/>
              <w:rPr>
                <w:b/>
                <w:bCs/>
                <w:color w:val="FF0000"/>
                <w:lang w:val="sr-Cyrl-CS"/>
              </w:rPr>
            </w:pPr>
          </w:p>
        </w:tc>
        <w:tc>
          <w:tcPr>
            <w:tcW w:w="1800" w:type="dxa"/>
          </w:tcPr>
          <w:p w:rsidR="00AC0052" w:rsidRPr="00D42AD6" w:rsidRDefault="00AC0052" w:rsidP="003223D0">
            <w:pPr>
              <w:jc w:val="center"/>
              <w:outlineLvl w:val="0"/>
              <w:rPr>
                <w:lang w:val="sr-Cyrl-CS"/>
              </w:rPr>
            </w:pPr>
          </w:p>
        </w:tc>
        <w:tc>
          <w:tcPr>
            <w:tcW w:w="1801" w:type="dxa"/>
          </w:tcPr>
          <w:p w:rsidR="00AC0052" w:rsidRPr="00D42AD6" w:rsidRDefault="00AC0052" w:rsidP="003223D0">
            <w:pPr>
              <w:jc w:val="center"/>
              <w:outlineLvl w:val="0"/>
              <w:rPr>
                <w:lang w:val="sr-Cyrl-CS"/>
              </w:rPr>
            </w:pPr>
          </w:p>
        </w:tc>
      </w:tr>
      <w:tr w:rsidR="00AC0052" w:rsidRPr="00D42AD6">
        <w:tc>
          <w:tcPr>
            <w:tcW w:w="5220" w:type="dxa"/>
            <w:gridSpan w:val="2"/>
            <w:vAlign w:val="center"/>
          </w:tcPr>
          <w:p w:rsidR="00AC0052" w:rsidRPr="00D42AD6" w:rsidRDefault="00AC0052" w:rsidP="003223D0">
            <w:pPr>
              <w:jc w:val="center"/>
              <w:outlineLvl w:val="0"/>
              <w:rPr>
                <w:b/>
                <w:bCs/>
                <w:lang w:val="sr-Cyrl-CS"/>
              </w:rPr>
            </w:pPr>
          </w:p>
          <w:p w:rsidR="00AC0052" w:rsidRPr="00D42AD6" w:rsidRDefault="00AC0052" w:rsidP="003223D0">
            <w:pPr>
              <w:jc w:val="center"/>
              <w:outlineLvl w:val="0"/>
              <w:rPr>
                <w:b/>
                <w:bCs/>
                <w:lang w:val="sr-Cyrl-CS"/>
              </w:rPr>
            </w:pPr>
            <w:r w:rsidRPr="00D42AD6">
              <w:rPr>
                <w:b/>
                <w:bCs/>
                <w:lang w:val="sr-Cyrl-CS"/>
              </w:rPr>
              <w:t>УКУПНО:</w:t>
            </w:r>
          </w:p>
        </w:tc>
        <w:tc>
          <w:tcPr>
            <w:tcW w:w="1800" w:type="dxa"/>
          </w:tcPr>
          <w:p w:rsidR="00AC0052" w:rsidRPr="00D42AD6" w:rsidRDefault="00AC0052" w:rsidP="003223D0">
            <w:pPr>
              <w:jc w:val="center"/>
              <w:outlineLvl w:val="0"/>
              <w:rPr>
                <w:lang w:val="sr-Cyrl-CS"/>
              </w:rPr>
            </w:pPr>
          </w:p>
        </w:tc>
        <w:tc>
          <w:tcPr>
            <w:tcW w:w="1801" w:type="dxa"/>
          </w:tcPr>
          <w:p w:rsidR="00AC0052" w:rsidRPr="00D42AD6" w:rsidRDefault="00AC0052" w:rsidP="003223D0">
            <w:pPr>
              <w:jc w:val="center"/>
              <w:outlineLvl w:val="0"/>
              <w:rPr>
                <w:lang w:val="sr-Cyrl-CS"/>
              </w:rPr>
            </w:pPr>
          </w:p>
        </w:tc>
      </w:tr>
    </w:tbl>
    <w:p w:rsidR="00AC0052" w:rsidRPr="00D42AD6" w:rsidRDefault="00AC0052" w:rsidP="00FA27FA">
      <w:pPr>
        <w:outlineLvl w:val="0"/>
        <w:rPr>
          <w:lang w:val="sr-Cyrl-CS"/>
        </w:rPr>
      </w:pPr>
    </w:p>
    <w:p w:rsidR="00AC0052" w:rsidRPr="00D42AD6" w:rsidRDefault="00AC0052"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C0052" w:rsidRPr="00D42AD6" w:rsidRDefault="00AC0052"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C0052" w:rsidRPr="00D42AD6" w:rsidRDefault="00AC0052"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C0052" w:rsidRPr="00D42AD6" w:rsidRDefault="00AC0052" w:rsidP="00FA27FA">
      <w:pPr>
        <w:jc w:val="both"/>
        <w:outlineLvl w:val="0"/>
        <w:rPr>
          <w:lang w:val="sr-Cyrl-CS"/>
        </w:rPr>
      </w:pPr>
    </w:p>
    <w:p w:rsidR="00AC0052" w:rsidRPr="00D42AD6" w:rsidRDefault="00AC0052"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b/>
          <w:bCs/>
          <w:lang w:val="sr-Cyrl-CS"/>
        </w:rPr>
      </w:pPr>
    </w:p>
    <w:p w:rsidR="00AC0052" w:rsidRPr="00D42AD6" w:rsidRDefault="00AC0052" w:rsidP="00FA27FA">
      <w:pPr>
        <w:rPr>
          <w:b/>
          <w:bCs/>
          <w:lang w:val="sr-Cyrl-CS"/>
        </w:rPr>
      </w:pPr>
    </w:p>
    <w:p w:rsidR="00AC0052" w:rsidRPr="00D42AD6" w:rsidRDefault="00AC0052"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AC0052" w:rsidRPr="00D42AD6" w:rsidRDefault="00AC0052" w:rsidP="00FA27FA">
      <w:pPr>
        <w:ind w:left="7920"/>
        <w:jc w:val="right"/>
        <w:outlineLvl w:val="0"/>
        <w:rPr>
          <w:b/>
          <w:bCs/>
          <w:lang w:val="sr-Cyrl-CS"/>
        </w:rPr>
      </w:pPr>
    </w:p>
    <w:p w:rsidR="00AC0052" w:rsidRPr="00D42AD6" w:rsidRDefault="00AC0052" w:rsidP="00FA27FA">
      <w:pPr>
        <w:ind w:left="7920"/>
        <w:jc w:val="right"/>
        <w:outlineLvl w:val="0"/>
        <w:rPr>
          <w:b/>
          <w:bCs/>
          <w:lang w:val="sr-Cyrl-CS"/>
        </w:rPr>
      </w:pPr>
    </w:p>
    <w:p w:rsidR="00AC0052" w:rsidRPr="00D42AD6" w:rsidRDefault="00AC0052" w:rsidP="00FA27FA">
      <w:pPr>
        <w:ind w:left="7920"/>
        <w:jc w:val="right"/>
        <w:outlineLvl w:val="0"/>
        <w:rPr>
          <w:b/>
          <w:bCs/>
          <w:lang w:val="sr-Cyrl-CS"/>
        </w:rPr>
      </w:pPr>
    </w:p>
    <w:p w:rsidR="00AC0052" w:rsidRPr="00D42AD6" w:rsidRDefault="00AC0052" w:rsidP="00FA27FA">
      <w:pPr>
        <w:jc w:val="right"/>
        <w:outlineLvl w:val="0"/>
        <w:rPr>
          <w:lang w:val="sr-Cyrl-CS"/>
        </w:rPr>
      </w:pPr>
    </w:p>
    <w:p w:rsidR="00AC0052" w:rsidRPr="00D42AD6" w:rsidRDefault="00AC0052"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AC0052" w:rsidRPr="00D42AD6" w:rsidRDefault="00AC0052" w:rsidP="00FA27FA">
      <w:pPr>
        <w:pStyle w:val="BodyText3"/>
        <w:spacing w:after="0"/>
        <w:ind w:right="439"/>
        <w:jc w:val="both"/>
        <w:rPr>
          <w:sz w:val="24"/>
          <w:szCs w:val="24"/>
        </w:rPr>
      </w:pPr>
      <w:r w:rsidRPr="00D42AD6">
        <w:rPr>
          <w:sz w:val="24"/>
          <w:szCs w:val="24"/>
        </w:rPr>
        <w:t xml:space="preserve">                                                                       (Назив понуђача): </w:t>
      </w: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outlineLvl w:val="0"/>
        <w:rPr>
          <w:lang w:val="sr-Cyrl-CS"/>
        </w:rPr>
      </w:pPr>
    </w:p>
    <w:p w:rsidR="00AC0052" w:rsidRPr="00D42AD6" w:rsidRDefault="00AC0052" w:rsidP="00FA27FA">
      <w:pPr>
        <w:jc w:val="center"/>
        <w:outlineLvl w:val="0"/>
        <w:rPr>
          <w:b/>
          <w:bCs/>
          <w:lang w:val="sr-Cyrl-CS"/>
        </w:rPr>
      </w:pPr>
      <w:r w:rsidRPr="00D42AD6">
        <w:rPr>
          <w:b/>
          <w:bCs/>
          <w:lang w:val="sr-Cyrl-CS"/>
        </w:rPr>
        <w:t>И З Ј А В У</w:t>
      </w:r>
    </w:p>
    <w:p w:rsidR="00AC0052" w:rsidRPr="00D42AD6" w:rsidRDefault="00AC0052" w:rsidP="00FA27FA">
      <w:pPr>
        <w:ind w:right="-95"/>
        <w:jc w:val="center"/>
        <w:rPr>
          <w:b/>
          <w:bCs/>
          <w:lang w:val="sr-Cyrl-CS"/>
        </w:rPr>
      </w:pPr>
      <w:r w:rsidRPr="00D42AD6">
        <w:rPr>
          <w:b/>
          <w:bCs/>
          <w:lang w:val="sr-Cyrl-CS"/>
        </w:rPr>
        <w:t>О НЕЗАВИСНОЈ ПОНУДИ</w:t>
      </w:r>
    </w:p>
    <w:p w:rsidR="00AC0052" w:rsidRPr="00D42AD6" w:rsidRDefault="00AC0052" w:rsidP="00FA27FA">
      <w:pPr>
        <w:ind w:right="-95"/>
        <w:jc w:val="center"/>
        <w:rPr>
          <w:b/>
          <w:bCs/>
          <w:lang w:val="sr-Cyrl-CS"/>
        </w:rPr>
      </w:pPr>
    </w:p>
    <w:p w:rsidR="00AC0052" w:rsidRPr="00D42AD6" w:rsidRDefault="00AC0052" w:rsidP="00FA27FA">
      <w:pPr>
        <w:ind w:right="-95"/>
        <w:jc w:val="center"/>
        <w:rPr>
          <w:b/>
          <w:bCs/>
          <w:lang w:val="sr-Cyrl-CS"/>
        </w:rPr>
      </w:pPr>
    </w:p>
    <w:p w:rsidR="00AC0052" w:rsidRPr="00D42AD6" w:rsidRDefault="00AC0052" w:rsidP="00FA27FA">
      <w:pPr>
        <w:ind w:right="-95"/>
        <w:jc w:val="center"/>
        <w:rPr>
          <w:b/>
          <w:bCs/>
          <w:lang w:val="sr-Cyrl-CS"/>
        </w:rPr>
      </w:pPr>
    </w:p>
    <w:p w:rsidR="00AC0052" w:rsidRPr="00D42AD6" w:rsidRDefault="00AC0052" w:rsidP="00FA27FA">
      <w:pPr>
        <w:ind w:right="-95"/>
        <w:rPr>
          <w:lang w:val="sr-Cyrl-CS"/>
        </w:rPr>
      </w:pPr>
    </w:p>
    <w:p w:rsidR="00AC0052" w:rsidRPr="00BD5A66" w:rsidRDefault="00AC0052" w:rsidP="00BD5A66">
      <w:pPr>
        <w:rPr>
          <w:b/>
          <w:b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Pr>
          <w:b/>
          <w:bCs/>
          <w:lang w:val="sr-Cyrl-CS"/>
        </w:rPr>
        <w:t>ЈНМВ</w:t>
      </w:r>
      <w:r>
        <w:rPr>
          <w:b/>
          <w:bCs/>
        </w:rPr>
        <w:t xml:space="preserve"> 1</w:t>
      </w:r>
      <w:r w:rsidRPr="00D42AD6">
        <w:rPr>
          <w:b/>
          <w:bCs/>
          <w:lang w:val="sr-Cyrl-CS"/>
        </w:rPr>
        <w:t>/1</w:t>
      </w:r>
      <w:r>
        <w:rPr>
          <w:b/>
          <w:bCs/>
          <w:lang w:val="sr-Latn-CS"/>
        </w:rPr>
        <w:t>8</w:t>
      </w:r>
      <w:r>
        <w:rPr>
          <w:b/>
          <w:bCs/>
          <w:lang w:val="sr-Cyrl-CS"/>
        </w:rPr>
        <w:t xml:space="preserve"> Имплантати у ортопедији</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AC0052" w:rsidRPr="00D42AD6" w:rsidRDefault="00AC0052" w:rsidP="00FA27FA">
      <w:pPr>
        <w:ind w:right="-95"/>
        <w:jc w:val="both"/>
        <w:rPr>
          <w:b/>
          <w:bCs/>
          <w:lang w:val="sr-Cyrl-CS"/>
        </w:rPr>
      </w:pPr>
    </w:p>
    <w:p w:rsidR="00AC0052" w:rsidRPr="00D42AD6" w:rsidRDefault="00AC0052" w:rsidP="00FA27FA">
      <w:pPr>
        <w:outlineLvl w:val="0"/>
        <w:rPr>
          <w:b/>
          <w:bCs/>
          <w:lang w:val="sr-Cyrl-CS"/>
        </w:rPr>
      </w:pPr>
      <w:r w:rsidRPr="00D42AD6">
        <w:rPr>
          <w:b/>
          <w:bCs/>
          <w:lang w:val="sr-Cyrl-CS"/>
        </w:rPr>
        <w:t xml:space="preserve">            </w:t>
      </w:r>
    </w:p>
    <w:p w:rsidR="00AC0052" w:rsidRPr="00D42AD6" w:rsidRDefault="00AC0052" w:rsidP="00FA27FA">
      <w:pPr>
        <w:outlineLvl w:val="0"/>
        <w:rPr>
          <w:b/>
          <w:bCs/>
          <w:lang w:val="sr-Cyrl-CS"/>
        </w:rPr>
      </w:pPr>
    </w:p>
    <w:p w:rsidR="00AC0052" w:rsidRPr="00D42AD6" w:rsidRDefault="00AC0052" w:rsidP="00FA27FA">
      <w:pPr>
        <w:outlineLvl w:val="0"/>
        <w:rPr>
          <w:b/>
          <w:bCs/>
          <w:lang w:val="sr-Cyrl-CS"/>
        </w:rPr>
      </w:pPr>
    </w:p>
    <w:p w:rsidR="00AC0052" w:rsidRPr="00D42AD6" w:rsidRDefault="00AC0052"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C0052" w:rsidRPr="00D42AD6" w:rsidRDefault="00AC0052"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C0052" w:rsidRPr="00D42AD6" w:rsidRDefault="00AC0052" w:rsidP="00FA27FA">
      <w:pPr>
        <w:jc w:val="both"/>
        <w:rPr>
          <w:lang w:val="sr-Cyrl-CS"/>
        </w:rPr>
      </w:pPr>
    </w:p>
    <w:p w:rsidR="00AC0052" w:rsidRPr="00D42AD6" w:rsidRDefault="00AC0052"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C0052" w:rsidRPr="00D42AD6" w:rsidRDefault="00AC0052" w:rsidP="00FA27FA">
      <w:pPr>
        <w:jc w:val="both"/>
        <w:rPr>
          <w:b/>
          <w:bCs/>
          <w:lang w:val="sr-Cyrl-CS"/>
        </w:rPr>
      </w:pPr>
    </w:p>
    <w:p w:rsidR="00AC0052" w:rsidRPr="00D42AD6" w:rsidRDefault="00AC0052" w:rsidP="00FA27FA">
      <w:pPr>
        <w:ind w:left="4598" w:right="103" w:firstLine="1162"/>
        <w:rPr>
          <w:b/>
          <w:bCs/>
          <w:lang w:val="sr-Cyrl-CS"/>
        </w:rPr>
      </w:pPr>
      <w:r w:rsidRPr="00D42AD6">
        <w:rPr>
          <w:b/>
          <w:bCs/>
          <w:lang w:val="sr-Cyrl-CS"/>
        </w:rPr>
        <w:t>______________________________</w:t>
      </w:r>
    </w:p>
    <w:p w:rsidR="00AC0052" w:rsidRPr="00D42AD6" w:rsidRDefault="00AC0052" w:rsidP="00FA27FA">
      <w:pPr>
        <w:outlineLvl w:val="0"/>
        <w:rPr>
          <w:lang w:val="sr-Cyrl-CS"/>
        </w:rPr>
      </w:pPr>
      <w:r w:rsidRPr="00D42AD6">
        <w:rPr>
          <w:lang w:val="sr-Cyrl-CS"/>
        </w:rPr>
        <w:t xml:space="preserve">                                                                                                                    (пун потпис)</w:t>
      </w:r>
    </w:p>
    <w:p w:rsidR="00AC0052" w:rsidRPr="00D42AD6" w:rsidRDefault="00AC0052" w:rsidP="00FA27FA">
      <w:pPr>
        <w:ind w:left="142" w:right="103"/>
        <w:jc w:val="center"/>
        <w:rPr>
          <w:b/>
          <w:bCs/>
          <w:lang w:val="sr-Cyrl-CS"/>
        </w:rPr>
      </w:pPr>
      <w:r w:rsidRPr="00D42AD6">
        <w:rPr>
          <w:b/>
          <w:bCs/>
          <w:lang w:val="sr-Cyrl-CS"/>
        </w:rPr>
        <w:t>М.П.</w:t>
      </w:r>
    </w:p>
    <w:p w:rsidR="00AC0052" w:rsidRPr="00D42AD6" w:rsidRDefault="00AC0052" w:rsidP="00FA27FA">
      <w:pPr>
        <w:ind w:left="142" w:right="103"/>
        <w:rPr>
          <w:b/>
          <w:bCs/>
          <w:lang w:val="sr-Cyrl-CS"/>
        </w:rPr>
      </w:pPr>
      <w:r w:rsidRPr="00D42AD6">
        <w:rPr>
          <w:b/>
          <w:bCs/>
          <w:lang w:val="sr-Cyrl-CS"/>
        </w:rPr>
        <w:t xml:space="preserve">   </w:t>
      </w:r>
      <w:r w:rsidRPr="00D42AD6">
        <w:rPr>
          <w:b/>
          <w:bCs/>
          <w:lang w:val="sr-Cyrl-CS"/>
        </w:rPr>
        <w:tab/>
        <w:t xml:space="preserve">             </w:t>
      </w:r>
    </w:p>
    <w:p w:rsidR="00AC0052" w:rsidRPr="00D42AD6" w:rsidRDefault="00AC0052" w:rsidP="00FA27FA">
      <w:pPr>
        <w:ind w:left="142" w:right="103"/>
        <w:rPr>
          <w:lang w:val="sr-Cyrl-CS"/>
        </w:rPr>
      </w:pPr>
      <w:r w:rsidRPr="00D42AD6">
        <w:rPr>
          <w:b/>
          <w:bCs/>
          <w:lang w:val="sr-Cyrl-CS"/>
        </w:rPr>
        <w:t xml:space="preserve">                                                           </w:t>
      </w:r>
    </w:p>
    <w:p w:rsidR="00AC0052" w:rsidRPr="00D42AD6" w:rsidRDefault="00AC0052"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AC0052" w:rsidRPr="00D42AD6" w:rsidRDefault="00AC0052" w:rsidP="00FA27FA">
      <w:pPr>
        <w:rPr>
          <w:lang w:val="sr-Cyrl-CS"/>
        </w:rPr>
      </w:pPr>
    </w:p>
    <w:p w:rsidR="00AC0052" w:rsidRPr="00D42AD6" w:rsidRDefault="00AC0052"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C0052" w:rsidRPr="00D42AD6" w:rsidRDefault="00AC0052"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AC0052" w:rsidRPr="00D42AD6" w:rsidRDefault="00AC0052"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AC0052" w:rsidRPr="00D42AD6" w:rsidRDefault="00AC0052" w:rsidP="00FA27FA">
      <w:pPr>
        <w:rPr>
          <w:b/>
          <w:bCs/>
          <w:lang w:val="sr-Cyrl-CS"/>
        </w:rPr>
      </w:pPr>
    </w:p>
    <w:p w:rsidR="00AC0052" w:rsidRPr="00D42AD6" w:rsidRDefault="00AC0052" w:rsidP="00FA27FA">
      <w:pPr>
        <w:rPr>
          <w:b/>
          <w:bCs/>
          <w:lang w:val="sr-Cyrl-CS"/>
        </w:rPr>
      </w:pPr>
    </w:p>
    <w:p w:rsidR="00AC0052" w:rsidRPr="00D42AD6" w:rsidRDefault="00AC0052"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AC0052" w:rsidRPr="00D42AD6" w:rsidRDefault="00AC0052" w:rsidP="00FA27FA">
      <w:pPr>
        <w:autoSpaceDE w:val="0"/>
        <w:jc w:val="both"/>
        <w:rPr>
          <w:lang w:val="sr-Cyrl-CS"/>
        </w:rPr>
      </w:pPr>
    </w:p>
    <w:p w:rsidR="00AC0052" w:rsidRPr="00D42AD6" w:rsidRDefault="00AC0052"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AC0052" w:rsidRPr="00D42AD6" w:rsidRDefault="00AC0052" w:rsidP="00FA27FA">
      <w:pPr>
        <w:jc w:val="both"/>
      </w:pPr>
    </w:p>
    <w:p w:rsidR="00AC0052" w:rsidRPr="00D42AD6" w:rsidRDefault="00AC0052" w:rsidP="00FA27FA">
      <w:pPr>
        <w:jc w:val="center"/>
        <w:rPr>
          <w:b/>
          <w:bCs/>
        </w:rPr>
      </w:pPr>
      <w:r w:rsidRPr="00D42AD6">
        <w:rPr>
          <w:b/>
          <w:bCs/>
        </w:rPr>
        <w:t>И З Ј А В У</w:t>
      </w:r>
    </w:p>
    <w:p w:rsidR="00AC0052" w:rsidRPr="00D42AD6" w:rsidRDefault="00AC0052" w:rsidP="00FA27FA">
      <w:pPr>
        <w:jc w:val="center"/>
      </w:pPr>
    </w:p>
    <w:p w:rsidR="00AC0052" w:rsidRPr="00D42AD6" w:rsidRDefault="00AC0052" w:rsidP="00FA27FA">
      <w:pPr>
        <w:jc w:val="both"/>
        <w:rPr>
          <w:lang w:val="sr-Cyrl-CS"/>
        </w:rPr>
      </w:pPr>
    </w:p>
    <w:p w:rsidR="00AC0052" w:rsidRPr="00BD5A66" w:rsidRDefault="00AC0052" w:rsidP="00BD5A66">
      <w:pPr>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Pr>
          <w:b/>
          <w:bCs/>
          <w:lang w:val="sr-Cyrl-CS"/>
        </w:rPr>
        <w:t>ЈНМВ</w:t>
      </w:r>
      <w:r>
        <w:rPr>
          <w:b/>
          <w:bCs/>
        </w:rPr>
        <w:t xml:space="preserve"> 1</w:t>
      </w:r>
      <w:r w:rsidRPr="00D42AD6">
        <w:rPr>
          <w:b/>
          <w:bCs/>
          <w:lang w:val="sr-Cyrl-CS"/>
        </w:rPr>
        <w:t>/1</w:t>
      </w:r>
      <w:r>
        <w:rPr>
          <w:b/>
          <w:bCs/>
          <w:lang w:val="sr-Latn-CS"/>
        </w:rPr>
        <w:t>8</w:t>
      </w:r>
      <w:r w:rsidRPr="00D42AD6">
        <w:rPr>
          <w:b/>
          <w:bCs/>
          <w:lang w:val="sr-Cyrl-CS"/>
        </w:rPr>
        <w:t xml:space="preserve"> Имплантати у ортопедији </w:t>
      </w:r>
      <w:r w:rsidRPr="00D42AD6">
        <w:rPr>
          <w:b/>
          <w:bCs/>
        </w:rPr>
        <w:t xml:space="preserve"> </w:t>
      </w:r>
      <w:r w:rsidRPr="00D42AD6">
        <w:rPr>
          <w:lang w:val="sr-Cyrl-CS"/>
        </w:rPr>
        <w:t>и то:</w:t>
      </w:r>
    </w:p>
    <w:p w:rsidR="00AC0052" w:rsidRPr="00D42AD6" w:rsidRDefault="00AC0052" w:rsidP="00FA27FA">
      <w:pPr>
        <w:ind w:firstLine="720"/>
        <w:jc w:val="both"/>
        <w:rPr>
          <w:lang w:val="sr-Cyrl-CS"/>
        </w:rPr>
      </w:pPr>
    </w:p>
    <w:p w:rsidR="00AC0052" w:rsidRPr="00D42AD6" w:rsidRDefault="00AC0052"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AC0052" w:rsidRPr="00D42AD6" w:rsidRDefault="00AC0052"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AC0052" w:rsidRPr="00D42AD6" w:rsidRDefault="00AC0052"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AC0052" w:rsidRPr="00D42AD6" w:rsidRDefault="00AC0052"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C0052" w:rsidRPr="00D42AD6" w:rsidRDefault="00AC0052" w:rsidP="00FA27FA">
      <w:pPr>
        <w:spacing w:before="120" w:after="120"/>
        <w:ind w:left="720"/>
        <w:jc w:val="both"/>
        <w:rPr>
          <w:lang w:val="sr-Cyrl-CS"/>
        </w:rPr>
      </w:pPr>
    </w:p>
    <w:p w:rsidR="00AC0052" w:rsidRPr="00D42AD6" w:rsidRDefault="00AC0052" w:rsidP="00FA27FA">
      <w:pPr>
        <w:jc w:val="both"/>
        <w:rPr>
          <w:lang w:val="sr-Cyrl-CS"/>
        </w:rPr>
      </w:pPr>
    </w:p>
    <w:p w:rsidR="00AC0052" w:rsidRPr="00D42AD6" w:rsidRDefault="00AC0052" w:rsidP="00FA27FA">
      <w:pPr>
        <w:rPr>
          <w:lang w:val="sr-Cyrl-CS"/>
        </w:rPr>
      </w:pPr>
    </w:p>
    <w:p w:rsidR="00AC0052" w:rsidRPr="00D42AD6" w:rsidRDefault="00AC0052"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AC0052" w:rsidRPr="00D42AD6" w:rsidRDefault="00AC0052" w:rsidP="00FA27FA">
      <w:pPr>
        <w:jc w:val="center"/>
        <w:rPr>
          <w:b/>
          <w:bCs/>
          <w:lang w:val="sr-Cyrl-CS"/>
        </w:rPr>
      </w:pPr>
      <w:r w:rsidRPr="00D42AD6">
        <w:rPr>
          <w:b/>
          <w:bCs/>
        </w:rPr>
        <w:t>М.П.</w:t>
      </w:r>
    </w:p>
    <w:p w:rsidR="00AC0052" w:rsidRPr="00D42AD6" w:rsidRDefault="00AC0052"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AC0052" w:rsidRPr="00D42AD6" w:rsidRDefault="00AC0052" w:rsidP="00FA27FA">
      <w:pPr>
        <w:ind w:left="5760" w:firstLine="720"/>
        <w:rPr>
          <w:b/>
          <w:bCs/>
        </w:rPr>
      </w:pPr>
      <w:r w:rsidRPr="00D42AD6">
        <w:rPr>
          <w:b/>
          <w:bCs/>
        </w:rPr>
        <w:t>(потпис овлашћеног лица)</w:t>
      </w:r>
    </w:p>
    <w:p w:rsidR="00AC0052" w:rsidRPr="00D42AD6" w:rsidRDefault="00AC0052" w:rsidP="00FA27FA">
      <w:pPr>
        <w:outlineLvl w:val="0"/>
        <w:rPr>
          <w:b/>
          <w:bCs/>
          <w:lang w:val="sr-Cyrl-CS"/>
        </w:rPr>
      </w:pPr>
    </w:p>
    <w:p w:rsidR="00AC0052" w:rsidRPr="00D42AD6" w:rsidRDefault="00AC0052" w:rsidP="00FA27FA">
      <w:pPr>
        <w:tabs>
          <w:tab w:val="left" w:pos="1605"/>
        </w:tabs>
        <w:jc w:val="both"/>
        <w:rPr>
          <w:lang w:val="sr-Cyrl-CS"/>
        </w:rPr>
      </w:pPr>
      <w:r w:rsidRPr="00D42AD6">
        <w:rPr>
          <w:lang w:val="sr-Cyrl-CS"/>
        </w:rPr>
        <w:tab/>
      </w:r>
    </w:p>
    <w:p w:rsidR="00AC0052" w:rsidRPr="00D42AD6" w:rsidRDefault="00AC0052" w:rsidP="00FA27FA">
      <w:pPr>
        <w:tabs>
          <w:tab w:val="left" w:pos="1605"/>
        </w:tabs>
        <w:jc w:val="both"/>
        <w:rPr>
          <w:lang w:val="sr-Cyrl-CS"/>
        </w:rPr>
      </w:pPr>
    </w:p>
    <w:p w:rsidR="00AC0052" w:rsidRPr="00D42AD6" w:rsidRDefault="00AC0052"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AC0052" w:rsidRPr="00D42AD6" w:rsidRDefault="00AC0052" w:rsidP="00FA27FA">
      <w:pPr>
        <w:jc w:val="both"/>
        <w:rPr>
          <w:lang w:val="sr-Cyrl-CS"/>
        </w:rPr>
      </w:pPr>
    </w:p>
    <w:p w:rsidR="00AC0052" w:rsidRPr="00D42AD6" w:rsidRDefault="00AC0052" w:rsidP="00FA27FA">
      <w:pPr>
        <w:jc w:val="both"/>
        <w:rPr>
          <w:lang w:val="sr-Cyrl-CS"/>
        </w:rPr>
      </w:pPr>
    </w:p>
    <w:p w:rsidR="00AC0052" w:rsidRPr="00D42AD6" w:rsidRDefault="00AC0052" w:rsidP="00FA27FA">
      <w:pPr>
        <w:jc w:val="right"/>
        <w:rPr>
          <w:b/>
          <w:bCs/>
          <w:lang w:val="sr-Cyrl-CS"/>
        </w:rPr>
      </w:pPr>
      <w:r w:rsidRPr="00D42AD6">
        <w:rPr>
          <w:b/>
          <w:bCs/>
          <w:lang w:val="sr-Cyrl-CS"/>
        </w:rPr>
        <w:br/>
      </w:r>
    </w:p>
    <w:p w:rsidR="00AC0052" w:rsidRPr="00D42AD6" w:rsidRDefault="00AC0052" w:rsidP="00FA27FA">
      <w:pPr>
        <w:jc w:val="right"/>
        <w:rPr>
          <w:b/>
          <w:bCs/>
          <w:lang w:val="sr-Cyrl-CS"/>
        </w:rPr>
      </w:pPr>
      <w:r w:rsidRPr="00D42AD6">
        <w:rPr>
          <w:b/>
          <w:bCs/>
          <w:lang w:val="sr-Cyrl-CS"/>
        </w:rPr>
        <w:br w:type="page"/>
      </w:r>
    </w:p>
    <w:p w:rsidR="00AC0052" w:rsidRPr="00D42AD6" w:rsidRDefault="00AC0052" w:rsidP="00FA27FA">
      <w:pPr>
        <w:ind w:left="7920" w:firstLine="720"/>
        <w:jc w:val="center"/>
        <w:rPr>
          <w:b/>
          <w:bCs/>
          <w:lang w:val="sr-Cyrl-CS"/>
        </w:rPr>
      </w:pPr>
      <w:r w:rsidRPr="00D42AD6">
        <w:rPr>
          <w:b/>
          <w:bCs/>
          <w:lang w:val="sr-Cyrl-CS"/>
        </w:rPr>
        <w:t>Образац 6</w:t>
      </w: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AC0052" w:rsidRPr="00D42AD6" w:rsidRDefault="00AC0052" w:rsidP="00FA27FA">
      <w:pPr>
        <w:jc w:val="center"/>
        <w:rPr>
          <w:lang w:val="sr-Latn-CS"/>
        </w:rPr>
      </w:pPr>
    </w:p>
    <w:p w:rsidR="00AC0052" w:rsidRPr="00D42AD6" w:rsidRDefault="00AC0052" w:rsidP="00FA27FA">
      <w:pPr>
        <w:autoSpaceDE w:val="0"/>
        <w:jc w:val="both"/>
        <w:rPr>
          <w:lang w:val="sr-Cyrl-CS"/>
        </w:rPr>
      </w:pPr>
    </w:p>
    <w:p w:rsidR="00AC0052" w:rsidRPr="00D42AD6" w:rsidRDefault="00AC0052"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AC0052" w:rsidRPr="00D42AD6" w:rsidRDefault="00AC0052" w:rsidP="00FA27FA">
      <w:pPr>
        <w:jc w:val="both"/>
      </w:pPr>
    </w:p>
    <w:p w:rsidR="00AC0052" w:rsidRPr="00D42AD6" w:rsidRDefault="00AC0052" w:rsidP="00FA27FA">
      <w:pPr>
        <w:jc w:val="center"/>
        <w:rPr>
          <w:b/>
          <w:bCs/>
        </w:rPr>
      </w:pPr>
      <w:r w:rsidRPr="00D42AD6">
        <w:rPr>
          <w:b/>
          <w:bCs/>
        </w:rPr>
        <w:t>И З Ј А В У</w:t>
      </w:r>
    </w:p>
    <w:p w:rsidR="00AC0052" w:rsidRPr="00D42AD6" w:rsidRDefault="00AC0052" w:rsidP="00FA27FA">
      <w:pPr>
        <w:jc w:val="center"/>
      </w:pPr>
    </w:p>
    <w:p w:rsidR="00AC0052" w:rsidRPr="00D42AD6" w:rsidRDefault="00AC0052" w:rsidP="00FA27FA">
      <w:pPr>
        <w:jc w:val="both"/>
        <w:rPr>
          <w:lang w:val="sr-Cyrl-CS"/>
        </w:rPr>
      </w:pPr>
    </w:p>
    <w:p w:rsidR="00AC0052" w:rsidRPr="00BD5A66" w:rsidRDefault="00AC0052" w:rsidP="00BD5A66">
      <w:pPr>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Pr>
          <w:b/>
          <w:bCs/>
          <w:lang w:val="sr-Cyrl-CS"/>
        </w:rPr>
        <w:t>ЈНМВ</w:t>
      </w:r>
      <w:r>
        <w:rPr>
          <w:b/>
          <w:bCs/>
        </w:rPr>
        <w:t xml:space="preserve"> 1</w:t>
      </w:r>
      <w:r w:rsidRPr="00D42AD6">
        <w:rPr>
          <w:b/>
          <w:bCs/>
          <w:lang w:val="sr-Cyrl-CS"/>
        </w:rPr>
        <w:t>/1</w:t>
      </w:r>
      <w:r>
        <w:rPr>
          <w:b/>
          <w:bCs/>
          <w:lang w:val="sr-Latn-CS"/>
        </w:rPr>
        <w:t>8</w:t>
      </w:r>
      <w:r w:rsidRPr="00D42AD6">
        <w:rPr>
          <w:b/>
          <w:bCs/>
          <w:lang w:val="sr-Cyrl-CS"/>
        </w:rPr>
        <w:t xml:space="preserve"> Имплантати у ортопедији  </w:t>
      </w:r>
      <w:r w:rsidRPr="00D42AD6">
        <w:rPr>
          <w:lang w:val="sr-Cyrl-CS"/>
        </w:rPr>
        <w:t>и то</w:t>
      </w:r>
      <w:r>
        <w:t>:</w:t>
      </w:r>
    </w:p>
    <w:p w:rsidR="00AC0052" w:rsidRPr="00D42AD6" w:rsidRDefault="00AC0052"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AC0052" w:rsidRPr="00D42AD6" w:rsidRDefault="00AC0052"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AC0052" w:rsidRPr="00D42AD6" w:rsidRDefault="00AC0052"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AC0052" w:rsidRPr="00D42AD6" w:rsidRDefault="00AC0052" w:rsidP="00FA27FA">
      <w:pPr>
        <w:spacing w:before="120" w:after="120"/>
        <w:ind w:left="720"/>
        <w:jc w:val="both"/>
        <w:rPr>
          <w:lang w:val="sr-Cyrl-CS"/>
        </w:rPr>
      </w:pPr>
    </w:p>
    <w:p w:rsidR="00AC0052" w:rsidRPr="00D42AD6" w:rsidRDefault="00AC0052" w:rsidP="00FA27FA">
      <w:pPr>
        <w:jc w:val="both"/>
        <w:rPr>
          <w:lang w:val="sr-Cyrl-CS"/>
        </w:rPr>
      </w:pPr>
    </w:p>
    <w:p w:rsidR="00AC0052" w:rsidRPr="00D42AD6" w:rsidRDefault="00AC0052" w:rsidP="00FA27FA">
      <w:pPr>
        <w:rPr>
          <w:lang w:val="sr-Cyrl-CS"/>
        </w:rPr>
      </w:pPr>
    </w:p>
    <w:p w:rsidR="00AC0052" w:rsidRPr="00D42AD6" w:rsidRDefault="00AC0052"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AC0052" w:rsidRPr="00D42AD6" w:rsidRDefault="00AC0052" w:rsidP="00FA27FA">
      <w:pPr>
        <w:jc w:val="center"/>
        <w:rPr>
          <w:b/>
          <w:bCs/>
          <w:lang w:val="sr-Cyrl-CS"/>
        </w:rPr>
      </w:pPr>
      <w:r w:rsidRPr="00D42AD6">
        <w:rPr>
          <w:b/>
          <w:bCs/>
        </w:rPr>
        <w:t>М.П.</w:t>
      </w:r>
    </w:p>
    <w:p w:rsidR="00AC0052" w:rsidRPr="00D42AD6" w:rsidRDefault="00AC0052"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AC0052" w:rsidRPr="00D42AD6" w:rsidRDefault="00AC0052" w:rsidP="00FA27FA">
      <w:pPr>
        <w:ind w:left="5760" w:firstLine="720"/>
        <w:rPr>
          <w:b/>
          <w:bCs/>
        </w:rPr>
      </w:pPr>
      <w:r w:rsidRPr="00D42AD6">
        <w:rPr>
          <w:b/>
          <w:bCs/>
        </w:rPr>
        <w:t>(потпис овлашћеног лица)</w:t>
      </w:r>
    </w:p>
    <w:p w:rsidR="00AC0052" w:rsidRPr="00D42AD6" w:rsidRDefault="00AC0052" w:rsidP="00FA27FA">
      <w:pPr>
        <w:outlineLvl w:val="0"/>
        <w:rPr>
          <w:b/>
          <w:bCs/>
          <w:lang w:val="sr-Cyrl-CS"/>
        </w:rPr>
      </w:pPr>
    </w:p>
    <w:p w:rsidR="00AC0052" w:rsidRPr="00D42AD6" w:rsidRDefault="00AC0052" w:rsidP="00FA27FA">
      <w:pPr>
        <w:jc w:val="both"/>
        <w:rPr>
          <w:lang w:val="sr-Cyrl-CS"/>
        </w:rPr>
      </w:pPr>
    </w:p>
    <w:p w:rsidR="00AC0052" w:rsidRPr="00D42AD6" w:rsidRDefault="00AC0052"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AC0052" w:rsidRPr="00D42AD6" w:rsidRDefault="00AC0052" w:rsidP="00FA27FA">
      <w:pPr>
        <w:ind w:left="7920"/>
        <w:jc w:val="right"/>
        <w:outlineLvl w:val="0"/>
        <w:rPr>
          <w:b/>
          <w:bCs/>
          <w:lang w:val="sr-Cyrl-CS"/>
        </w:rPr>
      </w:pPr>
    </w:p>
    <w:p w:rsidR="00AC0052" w:rsidRPr="00D42AD6" w:rsidRDefault="00AC0052" w:rsidP="00FA27FA">
      <w:pPr>
        <w:ind w:left="7920"/>
        <w:jc w:val="right"/>
        <w:outlineLvl w:val="0"/>
        <w:rPr>
          <w:b/>
          <w:bCs/>
          <w:lang w:val="sr-Cyrl-CS"/>
        </w:rPr>
      </w:pPr>
    </w:p>
    <w:p w:rsidR="00AC0052" w:rsidRPr="00D42AD6" w:rsidRDefault="00AC0052" w:rsidP="00FA27FA">
      <w:pPr>
        <w:ind w:left="7920"/>
        <w:jc w:val="right"/>
        <w:outlineLvl w:val="0"/>
        <w:rPr>
          <w:b/>
          <w:bCs/>
          <w:lang w:val="sr-Cyrl-CS"/>
        </w:rPr>
      </w:pPr>
    </w:p>
    <w:p w:rsidR="00AC0052" w:rsidRPr="00D42AD6" w:rsidRDefault="00AC0052"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AC0052" w:rsidRPr="00D42AD6" w:rsidRDefault="00AC0052" w:rsidP="00FA27FA">
      <w:pPr>
        <w:jc w:val="center"/>
        <w:rPr>
          <w:b/>
          <w:bCs/>
          <w:lang w:val="sr-Cyrl-CS"/>
        </w:rPr>
      </w:pPr>
    </w:p>
    <w:p w:rsidR="00AC0052" w:rsidRPr="00D42AD6" w:rsidRDefault="00AC0052" w:rsidP="00FA27FA">
      <w:pPr>
        <w:jc w:val="center"/>
        <w:rPr>
          <w:b/>
          <w:bCs/>
          <w:lang w:val="sr-Cyrl-CS"/>
        </w:rPr>
      </w:pPr>
    </w:p>
    <w:p w:rsidR="00AC0052" w:rsidRPr="00D42AD6" w:rsidRDefault="00AC0052"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AC0052" w:rsidRPr="00D42AD6" w:rsidRDefault="00AC0052" w:rsidP="00FA27FA">
      <w:pPr>
        <w:jc w:val="center"/>
        <w:rPr>
          <w:b/>
          <w:bCs/>
        </w:rPr>
      </w:pPr>
    </w:p>
    <w:p w:rsidR="00AC0052" w:rsidRPr="00D42AD6" w:rsidRDefault="00AC0052" w:rsidP="00FA27FA">
      <w:pPr>
        <w:jc w:val="both"/>
        <w:rPr>
          <w:lang w:val="sr-Cyrl-CS"/>
        </w:rPr>
      </w:pPr>
      <w:r w:rsidRPr="00D42AD6">
        <w:tab/>
      </w:r>
      <w:r w:rsidRPr="00D42AD6">
        <w:tab/>
      </w:r>
      <w:r w:rsidRPr="00D42AD6">
        <w:tab/>
      </w:r>
      <w:r w:rsidRPr="00D42AD6">
        <w:tab/>
      </w:r>
    </w:p>
    <w:p w:rsidR="00AC0052" w:rsidRPr="00D42AD6" w:rsidRDefault="00AC0052"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AC0052" w:rsidRPr="00D42AD6" w:rsidRDefault="00AC0052" w:rsidP="00FA27FA">
      <w:pPr>
        <w:jc w:val="both"/>
      </w:pPr>
    </w:p>
    <w:p w:rsidR="00AC0052" w:rsidRPr="00D42AD6" w:rsidRDefault="00AC0052" w:rsidP="00FA27FA">
      <w:pPr>
        <w:jc w:val="center"/>
        <w:rPr>
          <w:b/>
          <w:bCs/>
        </w:rPr>
      </w:pPr>
      <w:r w:rsidRPr="00D42AD6">
        <w:rPr>
          <w:b/>
          <w:bCs/>
        </w:rPr>
        <w:t>И З Ј А В У</w:t>
      </w:r>
    </w:p>
    <w:p w:rsidR="00AC0052" w:rsidRPr="00D42AD6" w:rsidRDefault="00AC0052" w:rsidP="00FA27FA">
      <w:pPr>
        <w:jc w:val="center"/>
      </w:pPr>
    </w:p>
    <w:p w:rsidR="00AC0052" w:rsidRPr="00D42AD6" w:rsidRDefault="00AC0052" w:rsidP="00FA27FA">
      <w:pPr>
        <w:jc w:val="both"/>
        <w:rPr>
          <w:lang w:val="sr-Cyrl-CS"/>
        </w:rPr>
      </w:pPr>
    </w:p>
    <w:p w:rsidR="00AC0052" w:rsidRPr="00BD5A66" w:rsidRDefault="00AC0052" w:rsidP="00BD5A66">
      <w:pPr>
        <w:rPr>
          <w:b/>
          <w:b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bCs/>
          <w:lang w:val="sr-Cyrl-CS"/>
        </w:rPr>
        <w:t xml:space="preserve"> </w:t>
      </w:r>
      <w:r>
        <w:rPr>
          <w:b/>
          <w:bCs/>
          <w:lang w:val="sr-Cyrl-CS"/>
        </w:rPr>
        <w:t>ЈНМВ</w:t>
      </w:r>
      <w:r>
        <w:rPr>
          <w:b/>
          <w:bCs/>
        </w:rPr>
        <w:t xml:space="preserve"> 1</w:t>
      </w:r>
      <w:r w:rsidRPr="00D42AD6">
        <w:rPr>
          <w:b/>
          <w:bCs/>
          <w:lang w:val="sr-Cyrl-CS"/>
        </w:rPr>
        <w:t>/1</w:t>
      </w:r>
      <w:r>
        <w:rPr>
          <w:b/>
          <w:bCs/>
          <w:lang w:val="sr-Latn-CS"/>
        </w:rPr>
        <w:t>8</w:t>
      </w:r>
      <w:r w:rsidRPr="00D42AD6">
        <w:rPr>
          <w:b/>
          <w:bCs/>
          <w:lang w:val="sr-Cyrl-CS"/>
        </w:rPr>
        <w:t xml:space="preserve"> Имплантати у ортопедији </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AC0052" w:rsidRPr="00D42AD6" w:rsidRDefault="00AC0052" w:rsidP="00FA27FA">
      <w:pPr>
        <w:jc w:val="both"/>
      </w:pPr>
    </w:p>
    <w:p w:rsidR="00AC0052" w:rsidRPr="00D42AD6" w:rsidRDefault="00AC0052"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AC0052" w:rsidRPr="00D42AD6" w:rsidRDefault="00AC0052"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AC0052" w:rsidRPr="00D42AD6" w:rsidRDefault="00AC0052"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AC0052" w:rsidRPr="00D42AD6" w:rsidRDefault="00AC0052"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C0052" w:rsidRPr="00D42AD6" w:rsidRDefault="00AC0052" w:rsidP="00FA27FA">
      <w:pPr>
        <w:pStyle w:val="ListParagraph"/>
        <w:ind w:left="1080"/>
        <w:jc w:val="both"/>
        <w:rPr>
          <w:lang w:val="sr-Cyrl-CS"/>
        </w:rPr>
      </w:pPr>
    </w:p>
    <w:p w:rsidR="00AC0052" w:rsidRPr="00D42AD6" w:rsidRDefault="00AC0052" w:rsidP="00FA27FA">
      <w:pPr>
        <w:pStyle w:val="ListParagraph"/>
        <w:jc w:val="both"/>
      </w:pPr>
    </w:p>
    <w:p w:rsidR="00AC0052" w:rsidRPr="00D42AD6" w:rsidRDefault="00AC0052" w:rsidP="00FA27FA">
      <w:pPr>
        <w:jc w:val="both"/>
        <w:rPr>
          <w:lang w:val="sr-Cyrl-CS"/>
        </w:rPr>
      </w:pPr>
    </w:p>
    <w:p w:rsidR="00AC0052" w:rsidRPr="00D42AD6" w:rsidRDefault="00AC0052" w:rsidP="00FA27FA">
      <w:pPr>
        <w:ind w:left="360" w:firstLine="720"/>
      </w:pPr>
      <w:r w:rsidRPr="00D42AD6">
        <w:t xml:space="preserve">Место:_____________                                                            </w:t>
      </w:r>
      <w:r w:rsidRPr="00D42AD6">
        <w:rPr>
          <w:lang w:val="sr-Cyrl-CS"/>
        </w:rPr>
        <w:tab/>
      </w:r>
      <w:r w:rsidRPr="00D42AD6">
        <w:t>Подизвођач:</w:t>
      </w:r>
    </w:p>
    <w:p w:rsidR="00AC0052" w:rsidRPr="00D42AD6" w:rsidRDefault="00AC0052" w:rsidP="00FA27FA">
      <w:pPr>
        <w:ind w:left="360" w:firstLine="720"/>
        <w:rPr>
          <w:b/>
          <w:bCs/>
        </w:rPr>
      </w:pPr>
      <w:r w:rsidRPr="00D42AD6">
        <w:t xml:space="preserve">Датум:_____________                         М.П.                     _____________________                                                        </w:t>
      </w:r>
    </w:p>
    <w:p w:rsidR="00AC0052" w:rsidRPr="00D42AD6" w:rsidRDefault="00AC0052" w:rsidP="00FA27FA">
      <w:pPr>
        <w:pStyle w:val="BodyText2"/>
        <w:tabs>
          <w:tab w:val="left" w:pos="8685"/>
        </w:tabs>
        <w:spacing w:line="100" w:lineRule="atLeast"/>
        <w:jc w:val="both"/>
        <w:rPr>
          <w:b/>
          <w:bCs/>
          <w:lang w:val="sr-Cyrl-CS"/>
        </w:rPr>
      </w:pPr>
    </w:p>
    <w:p w:rsidR="00AC0052" w:rsidRPr="00D42AD6" w:rsidRDefault="00AC0052" w:rsidP="00FA27FA">
      <w:pPr>
        <w:outlineLvl w:val="0"/>
        <w:rPr>
          <w:b/>
          <w:bCs/>
          <w:lang w:val="sr-Cyrl-CS"/>
        </w:rPr>
      </w:pPr>
    </w:p>
    <w:p w:rsidR="00AC0052" w:rsidRPr="00D42AD6" w:rsidRDefault="00AC0052" w:rsidP="00FA27FA">
      <w:pPr>
        <w:outlineLvl w:val="0"/>
        <w:rPr>
          <w:b/>
          <w:bCs/>
          <w:lang w:val="sr-Cyrl-CS"/>
        </w:rPr>
      </w:pPr>
    </w:p>
    <w:p w:rsidR="00AC0052" w:rsidRPr="00D42AD6" w:rsidRDefault="00AC0052" w:rsidP="00FA27FA">
      <w:pPr>
        <w:outlineLvl w:val="0"/>
        <w:rPr>
          <w:b/>
          <w:bCs/>
          <w:lang w:val="sr-Cyrl-CS"/>
        </w:rPr>
      </w:pPr>
    </w:p>
    <w:p w:rsidR="00AC0052" w:rsidRPr="00D42AD6" w:rsidRDefault="00AC0052" w:rsidP="00FA27FA">
      <w:pPr>
        <w:outlineLvl w:val="0"/>
        <w:rPr>
          <w:b/>
          <w:bCs/>
          <w:lang w:val="sr-Cyrl-CS"/>
        </w:rPr>
      </w:pPr>
    </w:p>
    <w:p w:rsidR="00AC0052" w:rsidRPr="00D42AD6" w:rsidRDefault="00AC0052" w:rsidP="00FA27FA">
      <w:pPr>
        <w:outlineLvl w:val="0"/>
        <w:rPr>
          <w:b/>
          <w:bCs/>
          <w:lang w:val="sr-Cyrl-CS"/>
        </w:rPr>
      </w:pPr>
    </w:p>
    <w:p w:rsidR="00AC0052" w:rsidRPr="00D42AD6" w:rsidRDefault="00AC0052" w:rsidP="00FA27FA">
      <w:pPr>
        <w:outlineLvl w:val="0"/>
        <w:rPr>
          <w:b/>
          <w:bCs/>
          <w:lang w:val="sr-Cyrl-CS"/>
        </w:rPr>
      </w:pPr>
    </w:p>
    <w:p w:rsidR="00AC0052" w:rsidRPr="00D42AD6" w:rsidRDefault="00AC0052"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AC0052" w:rsidRPr="00D42AD6" w:rsidRDefault="00AC0052"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AC0052" w:rsidRPr="00D42AD6" w:rsidRDefault="00AC0052" w:rsidP="00FA27FA">
      <w:pPr>
        <w:ind w:firstLine="680"/>
        <w:jc w:val="both"/>
        <w:rPr>
          <w:lang w:val="sr-Cyrl-CS"/>
        </w:rPr>
      </w:pPr>
    </w:p>
    <w:p w:rsidR="00AC0052" w:rsidRPr="00D42AD6" w:rsidRDefault="00AC0052" w:rsidP="00FA27FA">
      <w:pPr>
        <w:ind w:firstLine="680"/>
        <w:jc w:val="both"/>
        <w:rPr>
          <w:lang w:val="sr-Cyrl-CS"/>
        </w:rPr>
      </w:pPr>
    </w:p>
    <w:p w:rsidR="00AC0052" w:rsidRPr="00D42AD6" w:rsidRDefault="00AC0052" w:rsidP="00FA27FA">
      <w:pPr>
        <w:jc w:val="center"/>
        <w:rPr>
          <w:b/>
          <w:bCs/>
          <w:lang w:val="sr-Cyrl-CS"/>
        </w:rPr>
      </w:pPr>
      <w:r w:rsidRPr="00D42AD6">
        <w:rPr>
          <w:b/>
          <w:bCs/>
          <w:lang w:val="sr-Cyrl-CS"/>
        </w:rPr>
        <w:t>СРЕДСТВО ФИНАНСИЈСКОГ ОБЕЗБЕЂЕЊА</w:t>
      </w:r>
    </w:p>
    <w:p w:rsidR="00AC0052" w:rsidRPr="00D42AD6" w:rsidRDefault="00AC0052" w:rsidP="00FA27FA">
      <w:pPr>
        <w:rPr>
          <w:lang w:val="sr-Cyrl-CS"/>
        </w:rPr>
      </w:pPr>
    </w:p>
    <w:p w:rsidR="00AC0052" w:rsidRPr="00D42AD6" w:rsidRDefault="00AC0052" w:rsidP="00FA27FA">
      <w:pPr>
        <w:rPr>
          <w:lang w:val="sr-Cyrl-CS"/>
        </w:rPr>
      </w:pPr>
      <w:r w:rsidRPr="00D42AD6">
        <w:rPr>
          <w:lang w:val="sr-Cyrl-CS"/>
        </w:rPr>
        <w:tab/>
      </w:r>
      <w:r w:rsidRPr="00D42AD6">
        <w:rPr>
          <w:lang w:val="sr-Cyrl-CS"/>
        </w:rPr>
        <w:tab/>
      </w:r>
    </w:p>
    <w:p w:rsidR="00AC0052" w:rsidRPr="00D42AD6" w:rsidRDefault="00AC0052"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numPr>
          <w:ilvl w:val="0"/>
          <w:numId w:val="11"/>
        </w:numPr>
        <w:rPr>
          <w:lang w:val="sr-Cyrl-CS"/>
        </w:rPr>
      </w:pPr>
      <w:r w:rsidRPr="00D42AD6">
        <w:rPr>
          <w:lang w:val="sr-Cyrl-CS"/>
        </w:rPr>
        <w:t>Банкарска гаранција;</w:t>
      </w:r>
    </w:p>
    <w:p w:rsidR="00AC0052" w:rsidRPr="00D42AD6" w:rsidRDefault="00AC0052" w:rsidP="00FA27FA">
      <w:pPr>
        <w:ind w:left="720"/>
        <w:rPr>
          <w:lang w:val="sr-Cyrl-CS"/>
        </w:rPr>
      </w:pPr>
    </w:p>
    <w:p w:rsidR="00AC0052" w:rsidRPr="00D42AD6" w:rsidRDefault="00AC0052" w:rsidP="00FA27FA">
      <w:pPr>
        <w:numPr>
          <w:ilvl w:val="0"/>
          <w:numId w:val="11"/>
        </w:numPr>
        <w:rPr>
          <w:lang w:val="sr-Cyrl-CS"/>
        </w:rPr>
      </w:pPr>
      <w:r w:rsidRPr="00D42AD6">
        <w:rPr>
          <w:lang w:val="sr-Cyrl-CS"/>
        </w:rPr>
        <w:t>Хипотека;</w:t>
      </w:r>
    </w:p>
    <w:p w:rsidR="00AC0052" w:rsidRPr="00D42AD6" w:rsidRDefault="00AC0052" w:rsidP="00FA27FA">
      <w:pPr>
        <w:rPr>
          <w:lang w:val="sr-Cyrl-CS"/>
        </w:rPr>
      </w:pPr>
    </w:p>
    <w:p w:rsidR="00AC0052" w:rsidRPr="00D42AD6" w:rsidRDefault="00AC0052" w:rsidP="00FA27FA">
      <w:pPr>
        <w:numPr>
          <w:ilvl w:val="0"/>
          <w:numId w:val="11"/>
        </w:numPr>
        <w:rPr>
          <w:lang w:val="sr-Cyrl-CS"/>
        </w:rPr>
      </w:pPr>
      <w:r w:rsidRPr="00D42AD6">
        <w:rPr>
          <w:lang w:val="sr-Cyrl-CS"/>
        </w:rPr>
        <w:t>Јемство другог правног лица са одговарајућим бонитетом;</w:t>
      </w:r>
    </w:p>
    <w:p w:rsidR="00AC0052" w:rsidRPr="00D42AD6" w:rsidRDefault="00AC0052" w:rsidP="00FA27FA">
      <w:pPr>
        <w:rPr>
          <w:lang w:val="sr-Cyrl-CS"/>
        </w:rPr>
      </w:pPr>
    </w:p>
    <w:p w:rsidR="00AC0052" w:rsidRPr="00D42AD6" w:rsidRDefault="00AC0052"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AC0052" w:rsidRPr="00D42AD6" w:rsidRDefault="00AC0052" w:rsidP="00FA27FA">
      <w:pPr>
        <w:rPr>
          <w:lang w:val="sr-Cyrl-CS"/>
        </w:rPr>
      </w:pPr>
    </w:p>
    <w:p w:rsidR="00AC0052" w:rsidRPr="00D42AD6" w:rsidRDefault="00AC0052" w:rsidP="00FA27FA">
      <w:pPr>
        <w:numPr>
          <w:ilvl w:val="0"/>
          <w:numId w:val="11"/>
        </w:numPr>
        <w:rPr>
          <w:lang w:val="sr-Cyrl-CS"/>
        </w:rPr>
      </w:pPr>
      <w:r w:rsidRPr="00D42AD6">
        <w:rPr>
          <w:lang w:val="sr-Cyrl-CS"/>
        </w:rPr>
        <w:t>Меница;</w:t>
      </w:r>
    </w:p>
    <w:p w:rsidR="00AC0052" w:rsidRPr="00D42AD6" w:rsidRDefault="00AC0052" w:rsidP="00FA27FA">
      <w:pPr>
        <w:ind w:left="720"/>
        <w:rPr>
          <w:lang w:val="sr-Cyrl-CS"/>
        </w:rPr>
      </w:pPr>
    </w:p>
    <w:p w:rsidR="00AC0052" w:rsidRPr="00D42AD6" w:rsidRDefault="00AC0052" w:rsidP="00FA27FA">
      <w:pPr>
        <w:numPr>
          <w:ilvl w:val="0"/>
          <w:numId w:val="11"/>
        </w:numPr>
        <w:rPr>
          <w:lang w:val="sr-Cyrl-CS"/>
        </w:rPr>
      </w:pPr>
      <w:r w:rsidRPr="00D42AD6">
        <w:rPr>
          <w:lang w:val="sr-Cyrl-CS"/>
        </w:rPr>
        <w:t>Полису осигурања;</w:t>
      </w:r>
    </w:p>
    <w:p w:rsidR="00AC0052" w:rsidRPr="00D42AD6" w:rsidRDefault="00AC0052" w:rsidP="00FA27FA">
      <w:pPr>
        <w:rPr>
          <w:lang w:val="sr-Cyrl-CS"/>
        </w:rPr>
      </w:pPr>
    </w:p>
    <w:p w:rsidR="00AC0052" w:rsidRPr="00D42AD6" w:rsidRDefault="00AC0052" w:rsidP="00FA27FA">
      <w:pPr>
        <w:numPr>
          <w:ilvl w:val="0"/>
          <w:numId w:val="11"/>
        </w:numPr>
        <w:rPr>
          <w:lang w:val="sr-Cyrl-CS"/>
        </w:rPr>
      </w:pPr>
      <w:r w:rsidRPr="00D42AD6">
        <w:rPr>
          <w:lang w:val="sr-Cyrl-CS"/>
        </w:rPr>
        <w:t>______________________________________________________ или</w:t>
      </w:r>
    </w:p>
    <w:p w:rsidR="00AC0052" w:rsidRPr="00D42AD6" w:rsidRDefault="00AC0052" w:rsidP="00FA27FA">
      <w:pPr>
        <w:rPr>
          <w:lang w:val="sr-Cyrl-CS"/>
        </w:rPr>
      </w:pPr>
    </w:p>
    <w:p w:rsidR="00AC0052" w:rsidRPr="00D42AD6" w:rsidRDefault="00AC0052" w:rsidP="00FA27FA">
      <w:pPr>
        <w:numPr>
          <w:ilvl w:val="0"/>
          <w:numId w:val="11"/>
        </w:numPr>
        <w:rPr>
          <w:lang w:val="sr-Cyrl-CS"/>
        </w:rPr>
      </w:pPr>
      <w:r w:rsidRPr="00D42AD6">
        <w:rPr>
          <w:lang w:val="sr-Cyrl-CS"/>
        </w:rPr>
        <w:t>______________________________________________________</w:t>
      </w: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C0052" w:rsidRPr="00D42AD6" w:rsidRDefault="00AC0052"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C0052" w:rsidRPr="00D42AD6" w:rsidRDefault="00AC0052" w:rsidP="00FA27FA">
      <w:pPr>
        <w:jc w:val="both"/>
        <w:rPr>
          <w:lang w:val="sr-Cyrl-CS"/>
        </w:rPr>
      </w:pPr>
    </w:p>
    <w:p w:rsidR="00AC0052" w:rsidRPr="00D42AD6" w:rsidRDefault="00AC0052"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C0052" w:rsidRPr="00D42AD6" w:rsidRDefault="00AC0052" w:rsidP="00FA27FA">
      <w:pPr>
        <w:jc w:val="both"/>
        <w:rPr>
          <w:b/>
          <w:bCs/>
          <w:lang w:val="sr-Cyrl-CS"/>
        </w:rPr>
      </w:pPr>
    </w:p>
    <w:p w:rsidR="00AC0052" w:rsidRPr="00D42AD6" w:rsidRDefault="00AC0052" w:rsidP="00FA27FA">
      <w:pPr>
        <w:ind w:left="4598" w:right="103" w:firstLine="1162"/>
        <w:rPr>
          <w:b/>
          <w:bCs/>
          <w:lang w:val="sr-Cyrl-CS"/>
        </w:rPr>
      </w:pPr>
      <w:r w:rsidRPr="00D42AD6">
        <w:rPr>
          <w:b/>
          <w:bCs/>
          <w:lang w:val="sr-Cyrl-CS"/>
        </w:rPr>
        <w:t>______________________________</w:t>
      </w:r>
    </w:p>
    <w:p w:rsidR="00AC0052" w:rsidRPr="00D42AD6" w:rsidRDefault="00AC0052" w:rsidP="00FA27FA">
      <w:pPr>
        <w:outlineLvl w:val="0"/>
        <w:rPr>
          <w:lang w:val="sr-Cyrl-CS"/>
        </w:rPr>
      </w:pPr>
      <w:r w:rsidRPr="00D42AD6">
        <w:rPr>
          <w:lang w:val="sr-Cyrl-CS"/>
        </w:rPr>
        <w:t xml:space="preserve">                                                                                                                    (пун потпис)</w:t>
      </w:r>
      <w:r w:rsidRPr="00D42AD6">
        <w:rPr>
          <w:b/>
          <w:bCs/>
          <w:lang w:val="sr-Cyrl-CS"/>
        </w:rPr>
        <w:t xml:space="preserve">     </w:t>
      </w:r>
    </w:p>
    <w:p w:rsidR="00AC0052" w:rsidRPr="00D42AD6" w:rsidRDefault="00AC0052" w:rsidP="00FA27FA">
      <w:pPr>
        <w:ind w:left="142" w:right="103"/>
        <w:jc w:val="center"/>
        <w:rPr>
          <w:b/>
          <w:bCs/>
          <w:lang w:val="sr-Cyrl-CS"/>
        </w:rPr>
      </w:pPr>
      <w:r w:rsidRPr="00D42AD6">
        <w:rPr>
          <w:b/>
          <w:bCs/>
          <w:lang w:val="sr-Cyrl-CS"/>
        </w:rPr>
        <w:t>М.П.</w:t>
      </w:r>
    </w:p>
    <w:p w:rsidR="00AC0052" w:rsidRPr="00D42AD6" w:rsidRDefault="00AC0052" w:rsidP="00FA27FA">
      <w:pPr>
        <w:ind w:left="142" w:right="103"/>
        <w:jc w:val="center"/>
        <w:rPr>
          <w:b/>
          <w:bCs/>
          <w:lang w:val="sr-Cyrl-CS"/>
        </w:rPr>
      </w:pPr>
    </w:p>
    <w:p w:rsidR="00AC0052" w:rsidRPr="00D42AD6" w:rsidRDefault="00AC0052" w:rsidP="00FA27FA">
      <w:pPr>
        <w:ind w:left="142" w:right="103"/>
        <w:jc w:val="center"/>
        <w:rPr>
          <w:b/>
          <w:bCs/>
          <w:lang w:val="sr-Cyrl-CS"/>
        </w:rPr>
      </w:pPr>
    </w:p>
    <w:p w:rsidR="00AC0052" w:rsidRPr="00D42AD6" w:rsidRDefault="00AC0052" w:rsidP="00FA27FA">
      <w:pPr>
        <w:ind w:left="142" w:right="103"/>
        <w:jc w:val="center"/>
        <w:rPr>
          <w:b/>
          <w:bCs/>
          <w:lang w:val="sr-Cyrl-CS"/>
        </w:rPr>
      </w:pPr>
    </w:p>
    <w:p w:rsidR="00AC0052" w:rsidRPr="00D42AD6" w:rsidRDefault="00AC0052" w:rsidP="00FA27FA">
      <w:pPr>
        <w:ind w:left="142" w:right="103"/>
        <w:jc w:val="center"/>
        <w:rPr>
          <w:b/>
          <w:bCs/>
          <w:lang w:val="sr-Cyrl-CS"/>
        </w:rPr>
      </w:pPr>
    </w:p>
    <w:p w:rsidR="00AC0052" w:rsidRPr="00D42AD6" w:rsidRDefault="00AC0052" w:rsidP="00FA27FA">
      <w:pPr>
        <w:ind w:left="142" w:right="103"/>
        <w:jc w:val="center"/>
        <w:rPr>
          <w:b/>
          <w:bCs/>
          <w:lang w:val="sr-Cyrl-CS"/>
        </w:rPr>
      </w:pPr>
    </w:p>
    <w:p w:rsidR="00AC0052" w:rsidRPr="00D42AD6" w:rsidRDefault="00AC0052" w:rsidP="00FA27FA">
      <w:pPr>
        <w:ind w:left="7200" w:firstLine="720"/>
        <w:jc w:val="both"/>
        <w:rPr>
          <w:b/>
          <w:bCs/>
          <w:lang w:val="sr-Cyrl-CS"/>
        </w:rPr>
      </w:pPr>
      <w:r w:rsidRPr="00D42AD6">
        <w:rPr>
          <w:b/>
          <w:bCs/>
          <w:lang w:val="sr-Cyrl-CS"/>
        </w:rPr>
        <w:tab/>
      </w:r>
      <w:r w:rsidRPr="00D42AD6">
        <w:rPr>
          <w:b/>
          <w:bCs/>
          <w:lang w:val="sr-Cyrl-CS"/>
        </w:rPr>
        <w:tab/>
      </w:r>
    </w:p>
    <w:p w:rsidR="00AC0052" w:rsidRPr="00D42AD6" w:rsidRDefault="00AC0052" w:rsidP="00FA27FA">
      <w:pPr>
        <w:rPr>
          <w:lang w:val="sr-Cyrl-CS"/>
        </w:rPr>
      </w:pPr>
      <w:r w:rsidRPr="00D42AD6">
        <w:rPr>
          <w:lang w:val="sr-Cyrl-CS"/>
        </w:rPr>
        <w:br w:type="page"/>
      </w: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b/>
          <w:bCs/>
          <w:lang w:val="sr-Cyrl-CS"/>
        </w:rPr>
      </w:pPr>
    </w:p>
    <w:p w:rsidR="00AC0052" w:rsidRDefault="00AC0052" w:rsidP="00FA27FA">
      <w:pPr>
        <w:pStyle w:val="Heading9"/>
        <w:jc w:val="center"/>
        <w:rPr>
          <w:rFonts w:ascii="Times New Roman" w:hAnsi="Times New Roman" w:cs="Times New Roman"/>
          <w:b/>
          <w:bCs/>
          <w:color w:val="000000"/>
          <w:sz w:val="24"/>
          <w:szCs w:val="24"/>
          <w:lang w:val="sr-Latn-CS"/>
        </w:rPr>
      </w:pPr>
    </w:p>
    <w:p w:rsidR="00AC0052" w:rsidRDefault="00AC0052" w:rsidP="00FA27FA">
      <w:pPr>
        <w:pStyle w:val="Heading9"/>
        <w:jc w:val="center"/>
        <w:rPr>
          <w:rFonts w:ascii="Times New Roman" w:hAnsi="Times New Roman" w:cs="Times New Roman"/>
          <w:b/>
          <w:bCs/>
          <w:color w:val="000000"/>
          <w:sz w:val="24"/>
          <w:szCs w:val="24"/>
          <w:lang w:val="sr-Latn-CS"/>
        </w:rPr>
      </w:pPr>
    </w:p>
    <w:p w:rsidR="00AC0052" w:rsidRDefault="00AC0052" w:rsidP="00FA27FA">
      <w:pPr>
        <w:pStyle w:val="Heading9"/>
        <w:jc w:val="center"/>
        <w:rPr>
          <w:rFonts w:ascii="Times New Roman" w:hAnsi="Times New Roman" w:cs="Times New Roman"/>
          <w:b/>
          <w:bCs/>
          <w:color w:val="000000"/>
          <w:sz w:val="24"/>
          <w:szCs w:val="24"/>
          <w:lang w:val="sr-Latn-CS"/>
        </w:rPr>
      </w:pPr>
    </w:p>
    <w:p w:rsidR="00AC0052" w:rsidRDefault="00AC0052" w:rsidP="00FA27FA">
      <w:pPr>
        <w:pStyle w:val="Heading9"/>
        <w:jc w:val="center"/>
        <w:rPr>
          <w:rFonts w:ascii="Times New Roman" w:hAnsi="Times New Roman" w:cs="Times New Roman"/>
          <w:b/>
          <w:bCs/>
          <w:color w:val="000000"/>
          <w:sz w:val="24"/>
          <w:szCs w:val="24"/>
          <w:lang w:val="sr-Latn-CS"/>
        </w:rPr>
      </w:pPr>
    </w:p>
    <w:p w:rsidR="00AC0052" w:rsidRPr="00D42AD6" w:rsidRDefault="00AC0052" w:rsidP="00FA27FA">
      <w:pPr>
        <w:pStyle w:val="Heading9"/>
        <w:jc w:val="center"/>
        <w:rPr>
          <w:rFonts w:ascii="Times New Roman" w:hAnsi="Times New Roman" w:cs="Times New Roman"/>
          <w:b/>
          <w:bCs/>
          <w:color w:val="000000"/>
          <w:sz w:val="24"/>
          <w:szCs w:val="24"/>
          <w:lang w:val="sr-Cyrl-CS"/>
        </w:rPr>
      </w:pPr>
      <w:r w:rsidRPr="00D42AD6">
        <w:rPr>
          <w:rFonts w:ascii="Times New Roman" w:hAnsi="Times New Roman" w:cs="Times New Roman"/>
          <w:b/>
          <w:bCs/>
          <w:color w:val="000000"/>
          <w:sz w:val="24"/>
          <w:szCs w:val="24"/>
          <w:lang w:val="sr-Latn-CS"/>
        </w:rPr>
        <w:t xml:space="preserve">VI  </w:t>
      </w:r>
      <w:r w:rsidRPr="00D42AD6">
        <w:rPr>
          <w:rFonts w:ascii="Times New Roman" w:hAnsi="Times New Roman" w:cs="Times New Roman"/>
          <w:b/>
          <w:bCs/>
          <w:color w:val="000000"/>
          <w:sz w:val="24"/>
          <w:szCs w:val="24"/>
          <w:lang w:val="sr-Cyrl-CS"/>
        </w:rPr>
        <w:t>МОДЕЛ  УГОВОРА О КУПОПРОДАЈИ</w:t>
      </w: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ind w:left="720" w:firstLine="720"/>
        <w:rPr>
          <w:lang w:val="sr-Cyrl-CS"/>
        </w:rPr>
      </w:pPr>
    </w:p>
    <w:p w:rsidR="00AC0052" w:rsidRPr="00D42AD6" w:rsidRDefault="00AC0052" w:rsidP="00FA27FA">
      <w:pPr>
        <w:ind w:left="720" w:firstLine="720"/>
        <w:rPr>
          <w:lang w:val="sr-Cyrl-CS"/>
        </w:rPr>
      </w:pPr>
    </w:p>
    <w:p w:rsidR="00AC0052" w:rsidRPr="00D42AD6" w:rsidRDefault="00AC0052" w:rsidP="00FA27FA">
      <w:pPr>
        <w:ind w:left="720" w:firstLine="720"/>
        <w:rPr>
          <w:lang w:val="sr-Cyrl-CS"/>
        </w:rPr>
      </w:pPr>
    </w:p>
    <w:p w:rsidR="00AC0052" w:rsidRPr="00D42AD6" w:rsidRDefault="00AC0052" w:rsidP="00FA27FA">
      <w:pPr>
        <w:ind w:left="720" w:firstLine="720"/>
        <w:rPr>
          <w:lang w:val="sr-Cyrl-CS"/>
        </w:rPr>
      </w:pPr>
    </w:p>
    <w:p w:rsidR="00AC0052" w:rsidRPr="00D42AD6" w:rsidRDefault="00AC0052" w:rsidP="00FA27FA">
      <w:pPr>
        <w:ind w:left="720" w:firstLine="720"/>
        <w:rPr>
          <w:lang w:val="sr-Cyrl-CS"/>
        </w:rPr>
      </w:pPr>
    </w:p>
    <w:p w:rsidR="00AC0052" w:rsidRPr="00D42AD6" w:rsidRDefault="00AC0052" w:rsidP="00FA27FA">
      <w:pPr>
        <w:ind w:left="720" w:firstLine="720"/>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rPr>
          <w:lang w:val="sr-Cyrl-CS"/>
        </w:rPr>
      </w:pPr>
    </w:p>
    <w:p w:rsidR="00AC0052" w:rsidRPr="00D42AD6" w:rsidRDefault="00AC0052" w:rsidP="00FA27FA">
      <w:pPr>
        <w:jc w:val="center"/>
        <w:rPr>
          <w:lang w:val="sr-Cyrl-CS"/>
        </w:rPr>
      </w:pPr>
      <w:r w:rsidRPr="00D42AD6">
        <w:rPr>
          <w:lang w:val="sr-Cyrl-CS"/>
        </w:rPr>
        <w:t>У Смед. Паланци ___________ 201</w:t>
      </w:r>
      <w:r>
        <w:t>8</w:t>
      </w:r>
      <w:r w:rsidRPr="00D42AD6">
        <w:rPr>
          <w:lang w:val="sr-Cyrl-CS"/>
        </w:rPr>
        <w:t>. године</w:t>
      </w:r>
    </w:p>
    <w:p w:rsidR="00AC0052" w:rsidRPr="00D42AD6" w:rsidRDefault="00AC0052" w:rsidP="00FA27FA">
      <w:pPr>
        <w:tabs>
          <w:tab w:val="left" w:pos="930"/>
        </w:tabs>
        <w:rPr>
          <w:lang w:val="sr-Latn-CS"/>
        </w:rPr>
      </w:pPr>
      <w:r w:rsidRPr="00D42AD6">
        <w:rPr>
          <w:lang w:val="sr-Cyrl-CS"/>
        </w:rPr>
        <w:tab/>
      </w:r>
    </w:p>
    <w:p w:rsidR="00AC0052" w:rsidRPr="00D42AD6" w:rsidRDefault="00AC0052" w:rsidP="00FA27FA">
      <w:pPr>
        <w:tabs>
          <w:tab w:val="left" w:pos="930"/>
        </w:tabs>
        <w:rPr>
          <w:lang w:val="sr-Latn-CS"/>
        </w:rPr>
      </w:pPr>
    </w:p>
    <w:p w:rsidR="00AC0052" w:rsidRPr="00D42AD6" w:rsidRDefault="00AC0052" w:rsidP="00FA27FA">
      <w:pPr>
        <w:tabs>
          <w:tab w:val="left" w:pos="930"/>
        </w:tabs>
        <w:rPr>
          <w:lang w:val="sr-Latn-CS"/>
        </w:rPr>
      </w:pPr>
    </w:p>
    <w:p w:rsidR="00AC0052" w:rsidRPr="00D42AD6" w:rsidRDefault="00AC0052" w:rsidP="00FA27FA">
      <w:pPr>
        <w:tabs>
          <w:tab w:val="left" w:pos="930"/>
        </w:tabs>
        <w:rPr>
          <w:lang w:val="sr-Latn-CS"/>
        </w:rPr>
      </w:pPr>
    </w:p>
    <w:p w:rsidR="00AC0052" w:rsidRPr="00D42AD6" w:rsidRDefault="00AC0052" w:rsidP="00FA27FA">
      <w:pPr>
        <w:rPr>
          <w:lang w:val="sr-Latn-CS"/>
        </w:rPr>
      </w:pPr>
    </w:p>
    <w:p w:rsidR="00AC0052" w:rsidRPr="00D42AD6" w:rsidRDefault="00AC0052" w:rsidP="00FA27FA">
      <w:pPr>
        <w:rPr>
          <w:lang w:val="sr-Cyrl-CS"/>
        </w:rPr>
      </w:pPr>
      <w:r w:rsidRPr="00D42AD6">
        <w:rPr>
          <w:lang w:val="sr-Cyrl-CS"/>
        </w:rPr>
        <w:lastRenderedPageBreak/>
        <w:t>______________________________________________________________________________</w:t>
      </w:r>
    </w:p>
    <w:p w:rsidR="00AC0052" w:rsidRPr="00D42AD6" w:rsidRDefault="00AC0052" w:rsidP="00FA27FA">
      <w:pPr>
        <w:rPr>
          <w:lang w:val="sr-Cyrl-CS"/>
        </w:rPr>
      </w:pPr>
      <w:r w:rsidRPr="00D42AD6">
        <w:rPr>
          <w:lang w:val="sr-Cyrl-CS"/>
        </w:rPr>
        <w:t>(назив предузећа, адреса, седиште, име лица које заступа фирму)</w:t>
      </w:r>
    </w:p>
    <w:p w:rsidR="00AC0052" w:rsidRPr="00D42AD6" w:rsidRDefault="00AC0052" w:rsidP="00FA27FA">
      <w:pPr>
        <w:jc w:val="both"/>
        <w:rPr>
          <w:lang w:val="sr-Cyrl-CS"/>
        </w:rPr>
      </w:pPr>
      <w:r w:rsidRPr="00D42AD6">
        <w:rPr>
          <w:lang w:val="sr-Cyrl-CS"/>
        </w:rPr>
        <w:t>_______________________________________________________________________________</w:t>
      </w:r>
    </w:p>
    <w:p w:rsidR="00AC0052" w:rsidRPr="00C756EB" w:rsidRDefault="00AC0052" w:rsidP="00FA27FA">
      <w:pPr>
        <w:jc w:val="both"/>
      </w:pPr>
      <w:r w:rsidRPr="00D42AD6">
        <w:rPr>
          <w:lang w:val="sr-Cyrl-CS"/>
        </w:rPr>
        <w:t>(у даљем тексту овог уговора ПРОДАВАЦ)</w:t>
      </w:r>
    </w:p>
    <w:p w:rsidR="00AC0052" w:rsidRPr="00C756EB" w:rsidRDefault="00AC0052" w:rsidP="00FA27FA">
      <w:pPr>
        <w:jc w:val="both"/>
      </w:pPr>
      <w:r w:rsidRPr="00D42AD6">
        <w:rPr>
          <w:lang w:val="sr-Cyrl-CS"/>
        </w:rPr>
        <w:t>и</w:t>
      </w:r>
    </w:p>
    <w:p w:rsidR="00AC0052" w:rsidRPr="00D42AD6" w:rsidRDefault="00AC0052"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bCs/>
          <w:lang w:val="sr-Cyrl-CS"/>
        </w:rPr>
        <w:t>КУПАЦ</w:t>
      </w:r>
      <w:r w:rsidRPr="00D42AD6">
        <w:rPr>
          <w:lang w:val="sr-Cyrl-CS"/>
        </w:rPr>
        <w:t>),</w:t>
      </w:r>
    </w:p>
    <w:p w:rsidR="00AC0052" w:rsidRPr="00D42AD6" w:rsidRDefault="00AC0052" w:rsidP="00FA27FA">
      <w:pPr>
        <w:rPr>
          <w:lang w:val="sr-Cyrl-CS"/>
        </w:rPr>
      </w:pPr>
    </w:p>
    <w:p w:rsidR="00AC0052" w:rsidRPr="00D42AD6" w:rsidRDefault="00AC0052" w:rsidP="00FA27FA">
      <w:pPr>
        <w:rPr>
          <w:lang w:val="sr-Latn-CS"/>
        </w:rPr>
      </w:pPr>
      <w:r w:rsidRPr="00D42AD6">
        <w:rPr>
          <w:lang w:val="sr-Cyrl-CS"/>
        </w:rPr>
        <w:t>Закључили су дана ____________ 201</w:t>
      </w:r>
      <w:r>
        <w:t>8</w:t>
      </w:r>
      <w:r w:rsidRPr="00D42AD6">
        <w:rPr>
          <w:lang w:val="sr-Cyrl-CS"/>
        </w:rPr>
        <w:t>. године.</w:t>
      </w:r>
    </w:p>
    <w:p w:rsidR="00AC0052" w:rsidRPr="00D42AD6" w:rsidRDefault="00AC0052" w:rsidP="00FA27FA">
      <w:pPr>
        <w:rPr>
          <w:lang w:val="sr-Cyrl-CS"/>
        </w:rPr>
      </w:pPr>
    </w:p>
    <w:p w:rsidR="00AC0052" w:rsidRPr="00D42AD6" w:rsidRDefault="00AC0052" w:rsidP="00FA27FA">
      <w:pPr>
        <w:rPr>
          <w:lang w:val="sr-Latn-CS"/>
        </w:rPr>
      </w:pPr>
    </w:p>
    <w:p w:rsidR="00AC0052" w:rsidRPr="00D42AD6" w:rsidRDefault="00AC0052" w:rsidP="00FA27FA">
      <w:pPr>
        <w:jc w:val="center"/>
        <w:rPr>
          <w:b/>
          <w:bCs/>
          <w:lang w:val="sr-Cyrl-CS"/>
        </w:rPr>
      </w:pPr>
      <w:r w:rsidRPr="00D42AD6">
        <w:rPr>
          <w:b/>
          <w:bCs/>
          <w:lang w:val="sr-Cyrl-CS"/>
        </w:rPr>
        <w:t>УГОВОР О КУПОПРОДАЈИ</w:t>
      </w:r>
    </w:p>
    <w:p w:rsidR="00AC0052" w:rsidRPr="00D42AD6" w:rsidRDefault="00AC0052" w:rsidP="00FA27FA">
      <w:pPr>
        <w:rPr>
          <w:b/>
          <w:bCs/>
          <w:lang w:val="sr-Latn-CS"/>
        </w:rPr>
      </w:pPr>
    </w:p>
    <w:p w:rsidR="00AC0052" w:rsidRPr="00D42AD6" w:rsidRDefault="00AC0052" w:rsidP="00FA27FA">
      <w:pPr>
        <w:rPr>
          <w:b/>
          <w:bCs/>
          <w:lang w:val="sr-Cyrl-CS"/>
        </w:rPr>
      </w:pPr>
      <w:r w:rsidRPr="00D42AD6">
        <w:rPr>
          <w:b/>
          <w:bCs/>
          <w:lang w:val="sr-Cyrl-CS"/>
        </w:rPr>
        <w:tab/>
        <w:t>Подаци о купцу:</w:t>
      </w:r>
      <w:r w:rsidRPr="00D42AD6">
        <w:rPr>
          <w:b/>
          <w:bCs/>
          <w:lang w:val="sr-Cyrl-CS"/>
        </w:rPr>
        <w:tab/>
      </w:r>
      <w:r w:rsidRPr="00D42AD6">
        <w:rPr>
          <w:b/>
          <w:bCs/>
          <w:lang w:val="sr-Cyrl-CS"/>
        </w:rPr>
        <w:tab/>
      </w:r>
      <w:r w:rsidRPr="00D42AD6">
        <w:rPr>
          <w:b/>
          <w:bCs/>
          <w:lang w:val="sr-Cyrl-CS"/>
        </w:rPr>
        <w:tab/>
        <w:t xml:space="preserve">    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288"/>
      </w:tblGrid>
      <w:tr w:rsidR="00AC0052" w:rsidRPr="00D42AD6">
        <w:tc>
          <w:tcPr>
            <w:tcW w:w="3860" w:type="dxa"/>
          </w:tcPr>
          <w:p w:rsidR="00AC0052" w:rsidRPr="00D42AD6" w:rsidRDefault="00AC0052" w:rsidP="003223D0">
            <w:pPr>
              <w:rPr>
                <w:lang w:val="sr-Cyrl-CS"/>
              </w:rPr>
            </w:pPr>
            <w:r w:rsidRPr="00D42AD6">
              <w:rPr>
                <w:lang w:val="sr-Cyrl-CS"/>
              </w:rPr>
              <w:t>ПИБ: 101401162</w:t>
            </w:r>
          </w:p>
        </w:tc>
        <w:tc>
          <w:tcPr>
            <w:tcW w:w="4288" w:type="dxa"/>
          </w:tcPr>
          <w:p w:rsidR="00AC0052" w:rsidRPr="00D42AD6" w:rsidRDefault="00AC0052" w:rsidP="003223D0">
            <w:pPr>
              <w:rPr>
                <w:lang w:val="sr-Latn-CS"/>
              </w:rPr>
            </w:pPr>
            <w:r w:rsidRPr="00D42AD6">
              <w:rPr>
                <w:lang w:val="sr-Cyrl-CS"/>
              </w:rPr>
              <w:t xml:space="preserve">ПИБ: </w:t>
            </w:r>
          </w:p>
        </w:tc>
      </w:tr>
      <w:tr w:rsidR="00AC0052" w:rsidRPr="00D42AD6">
        <w:tc>
          <w:tcPr>
            <w:tcW w:w="3860" w:type="dxa"/>
          </w:tcPr>
          <w:p w:rsidR="00AC0052" w:rsidRPr="00D42AD6" w:rsidRDefault="00AC0052" w:rsidP="003223D0">
            <w:pPr>
              <w:rPr>
                <w:lang w:val="sr-Cyrl-CS"/>
              </w:rPr>
            </w:pPr>
            <w:r w:rsidRPr="00D42AD6">
              <w:rPr>
                <w:lang w:val="sr-Cyrl-CS"/>
              </w:rPr>
              <w:t>Матични бр.: 6113079</w:t>
            </w:r>
          </w:p>
        </w:tc>
        <w:tc>
          <w:tcPr>
            <w:tcW w:w="4288" w:type="dxa"/>
          </w:tcPr>
          <w:p w:rsidR="00AC0052" w:rsidRPr="00D42AD6" w:rsidRDefault="00AC0052" w:rsidP="003223D0">
            <w:pPr>
              <w:rPr>
                <w:lang w:val="sr-Cyrl-CS"/>
              </w:rPr>
            </w:pPr>
            <w:r w:rsidRPr="00D42AD6">
              <w:rPr>
                <w:lang w:val="sr-Cyrl-CS"/>
              </w:rPr>
              <w:t xml:space="preserve">Матични бр.: </w:t>
            </w:r>
          </w:p>
        </w:tc>
      </w:tr>
      <w:tr w:rsidR="00AC0052" w:rsidRPr="00D42AD6">
        <w:tc>
          <w:tcPr>
            <w:tcW w:w="3860" w:type="dxa"/>
          </w:tcPr>
          <w:p w:rsidR="00AC0052" w:rsidRPr="00D42AD6" w:rsidRDefault="00AC0052" w:rsidP="003223D0">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288" w:type="dxa"/>
          </w:tcPr>
          <w:p w:rsidR="00AC0052" w:rsidRPr="00D42AD6" w:rsidRDefault="00AC0052" w:rsidP="003223D0">
            <w:pPr>
              <w:rPr>
                <w:lang w:val="sr-Latn-CS"/>
              </w:rPr>
            </w:pPr>
            <w:r w:rsidRPr="00D42AD6">
              <w:rPr>
                <w:lang w:val="sr-Cyrl-CS"/>
              </w:rPr>
              <w:t xml:space="preserve">Број рачуна: </w:t>
            </w:r>
          </w:p>
        </w:tc>
      </w:tr>
      <w:tr w:rsidR="00AC0052" w:rsidRPr="00D42AD6">
        <w:tc>
          <w:tcPr>
            <w:tcW w:w="3860" w:type="dxa"/>
          </w:tcPr>
          <w:p w:rsidR="00AC0052" w:rsidRPr="00D42AD6" w:rsidRDefault="00AC0052" w:rsidP="003223D0">
            <w:pPr>
              <w:rPr>
                <w:lang w:val="sr-Cyrl-CS"/>
              </w:rPr>
            </w:pPr>
            <w:r w:rsidRPr="00D42AD6">
              <w:rPr>
                <w:lang w:val="sr-Cyrl-CS"/>
              </w:rPr>
              <w:t>Телефон:</w:t>
            </w:r>
            <w:r w:rsidRPr="00D42AD6">
              <w:rPr>
                <w:lang w:val="sr-Latn-CS"/>
              </w:rPr>
              <w:t xml:space="preserve"> </w:t>
            </w:r>
            <w:r w:rsidRPr="00D42AD6">
              <w:rPr>
                <w:lang w:val="sr-Cyrl-CS"/>
              </w:rPr>
              <w:t>026/330-300</w:t>
            </w:r>
          </w:p>
        </w:tc>
        <w:tc>
          <w:tcPr>
            <w:tcW w:w="4288" w:type="dxa"/>
          </w:tcPr>
          <w:p w:rsidR="00AC0052" w:rsidRPr="00D42AD6" w:rsidRDefault="00AC0052" w:rsidP="003223D0">
            <w:pPr>
              <w:rPr>
                <w:lang w:val="sr-Cyrl-CS"/>
              </w:rPr>
            </w:pPr>
            <w:r w:rsidRPr="00D42AD6">
              <w:rPr>
                <w:lang w:val="sr-Cyrl-CS"/>
              </w:rPr>
              <w:t xml:space="preserve">Телефон: </w:t>
            </w:r>
          </w:p>
        </w:tc>
      </w:tr>
      <w:tr w:rsidR="00AC0052" w:rsidRPr="00D42AD6">
        <w:tc>
          <w:tcPr>
            <w:tcW w:w="3860" w:type="dxa"/>
          </w:tcPr>
          <w:p w:rsidR="00AC0052" w:rsidRPr="00D42AD6" w:rsidRDefault="00AC0052" w:rsidP="003223D0">
            <w:pPr>
              <w:rPr>
                <w:lang w:val="sr-Cyrl-CS"/>
              </w:rPr>
            </w:pPr>
            <w:r w:rsidRPr="00D42AD6">
              <w:rPr>
                <w:lang w:val="sr-Cyrl-CS"/>
              </w:rPr>
              <w:t>Телефакс: 026/313-075</w:t>
            </w:r>
          </w:p>
        </w:tc>
        <w:tc>
          <w:tcPr>
            <w:tcW w:w="4288" w:type="dxa"/>
          </w:tcPr>
          <w:p w:rsidR="00AC0052" w:rsidRPr="00D42AD6" w:rsidRDefault="00AC0052" w:rsidP="003223D0">
            <w:pPr>
              <w:rPr>
                <w:lang w:val="sr-Cyrl-CS"/>
              </w:rPr>
            </w:pPr>
            <w:r w:rsidRPr="00D42AD6">
              <w:rPr>
                <w:lang w:val="sr-Cyrl-CS"/>
              </w:rPr>
              <w:t xml:space="preserve">Телефакс: </w:t>
            </w:r>
          </w:p>
        </w:tc>
      </w:tr>
      <w:tr w:rsidR="00AC0052" w:rsidRPr="00D42AD6">
        <w:tc>
          <w:tcPr>
            <w:tcW w:w="3860" w:type="dxa"/>
          </w:tcPr>
          <w:p w:rsidR="00AC0052" w:rsidRPr="00D42AD6" w:rsidRDefault="00AC0052" w:rsidP="003223D0">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svisoki2</w:t>
            </w:r>
            <w:r w:rsidRPr="00D42AD6">
              <w:rPr>
                <w:lang w:val="sr-Cyrl-CS"/>
              </w:rPr>
              <w:t>@</w:t>
            </w:r>
            <w:r w:rsidRPr="00D42AD6">
              <w:t>open</w:t>
            </w:r>
            <w:r w:rsidRPr="00D42AD6">
              <w:rPr>
                <w:lang w:val="sr-Cyrl-CS"/>
              </w:rPr>
              <w:t>.</w:t>
            </w:r>
            <w:r w:rsidRPr="00D42AD6">
              <w:t>t</w:t>
            </w:r>
            <w:r w:rsidRPr="00D42AD6">
              <w:rPr>
                <w:lang w:val="sr-Cyrl-CS"/>
              </w:rPr>
              <w:t>elekom.rs</w:t>
            </w:r>
          </w:p>
        </w:tc>
        <w:tc>
          <w:tcPr>
            <w:tcW w:w="4288" w:type="dxa"/>
          </w:tcPr>
          <w:p w:rsidR="00AC0052" w:rsidRPr="00D42AD6" w:rsidRDefault="00AC0052" w:rsidP="003223D0">
            <w:pPr>
              <w:rPr>
                <w:lang w:val="it-IT"/>
              </w:rPr>
            </w:pPr>
            <w:r w:rsidRPr="00D42AD6">
              <w:rPr>
                <w:lang w:val="sr-Cyrl-CS"/>
              </w:rPr>
              <w:t>е</w:t>
            </w:r>
            <w:r w:rsidRPr="00D42AD6">
              <w:rPr>
                <w:lang w:val="sr-Latn-CS"/>
              </w:rPr>
              <w:t>-mail:</w:t>
            </w:r>
            <w:r w:rsidRPr="00D42AD6">
              <w:rPr>
                <w:lang w:val="sr-Cyrl-CS"/>
              </w:rPr>
              <w:t xml:space="preserve"> </w:t>
            </w:r>
          </w:p>
        </w:tc>
      </w:tr>
    </w:tbl>
    <w:p w:rsidR="00AC0052" w:rsidRPr="00D42AD6" w:rsidRDefault="00AC0052" w:rsidP="00FA27FA">
      <w:pPr>
        <w:rPr>
          <w:b/>
          <w:bCs/>
          <w:lang w:val="sr-Cyrl-CS"/>
        </w:rPr>
      </w:pPr>
    </w:p>
    <w:p w:rsidR="00AC0052" w:rsidRPr="00D42AD6" w:rsidRDefault="00AC0052" w:rsidP="00FA27FA">
      <w:pPr>
        <w:rPr>
          <w:b/>
          <w:bCs/>
          <w:lang w:val="sr-Cyrl-CS"/>
        </w:rPr>
      </w:pPr>
    </w:p>
    <w:p w:rsidR="00AC0052" w:rsidRPr="00D42AD6" w:rsidRDefault="00AC0052" w:rsidP="00FA27FA">
      <w:pPr>
        <w:rPr>
          <w:b/>
          <w:bCs/>
          <w:lang w:val="sr-Cyrl-CS"/>
        </w:rPr>
      </w:pPr>
    </w:p>
    <w:p w:rsidR="00AC0052" w:rsidRPr="00D42AD6" w:rsidRDefault="00AC0052" w:rsidP="00FA27FA">
      <w:pPr>
        <w:rPr>
          <w:b/>
          <w:bCs/>
          <w:lang w:val="sr-Cyrl-CS"/>
        </w:rPr>
      </w:pPr>
    </w:p>
    <w:p w:rsidR="00AC0052" w:rsidRPr="00D42AD6" w:rsidRDefault="00AC0052" w:rsidP="00FA27FA">
      <w:pPr>
        <w:rPr>
          <w:b/>
          <w:bCs/>
          <w:lang w:val="sr-Cyrl-CS"/>
        </w:rPr>
      </w:pPr>
    </w:p>
    <w:p w:rsidR="00AC0052" w:rsidRPr="00D42AD6" w:rsidRDefault="00AC0052" w:rsidP="00FA27FA">
      <w:pPr>
        <w:rPr>
          <w:b/>
          <w:bCs/>
          <w:lang w:val="sr-Cyrl-CS"/>
        </w:rPr>
      </w:pPr>
    </w:p>
    <w:p w:rsidR="00AC0052" w:rsidRPr="00D42AD6" w:rsidRDefault="00AC0052" w:rsidP="00FA27FA">
      <w:pPr>
        <w:ind w:firstLine="720"/>
        <w:rPr>
          <w:lang w:val="sr-Cyrl-CS"/>
        </w:rPr>
      </w:pPr>
      <w:r w:rsidRPr="00D42AD6">
        <w:rPr>
          <w:b/>
          <w:bCs/>
          <w:lang w:val="sr-Latn-CS"/>
        </w:rPr>
        <w:t>O</w:t>
      </w:r>
      <w:r w:rsidRPr="00D42AD6">
        <w:rPr>
          <w:b/>
          <w:bCs/>
          <w:lang w:val="sr-Cyrl-CS"/>
        </w:rPr>
        <w:t>снов уговора:</w:t>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4200"/>
      </w:tblGrid>
      <w:tr w:rsidR="00AC0052" w:rsidRPr="00D42AD6" w:rsidTr="00C756EB">
        <w:tc>
          <w:tcPr>
            <w:tcW w:w="3840" w:type="dxa"/>
          </w:tcPr>
          <w:p w:rsidR="00AC0052" w:rsidRPr="00D42AD6" w:rsidRDefault="00AC0052" w:rsidP="003223D0">
            <w:pPr>
              <w:rPr>
                <w:lang w:val="sr-Cyrl-CS"/>
              </w:rPr>
            </w:pPr>
            <w:r w:rsidRPr="00D42AD6">
              <w:rPr>
                <w:lang w:val="sr-Cyrl-CS"/>
              </w:rPr>
              <w:t xml:space="preserve">Број јавне набавке: </w:t>
            </w:r>
          </w:p>
        </w:tc>
        <w:tc>
          <w:tcPr>
            <w:tcW w:w="4200" w:type="dxa"/>
          </w:tcPr>
          <w:p w:rsidR="00AC0052" w:rsidRPr="00C756EB" w:rsidRDefault="00AC0052" w:rsidP="00C06C25">
            <w:pPr>
              <w:rPr>
                <w:b/>
                <w:bCs/>
              </w:rPr>
            </w:pPr>
            <w:r w:rsidRPr="00D42AD6">
              <w:rPr>
                <w:b/>
                <w:bCs/>
                <w:lang w:val="sr-Cyrl-CS"/>
              </w:rPr>
              <w:t xml:space="preserve">ЈНМВ </w:t>
            </w:r>
            <w:r>
              <w:rPr>
                <w:b/>
                <w:bCs/>
              </w:rPr>
              <w:t>1</w:t>
            </w:r>
            <w:r w:rsidRPr="00D42AD6">
              <w:rPr>
                <w:b/>
                <w:bCs/>
                <w:lang w:val="sr-Cyrl-CS"/>
              </w:rPr>
              <w:t>/1</w:t>
            </w:r>
            <w:r>
              <w:rPr>
                <w:b/>
                <w:bCs/>
              </w:rPr>
              <w:t>8</w:t>
            </w:r>
          </w:p>
        </w:tc>
      </w:tr>
      <w:tr w:rsidR="00AC0052" w:rsidRPr="00D42AD6" w:rsidTr="00C756EB">
        <w:tc>
          <w:tcPr>
            <w:tcW w:w="3840" w:type="dxa"/>
          </w:tcPr>
          <w:p w:rsidR="00AC0052" w:rsidRPr="00D42AD6" w:rsidRDefault="00AC0052" w:rsidP="003223D0">
            <w:pPr>
              <w:rPr>
                <w:lang w:val="sr-Cyrl-CS"/>
              </w:rPr>
            </w:pPr>
            <w:r w:rsidRPr="00D42AD6">
              <w:rPr>
                <w:lang w:val="sr-Cyrl-CS"/>
              </w:rPr>
              <w:t>Број и датум одлуке о избору најповољније понуде:</w:t>
            </w:r>
          </w:p>
        </w:tc>
        <w:tc>
          <w:tcPr>
            <w:tcW w:w="4200" w:type="dxa"/>
          </w:tcPr>
          <w:p w:rsidR="00AC0052" w:rsidRPr="00D42AD6" w:rsidRDefault="00AC0052" w:rsidP="003223D0">
            <w:pPr>
              <w:rPr>
                <w:lang w:val="sr-Latn-CS"/>
              </w:rPr>
            </w:pPr>
          </w:p>
        </w:tc>
      </w:tr>
      <w:tr w:rsidR="00AC0052" w:rsidRPr="00D42AD6" w:rsidTr="00C756EB">
        <w:tc>
          <w:tcPr>
            <w:tcW w:w="8040" w:type="dxa"/>
            <w:gridSpan w:val="2"/>
          </w:tcPr>
          <w:p w:rsidR="00AC0052" w:rsidRPr="00D42AD6" w:rsidRDefault="00AC0052" w:rsidP="003223D0">
            <w:pPr>
              <w:rPr>
                <w:lang w:val="sr-Cyrl-CS"/>
              </w:rPr>
            </w:pPr>
            <w:r w:rsidRPr="00D42AD6">
              <w:rPr>
                <w:lang w:val="sr-Cyrl-CS"/>
              </w:rPr>
              <w:t>Понуда изабраног понуђача бр.           од</w:t>
            </w:r>
            <w:r w:rsidRPr="00D42AD6">
              <w:rPr>
                <w:lang w:val="sr-Latn-CS"/>
              </w:rPr>
              <w:t xml:space="preserve"> </w:t>
            </w:r>
            <w:r w:rsidRPr="00D42AD6">
              <w:rPr>
                <w:lang w:val="sr-Cyrl-CS"/>
              </w:rPr>
              <w:t xml:space="preserve">                        године.</w:t>
            </w:r>
          </w:p>
        </w:tc>
      </w:tr>
    </w:tbl>
    <w:p w:rsidR="00AC0052" w:rsidRDefault="00AC0052" w:rsidP="00FA27FA">
      <w:pPr>
        <w:rPr>
          <w:b/>
          <w:bCs/>
        </w:rPr>
      </w:pPr>
    </w:p>
    <w:p w:rsidR="00AC0052" w:rsidRPr="00C756EB" w:rsidRDefault="00AC0052" w:rsidP="00FA27FA">
      <w:pPr>
        <w:rPr>
          <w:b/>
          <w:bCs/>
        </w:rPr>
      </w:pPr>
    </w:p>
    <w:p w:rsidR="00AC0052" w:rsidRPr="00C756EB" w:rsidRDefault="00AC0052" w:rsidP="00FA27FA">
      <w:pPr>
        <w:rPr>
          <w:b/>
          <w:bCs/>
        </w:rPr>
      </w:pPr>
      <w:r w:rsidRPr="00D42AD6">
        <w:rPr>
          <w:b/>
          <w:bCs/>
          <w:lang w:val="sr-Cyrl-CS"/>
        </w:rPr>
        <w:t>1. ПРЕДМЕТ УГОВОРА</w:t>
      </w:r>
    </w:p>
    <w:p w:rsidR="00AC0052" w:rsidRPr="00C756EB" w:rsidRDefault="00AC0052" w:rsidP="00C756EB">
      <w:pPr>
        <w:tabs>
          <w:tab w:val="num" w:pos="360"/>
        </w:tabs>
        <w:ind w:left="360" w:hanging="360"/>
        <w:rPr>
          <w:b/>
          <w:bCs/>
        </w:rPr>
      </w:pPr>
      <w:r w:rsidRPr="00D42AD6">
        <w:rPr>
          <w:lang w:val="sr-Cyrl-CS"/>
        </w:rPr>
        <w:t xml:space="preserve">1.1 Предмет овог уговора је купопродаја: </w:t>
      </w:r>
      <w:r>
        <w:rPr>
          <w:b/>
          <w:bCs/>
          <w:lang w:val="sr-Cyrl-CS"/>
        </w:rPr>
        <w:t xml:space="preserve"> Имплантати у ортопедији</w:t>
      </w:r>
    </w:p>
    <w:p w:rsidR="00AC0052" w:rsidRPr="00C756EB" w:rsidRDefault="00AC0052" w:rsidP="00C756EB">
      <w:pPr>
        <w:jc w:val="both"/>
      </w:pPr>
      <w:r w:rsidRPr="00D42AD6">
        <w:rPr>
          <w:lang w:val="sr-Cyrl-CS"/>
        </w:rPr>
        <w:t>1.2 Саставни део овог Уговора је понуда ПРОДАВЦА, бр. ________ од</w:t>
      </w:r>
      <w:r w:rsidRPr="00D42AD6">
        <w:rPr>
          <w:lang w:val="sr-Latn-CS"/>
        </w:rPr>
        <w:t xml:space="preserve"> </w:t>
      </w:r>
      <w:r w:rsidRPr="00D42AD6">
        <w:rPr>
          <w:lang w:val="sr-Cyrl-CS"/>
        </w:rPr>
        <w:t>________201</w:t>
      </w:r>
      <w:r>
        <w:t>8</w:t>
      </w:r>
      <w:r w:rsidRPr="00D42AD6">
        <w:rPr>
          <w:lang w:val="sr-Cyrl-CS"/>
        </w:rPr>
        <w:t xml:space="preserve">. године, која је достављена по позиву за подношење понуда и прихваћена од стране КУПЦА. </w:t>
      </w:r>
    </w:p>
    <w:p w:rsidR="00AC0052" w:rsidRPr="00C756EB" w:rsidRDefault="00AC0052" w:rsidP="000745FF">
      <w:pPr>
        <w:pStyle w:val="ListParagraph"/>
        <w:ind w:left="0"/>
      </w:pP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имплатаната</w:t>
      </w:r>
      <w:r>
        <w:t>.</w:t>
      </w:r>
    </w:p>
    <w:p w:rsidR="00AC0052" w:rsidRPr="000745FF" w:rsidRDefault="00AC0052" w:rsidP="000745FF">
      <w:pPr>
        <w:tabs>
          <w:tab w:val="left" w:pos="1530"/>
        </w:tabs>
      </w:pPr>
      <w:r w:rsidRPr="000745FF">
        <w:rPr>
          <w:lang w:val="sr-Cyrl-CS"/>
        </w:rPr>
        <w:tab/>
      </w:r>
    </w:p>
    <w:p w:rsidR="00AC0052" w:rsidRPr="00D42AD6" w:rsidRDefault="00AC0052" w:rsidP="00FA27FA">
      <w:pPr>
        <w:jc w:val="both"/>
        <w:rPr>
          <w:b/>
          <w:bCs/>
          <w:lang w:val="sr-Cyrl-CS"/>
        </w:rPr>
      </w:pPr>
      <w:r w:rsidRPr="00D42AD6">
        <w:rPr>
          <w:b/>
          <w:bCs/>
          <w:lang w:val="sr-Cyrl-CS"/>
        </w:rPr>
        <w:t>2. ЦЕНА</w:t>
      </w:r>
    </w:p>
    <w:p w:rsidR="00AC0052" w:rsidRPr="00D42AD6" w:rsidRDefault="00AC0052" w:rsidP="00FA27FA">
      <w:pPr>
        <w:jc w:val="both"/>
        <w:rPr>
          <w:lang w:val="sr-Cyrl-CS"/>
        </w:rPr>
      </w:pPr>
      <w:r w:rsidRPr="00D42AD6">
        <w:rPr>
          <w:lang w:val="sr-Cyrl-CS"/>
        </w:rPr>
        <w:t xml:space="preserve">2.1 Ценa робе </w:t>
      </w:r>
      <w:r w:rsidRPr="00D42AD6">
        <w:rPr>
          <w:lang w:val="sl-SI"/>
        </w:rPr>
        <w:t>je</w:t>
      </w:r>
      <w:r w:rsidRPr="00D42AD6">
        <w:rPr>
          <w:lang w:val="sr-Cyrl-CS"/>
        </w:rPr>
        <w:t xml:space="preserve"> утврђена предрачуном (понудом) ПРОДАВЦА бр. ________ од ________ 201</w:t>
      </w:r>
      <w:r>
        <w:t>8</w:t>
      </w:r>
      <w:r w:rsidRPr="00D42AD6">
        <w:rPr>
          <w:lang w:val="sr-Cyrl-CS"/>
        </w:rPr>
        <w:t>. године и не може се мењати, сем у изузетним случајевима.</w:t>
      </w:r>
    </w:p>
    <w:p w:rsidR="00AC0052" w:rsidRPr="00D42AD6" w:rsidRDefault="00AC0052" w:rsidP="00FA27FA">
      <w:pPr>
        <w:jc w:val="both"/>
        <w:rPr>
          <w:lang w:val="sr-Latn-CS"/>
        </w:rPr>
      </w:pPr>
    </w:p>
    <w:p w:rsidR="00AC0052" w:rsidRPr="00D42AD6" w:rsidRDefault="00AC0052" w:rsidP="00FA27FA">
      <w:pPr>
        <w:jc w:val="both"/>
        <w:rPr>
          <w:lang w:val="sr-Cyrl-CS"/>
        </w:rPr>
      </w:pPr>
      <w:r w:rsidRPr="00D42AD6">
        <w:rPr>
          <w:lang w:val="sr-Cyrl-CS"/>
        </w:rPr>
        <w:t>Вредност уговора без ПДВ-а износи: ________________ динара</w:t>
      </w:r>
    </w:p>
    <w:p w:rsidR="00AC0052" w:rsidRPr="00D42AD6" w:rsidRDefault="00AC0052" w:rsidP="00FA27FA">
      <w:pPr>
        <w:jc w:val="both"/>
        <w:rPr>
          <w:lang w:val="sr-Cyrl-CS"/>
        </w:rPr>
      </w:pPr>
    </w:p>
    <w:p w:rsidR="00AC0052" w:rsidRPr="00D42AD6" w:rsidRDefault="00AC0052" w:rsidP="00FA27FA">
      <w:pPr>
        <w:jc w:val="both"/>
        <w:rPr>
          <w:lang w:val="sr-Cyrl-CS"/>
        </w:rPr>
      </w:pPr>
      <w:r w:rsidRPr="00D42AD6">
        <w:rPr>
          <w:lang w:val="sr-Cyrl-CS"/>
        </w:rPr>
        <w:t>Стопа ПДВ-а: _____________ %</w:t>
      </w:r>
    </w:p>
    <w:p w:rsidR="00AC0052" w:rsidRPr="00D42AD6" w:rsidRDefault="00AC0052" w:rsidP="00FA27FA">
      <w:pPr>
        <w:jc w:val="both"/>
        <w:rPr>
          <w:lang w:val="sr-Cyrl-CS"/>
        </w:rPr>
      </w:pPr>
    </w:p>
    <w:p w:rsidR="00AC0052" w:rsidRPr="00D42AD6" w:rsidRDefault="00AC0052" w:rsidP="00FA27FA">
      <w:pPr>
        <w:jc w:val="both"/>
        <w:rPr>
          <w:lang w:val="sr-Cyrl-CS"/>
        </w:rPr>
      </w:pPr>
      <w:r w:rsidRPr="00D42AD6">
        <w:rPr>
          <w:lang w:val="sr-Cyrl-CS"/>
        </w:rPr>
        <w:t>Износ ПДВ-а на укупну вредност уговора: ______________ динара</w:t>
      </w:r>
    </w:p>
    <w:p w:rsidR="00AC0052" w:rsidRPr="00D42AD6" w:rsidRDefault="00AC0052" w:rsidP="00FA27FA">
      <w:pPr>
        <w:jc w:val="both"/>
        <w:rPr>
          <w:lang w:val="sr-Cyrl-CS"/>
        </w:rPr>
      </w:pPr>
    </w:p>
    <w:p w:rsidR="00AC0052" w:rsidRPr="00D42AD6" w:rsidRDefault="00AC0052" w:rsidP="00FA27FA">
      <w:pPr>
        <w:jc w:val="both"/>
        <w:rPr>
          <w:lang w:val="sr-Cyrl-CS"/>
        </w:rPr>
      </w:pPr>
      <w:r w:rsidRPr="00D42AD6">
        <w:rPr>
          <w:lang w:val="sr-Cyrl-CS"/>
        </w:rPr>
        <w:t>Вредност уговора са ПДВ-ом износи</w:t>
      </w:r>
      <w:r w:rsidRPr="00D42AD6">
        <w:rPr>
          <w:lang w:val="sr-Latn-CS"/>
        </w:rPr>
        <w:t xml:space="preserve">: </w:t>
      </w:r>
      <w:r w:rsidRPr="00D42AD6">
        <w:rPr>
          <w:lang w:val="sr-Cyrl-CS"/>
        </w:rPr>
        <w:t>________________ динара</w:t>
      </w:r>
    </w:p>
    <w:p w:rsidR="00AC0052" w:rsidRDefault="00AC0052" w:rsidP="00C756EB">
      <w:pPr>
        <w:jc w:val="both"/>
        <w:rPr>
          <w:b/>
          <w:bCs/>
          <w:lang w:val="sr-Latn-CS"/>
        </w:rPr>
      </w:pPr>
    </w:p>
    <w:p w:rsidR="00AC0052" w:rsidRPr="005A41AE" w:rsidRDefault="00AC0052" w:rsidP="00C756EB">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AC0052" w:rsidRPr="005A41AE" w:rsidRDefault="00AC0052" w:rsidP="00C756EB">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AC0052" w:rsidRDefault="00AC0052" w:rsidP="00C756EB">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AC0052" w:rsidRPr="005A41AE" w:rsidRDefault="00AC0052" w:rsidP="00C756EB">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AC0052" w:rsidRPr="005A41AE" w:rsidRDefault="00AC0052" w:rsidP="00C756EB">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AC0052" w:rsidRPr="005A41AE" w:rsidRDefault="00AC0052" w:rsidP="00C756EB">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AC0052" w:rsidRPr="005A41AE" w:rsidRDefault="00AC0052" w:rsidP="00C756EB">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AC0052" w:rsidRPr="007C4730" w:rsidRDefault="00AC0052" w:rsidP="00C756EB">
      <w:pPr>
        <w:jc w:val="both"/>
        <w:rPr>
          <w:lang w:val="sr-Cyrl-CS"/>
        </w:rPr>
      </w:pPr>
    </w:p>
    <w:p w:rsidR="00AC0052" w:rsidRDefault="00AC0052" w:rsidP="00C756EB">
      <w:pPr>
        <w:jc w:val="both"/>
        <w:rPr>
          <w:b/>
          <w:bCs/>
          <w:lang w:val="sr-Cyrl-CS"/>
        </w:rPr>
      </w:pPr>
      <w:r w:rsidRPr="001F5AE9">
        <w:rPr>
          <w:b/>
          <w:bCs/>
          <w:lang w:val="sr-Cyrl-CS"/>
        </w:rPr>
        <w:t>3. РОК И НАЧИН ПЛАЋАЊА</w:t>
      </w:r>
    </w:p>
    <w:p w:rsidR="00AC0052" w:rsidRDefault="00AC0052" w:rsidP="00C756EB">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AC0052" w:rsidRPr="001F5AE9" w:rsidRDefault="00AC0052" w:rsidP="00C756EB">
      <w:pPr>
        <w:pStyle w:val="BodyText"/>
        <w:spacing w:after="0"/>
        <w:jc w:val="both"/>
        <w:rPr>
          <w:lang w:val="sr-Cyrl-CS"/>
        </w:rPr>
      </w:pPr>
    </w:p>
    <w:p w:rsidR="00AC0052" w:rsidRDefault="00AC0052" w:rsidP="00C756EB">
      <w:pPr>
        <w:pStyle w:val="BodyText"/>
        <w:spacing w:after="0"/>
        <w:jc w:val="both"/>
        <w:rPr>
          <w:b/>
          <w:bCs/>
          <w:lang w:val="sr-Cyrl-CS"/>
        </w:rPr>
      </w:pPr>
      <w:r w:rsidRPr="001F5AE9">
        <w:rPr>
          <w:b/>
          <w:bCs/>
          <w:lang w:val="sr-Cyrl-CS"/>
        </w:rPr>
        <w:t>4. РОК ИСПОРУКЕ</w:t>
      </w:r>
    </w:p>
    <w:p w:rsidR="00AC0052" w:rsidRPr="00D15BE2" w:rsidRDefault="00AC0052" w:rsidP="00C756EB">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AC0052" w:rsidRDefault="00AC0052" w:rsidP="00C756EB">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AC0052" w:rsidRPr="000418B8" w:rsidRDefault="00AC0052" w:rsidP="00C756EB">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AC0052" w:rsidRPr="00D15BE2" w:rsidRDefault="00AC0052" w:rsidP="00C756EB">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AC0052" w:rsidRDefault="00AC0052" w:rsidP="00C756EB">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AC0052" w:rsidRPr="00057803" w:rsidRDefault="00AC0052"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AC0052" w:rsidRPr="00057803" w:rsidRDefault="00AC0052" w:rsidP="00C756EB">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AC0052" w:rsidRPr="00057803" w:rsidRDefault="00AC0052"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AC0052" w:rsidRDefault="00AC0052" w:rsidP="00C756EB">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AC0052" w:rsidRDefault="00AC0052" w:rsidP="00C756EB">
      <w:pPr>
        <w:pStyle w:val="BodyText"/>
        <w:ind w:right="664"/>
      </w:pPr>
    </w:p>
    <w:p w:rsidR="00AC0052" w:rsidRDefault="00AC0052" w:rsidP="00C756EB">
      <w:pPr>
        <w:jc w:val="both"/>
      </w:pPr>
    </w:p>
    <w:p w:rsidR="00AC0052" w:rsidRDefault="00AC0052" w:rsidP="00C756EB">
      <w:pPr>
        <w:jc w:val="both"/>
      </w:pPr>
    </w:p>
    <w:p w:rsidR="00AC0052" w:rsidRDefault="00AC0052" w:rsidP="00C756EB">
      <w:pPr>
        <w:jc w:val="both"/>
        <w:rPr>
          <w:b/>
          <w:bCs/>
          <w:color w:val="000000"/>
          <w:lang w:val="sr-Cyrl-CS"/>
        </w:rPr>
      </w:pPr>
      <w:r>
        <w:rPr>
          <w:b/>
          <w:bCs/>
          <w:color w:val="000000"/>
          <w:lang w:val="sr-Cyrl-CS"/>
        </w:rPr>
        <w:lastRenderedPageBreak/>
        <w:t>7</w:t>
      </w:r>
      <w:r w:rsidRPr="005872A7">
        <w:rPr>
          <w:b/>
          <w:bCs/>
          <w:color w:val="000000"/>
          <w:lang w:val="sr-Cyrl-CS"/>
        </w:rPr>
        <w:t>. ФИНАНСИЈСКЕ  ГАРАНЦИЈЕ</w:t>
      </w:r>
    </w:p>
    <w:p w:rsidR="00AC0052" w:rsidRPr="00C756EB" w:rsidRDefault="00AC0052" w:rsidP="00C756EB">
      <w:pPr>
        <w:jc w:val="both"/>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AC0052" w:rsidRDefault="00AC0052" w:rsidP="00C756EB">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AC0052" w:rsidRPr="00132B51" w:rsidRDefault="00AC0052" w:rsidP="00C756EB">
      <w:pPr>
        <w:jc w:val="both"/>
        <w:rPr>
          <w:b/>
          <w:bCs/>
        </w:rPr>
      </w:pPr>
    </w:p>
    <w:p w:rsidR="00AC0052" w:rsidRPr="005872A7" w:rsidRDefault="00AC0052" w:rsidP="00C756EB">
      <w:pPr>
        <w:jc w:val="both"/>
        <w:rPr>
          <w:b/>
          <w:bCs/>
          <w:lang w:val="sr-Cyrl-CS"/>
        </w:rPr>
      </w:pPr>
      <w:r>
        <w:rPr>
          <w:b/>
          <w:bCs/>
          <w:lang w:val="sr-Cyrl-CS"/>
        </w:rPr>
        <w:t>8. КВАЛИ</w:t>
      </w:r>
      <w:r w:rsidRPr="005872A7">
        <w:rPr>
          <w:b/>
          <w:bCs/>
          <w:lang w:val="sr-Cyrl-CS"/>
        </w:rPr>
        <w:t xml:space="preserve">ТЕТ </w:t>
      </w:r>
    </w:p>
    <w:p w:rsidR="00AC0052" w:rsidRPr="00057803" w:rsidRDefault="00AC0052" w:rsidP="00C756EB">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AC0052" w:rsidRPr="00057803" w:rsidRDefault="00AC0052" w:rsidP="00C756EB">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AC0052" w:rsidRPr="00057803" w:rsidRDefault="00AC0052" w:rsidP="00C756EB">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AC0052" w:rsidRPr="00057803" w:rsidRDefault="00AC0052" w:rsidP="00C756EB">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AC0052" w:rsidRPr="00057803" w:rsidRDefault="00AC0052" w:rsidP="00C756EB">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AC0052" w:rsidRPr="00057803" w:rsidRDefault="00AC0052" w:rsidP="00C756EB">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AC0052" w:rsidRPr="00057803" w:rsidRDefault="00AC0052" w:rsidP="00C756EB">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AC0052" w:rsidRPr="00057803" w:rsidRDefault="00AC0052" w:rsidP="00C756EB">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AC0052" w:rsidRDefault="00AC0052" w:rsidP="00C756EB">
      <w:pPr>
        <w:jc w:val="both"/>
        <w:rPr>
          <w:lang w:val="sr-Cyrl-CS"/>
        </w:rPr>
      </w:pPr>
    </w:p>
    <w:p w:rsidR="00AC0052" w:rsidRDefault="00AC0052" w:rsidP="00C756EB">
      <w:pPr>
        <w:jc w:val="both"/>
        <w:rPr>
          <w:b/>
          <w:bCs/>
          <w:lang w:val="sr-Cyrl-CS"/>
        </w:rPr>
      </w:pPr>
      <w:r>
        <w:rPr>
          <w:b/>
          <w:bCs/>
          <w:lang w:val="sr-Cyrl-CS"/>
        </w:rPr>
        <w:t>9. ВИША СИЛА</w:t>
      </w:r>
    </w:p>
    <w:p w:rsidR="00AC0052" w:rsidRPr="00C756EB" w:rsidRDefault="00AC0052" w:rsidP="00C756EB">
      <w:pPr>
        <w:pStyle w:val="BodyText"/>
        <w:spacing w:after="0"/>
        <w:jc w:val="both"/>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AC0052" w:rsidRDefault="00AC0052" w:rsidP="00C756EB">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AC0052" w:rsidRDefault="00AC0052" w:rsidP="00C756EB">
      <w:pPr>
        <w:jc w:val="both"/>
        <w:rPr>
          <w:b/>
          <w:bCs/>
          <w:lang w:val="sr-Cyrl-CS"/>
        </w:rPr>
      </w:pPr>
    </w:p>
    <w:p w:rsidR="00AC0052" w:rsidRPr="005872A7" w:rsidRDefault="00AC0052" w:rsidP="00C756EB">
      <w:pPr>
        <w:jc w:val="both"/>
        <w:rPr>
          <w:b/>
          <w:bCs/>
          <w:lang w:val="sr-Cyrl-CS"/>
        </w:rPr>
      </w:pPr>
      <w:r>
        <w:rPr>
          <w:b/>
          <w:bCs/>
          <w:lang w:val="sr-Cyrl-CS"/>
        </w:rPr>
        <w:t>10</w:t>
      </w:r>
      <w:r w:rsidRPr="005872A7">
        <w:rPr>
          <w:b/>
          <w:bCs/>
          <w:lang w:val="sr-Cyrl-CS"/>
        </w:rPr>
        <w:t>. СПОРОВИ</w:t>
      </w:r>
    </w:p>
    <w:p w:rsidR="00AC0052" w:rsidRPr="00C31662" w:rsidRDefault="00AC0052" w:rsidP="00C756EB">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AC0052" w:rsidRDefault="00AC0052" w:rsidP="00C756EB">
      <w:pPr>
        <w:jc w:val="both"/>
      </w:pPr>
    </w:p>
    <w:p w:rsidR="00AC0052" w:rsidRDefault="00AC0052" w:rsidP="00C756EB">
      <w:pPr>
        <w:jc w:val="both"/>
      </w:pPr>
    </w:p>
    <w:p w:rsidR="00AC0052" w:rsidRPr="00C756EB" w:rsidRDefault="00AC0052" w:rsidP="00C756EB">
      <w:pPr>
        <w:jc w:val="both"/>
      </w:pPr>
    </w:p>
    <w:p w:rsidR="00AC0052" w:rsidRDefault="00AC0052" w:rsidP="00C756EB">
      <w:pPr>
        <w:jc w:val="both"/>
        <w:rPr>
          <w:b/>
          <w:bCs/>
        </w:rPr>
      </w:pPr>
      <w:r>
        <w:rPr>
          <w:b/>
          <w:bCs/>
          <w:lang w:val="sr-Cyrl-CS"/>
        </w:rPr>
        <w:lastRenderedPageBreak/>
        <w:t>11</w:t>
      </w:r>
      <w:r w:rsidRPr="005872A7">
        <w:rPr>
          <w:b/>
          <w:bCs/>
          <w:lang w:val="sr-Cyrl-CS"/>
        </w:rPr>
        <w:t>. РАСКИД УГОВОРА</w:t>
      </w:r>
    </w:p>
    <w:p w:rsidR="00AC0052" w:rsidRDefault="00AC0052" w:rsidP="00C756EB">
      <w:pPr>
        <w:jc w:val="both"/>
        <w:rPr>
          <w:b/>
          <w:bCs/>
        </w:rPr>
      </w:pPr>
    </w:p>
    <w:p w:rsidR="00AC0052" w:rsidRPr="007D3456" w:rsidRDefault="00AC0052" w:rsidP="00C756EB">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AC0052" w:rsidRDefault="00AC0052" w:rsidP="00C756EB">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AC0052" w:rsidRPr="00132B51" w:rsidRDefault="00AC0052" w:rsidP="00C756EB">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AC0052" w:rsidRPr="00C756EB" w:rsidRDefault="00AC0052" w:rsidP="00C756EB">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AC0052" w:rsidRPr="005872A7" w:rsidRDefault="00AC0052" w:rsidP="00C756EB">
      <w:pPr>
        <w:jc w:val="both"/>
        <w:rPr>
          <w:b/>
          <w:bCs/>
          <w:lang w:val="sr-Cyrl-CS"/>
        </w:rPr>
      </w:pPr>
      <w:r>
        <w:rPr>
          <w:b/>
          <w:bCs/>
          <w:lang w:val="sr-Cyrl-CS"/>
        </w:rPr>
        <w:t>12</w:t>
      </w:r>
      <w:r w:rsidRPr="005872A7">
        <w:rPr>
          <w:b/>
          <w:bCs/>
          <w:lang w:val="sr-Cyrl-CS"/>
        </w:rPr>
        <w:t>. ИЗМЕНЕ И ДОПУНЕ</w:t>
      </w:r>
    </w:p>
    <w:p w:rsidR="00AC0052" w:rsidRPr="00C756EB" w:rsidRDefault="00AC0052" w:rsidP="00C756EB">
      <w:pPr>
        <w:jc w:val="both"/>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AC0052" w:rsidRPr="005872A7" w:rsidRDefault="00AC0052" w:rsidP="00C756EB">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AC0052" w:rsidRPr="00C756EB" w:rsidRDefault="00AC0052" w:rsidP="00C756EB">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AC0052" w:rsidRPr="005872A7" w:rsidRDefault="00AC0052" w:rsidP="00C756EB">
      <w:pPr>
        <w:jc w:val="both"/>
        <w:rPr>
          <w:b/>
          <w:bCs/>
          <w:lang w:val="sr-Cyrl-CS"/>
        </w:rPr>
      </w:pPr>
      <w:r>
        <w:rPr>
          <w:b/>
          <w:bCs/>
          <w:lang w:val="sr-Cyrl-CS"/>
        </w:rPr>
        <w:t>14</w:t>
      </w:r>
      <w:r w:rsidRPr="005872A7">
        <w:rPr>
          <w:b/>
          <w:bCs/>
          <w:lang w:val="sr-Cyrl-CS"/>
        </w:rPr>
        <w:t>. ЗАВРШНЕ ОДРЕДБЕ</w:t>
      </w:r>
    </w:p>
    <w:p w:rsidR="00AC0052" w:rsidRPr="005872A7" w:rsidRDefault="00AC0052" w:rsidP="00C756EB">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AC0052" w:rsidRPr="00132B51" w:rsidRDefault="00AC0052" w:rsidP="00C756EB">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AC0052" w:rsidRDefault="00AC0052" w:rsidP="00C756EB">
      <w:pPr>
        <w:rPr>
          <w:lang w:val="sr-Cyrl-CS"/>
        </w:rPr>
      </w:pPr>
    </w:p>
    <w:p w:rsidR="00AC0052" w:rsidRDefault="00AC0052" w:rsidP="00C756EB">
      <w:pPr>
        <w:rPr>
          <w:lang w:val="sr-Cyrl-CS"/>
        </w:rPr>
      </w:pPr>
    </w:p>
    <w:p w:rsidR="00AC0052" w:rsidRPr="007C4730" w:rsidRDefault="00AC0052" w:rsidP="00C756EB">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AC0052" w:rsidRPr="00FB07CC" w:rsidRDefault="00AC0052" w:rsidP="00C756EB">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AC0052" w:rsidRPr="00C756EB" w:rsidRDefault="00AC0052" w:rsidP="00C756EB">
      <w:pPr>
        <w:ind w:firstLine="720"/>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AC0052" w:rsidRDefault="00AC0052" w:rsidP="00C756EB">
      <w:pPr>
        <w:ind w:firstLine="720"/>
        <w:rPr>
          <w:lang w:val="sr-Cyrl-CS"/>
        </w:rPr>
      </w:pPr>
      <w:r>
        <w:rPr>
          <w:lang w:val="sr-Latn-CS"/>
        </w:rPr>
        <w:tab/>
      </w:r>
      <w:r>
        <w:rPr>
          <w:lang w:val="sr-Cyrl-CS"/>
        </w:rPr>
        <w:tab/>
      </w:r>
    </w:p>
    <w:p w:rsidR="00AC0052" w:rsidRDefault="00AC0052" w:rsidP="00C756EB">
      <w:pPr>
        <w:rPr>
          <w:b/>
          <w:bCs/>
          <w:lang w:val="sr-Cyrl-CS"/>
        </w:rPr>
      </w:pPr>
      <w:r>
        <w:rPr>
          <w:b/>
          <w:bCs/>
          <w:lang w:val="sr-Cyrl-CS"/>
        </w:rPr>
        <w:t xml:space="preserve">Напомена: </w:t>
      </w:r>
    </w:p>
    <w:p w:rsidR="00AC0052" w:rsidRDefault="00AC0052" w:rsidP="00C756EB">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AC0052" w:rsidRDefault="00AC0052" w:rsidP="00C756EB">
      <w:pPr>
        <w:numPr>
          <w:ilvl w:val="0"/>
          <w:numId w:val="6"/>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AC0052" w:rsidRPr="00D42AD6" w:rsidRDefault="00AC0052" w:rsidP="00C756EB">
      <w:pPr>
        <w:numPr>
          <w:ilvl w:val="0"/>
          <w:numId w:val="6"/>
        </w:numPr>
        <w:spacing w:before="60"/>
        <w:ind w:hanging="357"/>
        <w:jc w:val="both"/>
        <w:rPr>
          <w:b/>
          <w:bCs/>
          <w:lang w:val="sr-Cyrl-CS"/>
        </w:rPr>
        <w:sectPr w:rsidR="00AC0052" w:rsidRPr="00D42AD6" w:rsidSect="00650159">
          <w:footerReference w:type="default" r:id="rId12"/>
          <w:pgSz w:w="11907" w:h="16840" w:code="9"/>
          <w:pgMar w:top="737" w:right="851" w:bottom="737"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D42AD6">
        <w:rPr>
          <w:b/>
          <w:bCs/>
          <w:lang w:val="sr-Cyrl-CS"/>
        </w:rPr>
        <w:tab/>
      </w:r>
      <w:r>
        <w:rPr>
          <w:b/>
          <w:bCs/>
          <w:lang w:val="sr-Cyrl-CS"/>
        </w:rPr>
        <w:tab/>
      </w:r>
      <w:r>
        <w:rPr>
          <w:b/>
          <w:bCs/>
          <w:lang w:val="sr-Cyrl-CS"/>
        </w:rPr>
        <w:tab/>
      </w:r>
      <w:r>
        <w:rPr>
          <w:b/>
          <w:bCs/>
          <w:lang w:val="sr-Cyrl-CS"/>
        </w:rPr>
        <w:tab/>
      </w:r>
      <w:r>
        <w:rPr>
          <w:b/>
          <w:bCs/>
          <w:lang w:val="sr-Cyrl-CS"/>
        </w:rPr>
        <w:tab/>
      </w:r>
    </w:p>
    <w:p w:rsidR="00AC0052" w:rsidRPr="00D42AD6" w:rsidRDefault="00AC0052" w:rsidP="002641F6">
      <w:pPr>
        <w:widowControl w:val="0"/>
        <w:autoSpaceDE w:val="0"/>
        <w:autoSpaceDN w:val="0"/>
        <w:adjustRightInd w:val="0"/>
        <w:rPr>
          <w:b/>
          <w:bCs/>
          <w:lang w:val="sr-Cyrl-CS"/>
        </w:rPr>
      </w:pPr>
    </w:p>
    <w:p w:rsidR="00AC0052" w:rsidRPr="00D42AD6" w:rsidRDefault="00AC0052"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AC0052" w:rsidRPr="00D42AD6" w:rsidRDefault="00AC0052" w:rsidP="00FA27FA">
      <w:pPr>
        <w:jc w:val="center"/>
        <w:rPr>
          <w:lang w:val="sr-Latn-CS"/>
        </w:rPr>
      </w:pPr>
    </w:p>
    <w:p w:rsidR="00AC0052" w:rsidRPr="00D42AD6" w:rsidRDefault="00AC0052"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AC0052" w:rsidRPr="00D42AD6" w:rsidRDefault="00AC0052"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AC0052" w:rsidRPr="00D42AD6" w:rsidRDefault="00AC0052"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AC0052" w:rsidRPr="00D42AD6" w:rsidRDefault="00AC0052"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AC0052" w:rsidRPr="00D42AD6" w:rsidRDefault="00AC0052"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AC0052" w:rsidRPr="00D42AD6" w:rsidRDefault="00AC0052"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sidRPr="00D42AD6">
        <w:rPr>
          <w:b/>
          <w:bCs/>
        </w:rPr>
        <w:t xml:space="preserve"> </w:t>
      </w:r>
      <w:r>
        <w:rPr>
          <w:b/>
          <w:bCs/>
        </w:rPr>
        <w:t>12</w:t>
      </w:r>
      <w:r w:rsidRPr="00D42AD6">
        <w:rPr>
          <w:b/>
          <w:bCs/>
          <w:u w:val="single"/>
          <w:lang w:val="sr-Cyrl-CS"/>
        </w:rPr>
        <w:t>.</w:t>
      </w:r>
      <w:r>
        <w:rPr>
          <w:b/>
          <w:bCs/>
          <w:u w:val="single"/>
        </w:rPr>
        <w:t>0</w:t>
      </w:r>
      <w:r>
        <w:rPr>
          <w:b/>
          <w:bCs/>
          <w:u w:val="single"/>
          <w:lang w:val="sr-Cyrl-CS"/>
        </w:rPr>
        <w:t>1</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10,00 часова</w:t>
      </w:r>
      <w:r w:rsidRPr="00D42AD6">
        <w:rPr>
          <w:b/>
          <w:bCs/>
          <w:lang w:val="sr-Cyrl-CS"/>
        </w:rPr>
        <w:t>.</w:t>
      </w:r>
    </w:p>
    <w:p w:rsidR="00AC0052" w:rsidRPr="00D42AD6" w:rsidRDefault="00AC0052"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AC0052" w:rsidRPr="00D42AD6" w:rsidRDefault="00AC0052"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AC0052" w:rsidRPr="00D42AD6" w:rsidRDefault="00AC0052"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AC0052" w:rsidRPr="00D42AD6" w:rsidRDefault="00AC0052"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AC0052" w:rsidRPr="00D42AD6" w:rsidRDefault="00AC0052"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добара бр. ЈНМВ </w:t>
      </w:r>
      <w:r>
        <w:rPr>
          <w:b/>
          <w:bCs/>
        </w:rPr>
        <w:t>1</w:t>
      </w:r>
      <w:r w:rsidRPr="00D42AD6">
        <w:rPr>
          <w:b/>
          <w:bCs/>
          <w:lang w:val="sr-Cyrl-CS"/>
        </w:rPr>
        <w:t>/1</w:t>
      </w:r>
      <w:r>
        <w:rPr>
          <w:b/>
          <w:bCs/>
          <w:lang w:val="sr-Latn-CS"/>
        </w:rPr>
        <w:t>8</w:t>
      </w:r>
      <w:r>
        <w:rPr>
          <w:b/>
          <w:bCs/>
          <w:lang w:val="sr-Cyrl-CS"/>
        </w:rPr>
        <w:t xml:space="preserve"> Имплантати у ортопедији</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AC0052" w:rsidRPr="00D42AD6" w:rsidRDefault="00AC0052"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AC0052" w:rsidRPr="00D42AD6" w:rsidRDefault="00AC0052"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AC0052" w:rsidRPr="00D42AD6" w:rsidRDefault="00AC0052"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Pr>
          <w:b/>
          <w:bCs/>
        </w:rPr>
        <w:t>12</w:t>
      </w:r>
      <w:r w:rsidRPr="00D42AD6">
        <w:rPr>
          <w:b/>
          <w:bCs/>
          <w:u w:val="single"/>
          <w:lang w:val="sr-Cyrl-CS"/>
        </w:rPr>
        <w:t>.</w:t>
      </w:r>
      <w:r>
        <w:rPr>
          <w:b/>
          <w:bCs/>
          <w:u w:val="single"/>
        </w:rPr>
        <w:t>0</w:t>
      </w:r>
      <w:r>
        <w:rPr>
          <w:b/>
          <w:bCs/>
          <w:u w:val="single"/>
          <w:lang w:val="sr-Cyrl-CS"/>
        </w:rPr>
        <w:t>1</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10,15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AC0052" w:rsidRPr="00D42AD6" w:rsidRDefault="00AC0052"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AC0052" w:rsidRPr="00D42AD6" w:rsidRDefault="00AC0052"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AC0052" w:rsidRPr="00D42AD6" w:rsidRDefault="00AC0052"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AC0052" w:rsidRPr="00D42AD6" w:rsidRDefault="00AC0052"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AC0052" w:rsidRPr="00D42AD6" w:rsidRDefault="00AC0052"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AC0052" w:rsidRPr="00D42AD6" w:rsidRDefault="00AC0052"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xml:space="preserve">) и доказе о испуњености додатних </w:t>
      </w:r>
      <w:r w:rsidRPr="00D42AD6">
        <w:rPr>
          <w:color w:val="auto"/>
          <w:lang w:val="sr-Cyrl-CS"/>
        </w:rPr>
        <w:lastRenderedPageBreak/>
        <w:t>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AC0052" w:rsidRPr="00D42AD6" w:rsidRDefault="00AC0052"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AC0052" w:rsidRPr="00D42AD6" w:rsidRDefault="00AC0052"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AC0052" w:rsidRPr="00D42AD6" w:rsidRDefault="00AC0052"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AC0052" w:rsidRPr="00D42AD6" w:rsidRDefault="00AC0052"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AC0052" w:rsidRPr="00D42AD6" w:rsidRDefault="00AC0052"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AC0052" w:rsidRPr="00D42AD6" w:rsidRDefault="00AC0052"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AC0052" w:rsidRPr="00D42AD6" w:rsidRDefault="00AC0052"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AC0052" w:rsidRPr="00D42AD6" w:rsidRDefault="00AC0052"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AC0052" w:rsidRPr="00D42AD6" w:rsidRDefault="00AC0052"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AC0052" w:rsidRPr="00D42AD6" w:rsidRDefault="00AC0052"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AC0052" w:rsidRPr="00D42AD6" w:rsidRDefault="00AC0052"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AC0052" w:rsidRPr="00F80861" w:rsidRDefault="00AC0052" w:rsidP="00FA27FA">
      <w:pPr>
        <w:tabs>
          <w:tab w:val="left" w:pos="-720"/>
          <w:tab w:val="left" w:pos="-142"/>
          <w:tab w:val="left" w:pos="549"/>
          <w:tab w:val="left" w:pos="3000"/>
        </w:tabs>
        <w:ind w:right="103"/>
        <w:jc w:val="both"/>
      </w:pPr>
      <w:r w:rsidRPr="00D42AD6">
        <w:rPr>
          <w:b/>
          <w:bCs/>
          <w:lang w:val="sr-Cyrl-CS"/>
        </w:rPr>
        <w:tab/>
      </w:r>
      <w:r w:rsidRPr="00D42AD6">
        <w:rPr>
          <w:lang w:val="sr-Cyrl-CS"/>
        </w:rPr>
        <w:t xml:space="preserve">Јавна набавка </w:t>
      </w:r>
      <w:r>
        <w:t>ни</w:t>
      </w:r>
      <w:r w:rsidRPr="00D42AD6">
        <w:rPr>
          <w:lang w:val="sr-Cyrl-CS"/>
        </w:rPr>
        <w:t xml:space="preserve">је обликована: у </w:t>
      </w:r>
      <w:r>
        <w:t>више</w:t>
      </w:r>
      <w:r w:rsidRPr="00D42AD6">
        <w:rPr>
          <w:lang w:val="sr-Cyrl-CS"/>
        </w:rPr>
        <w:t xml:space="preserve"> партиј</w:t>
      </w:r>
      <w:r>
        <w:t>а</w:t>
      </w:r>
    </w:p>
    <w:p w:rsidR="00AC0052" w:rsidRPr="00D42AD6" w:rsidRDefault="00AC0052"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AC0052" w:rsidRPr="00D42AD6" w:rsidRDefault="00AC0052"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AC0052" w:rsidRPr="00D42AD6" w:rsidRDefault="00AC0052"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AC0052" w:rsidRPr="00D42AD6" w:rsidRDefault="00AC0052"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добара, бр. ЈНМВ  </w:t>
      </w:r>
      <w:r>
        <w:rPr>
          <w:b/>
          <w:bCs/>
        </w:rPr>
        <w:t>1</w:t>
      </w:r>
      <w:r w:rsidRPr="00D42AD6">
        <w:rPr>
          <w:b/>
          <w:bCs/>
          <w:lang w:val="sr-Cyrl-CS"/>
        </w:rPr>
        <w:t>/1</w:t>
      </w:r>
      <w:r>
        <w:rPr>
          <w:b/>
          <w:bCs/>
        </w:rPr>
        <w:t>8</w:t>
      </w:r>
      <w:r w:rsidRPr="00D42AD6">
        <w:rPr>
          <w:b/>
          <w:bCs/>
          <w:lang w:val="sr-Cyrl-CS"/>
        </w:rPr>
        <w:t xml:space="preserve"> Имплантати</w:t>
      </w:r>
      <w:r>
        <w:rPr>
          <w:b/>
          <w:bCs/>
        </w:rPr>
        <w:t xml:space="preserve"> у ортопедији</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AC0052" w:rsidRPr="00D42AD6" w:rsidRDefault="00AC0052"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AC0052" w:rsidRDefault="00AC0052"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C0052" w:rsidRDefault="00AC0052" w:rsidP="00FA27FA">
      <w:pPr>
        <w:tabs>
          <w:tab w:val="left" w:pos="-720"/>
          <w:tab w:val="left" w:pos="0"/>
        </w:tabs>
        <w:ind w:left="540" w:right="103"/>
        <w:jc w:val="both"/>
      </w:pPr>
    </w:p>
    <w:p w:rsidR="00AC0052" w:rsidRDefault="00AC0052" w:rsidP="00FA27FA">
      <w:pPr>
        <w:tabs>
          <w:tab w:val="left" w:pos="-720"/>
          <w:tab w:val="left" w:pos="0"/>
        </w:tabs>
        <w:ind w:left="540" w:right="103"/>
        <w:jc w:val="both"/>
      </w:pPr>
    </w:p>
    <w:p w:rsidR="00AC0052" w:rsidRPr="00D42AD6" w:rsidRDefault="00AC0052" w:rsidP="00FA27FA">
      <w:pPr>
        <w:tabs>
          <w:tab w:val="left" w:pos="-720"/>
          <w:tab w:val="left" w:pos="0"/>
        </w:tabs>
        <w:ind w:left="540" w:right="103"/>
        <w:jc w:val="both"/>
      </w:pPr>
    </w:p>
    <w:p w:rsidR="00AC0052" w:rsidRPr="00D42AD6" w:rsidRDefault="00AC0052" w:rsidP="00FA27FA">
      <w:pPr>
        <w:numPr>
          <w:ilvl w:val="0"/>
          <w:numId w:val="4"/>
        </w:numPr>
        <w:tabs>
          <w:tab w:val="left" w:pos="-720"/>
          <w:tab w:val="left" w:pos="0"/>
        </w:tabs>
        <w:ind w:right="103"/>
        <w:jc w:val="both"/>
        <w:rPr>
          <w:lang w:val="sr-Cyrl-CS"/>
        </w:rPr>
      </w:pPr>
      <w:r w:rsidRPr="00D42AD6">
        <w:rPr>
          <w:b/>
          <w:bCs/>
          <w:lang w:val="sr-Cyrl-CS"/>
        </w:rPr>
        <w:lastRenderedPageBreak/>
        <w:t xml:space="preserve">   Измене, допуне и опозив понуде</w:t>
      </w:r>
      <w:r w:rsidRPr="00D42AD6">
        <w:rPr>
          <w:lang w:val="sr-Cyrl-CS"/>
        </w:rPr>
        <w:t xml:space="preserve"> </w:t>
      </w:r>
    </w:p>
    <w:p w:rsidR="00AC0052" w:rsidRPr="00D42AD6" w:rsidRDefault="00AC0052"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AC0052" w:rsidRPr="00D42AD6" w:rsidRDefault="00AC0052"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AC0052" w:rsidRDefault="00AC0052" w:rsidP="000745FF">
      <w:pPr>
        <w:tabs>
          <w:tab w:val="left" w:pos="-720"/>
          <w:tab w:val="left" w:pos="0"/>
        </w:tabs>
        <w:ind w:left="540" w:right="103"/>
        <w:jc w:val="both"/>
        <w:rPr>
          <w:b/>
          <w:b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Pr>
          <w:b/>
          <w:bCs/>
        </w:rPr>
        <w:t>:</w:t>
      </w:r>
    </w:p>
    <w:p w:rsidR="00AC0052" w:rsidRPr="00F80861" w:rsidRDefault="00AC0052" w:rsidP="00F80861">
      <w:pPr>
        <w:tabs>
          <w:tab w:val="left" w:pos="-720"/>
          <w:tab w:val="left" w:pos="0"/>
        </w:tabs>
        <w:ind w:left="540" w:right="103"/>
        <w:jc w:val="both"/>
        <w:rPr>
          <w:b/>
          <w:bCs/>
          <w:lang w:val="sr-Cyrl-CS"/>
        </w:rPr>
      </w:pPr>
      <w:r w:rsidRPr="00D42AD6">
        <w:t>„</w:t>
      </w:r>
      <w:r w:rsidRPr="00D42AD6">
        <w:rPr>
          <w:b/>
          <w:bCs/>
        </w:rPr>
        <w:t>Измена понуде за јавну набавку</w:t>
      </w:r>
      <w:r w:rsidRPr="00D42AD6">
        <w:t xml:space="preserve"> (добара) </w:t>
      </w:r>
      <w:r w:rsidRPr="00D42AD6">
        <w:rPr>
          <w:lang w:val="sr-Cyrl-CS"/>
        </w:rPr>
        <w:t xml:space="preserve">– </w:t>
      </w:r>
      <w:r w:rsidRPr="00D42AD6">
        <w:rPr>
          <w:b/>
          <w:bCs/>
          <w:lang w:val="sr-Cyrl-CS"/>
        </w:rPr>
        <w:t xml:space="preserve">ЈНМВ  </w:t>
      </w:r>
      <w:r>
        <w:rPr>
          <w:b/>
          <w:bCs/>
        </w:rPr>
        <w:t>1</w:t>
      </w:r>
      <w:r w:rsidRPr="00D42AD6">
        <w:rPr>
          <w:b/>
          <w:bCs/>
          <w:lang w:val="sr-Cyrl-CS"/>
        </w:rPr>
        <w:t>/1</w:t>
      </w:r>
      <w:r>
        <w:rPr>
          <w:b/>
          <w:bCs/>
        </w:rPr>
        <w:t>8</w:t>
      </w:r>
      <w:r w:rsidRPr="00D42AD6">
        <w:rPr>
          <w:b/>
          <w:bCs/>
          <w:lang w:val="sr-Cyrl-CS"/>
        </w:rPr>
        <w:t xml:space="preserve"> Имплантати</w:t>
      </w:r>
      <w:r>
        <w:rPr>
          <w:b/>
          <w:bCs/>
        </w:rPr>
        <w:t xml:space="preserve"> у ортопедији</w:t>
      </w:r>
      <w:r w:rsidRPr="00D42AD6">
        <w:rPr>
          <w:b/>
          <w:bCs/>
          <w:lang w:val="sr-Cyrl-CS"/>
        </w:rPr>
        <w:t xml:space="preserve"> – орн 33183100 (ортопедски мпланти</w:t>
      </w:r>
      <w:r w:rsidRPr="00D42AD6">
        <w:rPr>
          <w:b/>
          <w:bCs/>
        </w:rPr>
        <w:t>)</w:t>
      </w:r>
      <w:r w:rsidRPr="00D42AD6">
        <w:rPr>
          <w:b/>
          <w:bCs/>
          <w:lang w:val="sr-Cyrl-CS"/>
        </w:rPr>
        <w:t>– НЕ ОТВАРАТИ“</w:t>
      </w:r>
      <w:r w:rsidRPr="00D42AD6">
        <w:rPr>
          <w:lang w:val="sr-Cyrl-CS"/>
        </w:rPr>
        <w:t>.</w:t>
      </w:r>
    </w:p>
    <w:p w:rsidR="00AC0052" w:rsidRPr="00F80861" w:rsidRDefault="00AC0052" w:rsidP="00F80861">
      <w:pPr>
        <w:ind w:left="540"/>
        <w:jc w:val="both"/>
        <w:rPr>
          <w:b/>
          <w:bCs/>
        </w:rPr>
      </w:pPr>
      <w:r w:rsidRPr="00D42AD6">
        <w:t>„</w:t>
      </w:r>
      <w:r w:rsidRPr="00D42AD6">
        <w:rPr>
          <w:b/>
          <w:bCs/>
        </w:rPr>
        <w:t>Допуна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ЈНМВ  </w:t>
      </w:r>
      <w:r>
        <w:rPr>
          <w:b/>
          <w:bCs/>
        </w:rPr>
        <w:t>1</w:t>
      </w:r>
      <w:r w:rsidRPr="00D42AD6">
        <w:rPr>
          <w:b/>
          <w:bCs/>
          <w:lang w:val="sr-Cyrl-CS"/>
        </w:rPr>
        <w:t>/1</w:t>
      </w:r>
      <w:r>
        <w:rPr>
          <w:b/>
          <w:bCs/>
        </w:rPr>
        <w:t>8</w:t>
      </w:r>
      <w:r w:rsidRPr="00D42AD6">
        <w:rPr>
          <w:b/>
          <w:bCs/>
          <w:lang w:val="sr-Cyrl-CS"/>
        </w:rPr>
        <w:t xml:space="preserve"> Имплантати</w:t>
      </w:r>
      <w:r>
        <w:rPr>
          <w:b/>
          <w:bCs/>
        </w:rPr>
        <w:t xml:space="preserve"> у ортопедији</w:t>
      </w:r>
      <w:r w:rsidRPr="00D42AD6">
        <w:rPr>
          <w:b/>
          <w:bCs/>
          <w:lang w:val="sr-Cyrl-CS"/>
        </w:rPr>
        <w:t xml:space="preserve"> – орн 33183100 (ортопедски импланти</w:t>
      </w:r>
      <w:r w:rsidRPr="00D42AD6">
        <w:rPr>
          <w:b/>
          <w:bCs/>
        </w:rPr>
        <w:t>)</w:t>
      </w:r>
      <w:r w:rsidRPr="00D42AD6">
        <w:rPr>
          <w:b/>
          <w:bCs/>
          <w:lang w:val="sr-Cyrl-CS"/>
        </w:rPr>
        <w:t>– НЕ ОТВАРАТИ“</w:t>
      </w:r>
      <w:r w:rsidRPr="00D42AD6">
        <w:rPr>
          <w:lang w:val="sr-Cyrl-CS"/>
        </w:rPr>
        <w:t>.</w:t>
      </w:r>
    </w:p>
    <w:p w:rsidR="00AC0052" w:rsidRPr="00F80861" w:rsidRDefault="00AC0052" w:rsidP="00F80861">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ЈНМВ  </w:t>
      </w:r>
      <w:r>
        <w:rPr>
          <w:b/>
          <w:bCs/>
        </w:rPr>
        <w:t>1</w:t>
      </w:r>
      <w:r w:rsidRPr="00D42AD6">
        <w:rPr>
          <w:b/>
          <w:bCs/>
          <w:lang w:val="sr-Cyrl-CS"/>
        </w:rPr>
        <w:t>/1</w:t>
      </w:r>
      <w:r>
        <w:rPr>
          <w:b/>
          <w:bCs/>
        </w:rPr>
        <w:t>8</w:t>
      </w:r>
      <w:r w:rsidRPr="00D42AD6">
        <w:rPr>
          <w:b/>
          <w:bCs/>
          <w:lang w:val="sr-Cyrl-CS"/>
        </w:rPr>
        <w:t xml:space="preserve"> Имплантати</w:t>
      </w:r>
      <w:r>
        <w:rPr>
          <w:b/>
          <w:bCs/>
        </w:rPr>
        <w:t xml:space="preserve"> у ортопедији</w:t>
      </w:r>
      <w:r w:rsidRPr="00D42AD6">
        <w:rPr>
          <w:b/>
          <w:bCs/>
          <w:lang w:val="sr-Cyrl-CS"/>
        </w:rPr>
        <w:t xml:space="preserve"> – орн 33183100 (ортопедски импланти</w:t>
      </w:r>
      <w:r w:rsidRPr="00D42AD6">
        <w:rPr>
          <w:b/>
          <w:bCs/>
        </w:rPr>
        <w:t>)</w:t>
      </w:r>
      <w:r w:rsidRPr="00D42AD6">
        <w:rPr>
          <w:b/>
          <w:bCs/>
          <w:lang w:val="sr-Cyrl-CS"/>
        </w:rPr>
        <w:t>– НЕ ОТВАРАТИ“</w:t>
      </w:r>
      <w:r w:rsidRPr="00D42AD6">
        <w:rPr>
          <w:lang w:val="sr-Cyrl-CS"/>
        </w:rPr>
        <w:t>.</w:t>
      </w:r>
    </w:p>
    <w:p w:rsidR="00AC0052" w:rsidRPr="00D42AD6" w:rsidRDefault="00AC0052" w:rsidP="000745FF">
      <w:pPr>
        <w:ind w:left="540"/>
        <w:jc w:val="both"/>
        <w:rPr>
          <w:b/>
          <w:bCs/>
          <w:lang w:val="sr-Cyrl-CS"/>
        </w:rPr>
      </w:pPr>
      <w:r w:rsidRPr="00D42AD6">
        <w:t>„</w:t>
      </w:r>
      <w:r w:rsidRPr="00D42AD6">
        <w:rPr>
          <w:b/>
          <w:bCs/>
        </w:rPr>
        <w:t>Измена и допуна понуде за јавну набавку</w:t>
      </w:r>
      <w:r w:rsidRPr="00D42AD6">
        <w:t xml:space="preserve"> (добара) </w:t>
      </w:r>
      <w:r w:rsidRPr="00D42AD6">
        <w:rPr>
          <w:lang w:val="sr-Cyrl-CS"/>
        </w:rPr>
        <w:t>–</w:t>
      </w:r>
      <w:r w:rsidRPr="00D42AD6">
        <w:rPr>
          <w:b/>
          <w:bCs/>
          <w:lang w:val="sr-Cyrl-CS"/>
        </w:rPr>
        <w:t xml:space="preserve"> ЈНМВ  </w:t>
      </w:r>
      <w:r>
        <w:rPr>
          <w:b/>
          <w:bCs/>
        </w:rPr>
        <w:t>1</w:t>
      </w:r>
      <w:r w:rsidRPr="00D42AD6">
        <w:rPr>
          <w:b/>
          <w:bCs/>
          <w:lang w:val="sr-Cyrl-CS"/>
        </w:rPr>
        <w:t>/1</w:t>
      </w:r>
      <w:r>
        <w:rPr>
          <w:b/>
          <w:bCs/>
        </w:rPr>
        <w:t>8</w:t>
      </w:r>
      <w:r w:rsidRPr="00D42AD6">
        <w:rPr>
          <w:b/>
          <w:bCs/>
          <w:lang w:val="sr-Cyrl-CS"/>
        </w:rPr>
        <w:t xml:space="preserve"> Имплантати</w:t>
      </w:r>
      <w:r>
        <w:rPr>
          <w:b/>
          <w:bCs/>
        </w:rPr>
        <w:t xml:space="preserve"> у ортопедији</w:t>
      </w:r>
      <w:r w:rsidRPr="00D42AD6">
        <w:rPr>
          <w:b/>
          <w:bCs/>
          <w:lang w:val="sr-Cyrl-CS"/>
        </w:rPr>
        <w:t xml:space="preserve"> – орн 33183100 (ортопедски импланти</w:t>
      </w:r>
      <w:r w:rsidRPr="00D42AD6">
        <w:rPr>
          <w:b/>
          <w:bCs/>
        </w:rPr>
        <w:t xml:space="preserve">) </w:t>
      </w:r>
      <w:r w:rsidRPr="00D42AD6">
        <w:rPr>
          <w:b/>
          <w:bCs/>
          <w:lang w:val="sr-Cyrl-CS"/>
        </w:rPr>
        <w:t>– НЕ ОТВАРАТИ“</w:t>
      </w:r>
      <w:r w:rsidRPr="00D42AD6">
        <w:rPr>
          <w:lang w:val="sr-Cyrl-CS"/>
        </w:rPr>
        <w:t>.</w:t>
      </w:r>
    </w:p>
    <w:p w:rsidR="00AC0052" w:rsidRPr="00D42AD6" w:rsidRDefault="00AC0052"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C0052" w:rsidRPr="00D42AD6" w:rsidRDefault="00AC0052"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AC0052" w:rsidRPr="00D42AD6" w:rsidRDefault="00AC0052"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AC0052" w:rsidRPr="00D42AD6" w:rsidRDefault="00AC0052"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C0052" w:rsidRPr="00D42AD6" w:rsidRDefault="00AC0052"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AC0052" w:rsidRPr="00D42AD6" w:rsidRDefault="00AC0052"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AC0052" w:rsidRPr="00D42AD6" w:rsidRDefault="00AC0052"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AC0052" w:rsidRPr="00D42AD6" w:rsidRDefault="00AC0052"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AC0052" w:rsidRPr="00D42AD6" w:rsidRDefault="00AC0052"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AC0052" w:rsidRPr="00D42AD6" w:rsidRDefault="00AC0052"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AC0052" w:rsidRPr="00D42AD6" w:rsidRDefault="00AC0052"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C0052" w:rsidRPr="00D42AD6" w:rsidRDefault="00AC0052"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AC0052" w:rsidRPr="00D42AD6" w:rsidRDefault="00AC0052"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AC0052" w:rsidRPr="00D42AD6" w:rsidRDefault="00AC0052"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AC0052" w:rsidRPr="00D42AD6" w:rsidRDefault="00AC0052"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AC0052" w:rsidRPr="00D42AD6" w:rsidRDefault="00AC0052" w:rsidP="00FA27FA">
      <w:pPr>
        <w:tabs>
          <w:tab w:val="num" w:pos="540"/>
        </w:tabs>
        <w:ind w:left="540" w:right="103"/>
        <w:jc w:val="both"/>
        <w:rPr>
          <w:lang w:val="sr-Cyrl-CS"/>
        </w:rPr>
      </w:pPr>
      <w:r w:rsidRPr="00D42AD6">
        <w:rPr>
          <w:lang w:val="sr-Cyrl-CS"/>
        </w:rPr>
        <w:lastRenderedPageBreak/>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AC0052" w:rsidRPr="00D42AD6" w:rsidRDefault="00AC0052"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AC0052" w:rsidRPr="00D42AD6" w:rsidRDefault="00AC0052"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AC0052" w:rsidRPr="00D42AD6" w:rsidRDefault="00AC0052"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AC0052" w:rsidRPr="00D42AD6" w:rsidRDefault="00AC0052"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AC0052" w:rsidRPr="00D42AD6" w:rsidRDefault="00AC0052"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AC0052" w:rsidRPr="00D42AD6" w:rsidRDefault="00AC0052"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AC0052" w:rsidRPr="00D42AD6" w:rsidRDefault="00AC0052"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AC0052" w:rsidRPr="00D42AD6" w:rsidRDefault="00AC0052"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AC0052" w:rsidRPr="00C1162A" w:rsidRDefault="00AC0052" w:rsidP="000745FF">
      <w:pPr>
        <w:ind w:left="360" w:right="367" w:firstLine="162"/>
        <w:jc w:val="both"/>
        <w:rPr>
          <w:b/>
          <w:bCs/>
          <w:i/>
          <w:iCs/>
        </w:rPr>
      </w:pPr>
      <w:r w:rsidRPr="00C1162A">
        <w:t>Понуђачу није дозвољено да захтева аванс.</w:t>
      </w:r>
    </w:p>
    <w:p w:rsidR="00AC0052" w:rsidRDefault="00AC0052" w:rsidP="000745FF">
      <w:pPr>
        <w:ind w:left="522" w:right="367"/>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w:t>
      </w:r>
    </w:p>
    <w:p w:rsidR="00AC0052" w:rsidRDefault="00AC0052" w:rsidP="000745FF">
      <w:pPr>
        <w:ind w:left="360" w:right="367" w:firstLine="162"/>
        <w:jc w:val="both"/>
        <w:rPr>
          <w:lang w:val="sr-Cyrl-CS"/>
        </w:rPr>
      </w:pPr>
      <w:r>
        <w:t xml:space="preserve"> комерцијалним трансакцијама, (СЛ. Број 119/12 и СЛ. Број 68/15).</w:t>
      </w:r>
      <w:r w:rsidRPr="00C1162A">
        <w:rPr>
          <w:lang w:val="sr-Cyrl-CS"/>
        </w:rPr>
        <w:t xml:space="preserve"> </w:t>
      </w:r>
    </w:p>
    <w:p w:rsidR="00AC0052" w:rsidRPr="000745FF" w:rsidRDefault="00AC0052" w:rsidP="000745FF">
      <w:pPr>
        <w:ind w:left="360" w:right="367" w:firstLine="162"/>
        <w:jc w:val="both"/>
        <w:rPr>
          <w:lang w:val="sr-Cyrl-CS"/>
        </w:rPr>
      </w:pPr>
      <w:r w:rsidRPr="00C1162A">
        <w:t xml:space="preserve">Плаћање се врши уплатом на рачун </w:t>
      </w:r>
      <w:r w:rsidRPr="00C1162A">
        <w:rPr>
          <w:lang w:val="sr-Cyrl-CS"/>
        </w:rPr>
        <w:t>П</w:t>
      </w:r>
      <w:r w:rsidRPr="00C1162A">
        <w:t>онуђача.</w:t>
      </w:r>
    </w:p>
    <w:p w:rsidR="00AC0052" w:rsidRPr="00D42AD6" w:rsidRDefault="00AC0052" w:rsidP="00FA27FA">
      <w:pPr>
        <w:ind w:right="367" w:firstLine="522"/>
        <w:jc w:val="both"/>
        <w:rPr>
          <w:lang w:val="sr-Cyrl-CS"/>
        </w:rPr>
      </w:pPr>
      <w:r w:rsidRPr="00D42AD6">
        <w:t>Захтев у погледу рока испоруке добара,</w:t>
      </w:r>
    </w:p>
    <w:p w:rsidR="00AC0052" w:rsidRPr="00D42AD6" w:rsidRDefault="00AC0052" w:rsidP="00FA27FA">
      <w:pPr>
        <w:pStyle w:val="BodyText"/>
        <w:ind w:left="522" w:right="322"/>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 xml:space="preserve">ва.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 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AC0052" w:rsidRPr="00D42AD6" w:rsidRDefault="00AC0052"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AC0052" w:rsidRPr="00D42AD6" w:rsidRDefault="00AC0052"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AC0052" w:rsidRPr="00D42AD6" w:rsidRDefault="00AC0052"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AC0052" w:rsidRPr="00D42AD6" w:rsidRDefault="00AC0052"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AC0052" w:rsidRPr="00D42AD6" w:rsidRDefault="00AC0052"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AC0052" w:rsidRPr="00D42AD6" w:rsidRDefault="00AC0052"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AC0052" w:rsidRPr="00D42AD6" w:rsidRDefault="00AC0052"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AC0052" w:rsidRPr="00D42AD6" w:rsidRDefault="00AC0052"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AC0052" w:rsidRPr="00D42AD6" w:rsidRDefault="00AC0052"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AC0052" w:rsidRPr="00D42AD6" w:rsidRDefault="00AC0052"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AC0052" w:rsidRPr="00D42AD6" w:rsidRDefault="00AC0052" w:rsidP="00FA27FA">
      <w:pPr>
        <w:numPr>
          <w:ilvl w:val="1"/>
          <w:numId w:val="4"/>
        </w:numPr>
        <w:rPr>
          <w:lang w:val="sr-Cyrl-CS"/>
        </w:rPr>
      </w:pPr>
      <w:r w:rsidRPr="00D42AD6">
        <w:rPr>
          <w:lang w:val="sr-Cyrl-CS"/>
        </w:rPr>
        <w:t>Овлашћење уз средство финансијског обезбеђења, на износ од 10% од вредности уговора, (без ПДВ-а);</w:t>
      </w:r>
    </w:p>
    <w:p w:rsidR="00AC0052" w:rsidRPr="00D42AD6" w:rsidRDefault="00AC0052" w:rsidP="00FA27FA">
      <w:pPr>
        <w:ind w:left="540" w:right="81" w:firstLine="9"/>
        <w:jc w:val="both"/>
      </w:pPr>
      <w:r w:rsidRPr="00D42AD6">
        <w:rPr>
          <w:lang w:val="sr-Cyrl-CS"/>
        </w:rPr>
        <w:lastRenderedPageBreak/>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AC0052" w:rsidRPr="00D42AD6" w:rsidRDefault="00AC0052"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AC0052" w:rsidRPr="00D42AD6" w:rsidRDefault="00AC0052"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AC0052" w:rsidRPr="00D42AD6" w:rsidRDefault="00AC0052"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AC0052" w:rsidRPr="00D42AD6" w:rsidRDefault="00AC0052"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„најнижа понуђена цена“</w:t>
      </w:r>
      <w:r w:rsidRPr="00D42AD6">
        <w:rPr>
          <w:lang w:val="sr-Cyrl-CS"/>
        </w:rPr>
        <w:t>.</w:t>
      </w:r>
    </w:p>
    <w:p w:rsidR="00AC0052" w:rsidRPr="00D42AD6" w:rsidRDefault="00AC0052" w:rsidP="00FA27FA">
      <w:pPr>
        <w:tabs>
          <w:tab w:val="left" w:pos="495"/>
        </w:tabs>
        <w:ind w:left="360"/>
        <w:jc w:val="both"/>
        <w:rPr>
          <w:lang w:val="sr-Cyrl-CS"/>
        </w:rPr>
      </w:pPr>
      <w:r w:rsidRPr="00D42AD6">
        <w:rPr>
          <w:lang w:val="sr-Cyrl-CS"/>
        </w:rPr>
        <w:t xml:space="preserve">   </w: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AC0052" w:rsidRPr="00D42AD6" w:rsidRDefault="00AC0052"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AC0052" w:rsidRPr="00D42AD6" w:rsidRDefault="00AC0052" w:rsidP="00FA27FA">
      <w:pPr>
        <w:tabs>
          <w:tab w:val="left" w:pos="495"/>
        </w:tabs>
        <w:ind w:left="360"/>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AC0052" w:rsidRPr="00D42AD6" w:rsidRDefault="00AC0052" w:rsidP="00FA27FA">
      <w:pPr>
        <w:tabs>
          <w:tab w:val="left" w:pos="495"/>
        </w:tabs>
        <w:ind w:left="360"/>
        <w:jc w:val="both"/>
        <w:rPr>
          <w:lang w:val="sr-Cyrl-CS"/>
        </w:rPr>
      </w:pPr>
      <w:r w:rsidRPr="00D42AD6">
        <w:rPr>
          <w:lang w:val="sr-Cyrl-CS"/>
        </w:rPr>
        <w:t xml:space="preserve">   </w:t>
      </w:r>
      <w:r w:rsidRPr="00D42AD6">
        <w:t>који је понудио краћи рок испоруке предметног добра.</w:t>
      </w:r>
    </w:p>
    <w:p w:rsidR="00AC0052" w:rsidRPr="00D42AD6" w:rsidRDefault="00AC0052"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AC0052" w:rsidRPr="00D42AD6" w:rsidRDefault="00AC0052"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C0052" w:rsidRPr="00D42AD6" w:rsidRDefault="00AC0052"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C0052" w:rsidRPr="00D42AD6" w:rsidRDefault="00AC0052"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C0052" w:rsidRPr="00D42AD6" w:rsidRDefault="00AC0052"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AC0052" w:rsidRPr="00D42AD6" w:rsidRDefault="00AC0052"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AC0052" w:rsidRPr="00D42AD6" w:rsidRDefault="00AC0052"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AC0052" w:rsidRPr="00D42AD6" w:rsidRDefault="00AC0052"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AC0052" w:rsidRPr="00D42AD6" w:rsidRDefault="00AC0052"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AC0052" w:rsidRPr="00D42AD6" w:rsidRDefault="00AC0052"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AC0052" w:rsidRPr="00D42AD6" w:rsidRDefault="00AC0052"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AC0052" w:rsidRPr="00D42AD6" w:rsidRDefault="00AC0052"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AC0052" w:rsidRPr="00D42AD6" w:rsidRDefault="00AC0052"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AC0052" w:rsidRPr="00D42AD6" w:rsidRDefault="00AC0052"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AC0052" w:rsidRPr="00D42AD6" w:rsidRDefault="00AC0052"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AC0052" w:rsidRDefault="00AC0052" w:rsidP="00FA27FA">
      <w:pPr>
        <w:tabs>
          <w:tab w:val="left" w:pos="-426"/>
          <w:tab w:val="num" w:pos="450"/>
        </w:tabs>
        <w:ind w:left="450" w:right="103"/>
        <w:jc w:val="both"/>
      </w:pPr>
      <w:r w:rsidRPr="00D42AD6">
        <w:rPr>
          <w:lang w:val="sr-Cyrl-CS"/>
        </w:rPr>
        <w:t>У случајевима из чл. 109. Закона о јавним набавкама, наручилац ће донети одлуку о обустави поступка.</w:t>
      </w:r>
    </w:p>
    <w:p w:rsidR="00AC0052" w:rsidRDefault="00AC0052" w:rsidP="00FA27FA">
      <w:pPr>
        <w:tabs>
          <w:tab w:val="left" w:pos="-426"/>
          <w:tab w:val="num" w:pos="450"/>
        </w:tabs>
        <w:ind w:left="450" w:right="103"/>
        <w:jc w:val="both"/>
        <w:rPr>
          <w:b/>
          <w:bCs/>
        </w:rPr>
      </w:pPr>
    </w:p>
    <w:p w:rsidR="00AC0052" w:rsidRPr="000745FF" w:rsidRDefault="00AC0052" w:rsidP="00FA27FA">
      <w:pPr>
        <w:tabs>
          <w:tab w:val="left" w:pos="-426"/>
          <w:tab w:val="num" w:pos="450"/>
        </w:tabs>
        <w:ind w:left="450" w:right="103"/>
        <w:jc w:val="both"/>
        <w:rPr>
          <w:b/>
          <w:bCs/>
        </w:rPr>
      </w:pPr>
    </w:p>
    <w:p w:rsidR="00AC0052" w:rsidRPr="00D42AD6" w:rsidRDefault="00AC0052" w:rsidP="00FA27FA">
      <w:pPr>
        <w:numPr>
          <w:ilvl w:val="0"/>
          <w:numId w:val="4"/>
        </w:numPr>
        <w:tabs>
          <w:tab w:val="left" w:pos="-720"/>
          <w:tab w:val="left" w:pos="-142"/>
        </w:tabs>
        <w:ind w:left="414" w:right="103" w:hanging="504"/>
        <w:jc w:val="both"/>
        <w:rPr>
          <w:lang w:val="sr-Cyrl-CS"/>
        </w:rPr>
      </w:pPr>
      <w:r w:rsidRPr="00D42AD6">
        <w:rPr>
          <w:b/>
          <w:bCs/>
          <w:lang w:val="sr-Cyrl-CS"/>
        </w:rPr>
        <w:lastRenderedPageBreak/>
        <w:t>Захтев за заштиту права понуђача</w:t>
      </w:r>
    </w:p>
    <w:p w:rsidR="00AC0052" w:rsidRPr="00D42AD6" w:rsidRDefault="00AC0052"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AC0052" w:rsidRPr="00D42AD6" w:rsidRDefault="00AC0052"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AC0052" w:rsidRPr="00D42AD6" w:rsidRDefault="00AC0052"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 xml:space="preserve">mаil: </w:t>
      </w:r>
      <w:r w:rsidRPr="00D42AD6">
        <w:rPr>
          <w:b/>
          <w:bCs/>
        </w:rPr>
        <w:t>svisokijn@gmail.com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AC0052" w:rsidRPr="00D42AD6" w:rsidRDefault="00AC0052"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AC0052" w:rsidRPr="00D42AD6" w:rsidRDefault="00AC0052"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AC0052" w:rsidRPr="00D42AD6" w:rsidRDefault="00AC0052"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AC0052" w:rsidRPr="00D42AD6" w:rsidRDefault="00AC0052"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AC0052" w:rsidRPr="00D42AD6" w:rsidRDefault="00AC0052"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AC0052" w:rsidRPr="00D42AD6" w:rsidRDefault="00AC0052"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Pr>
          <w:b/>
          <w:bCs/>
        </w:rPr>
        <w:t>1</w:t>
      </w:r>
      <w:r w:rsidRPr="00D42AD6">
        <w:rPr>
          <w:b/>
          <w:bCs/>
          <w:lang w:val="sr-Cyrl-CS"/>
        </w:rPr>
        <w:t>/1</w:t>
      </w:r>
      <w:r>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Pr>
          <w:b/>
          <w:bCs/>
        </w:rPr>
        <w:t>1</w:t>
      </w:r>
      <w:r w:rsidRPr="00D42AD6">
        <w:rPr>
          <w:b/>
          <w:bCs/>
          <w:lang w:val="sr-Cyrl-CS"/>
        </w:rPr>
        <w:t>/1</w:t>
      </w:r>
      <w:r>
        <w:rPr>
          <w:b/>
          <w:bCs/>
        </w:rPr>
        <w:t>8</w:t>
      </w:r>
      <w:r w:rsidRPr="00D42AD6">
        <w:rPr>
          <w:b/>
          <w:bCs/>
        </w:rPr>
        <w:t>.</w:t>
      </w:r>
      <w:r w:rsidRPr="00D42AD6">
        <w:t xml:space="preserve"> </w:t>
      </w:r>
    </w:p>
    <w:p w:rsidR="00AC0052" w:rsidRPr="00D42AD6" w:rsidRDefault="00AC0052" w:rsidP="00B26CA4">
      <w:pPr>
        <w:ind w:left="-162" w:right="385" w:firstLine="576"/>
        <w:jc w:val="both"/>
        <w:rPr>
          <w:lang w:val="sr-Cyrl-CS"/>
        </w:rPr>
      </w:pPr>
      <w:r w:rsidRPr="00D42AD6">
        <w:t>Поступак заштите права понуђача регулисан је одредбама чл. 138. - 167. Закона.</w:t>
      </w:r>
    </w:p>
    <w:p w:rsidR="00AC0052" w:rsidRPr="00D42AD6" w:rsidRDefault="00AC0052"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AC0052" w:rsidRDefault="00AC0052" w:rsidP="00FA27FA">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AC0052" w:rsidRDefault="00AC0052" w:rsidP="00FA27FA">
      <w:pPr>
        <w:tabs>
          <w:tab w:val="left" w:pos="-720"/>
          <w:tab w:val="left" w:pos="-142"/>
          <w:tab w:val="num" w:pos="450"/>
        </w:tabs>
        <w:ind w:left="450" w:right="103" w:hanging="423"/>
        <w:jc w:val="both"/>
      </w:pPr>
    </w:p>
    <w:p w:rsidR="00AC0052" w:rsidRPr="00D42AD6" w:rsidRDefault="00AC0052" w:rsidP="00FA27FA">
      <w:pPr>
        <w:tabs>
          <w:tab w:val="left" w:pos="-720"/>
          <w:tab w:val="left" w:pos="-142"/>
          <w:tab w:val="num" w:pos="450"/>
        </w:tabs>
        <w:ind w:left="450" w:right="103" w:hanging="423"/>
        <w:jc w:val="both"/>
        <w:rPr>
          <w:lang w:val="sr-Cyrl-CS"/>
        </w:rPr>
      </w:pPr>
    </w:p>
    <w:p w:rsidR="00AC0052" w:rsidRPr="00D42AD6" w:rsidRDefault="00AC0052"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AC0052" w:rsidRPr="00D42AD6" w:rsidRDefault="00AC0052"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AC0052" w:rsidRPr="00D42AD6" w:rsidRDefault="00AC0052"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AC0052" w:rsidRPr="00D42AD6" w:rsidRDefault="00AC0052"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C0052" w:rsidRPr="00D42AD6" w:rsidRDefault="00AC0052"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AC0052" w:rsidRPr="00D42AD6" w:rsidRDefault="00AC0052"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AC0052" w:rsidRPr="00D42AD6" w:rsidRDefault="00AC0052" w:rsidP="00FA27FA">
      <w:pPr>
        <w:ind w:left="450"/>
        <w:jc w:val="both"/>
        <w:rPr>
          <w:lang w:val="sr-Cyrl-CS"/>
        </w:rPr>
      </w:pPr>
      <w:r w:rsidRPr="00D42AD6">
        <w:rPr>
          <w:lang w:val="sr-Cyrl-CS"/>
        </w:rPr>
        <w:t xml:space="preserve">Одлука о додели уговора донеће се оквирно у року од најдуже </w:t>
      </w:r>
      <w:r>
        <w:t>10</w:t>
      </w:r>
      <w:r>
        <w:rPr>
          <w:lang w:val="sr-Cyrl-CS"/>
        </w:rPr>
        <w:t xml:space="preserve"> (д</w:t>
      </w:r>
      <w:r>
        <w:t>есет</w:t>
      </w:r>
      <w:r w:rsidRPr="00D42AD6">
        <w:rPr>
          <w:lang w:val="sr-Cyrl-CS"/>
        </w:rPr>
        <w:t>) дана од дана отварања понуда уколико је наручилац прибавио најмање једну прихватљиву понуду.</w:t>
      </w:r>
    </w:p>
    <w:p w:rsidR="00AC0052" w:rsidRPr="00D42AD6" w:rsidRDefault="00AC0052"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AC0052" w:rsidRPr="00D42AD6" w:rsidRDefault="00AC0052"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AC0052" w:rsidRPr="00D42AD6" w:rsidRDefault="00AC0052"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AC0052" w:rsidRPr="00D42AD6" w:rsidSect="008A0461">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F5" w:rsidRDefault="004907F5">
      <w:r>
        <w:separator/>
      </w:r>
    </w:p>
  </w:endnote>
  <w:endnote w:type="continuationSeparator" w:id="1">
    <w:p w:rsidR="004907F5" w:rsidRDefault="00490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52" w:rsidRDefault="00AC0052" w:rsidP="000745FF">
    <w:pPr>
      <w:pStyle w:val="Footer"/>
      <w:framePr w:wrap="auto" w:vAnchor="text" w:hAnchor="margin" w:xAlign="right" w:y="1"/>
      <w:rPr>
        <w:rStyle w:val="PageNumber"/>
      </w:rPr>
    </w:pPr>
    <w:r>
      <w:rPr>
        <w:rStyle w:val="PageNumber"/>
      </w:rPr>
      <w:tab/>
    </w:r>
    <w:r w:rsidRPr="00754AC9">
      <w:rPr>
        <w:i/>
        <w:iCs/>
        <w:sz w:val="16"/>
        <w:szCs w:val="16"/>
        <w:lang w:val="sr-Cyrl-CS"/>
      </w:rPr>
      <w:t xml:space="preserve">Конкурсна документација за јнмв бр. </w:t>
    </w:r>
    <w:r>
      <w:rPr>
        <w:i/>
        <w:iCs/>
        <w:sz w:val="16"/>
        <w:szCs w:val="16"/>
        <w:lang w:val="sr-Cyrl-CS"/>
      </w:rPr>
      <w:t>29</w:t>
    </w:r>
    <w:r>
      <w:rPr>
        <w:i/>
        <w:iCs/>
        <w:sz w:val="16"/>
        <w:szCs w:val="16"/>
      </w:rPr>
      <w:t>/17  -   Имплантати у ортопедији и остали уградни материјал у ортопедији</w:t>
    </w:r>
    <w:r>
      <w:rPr>
        <w:rStyle w:val="PageNumber"/>
      </w:rPr>
      <w:tab/>
    </w:r>
    <w:r>
      <w:rPr>
        <w:rStyle w:val="PageNumber"/>
      </w:rPr>
      <w:tab/>
    </w:r>
    <w:r w:rsidR="00CD5B12">
      <w:rPr>
        <w:rStyle w:val="PageNumber"/>
      </w:rPr>
      <w:fldChar w:fldCharType="begin"/>
    </w:r>
    <w:r>
      <w:rPr>
        <w:rStyle w:val="PageNumber"/>
      </w:rPr>
      <w:instrText xml:space="preserve">PAGE  </w:instrText>
    </w:r>
    <w:r w:rsidR="00CD5B12">
      <w:rPr>
        <w:rStyle w:val="PageNumber"/>
      </w:rPr>
      <w:fldChar w:fldCharType="separate"/>
    </w:r>
    <w:r w:rsidR="00AB748F">
      <w:rPr>
        <w:rStyle w:val="PageNumber"/>
        <w:noProof/>
      </w:rPr>
      <w:t>5</w:t>
    </w:r>
    <w:r w:rsidR="00CD5B12">
      <w:rPr>
        <w:rStyle w:val="PageNumber"/>
      </w:rPr>
      <w:fldChar w:fldCharType="end"/>
    </w:r>
  </w:p>
  <w:p w:rsidR="00AC0052" w:rsidRDefault="00AC0052" w:rsidP="000745FF">
    <w:pPr>
      <w:pStyle w:val="Footer"/>
      <w:framePr w:wrap="auto" w:vAnchor="text" w:hAnchor="margin" w:xAlign="right" w:y="1"/>
      <w:ind w:right="360"/>
      <w:rPr>
        <w:rStyle w:val="PageNumber"/>
      </w:rPr>
    </w:pPr>
  </w:p>
  <w:p w:rsidR="00AC0052" w:rsidRPr="00AF39AD" w:rsidRDefault="00AC0052"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52" w:rsidRDefault="00CD5B12" w:rsidP="00650159">
    <w:pPr>
      <w:pStyle w:val="Footer"/>
      <w:framePr w:wrap="auto" w:vAnchor="text" w:hAnchor="margin" w:xAlign="right" w:y="1"/>
      <w:rPr>
        <w:rStyle w:val="PageNumber"/>
      </w:rPr>
    </w:pPr>
    <w:r>
      <w:rPr>
        <w:rStyle w:val="PageNumber"/>
      </w:rPr>
      <w:fldChar w:fldCharType="begin"/>
    </w:r>
    <w:r w:rsidR="00AC0052">
      <w:rPr>
        <w:rStyle w:val="PageNumber"/>
      </w:rPr>
      <w:instrText xml:space="preserve">PAGE  </w:instrText>
    </w:r>
    <w:r>
      <w:rPr>
        <w:rStyle w:val="PageNumber"/>
      </w:rPr>
      <w:fldChar w:fldCharType="separate"/>
    </w:r>
    <w:r w:rsidR="00AB748F">
      <w:rPr>
        <w:rStyle w:val="PageNumber"/>
        <w:noProof/>
      </w:rPr>
      <w:t>36</w:t>
    </w:r>
    <w:r>
      <w:rPr>
        <w:rStyle w:val="PageNumber"/>
      </w:rPr>
      <w:fldChar w:fldCharType="end"/>
    </w:r>
  </w:p>
  <w:p w:rsidR="00AC0052" w:rsidRPr="00132B51" w:rsidRDefault="00AC0052" w:rsidP="003223D0">
    <w:pPr>
      <w:pStyle w:val="Footer"/>
      <w:ind w:right="360"/>
    </w:pPr>
    <w:r w:rsidRPr="00754AC9">
      <w:rPr>
        <w:i/>
        <w:iCs/>
        <w:sz w:val="16"/>
        <w:szCs w:val="16"/>
        <w:lang w:val="sr-Cyrl-CS"/>
      </w:rPr>
      <w:t xml:space="preserve">Конкурсна документација за јнмв бр. </w:t>
    </w:r>
    <w:r>
      <w:rPr>
        <w:i/>
        <w:iCs/>
        <w:sz w:val="16"/>
        <w:szCs w:val="16"/>
        <w:lang w:val="sr-Cyrl-CS"/>
      </w:rPr>
      <w:t>29</w:t>
    </w:r>
    <w:r>
      <w:rPr>
        <w:i/>
        <w:iCs/>
        <w:sz w:val="16"/>
        <w:szCs w:val="16"/>
      </w:rPr>
      <w:t>/17  -   Имплантати у ортопедији и остали уградни материјал у ортопедији</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F5" w:rsidRDefault="004907F5">
      <w:r>
        <w:separator/>
      </w:r>
    </w:p>
  </w:footnote>
  <w:footnote w:type="continuationSeparator" w:id="1">
    <w:p w:rsidR="004907F5" w:rsidRDefault="00490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52" w:rsidRDefault="00AC0052">
    <w:pPr>
      <w:pStyle w:val="Header"/>
    </w:pPr>
  </w:p>
  <w:p w:rsidR="00AC0052" w:rsidRDefault="00CD5B12">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AC0052" w:rsidRPr="00245349" w:rsidRDefault="00AC0052"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0">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4">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6">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7">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8">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39">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1">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3">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5"/>
  </w:num>
  <w:num w:numId="2">
    <w:abstractNumId w:val="26"/>
  </w:num>
  <w:num w:numId="3">
    <w:abstractNumId w:val="37"/>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1"/>
  </w:num>
  <w:num w:numId="18">
    <w:abstractNumId w:val="32"/>
  </w:num>
  <w:num w:numId="19">
    <w:abstractNumId w:val="1"/>
  </w:num>
  <w:num w:numId="20">
    <w:abstractNumId w:val="34"/>
  </w:num>
  <w:num w:numId="21">
    <w:abstractNumId w:val="29"/>
  </w:num>
  <w:num w:numId="22">
    <w:abstractNumId w:val="8"/>
  </w:num>
  <w:num w:numId="23">
    <w:abstractNumId w:val="41"/>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0"/>
  </w:num>
  <w:num w:numId="32">
    <w:abstractNumId w:val="16"/>
  </w:num>
  <w:num w:numId="33">
    <w:abstractNumId w:val="17"/>
  </w:num>
  <w:num w:numId="34">
    <w:abstractNumId w:val="4"/>
  </w:num>
  <w:num w:numId="35">
    <w:abstractNumId w:val="42"/>
  </w:num>
  <w:num w:numId="36">
    <w:abstractNumId w:val="30"/>
  </w:num>
  <w:num w:numId="37">
    <w:abstractNumId w:val="19"/>
  </w:num>
  <w:num w:numId="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3"/>
  </w:num>
  <w:num w:numId="42">
    <w:abstractNumId w:val="38"/>
  </w:num>
  <w:num w:numId="43">
    <w:abstractNumId w:val="43"/>
  </w:num>
  <w:num w:numId="44">
    <w:abstractNumId w:val="0"/>
  </w:num>
  <w:num w:numId="45">
    <w:abstractNumId w:val="28"/>
  </w:num>
  <w:num w:numId="46">
    <w:abstractNumId w:val="5"/>
  </w:num>
  <w:num w:numId="47">
    <w:abstractNumId w:val="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4A7E"/>
    <w:rsid w:val="0002590E"/>
    <w:rsid w:val="000418B8"/>
    <w:rsid w:val="00057803"/>
    <w:rsid w:val="00060E80"/>
    <w:rsid w:val="00066C15"/>
    <w:rsid w:val="00067C40"/>
    <w:rsid w:val="000745FF"/>
    <w:rsid w:val="00081F22"/>
    <w:rsid w:val="000B4016"/>
    <w:rsid w:val="000B43ED"/>
    <w:rsid w:val="000F53E3"/>
    <w:rsid w:val="00132B51"/>
    <w:rsid w:val="00132F21"/>
    <w:rsid w:val="001332A5"/>
    <w:rsid w:val="00163F33"/>
    <w:rsid w:val="00164084"/>
    <w:rsid w:val="001758EA"/>
    <w:rsid w:val="001A2599"/>
    <w:rsid w:val="001C7EA6"/>
    <w:rsid w:val="001E3223"/>
    <w:rsid w:val="001F5AE9"/>
    <w:rsid w:val="00213250"/>
    <w:rsid w:val="00245349"/>
    <w:rsid w:val="00252A6B"/>
    <w:rsid w:val="0026153C"/>
    <w:rsid w:val="002641F6"/>
    <w:rsid w:val="002E4108"/>
    <w:rsid w:val="002F5DCC"/>
    <w:rsid w:val="003223D0"/>
    <w:rsid w:val="00352352"/>
    <w:rsid w:val="00375875"/>
    <w:rsid w:val="003B5648"/>
    <w:rsid w:val="003D6892"/>
    <w:rsid w:val="003F5DDD"/>
    <w:rsid w:val="00461122"/>
    <w:rsid w:val="00466645"/>
    <w:rsid w:val="00477004"/>
    <w:rsid w:val="004907F5"/>
    <w:rsid w:val="004C0B26"/>
    <w:rsid w:val="00527387"/>
    <w:rsid w:val="00537AE5"/>
    <w:rsid w:val="005440EF"/>
    <w:rsid w:val="005667D8"/>
    <w:rsid w:val="005738B8"/>
    <w:rsid w:val="00575786"/>
    <w:rsid w:val="00576BB3"/>
    <w:rsid w:val="005872A7"/>
    <w:rsid w:val="005942B5"/>
    <w:rsid w:val="005A41AE"/>
    <w:rsid w:val="005D5BE8"/>
    <w:rsid w:val="005E6D70"/>
    <w:rsid w:val="0063186F"/>
    <w:rsid w:val="00642B92"/>
    <w:rsid w:val="00650159"/>
    <w:rsid w:val="00683EC6"/>
    <w:rsid w:val="00690EE5"/>
    <w:rsid w:val="00704E8A"/>
    <w:rsid w:val="00723173"/>
    <w:rsid w:val="00747B61"/>
    <w:rsid w:val="00754AC9"/>
    <w:rsid w:val="00793A92"/>
    <w:rsid w:val="007B2AAC"/>
    <w:rsid w:val="007C4730"/>
    <w:rsid w:val="007D3456"/>
    <w:rsid w:val="007D41C8"/>
    <w:rsid w:val="00801D70"/>
    <w:rsid w:val="00825C53"/>
    <w:rsid w:val="0083457F"/>
    <w:rsid w:val="00896CBC"/>
    <w:rsid w:val="008A0461"/>
    <w:rsid w:val="008D35F9"/>
    <w:rsid w:val="00903577"/>
    <w:rsid w:val="00910AB6"/>
    <w:rsid w:val="0092033C"/>
    <w:rsid w:val="00941ADA"/>
    <w:rsid w:val="009701A5"/>
    <w:rsid w:val="009B12A6"/>
    <w:rsid w:val="009E6095"/>
    <w:rsid w:val="00A05326"/>
    <w:rsid w:val="00A23F63"/>
    <w:rsid w:val="00A519F1"/>
    <w:rsid w:val="00AB748F"/>
    <w:rsid w:val="00AC0052"/>
    <w:rsid w:val="00AF39AD"/>
    <w:rsid w:val="00B101A4"/>
    <w:rsid w:val="00B236A8"/>
    <w:rsid w:val="00B26CA4"/>
    <w:rsid w:val="00B54123"/>
    <w:rsid w:val="00B739CC"/>
    <w:rsid w:val="00B86B0B"/>
    <w:rsid w:val="00B908E4"/>
    <w:rsid w:val="00BB722A"/>
    <w:rsid w:val="00BD5A66"/>
    <w:rsid w:val="00BE1877"/>
    <w:rsid w:val="00BF6B81"/>
    <w:rsid w:val="00C06C25"/>
    <w:rsid w:val="00C10299"/>
    <w:rsid w:val="00C1162A"/>
    <w:rsid w:val="00C31662"/>
    <w:rsid w:val="00C3378E"/>
    <w:rsid w:val="00C627A2"/>
    <w:rsid w:val="00C62AD9"/>
    <w:rsid w:val="00C71FE9"/>
    <w:rsid w:val="00C756EB"/>
    <w:rsid w:val="00C76221"/>
    <w:rsid w:val="00C8009F"/>
    <w:rsid w:val="00C81A32"/>
    <w:rsid w:val="00C93BA3"/>
    <w:rsid w:val="00CA1319"/>
    <w:rsid w:val="00CA3FA3"/>
    <w:rsid w:val="00CC3139"/>
    <w:rsid w:val="00CD5B12"/>
    <w:rsid w:val="00CF5716"/>
    <w:rsid w:val="00D15BE2"/>
    <w:rsid w:val="00D34415"/>
    <w:rsid w:val="00D40422"/>
    <w:rsid w:val="00D42AD6"/>
    <w:rsid w:val="00DB26A6"/>
    <w:rsid w:val="00DD58E7"/>
    <w:rsid w:val="00DE0CA0"/>
    <w:rsid w:val="00E142A9"/>
    <w:rsid w:val="00E4706C"/>
    <w:rsid w:val="00EC27D5"/>
    <w:rsid w:val="00F10739"/>
    <w:rsid w:val="00F80861"/>
    <w:rsid w:val="00F92A85"/>
    <w:rsid w:val="00FA27FA"/>
    <w:rsid w:val="00FB07CC"/>
    <w:rsid w:val="00FC0703"/>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C756EB"/>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C756EB"/>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C756EB"/>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C756EB"/>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C756EB"/>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2A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32A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
    <w:semiHidden/>
    <w:rsid w:val="00176F2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6F2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6F2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76F2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6F2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1332A5"/>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1332A5"/>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CharChar13">
    <w:name w:val="Char Char13"/>
    <w:basedOn w:val="DefaultParagraphFont"/>
    <w:uiPriority w:val="99"/>
    <w:rsid w:val="00C756EB"/>
    <w:rPr>
      <w:rFonts w:ascii="Cambria" w:hAnsi="Cambria" w:cs="Cambria"/>
      <w:b/>
      <w:bCs/>
      <w:sz w:val="26"/>
      <w:szCs w:val="26"/>
      <w:lang w:val="en-US" w:eastAsia="en-US"/>
    </w:rPr>
  </w:style>
  <w:style w:type="character" w:customStyle="1" w:styleId="CharChar6">
    <w:name w:val="Char Char6"/>
    <w:uiPriority w:val="99"/>
    <w:rsid w:val="00C756EB"/>
    <w:rPr>
      <w:sz w:val="24"/>
      <w:szCs w:val="24"/>
      <w:lang w:val="en-US" w:eastAsia="en-US"/>
    </w:rPr>
  </w:style>
  <w:style w:type="character" w:customStyle="1" w:styleId="CharChar5">
    <w:name w:val="Char Char5"/>
    <w:uiPriority w:val="99"/>
    <w:rsid w:val="00C756EB"/>
    <w:rPr>
      <w:sz w:val="24"/>
      <w:szCs w:val="24"/>
      <w:lang w:val="en-US" w:eastAsia="en-US"/>
    </w:rPr>
  </w:style>
  <w:style w:type="character" w:customStyle="1" w:styleId="CharChar4">
    <w:name w:val="Char Char4"/>
    <w:basedOn w:val="DefaultParagraphFont"/>
    <w:uiPriority w:val="99"/>
    <w:rsid w:val="00C756EB"/>
    <w:rPr>
      <w:sz w:val="24"/>
      <w:szCs w:val="24"/>
      <w:lang w:val="en-US" w:eastAsia="en-US"/>
    </w:rPr>
  </w:style>
  <w:style w:type="character" w:customStyle="1" w:styleId="CharChar3">
    <w:name w:val="Char Char3"/>
    <w:uiPriority w:val="99"/>
    <w:locked/>
    <w:rsid w:val="00C756EB"/>
    <w:rPr>
      <w:sz w:val="24"/>
      <w:szCs w:val="24"/>
      <w:lang w:val="sr-Latn-CS" w:eastAsia="en-US"/>
    </w:rPr>
  </w:style>
  <w:style w:type="character" w:customStyle="1" w:styleId="CharChar2">
    <w:name w:val="Char Char2"/>
    <w:basedOn w:val="DefaultParagraphFont"/>
    <w:uiPriority w:val="99"/>
    <w:rsid w:val="00C756EB"/>
    <w:rPr>
      <w:rFonts w:ascii="Tahoma" w:hAnsi="Tahoma" w:cs="Tahoma"/>
      <w:sz w:val="16"/>
      <w:szCs w:val="16"/>
      <w:lang w:val="en-US" w:eastAsia="en-US"/>
    </w:rPr>
  </w:style>
  <w:style w:type="character" w:customStyle="1" w:styleId="Heading4Char1">
    <w:name w:val="Heading 4 Char1"/>
    <w:basedOn w:val="DefaultParagraphFont"/>
    <w:link w:val="Heading4"/>
    <w:uiPriority w:val="99"/>
    <w:locked/>
    <w:rsid w:val="00C756EB"/>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C756EB"/>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C756EB"/>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C756EB"/>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C756EB"/>
    <w:rPr>
      <w:b/>
      <w:bCs/>
      <w:color w:val="000000"/>
      <w:kern w:val="1"/>
      <w:sz w:val="24"/>
      <w:szCs w:val="24"/>
      <w:lang w:val="en-US" w:eastAsia="ar-SA" w:bidi="ar-SA"/>
    </w:rPr>
  </w:style>
  <w:style w:type="paragraph" w:customStyle="1" w:styleId="TableParagraph">
    <w:name w:val="Table Paragraph"/>
    <w:basedOn w:val="Normal"/>
    <w:uiPriority w:val="99"/>
    <w:rsid w:val="00C756EB"/>
    <w:pPr>
      <w:widowControl w:val="0"/>
    </w:pPr>
    <w:rPr>
      <w:rFonts w:ascii="Calibri" w:hAnsi="Calibri" w:cs="Calibri"/>
      <w:sz w:val="22"/>
      <w:szCs w:val="22"/>
    </w:rPr>
  </w:style>
  <w:style w:type="character" w:customStyle="1" w:styleId="CharChar1">
    <w:name w:val="Char Char1"/>
    <w:basedOn w:val="DefaultParagraphFont"/>
    <w:uiPriority w:val="99"/>
    <w:rsid w:val="00C756EB"/>
    <w:rPr>
      <w:sz w:val="16"/>
      <w:szCs w:val="16"/>
    </w:rPr>
  </w:style>
  <w:style w:type="character" w:customStyle="1" w:styleId="CharChar7">
    <w:name w:val="Char Char7"/>
    <w:basedOn w:val="DefaultParagraphFont"/>
    <w:uiPriority w:val="99"/>
    <w:rsid w:val="00C756EB"/>
    <w:rPr>
      <w:rFonts w:ascii="Arial" w:hAnsi="Arial" w:cs="Arial"/>
      <w:sz w:val="22"/>
      <w:szCs w:val="22"/>
      <w:lang w:eastAsia="sr-Latn-CS"/>
    </w:rPr>
  </w:style>
  <w:style w:type="character" w:customStyle="1" w:styleId="WW8Num2z0">
    <w:name w:val="WW8Num2z0"/>
    <w:uiPriority w:val="99"/>
    <w:rsid w:val="00C756EB"/>
    <w:rPr>
      <w:rFonts w:ascii="Symbol" w:hAnsi="Symbol" w:cs="Symbol"/>
    </w:rPr>
  </w:style>
  <w:style w:type="character" w:customStyle="1" w:styleId="WW8Num2z1">
    <w:name w:val="WW8Num2z1"/>
    <w:uiPriority w:val="99"/>
    <w:rsid w:val="00C756EB"/>
    <w:rPr>
      <w:rFonts w:ascii="Courier New" w:hAnsi="Courier New" w:cs="Courier New"/>
    </w:rPr>
  </w:style>
  <w:style w:type="character" w:customStyle="1" w:styleId="WW8Num2z2">
    <w:name w:val="WW8Num2z2"/>
    <w:uiPriority w:val="99"/>
    <w:rsid w:val="00C756EB"/>
    <w:rPr>
      <w:rFonts w:ascii="Wingdings" w:hAnsi="Wingdings" w:cs="Wingdings"/>
    </w:rPr>
  </w:style>
  <w:style w:type="character" w:customStyle="1" w:styleId="WW8Num3z0">
    <w:name w:val="WW8Num3z0"/>
    <w:uiPriority w:val="99"/>
    <w:rsid w:val="00C756EB"/>
    <w:rPr>
      <w:b/>
      <w:bCs/>
    </w:rPr>
  </w:style>
  <w:style w:type="character" w:customStyle="1" w:styleId="WW8Num3z1">
    <w:name w:val="WW8Num3z1"/>
    <w:uiPriority w:val="99"/>
    <w:rsid w:val="00C756EB"/>
    <w:rPr>
      <w:b/>
      <w:bCs/>
      <w:sz w:val="24"/>
      <w:szCs w:val="24"/>
    </w:rPr>
  </w:style>
  <w:style w:type="character" w:customStyle="1" w:styleId="WW8Num4z0">
    <w:name w:val="WW8Num4z0"/>
    <w:uiPriority w:val="99"/>
    <w:rsid w:val="00C756EB"/>
    <w:rPr>
      <w:sz w:val="24"/>
      <w:szCs w:val="24"/>
    </w:rPr>
  </w:style>
  <w:style w:type="character" w:customStyle="1" w:styleId="WW8Num5z0">
    <w:name w:val="WW8Num5z0"/>
    <w:uiPriority w:val="99"/>
    <w:rsid w:val="00C756EB"/>
    <w:rPr>
      <w:sz w:val="24"/>
      <w:szCs w:val="24"/>
    </w:rPr>
  </w:style>
  <w:style w:type="character" w:customStyle="1" w:styleId="WW8Num6z0">
    <w:name w:val="WW8Num6z0"/>
    <w:uiPriority w:val="99"/>
    <w:rsid w:val="00C756EB"/>
    <w:rPr>
      <w:rFonts w:ascii="Symbol" w:hAnsi="Symbol" w:cs="Symbol"/>
    </w:rPr>
  </w:style>
  <w:style w:type="character" w:customStyle="1" w:styleId="WW8Num6z1">
    <w:name w:val="WW8Num6z1"/>
    <w:uiPriority w:val="99"/>
    <w:rsid w:val="00C756EB"/>
    <w:rPr>
      <w:rFonts w:ascii="Courier New" w:hAnsi="Courier New" w:cs="Courier New"/>
    </w:rPr>
  </w:style>
  <w:style w:type="character" w:customStyle="1" w:styleId="WW8Num6z2">
    <w:name w:val="WW8Num6z2"/>
    <w:uiPriority w:val="99"/>
    <w:rsid w:val="00C756EB"/>
    <w:rPr>
      <w:rFonts w:ascii="Wingdings" w:hAnsi="Wingdings" w:cs="Wingdings"/>
    </w:rPr>
  </w:style>
  <w:style w:type="character" w:customStyle="1" w:styleId="WW8Num7z0">
    <w:name w:val="WW8Num7z0"/>
    <w:uiPriority w:val="99"/>
    <w:rsid w:val="00C756EB"/>
    <w:rPr>
      <w:color w:val="auto"/>
    </w:rPr>
  </w:style>
  <w:style w:type="character" w:customStyle="1" w:styleId="WW8Num7z1">
    <w:name w:val="WW8Num7z1"/>
    <w:uiPriority w:val="99"/>
    <w:rsid w:val="00C756EB"/>
    <w:rPr>
      <w:rFonts w:ascii="Courier New" w:hAnsi="Courier New" w:cs="Courier New"/>
    </w:rPr>
  </w:style>
  <w:style w:type="character" w:customStyle="1" w:styleId="WW8Num7z2">
    <w:name w:val="WW8Num7z2"/>
    <w:uiPriority w:val="99"/>
    <w:rsid w:val="00C756EB"/>
    <w:rPr>
      <w:rFonts w:ascii="Wingdings" w:hAnsi="Wingdings" w:cs="Wingdings"/>
    </w:rPr>
  </w:style>
  <w:style w:type="character" w:customStyle="1" w:styleId="WW8Num8z0">
    <w:name w:val="WW8Num8z0"/>
    <w:uiPriority w:val="99"/>
    <w:rsid w:val="00C756EB"/>
    <w:rPr>
      <w:rFonts w:ascii="Symbol" w:hAnsi="Symbol" w:cs="Symbol"/>
    </w:rPr>
  </w:style>
  <w:style w:type="character" w:customStyle="1" w:styleId="WW8Num9z0">
    <w:name w:val="WW8Num9z0"/>
    <w:uiPriority w:val="99"/>
    <w:rsid w:val="00C756EB"/>
  </w:style>
  <w:style w:type="character" w:customStyle="1" w:styleId="WW8Num9z1">
    <w:name w:val="WW8Num9z1"/>
    <w:uiPriority w:val="99"/>
    <w:rsid w:val="00C756EB"/>
    <w:rPr>
      <w:rFonts w:ascii="Courier New" w:hAnsi="Courier New" w:cs="Courier New"/>
    </w:rPr>
  </w:style>
  <w:style w:type="character" w:customStyle="1" w:styleId="WW8Num9z2">
    <w:name w:val="WW8Num9z2"/>
    <w:uiPriority w:val="99"/>
    <w:rsid w:val="00C756EB"/>
    <w:rPr>
      <w:rFonts w:ascii="Wingdings" w:hAnsi="Wingdings" w:cs="Wingdings"/>
    </w:rPr>
  </w:style>
  <w:style w:type="character" w:customStyle="1" w:styleId="WW8Num8z1">
    <w:name w:val="WW8Num8z1"/>
    <w:uiPriority w:val="99"/>
    <w:rsid w:val="00C756EB"/>
    <w:rPr>
      <w:rFonts w:ascii="Courier New" w:hAnsi="Courier New" w:cs="Courier New"/>
    </w:rPr>
  </w:style>
  <w:style w:type="character" w:customStyle="1" w:styleId="WW8Num8z2">
    <w:name w:val="WW8Num8z2"/>
    <w:uiPriority w:val="99"/>
    <w:rsid w:val="00C756EB"/>
    <w:rPr>
      <w:rFonts w:ascii="Wingdings" w:hAnsi="Wingdings" w:cs="Wingdings"/>
    </w:rPr>
  </w:style>
  <w:style w:type="character" w:customStyle="1" w:styleId="WW8Num10z0">
    <w:name w:val="WW8Num10z0"/>
    <w:uiPriority w:val="99"/>
    <w:rsid w:val="00C756EB"/>
    <w:rPr>
      <w:rFonts w:ascii="Symbol" w:hAnsi="Symbol" w:cs="Symbol"/>
    </w:rPr>
  </w:style>
  <w:style w:type="character" w:customStyle="1" w:styleId="WW8Num10z1">
    <w:name w:val="WW8Num10z1"/>
    <w:uiPriority w:val="99"/>
    <w:rsid w:val="00C756EB"/>
    <w:rPr>
      <w:rFonts w:ascii="Courier New" w:hAnsi="Courier New" w:cs="Courier New"/>
    </w:rPr>
  </w:style>
  <w:style w:type="character" w:customStyle="1" w:styleId="WW8Num10z2">
    <w:name w:val="WW8Num10z2"/>
    <w:uiPriority w:val="99"/>
    <w:rsid w:val="00C756EB"/>
    <w:rPr>
      <w:rFonts w:ascii="Wingdings" w:hAnsi="Wingdings" w:cs="Wingdings"/>
    </w:rPr>
  </w:style>
  <w:style w:type="character" w:customStyle="1" w:styleId="WW8Num12z0">
    <w:name w:val="WW8Num12z0"/>
    <w:uiPriority w:val="99"/>
    <w:rsid w:val="00C756EB"/>
    <w:rPr>
      <w:b/>
      <w:bCs/>
    </w:rPr>
  </w:style>
  <w:style w:type="character" w:customStyle="1" w:styleId="WW8Num12z1">
    <w:name w:val="WW8Num12z1"/>
    <w:uiPriority w:val="99"/>
    <w:rsid w:val="00C756EB"/>
    <w:rPr>
      <w:b/>
      <w:bCs/>
      <w:sz w:val="24"/>
      <w:szCs w:val="24"/>
    </w:rPr>
  </w:style>
  <w:style w:type="character" w:customStyle="1" w:styleId="WW8Num13z0">
    <w:name w:val="WW8Num13z0"/>
    <w:uiPriority w:val="99"/>
    <w:rsid w:val="00C756EB"/>
  </w:style>
  <w:style w:type="character" w:customStyle="1" w:styleId="WW8Num15z0">
    <w:name w:val="WW8Num15z0"/>
    <w:uiPriority w:val="99"/>
    <w:rsid w:val="00C756EB"/>
    <w:rPr>
      <w:rFonts w:ascii="Wingdings" w:hAnsi="Wingdings" w:cs="Wingdings"/>
    </w:rPr>
  </w:style>
  <w:style w:type="character" w:customStyle="1" w:styleId="WW8Num15z1">
    <w:name w:val="WW8Num15z1"/>
    <w:uiPriority w:val="99"/>
    <w:rsid w:val="00C756EB"/>
    <w:rPr>
      <w:rFonts w:ascii="Courier New" w:hAnsi="Courier New" w:cs="Courier New"/>
    </w:rPr>
  </w:style>
  <w:style w:type="character" w:customStyle="1" w:styleId="WW8Num15z3">
    <w:name w:val="WW8Num15z3"/>
    <w:uiPriority w:val="99"/>
    <w:rsid w:val="00C756EB"/>
    <w:rPr>
      <w:rFonts w:ascii="Symbol" w:hAnsi="Symbol" w:cs="Symbol"/>
    </w:rPr>
  </w:style>
  <w:style w:type="character" w:customStyle="1" w:styleId="WW-DefaultParagraphFont">
    <w:name w:val="WW-Default Paragraph Font"/>
    <w:uiPriority w:val="99"/>
    <w:rsid w:val="00C756EB"/>
  </w:style>
  <w:style w:type="character" w:customStyle="1" w:styleId="ListParagraphChar">
    <w:name w:val="List Paragraph Char"/>
    <w:uiPriority w:val="99"/>
    <w:rsid w:val="00C756EB"/>
  </w:style>
  <w:style w:type="character" w:customStyle="1" w:styleId="CommentReference1">
    <w:name w:val="Comment Reference1"/>
    <w:uiPriority w:val="99"/>
    <w:rsid w:val="00C756EB"/>
    <w:rPr>
      <w:sz w:val="16"/>
      <w:szCs w:val="16"/>
    </w:rPr>
  </w:style>
  <w:style w:type="character" w:customStyle="1" w:styleId="CommentTextChar">
    <w:name w:val="Comment Text Char"/>
    <w:uiPriority w:val="99"/>
    <w:rsid w:val="00C756EB"/>
    <w:rPr>
      <w:sz w:val="20"/>
      <w:szCs w:val="20"/>
    </w:rPr>
  </w:style>
  <w:style w:type="character" w:customStyle="1" w:styleId="CommentSubjectChar">
    <w:name w:val="Comment Subject Char"/>
    <w:uiPriority w:val="99"/>
    <w:rsid w:val="00C756EB"/>
    <w:rPr>
      <w:b/>
      <w:bCs/>
      <w:sz w:val="20"/>
      <w:szCs w:val="20"/>
    </w:rPr>
  </w:style>
  <w:style w:type="character" w:customStyle="1" w:styleId="BodyText2Char1">
    <w:name w:val="Body Text 2 Char1"/>
    <w:basedOn w:val="WW-DefaultParagraphFont"/>
    <w:uiPriority w:val="99"/>
    <w:rsid w:val="00C756EB"/>
  </w:style>
  <w:style w:type="character" w:customStyle="1" w:styleId="NoSpacingChar">
    <w:name w:val="No Spacing Char"/>
    <w:uiPriority w:val="99"/>
    <w:rsid w:val="00C756EB"/>
    <w:rPr>
      <w:lang w:val="en-US"/>
    </w:rPr>
  </w:style>
  <w:style w:type="character" w:customStyle="1" w:styleId="ListLabel1">
    <w:name w:val="ListLabel 1"/>
    <w:uiPriority w:val="99"/>
    <w:rsid w:val="00C756EB"/>
  </w:style>
  <w:style w:type="character" w:customStyle="1" w:styleId="ListLabel2">
    <w:name w:val="ListLabel 2"/>
    <w:uiPriority w:val="99"/>
    <w:rsid w:val="00C756EB"/>
    <w:rPr>
      <w:b/>
      <w:bCs/>
      <w:sz w:val="24"/>
      <w:szCs w:val="24"/>
    </w:rPr>
  </w:style>
  <w:style w:type="character" w:customStyle="1" w:styleId="ListLabel3">
    <w:name w:val="ListLabel 3"/>
    <w:uiPriority w:val="99"/>
    <w:rsid w:val="00C756EB"/>
    <w:rPr>
      <w:sz w:val="24"/>
      <w:szCs w:val="24"/>
    </w:rPr>
  </w:style>
  <w:style w:type="character" w:customStyle="1" w:styleId="ListLabel4">
    <w:name w:val="ListLabel 4"/>
    <w:uiPriority w:val="99"/>
    <w:rsid w:val="00C756EB"/>
    <w:rPr>
      <w:sz w:val="24"/>
      <w:szCs w:val="24"/>
    </w:rPr>
  </w:style>
  <w:style w:type="character" w:customStyle="1" w:styleId="ListLabel5">
    <w:name w:val="ListLabel 5"/>
    <w:uiPriority w:val="99"/>
    <w:rsid w:val="00C756EB"/>
  </w:style>
  <w:style w:type="character" w:customStyle="1" w:styleId="ListLabel6">
    <w:name w:val="ListLabel 6"/>
    <w:uiPriority w:val="99"/>
    <w:rsid w:val="00C756EB"/>
    <w:rPr>
      <w:color w:val="auto"/>
    </w:rPr>
  </w:style>
  <w:style w:type="character" w:customStyle="1" w:styleId="ListLabel7">
    <w:name w:val="ListLabel 7"/>
    <w:uiPriority w:val="99"/>
    <w:rsid w:val="00C756EB"/>
    <w:rPr>
      <w:rFonts w:eastAsia="Times New Roman"/>
    </w:rPr>
  </w:style>
  <w:style w:type="character" w:customStyle="1" w:styleId="ListLabel8">
    <w:name w:val="ListLabel 8"/>
    <w:uiPriority w:val="99"/>
    <w:rsid w:val="00C756EB"/>
  </w:style>
  <w:style w:type="character" w:customStyle="1" w:styleId="NumberingSymbols">
    <w:name w:val="Numbering Symbols"/>
    <w:uiPriority w:val="99"/>
    <w:rsid w:val="00C756EB"/>
  </w:style>
  <w:style w:type="paragraph" w:customStyle="1" w:styleId="Heading">
    <w:name w:val="Heading"/>
    <w:basedOn w:val="Normal"/>
    <w:next w:val="BodyText"/>
    <w:uiPriority w:val="99"/>
    <w:rsid w:val="00C756EB"/>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C756EB"/>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C756EB"/>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C756EB"/>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C756EB"/>
    <w:rPr>
      <w:b/>
      <w:bCs/>
    </w:rPr>
  </w:style>
  <w:style w:type="paragraph" w:customStyle="1" w:styleId="ContentsHeading">
    <w:name w:val="Contents Heading"/>
    <w:basedOn w:val="Heading1"/>
    <w:uiPriority w:val="99"/>
    <w:rsid w:val="00C756EB"/>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C756EB"/>
    <w:pPr>
      <w:suppressAutoHyphens/>
      <w:spacing w:after="200" w:line="276" w:lineRule="auto"/>
    </w:pPr>
    <w:rPr>
      <w:rFonts w:ascii="Calibri" w:eastAsia="MS Mincho" w:hAnsi="Calibri" w:cs="Calibri"/>
      <w:lang w:eastAsia="ar-SA"/>
    </w:rPr>
  </w:style>
  <w:style w:type="character" w:customStyle="1" w:styleId="CharChar">
    <w:name w:val="Char Char"/>
    <w:basedOn w:val="DefaultParagraphFont"/>
    <w:uiPriority w:val="99"/>
    <w:rsid w:val="00C756EB"/>
    <w:rPr>
      <w:rFonts w:ascii="Arial" w:hAnsi="Arial" w:cs="Arial"/>
    </w:rPr>
  </w:style>
  <w:style w:type="paragraph" w:styleId="NormalWeb">
    <w:name w:val="Normal (Web)"/>
    <w:basedOn w:val="Normal"/>
    <w:uiPriority w:val="99"/>
    <w:rsid w:val="00C756EB"/>
    <w:pPr>
      <w:spacing w:before="100" w:beforeAutospacing="1" w:after="100" w:afterAutospacing="1"/>
    </w:pPr>
  </w:style>
  <w:style w:type="character" w:customStyle="1" w:styleId="apple-converted-space">
    <w:name w:val="apple-converted-space"/>
    <w:basedOn w:val="DefaultParagraphFont"/>
    <w:uiPriority w:val="99"/>
    <w:rsid w:val="00C756EB"/>
  </w:style>
  <w:style w:type="paragraph" w:customStyle="1" w:styleId="normal0">
    <w:name w:val="normal"/>
    <w:basedOn w:val="Normal"/>
    <w:uiPriority w:val="99"/>
    <w:rsid w:val="00C756EB"/>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C756EB"/>
    <w:pPr>
      <w:spacing w:before="240" w:after="240"/>
      <w:jc w:val="center"/>
    </w:pPr>
    <w:rPr>
      <w:rFonts w:ascii="Arial" w:hAnsi="Arial" w:cs="Arial"/>
      <w:b/>
      <w:bCs/>
    </w:rPr>
  </w:style>
  <w:style w:type="paragraph" w:customStyle="1" w:styleId="NoSpacing1">
    <w:name w:val="No Spacing1"/>
    <w:uiPriority w:val="99"/>
    <w:rsid w:val="00C756EB"/>
    <w:pPr>
      <w:suppressAutoHyphens/>
      <w:spacing w:line="100" w:lineRule="atLeast"/>
    </w:pPr>
    <w:rPr>
      <w:rFonts w:ascii="Calibri" w:eastAsia="Arial Unicode MS" w:hAnsi="Calibri" w:cs="Calibri"/>
      <w:kern w:val="1"/>
      <w:lang w:eastAsia="ar-SA"/>
    </w:rPr>
  </w:style>
  <w:style w:type="character" w:customStyle="1" w:styleId="CharChar14">
    <w:name w:val="Char Char14"/>
    <w:basedOn w:val="DefaultParagraphFont"/>
    <w:uiPriority w:val="99"/>
    <w:rsid w:val="00C756EB"/>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416485904">
      <w:marLeft w:val="0"/>
      <w:marRight w:val="0"/>
      <w:marTop w:val="0"/>
      <w:marBottom w:val="0"/>
      <w:divBdr>
        <w:top w:val="none" w:sz="0" w:space="0" w:color="auto"/>
        <w:left w:val="none" w:sz="0" w:space="0" w:color="auto"/>
        <w:bottom w:val="none" w:sz="0" w:space="0" w:color="auto"/>
        <w:right w:val="none" w:sz="0" w:space="0" w:color="auto"/>
      </w:divBdr>
    </w:div>
    <w:div w:id="416485905">
      <w:marLeft w:val="0"/>
      <w:marRight w:val="0"/>
      <w:marTop w:val="0"/>
      <w:marBottom w:val="0"/>
      <w:divBdr>
        <w:top w:val="none" w:sz="0" w:space="0" w:color="auto"/>
        <w:left w:val="none" w:sz="0" w:space="0" w:color="auto"/>
        <w:bottom w:val="none" w:sz="0" w:space="0" w:color="auto"/>
        <w:right w:val="none" w:sz="0" w:space="0" w:color="auto"/>
      </w:divBdr>
    </w:div>
    <w:div w:id="416485906">
      <w:marLeft w:val="0"/>
      <w:marRight w:val="0"/>
      <w:marTop w:val="0"/>
      <w:marBottom w:val="0"/>
      <w:divBdr>
        <w:top w:val="none" w:sz="0" w:space="0" w:color="auto"/>
        <w:left w:val="none" w:sz="0" w:space="0" w:color="auto"/>
        <w:bottom w:val="none" w:sz="0" w:space="0" w:color="auto"/>
        <w:right w:val="none" w:sz="0" w:space="0" w:color="auto"/>
      </w:divBdr>
    </w:div>
    <w:div w:id="416485907">
      <w:marLeft w:val="0"/>
      <w:marRight w:val="0"/>
      <w:marTop w:val="0"/>
      <w:marBottom w:val="0"/>
      <w:divBdr>
        <w:top w:val="none" w:sz="0" w:space="0" w:color="auto"/>
        <w:left w:val="none" w:sz="0" w:space="0" w:color="auto"/>
        <w:bottom w:val="none" w:sz="0" w:space="0" w:color="auto"/>
        <w:right w:val="none" w:sz="0" w:space="0" w:color="auto"/>
      </w:divBdr>
    </w:div>
    <w:div w:id="416485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9688</Words>
  <Characters>55222</Characters>
  <Application>Microsoft Office Word</Application>
  <DocSecurity>0</DocSecurity>
  <Lines>460</Lines>
  <Paragraphs>129</Paragraphs>
  <ScaleCrop>false</ScaleCrop>
  <Company>JN</Company>
  <LinksUpToDate>false</LinksUpToDate>
  <CharactersWithSpaces>64781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2018-01-05T12:09:00Z</dcterms:created>
  <dcterms:modified xsi:type="dcterms:W3CDTF">2018-01-05T12:09:00Z</dcterms:modified>
</cp:coreProperties>
</file>