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7E5" w:rsidRPr="004421C1" w:rsidRDefault="000A07E5" w:rsidP="00FA27FA">
      <w:pPr>
        <w:rPr>
          <w:lang w:val="sr-Cyrl-CS"/>
        </w:rPr>
      </w:pPr>
    </w:p>
    <w:p w:rsidR="000A07E5" w:rsidRDefault="00EF763D" w:rsidP="00FA27FA">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logo" style="width:105pt;height:60pt;visibility:visible">
            <v:imagedata r:id="rId7" o:title=""/>
          </v:shape>
        </w:pict>
      </w:r>
    </w:p>
    <w:p w:rsidR="000A07E5" w:rsidRPr="00C76221" w:rsidRDefault="000A07E5" w:rsidP="00FA27FA"/>
    <w:p w:rsidR="000A07E5" w:rsidRPr="00C76221" w:rsidRDefault="000A07E5" w:rsidP="00FA27FA"/>
    <w:p w:rsidR="000A07E5" w:rsidRPr="00D42AD6" w:rsidRDefault="000A07E5" w:rsidP="00FA27FA"/>
    <w:p w:rsidR="000A07E5" w:rsidRPr="00D42AD6" w:rsidRDefault="000A07E5" w:rsidP="00FA27FA"/>
    <w:p w:rsidR="000A07E5" w:rsidRPr="00D42AD6" w:rsidRDefault="000A07E5" w:rsidP="00FA27FA"/>
    <w:p w:rsidR="000A07E5" w:rsidRPr="00D42AD6" w:rsidRDefault="000A07E5" w:rsidP="00FA27FA"/>
    <w:p w:rsidR="000A07E5" w:rsidRPr="00D42AD6" w:rsidRDefault="000A07E5" w:rsidP="00FA27FA">
      <w:pPr>
        <w:jc w:val="center"/>
        <w:rPr>
          <w:b/>
          <w:bCs/>
          <w:lang w:val="sr-Cyrl-CS"/>
        </w:rPr>
      </w:pPr>
      <w:r w:rsidRPr="00D42AD6">
        <w:rPr>
          <w:b/>
          <w:bCs/>
          <w:lang w:val="sr-Cyrl-CS"/>
        </w:rPr>
        <w:t xml:space="preserve">Општа болница „Стефан Високи“ </w:t>
      </w:r>
    </w:p>
    <w:p w:rsidR="000A07E5" w:rsidRPr="00D42AD6" w:rsidRDefault="000A07E5" w:rsidP="00FA27FA">
      <w:pPr>
        <w:jc w:val="center"/>
        <w:rPr>
          <w:b/>
          <w:bCs/>
          <w:lang w:val="sr-Latn-CS"/>
        </w:rPr>
      </w:pPr>
      <w:r w:rsidRPr="00D42AD6">
        <w:rPr>
          <w:b/>
          <w:bCs/>
          <w:lang w:val="sr-Cyrl-CS"/>
        </w:rPr>
        <w:t xml:space="preserve">ул. Вука Караџића бр. 147 </w:t>
      </w:r>
    </w:p>
    <w:p w:rsidR="000A07E5" w:rsidRPr="00D42AD6" w:rsidRDefault="000A07E5" w:rsidP="00FA27FA">
      <w:pPr>
        <w:jc w:val="center"/>
        <w:rPr>
          <w:b/>
          <w:bCs/>
          <w:lang w:val="sr-Cyrl-CS"/>
        </w:rPr>
      </w:pPr>
      <w:r w:rsidRPr="00D42AD6">
        <w:rPr>
          <w:b/>
          <w:bCs/>
          <w:lang w:val="sr-Cyrl-CS"/>
        </w:rPr>
        <w:t>11420 Смед. Паланка</w:t>
      </w:r>
    </w:p>
    <w:p w:rsidR="000A07E5" w:rsidRPr="00D42AD6" w:rsidRDefault="000A07E5" w:rsidP="00FA27FA">
      <w:pPr>
        <w:jc w:val="center"/>
        <w:rPr>
          <w:b/>
          <w:bCs/>
          <w:lang w:val="sr-Cyrl-CS"/>
        </w:rPr>
      </w:pPr>
    </w:p>
    <w:p w:rsidR="000A07E5" w:rsidRPr="00D42AD6" w:rsidRDefault="000A07E5" w:rsidP="00FA27FA">
      <w:pPr>
        <w:jc w:val="center"/>
        <w:rPr>
          <w:b/>
          <w:bCs/>
          <w:lang w:val="sr-Cyrl-CS"/>
        </w:rPr>
      </w:pPr>
    </w:p>
    <w:p w:rsidR="000A07E5" w:rsidRPr="00D42AD6" w:rsidRDefault="000A07E5" w:rsidP="00FA27FA">
      <w:pPr>
        <w:jc w:val="center"/>
        <w:rPr>
          <w:b/>
          <w:bCs/>
          <w:lang w:val="sr-Cyrl-CS"/>
        </w:rPr>
      </w:pPr>
    </w:p>
    <w:p w:rsidR="000A07E5" w:rsidRPr="00D42AD6" w:rsidRDefault="000A07E5" w:rsidP="00FA27FA">
      <w:pPr>
        <w:jc w:val="center"/>
        <w:rPr>
          <w:b/>
          <w:bCs/>
          <w:lang w:val="sr-Cyrl-CS"/>
        </w:rPr>
      </w:pPr>
    </w:p>
    <w:p w:rsidR="000A07E5" w:rsidRPr="00D42AD6" w:rsidRDefault="000A07E5" w:rsidP="00FA27FA">
      <w:pPr>
        <w:jc w:val="center"/>
        <w:rPr>
          <w:b/>
          <w:bCs/>
          <w:lang w:val="sr-Cyrl-CS"/>
        </w:rPr>
      </w:pPr>
      <w:r w:rsidRPr="00D42AD6">
        <w:rPr>
          <w:b/>
          <w:bCs/>
          <w:lang w:val="sr-Cyrl-CS"/>
        </w:rPr>
        <w:t>КОНКУРСН</w:t>
      </w:r>
      <w:r w:rsidRPr="00D42AD6">
        <w:rPr>
          <w:b/>
          <w:bCs/>
          <w:lang w:val="sr-Latn-CS"/>
        </w:rPr>
        <w:t>A</w:t>
      </w:r>
      <w:r w:rsidRPr="00D42AD6">
        <w:rPr>
          <w:b/>
          <w:bCs/>
          <w:lang w:val="sr-Cyrl-CS"/>
        </w:rPr>
        <w:t xml:space="preserve"> ДОКУМЕНТАЦИЈ</w:t>
      </w:r>
      <w:r w:rsidRPr="00D42AD6">
        <w:rPr>
          <w:b/>
          <w:bCs/>
          <w:lang w:val="sr-Latn-CS"/>
        </w:rPr>
        <w:t>A</w:t>
      </w:r>
    </w:p>
    <w:p w:rsidR="000A07E5" w:rsidRPr="00D42AD6" w:rsidRDefault="000A07E5" w:rsidP="00FA27FA">
      <w:pPr>
        <w:jc w:val="center"/>
        <w:rPr>
          <w:b/>
          <w:bCs/>
          <w:lang w:val="sr-Cyrl-CS"/>
        </w:rPr>
      </w:pPr>
    </w:p>
    <w:p w:rsidR="000A07E5" w:rsidRDefault="000A07E5" w:rsidP="00B41C27">
      <w:pPr>
        <w:jc w:val="center"/>
        <w:rPr>
          <w:b/>
          <w:bCs/>
          <w:lang w:val="sr-Cyrl-CS"/>
        </w:rPr>
      </w:pPr>
      <w:r w:rsidRPr="00C76221">
        <w:rPr>
          <w:b/>
          <w:bCs/>
          <w:lang w:val="sr-Cyrl-CS"/>
        </w:rPr>
        <w:t>за подношење понуда у</w:t>
      </w:r>
      <w:r>
        <w:rPr>
          <w:b/>
          <w:bCs/>
          <w:lang w:val="sr-Cyrl-CS"/>
        </w:rPr>
        <w:t xml:space="preserve"> преговарачком поступку</w:t>
      </w:r>
    </w:p>
    <w:p w:rsidR="000A07E5" w:rsidRPr="007F0582" w:rsidRDefault="000A07E5" w:rsidP="00B41C27">
      <w:pPr>
        <w:jc w:val="center"/>
        <w:rPr>
          <w:b/>
          <w:bCs/>
          <w:lang w:val="sr-Cyrl-CS"/>
        </w:rPr>
      </w:pPr>
      <w:r>
        <w:rPr>
          <w:b/>
          <w:bCs/>
          <w:lang w:val="sr-Cyrl-CS"/>
        </w:rPr>
        <w:t>без објављивања јавног позива</w:t>
      </w:r>
    </w:p>
    <w:p w:rsidR="000A07E5" w:rsidRPr="00D42AD6" w:rsidRDefault="000A07E5" w:rsidP="00FA27FA">
      <w:pPr>
        <w:rPr>
          <w:lang w:val="sr-Cyrl-CS"/>
        </w:rPr>
      </w:pPr>
    </w:p>
    <w:p w:rsidR="000A07E5" w:rsidRPr="00D42AD6" w:rsidRDefault="000A07E5" w:rsidP="00FA27FA">
      <w:pPr>
        <w:rPr>
          <w:lang w:val="sr-Cyrl-CS"/>
        </w:rPr>
      </w:pPr>
    </w:p>
    <w:p w:rsidR="000A07E5" w:rsidRPr="00D42AD6" w:rsidRDefault="000A07E5" w:rsidP="00FA27FA">
      <w:pPr>
        <w:jc w:val="center"/>
        <w:rPr>
          <w:b/>
          <w:bCs/>
          <w:noProof/>
          <w:lang w:val="sr-Cyrl-CS"/>
        </w:rPr>
      </w:pPr>
    </w:p>
    <w:p w:rsidR="000A07E5" w:rsidRPr="00D42AD6" w:rsidRDefault="000A07E5" w:rsidP="00FA27FA">
      <w:pPr>
        <w:jc w:val="center"/>
        <w:rPr>
          <w:b/>
          <w:bCs/>
          <w:noProof/>
          <w:lang w:val="sr-Cyrl-CS"/>
        </w:rPr>
      </w:pPr>
      <w:r w:rsidRPr="00D42AD6">
        <w:rPr>
          <w:b/>
          <w:bCs/>
          <w:noProof/>
          <w:lang w:val="sr-Cyrl-CS"/>
        </w:rPr>
        <w:t xml:space="preserve">Јавна набавка </w:t>
      </w:r>
      <w:r>
        <w:rPr>
          <w:b/>
          <w:bCs/>
          <w:noProof/>
          <w:lang w:val="sr-Cyrl-CS"/>
        </w:rPr>
        <w:t>радова</w:t>
      </w:r>
      <w:r w:rsidRPr="00D42AD6">
        <w:rPr>
          <w:b/>
          <w:bCs/>
          <w:noProof/>
          <w:lang w:val="sr-Latn-CS"/>
        </w:rPr>
        <w:t xml:space="preserve"> </w:t>
      </w:r>
      <w:r w:rsidRPr="00D42AD6">
        <w:rPr>
          <w:b/>
          <w:bCs/>
          <w:noProof/>
          <w:lang w:val="sr-Cyrl-CS"/>
        </w:rPr>
        <w:t>–</w:t>
      </w:r>
      <w:r w:rsidRPr="00D42AD6">
        <w:rPr>
          <w:b/>
          <w:bCs/>
          <w:noProof/>
          <w:lang w:val="sr-Latn-CS"/>
        </w:rPr>
        <w:t xml:space="preserve"> </w:t>
      </w:r>
    </w:p>
    <w:p w:rsidR="000A07E5" w:rsidRDefault="000A07E5" w:rsidP="004421C1">
      <w:pPr>
        <w:widowControl w:val="0"/>
        <w:autoSpaceDE w:val="0"/>
        <w:autoSpaceDN w:val="0"/>
        <w:adjustRightInd w:val="0"/>
        <w:spacing w:before="7" w:line="240" w:lineRule="exact"/>
        <w:jc w:val="center"/>
        <w:rPr>
          <w:b/>
          <w:bCs/>
          <w:lang w:val="sr-Cyrl-CS"/>
        </w:rPr>
      </w:pPr>
      <w:r>
        <w:rPr>
          <w:b/>
          <w:bCs/>
          <w:lang w:val="sr-Cyrl-CS"/>
        </w:rPr>
        <w:t>Непредвиђени радови на санацији дела</w:t>
      </w:r>
      <w:r w:rsidRPr="004421C1">
        <w:rPr>
          <w:b/>
          <w:bCs/>
          <w:lang w:val="sr-Cyrl-CS"/>
        </w:rPr>
        <w:t xml:space="preserve"> кров</w:t>
      </w:r>
      <w:r>
        <w:rPr>
          <w:b/>
          <w:bCs/>
          <w:lang w:val="sr-Cyrl-CS"/>
        </w:rPr>
        <w:t>ног покривача(друга фаза) и опшивање стрехе новоформираног крова на</w:t>
      </w:r>
      <w:r w:rsidRPr="004421C1">
        <w:rPr>
          <w:b/>
          <w:bCs/>
          <w:lang w:val="sr-Cyrl-CS"/>
        </w:rPr>
        <w:t xml:space="preserve"> објект</w:t>
      </w:r>
      <w:r>
        <w:rPr>
          <w:b/>
          <w:bCs/>
          <w:lang w:val="sr-Cyrl-CS"/>
        </w:rPr>
        <w:t>у</w:t>
      </w:r>
      <w:r w:rsidRPr="004421C1">
        <w:rPr>
          <w:lang w:val="sr-Cyrl-CS"/>
        </w:rPr>
        <w:t xml:space="preserve"> </w:t>
      </w:r>
      <w:r w:rsidRPr="00D76A1A">
        <w:rPr>
          <w:b/>
          <w:bCs/>
        </w:rPr>
        <w:t>Службе за физикалну медицину и рехабилитацију</w:t>
      </w:r>
      <w:r w:rsidRPr="00D76A1A">
        <w:rPr>
          <w:b/>
          <w:bCs/>
          <w:lang w:val="sr-Cyrl-CS"/>
        </w:rPr>
        <w:t xml:space="preserve">  </w:t>
      </w:r>
    </w:p>
    <w:p w:rsidR="000A07E5" w:rsidRPr="00D76A1A" w:rsidRDefault="000A07E5" w:rsidP="004421C1">
      <w:pPr>
        <w:widowControl w:val="0"/>
        <w:autoSpaceDE w:val="0"/>
        <w:autoSpaceDN w:val="0"/>
        <w:adjustRightInd w:val="0"/>
        <w:spacing w:before="7" w:line="240" w:lineRule="exact"/>
        <w:jc w:val="center"/>
        <w:rPr>
          <w:b/>
          <w:bCs/>
          <w:lang w:val="sr-Cyrl-CS"/>
        </w:rPr>
      </w:pPr>
      <w:r w:rsidRPr="00D76A1A">
        <w:rPr>
          <w:b/>
          <w:bCs/>
          <w:lang w:val="sr-Cyrl-CS"/>
        </w:rPr>
        <w:t xml:space="preserve">Бање Кисељак </w:t>
      </w:r>
    </w:p>
    <w:p w:rsidR="000A07E5" w:rsidRPr="00D42AD6" w:rsidRDefault="000A07E5" w:rsidP="00FA27FA">
      <w:pPr>
        <w:jc w:val="center"/>
        <w:rPr>
          <w:b/>
          <w:bCs/>
          <w:lang w:val="sr-Cyrl-CS"/>
        </w:rPr>
      </w:pPr>
    </w:p>
    <w:p w:rsidR="000A07E5" w:rsidRDefault="000A07E5" w:rsidP="00FA27FA">
      <w:pPr>
        <w:jc w:val="center"/>
        <w:rPr>
          <w:b/>
          <w:bCs/>
          <w:lang w:val="sr-Cyrl-CS"/>
        </w:rPr>
      </w:pPr>
    </w:p>
    <w:p w:rsidR="000A07E5" w:rsidRDefault="000A07E5" w:rsidP="00FA27FA">
      <w:pPr>
        <w:jc w:val="center"/>
        <w:rPr>
          <w:b/>
          <w:bCs/>
          <w:lang w:val="sr-Cyrl-CS"/>
        </w:rPr>
      </w:pPr>
    </w:p>
    <w:p w:rsidR="000A07E5" w:rsidRPr="00D42AD6" w:rsidRDefault="000A07E5" w:rsidP="00FA27FA">
      <w:pPr>
        <w:jc w:val="center"/>
        <w:rPr>
          <w:b/>
          <w:bCs/>
          <w:lang w:val="sr-Cyrl-CS"/>
        </w:rPr>
      </w:pPr>
    </w:p>
    <w:p w:rsidR="000A07E5" w:rsidRPr="008F2C11" w:rsidRDefault="000A07E5" w:rsidP="00B41C27">
      <w:pPr>
        <w:jc w:val="center"/>
        <w:rPr>
          <w:b/>
          <w:bCs/>
          <w:lang w:val="sr-Latn-CS"/>
        </w:rPr>
      </w:pPr>
      <w:r w:rsidRPr="0003419E">
        <w:rPr>
          <w:b/>
          <w:bCs/>
          <w:lang w:val="sr-Cyrl-CS"/>
        </w:rPr>
        <w:t>ЈАВНА НАБАВ</w:t>
      </w:r>
      <w:r w:rsidRPr="00C62E41">
        <w:rPr>
          <w:b/>
          <w:bCs/>
          <w:lang w:val="sr-Cyrl-CS"/>
        </w:rPr>
        <w:t>КА</w:t>
      </w:r>
      <w:r>
        <w:rPr>
          <w:b/>
          <w:bCs/>
          <w:lang w:val="sr-Cyrl-CS"/>
        </w:rPr>
        <w:t xml:space="preserve"> </w:t>
      </w:r>
      <w:r>
        <w:rPr>
          <w:b/>
          <w:bCs/>
        </w:rPr>
        <w:t>ЈНПП</w:t>
      </w:r>
      <w:r w:rsidRPr="00C62E41">
        <w:rPr>
          <w:b/>
          <w:bCs/>
          <w:lang w:val="sr-Cyrl-CS"/>
        </w:rPr>
        <w:t xml:space="preserve"> </w:t>
      </w:r>
      <w:r>
        <w:rPr>
          <w:b/>
          <w:bCs/>
        </w:rPr>
        <w:t>2</w:t>
      </w:r>
      <w:r>
        <w:rPr>
          <w:b/>
          <w:bCs/>
          <w:lang w:val="sr-Cyrl-CS"/>
        </w:rPr>
        <w:t>/</w:t>
      </w:r>
      <w:r>
        <w:rPr>
          <w:b/>
          <w:bCs/>
          <w:lang w:val="sr-Latn-CS"/>
        </w:rPr>
        <w:t>17</w:t>
      </w:r>
    </w:p>
    <w:p w:rsidR="000A07E5" w:rsidRPr="00D42AD6" w:rsidRDefault="000A07E5" w:rsidP="00FA27FA">
      <w:pPr>
        <w:jc w:val="center"/>
        <w:rPr>
          <w:b/>
          <w:bCs/>
          <w:lang w:val="sr-Cyrl-CS"/>
        </w:rPr>
      </w:pPr>
    </w:p>
    <w:p w:rsidR="000A07E5" w:rsidRPr="00D42AD6" w:rsidRDefault="000A07E5" w:rsidP="00FA27FA">
      <w:pPr>
        <w:jc w:val="center"/>
        <w:rPr>
          <w:b/>
          <w:bCs/>
          <w:lang w:val="sr-Cyrl-CS"/>
        </w:rPr>
      </w:pPr>
    </w:p>
    <w:p w:rsidR="000A07E5" w:rsidRPr="00D42AD6" w:rsidRDefault="000A07E5" w:rsidP="00FA27FA">
      <w:pPr>
        <w:jc w:val="center"/>
        <w:rPr>
          <w:b/>
          <w:bCs/>
          <w:lang w:val="sr-Cyrl-CS"/>
        </w:rPr>
      </w:pPr>
    </w:p>
    <w:p w:rsidR="000A07E5" w:rsidRPr="00D42AD6" w:rsidRDefault="000A07E5" w:rsidP="00FA27FA">
      <w:pPr>
        <w:jc w:val="center"/>
        <w:rPr>
          <w:b/>
          <w:bCs/>
          <w:lang w:val="sr-Cyrl-CS"/>
        </w:rPr>
      </w:pPr>
    </w:p>
    <w:p w:rsidR="000A07E5" w:rsidRPr="00D42AD6" w:rsidRDefault="000A07E5" w:rsidP="00FA27FA">
      <w:pPr>
        <w:jc w:val="center"/>
        <w:rPr>
          <w:b/>
          <w:bCs/>
          <w:lang w:val="sr-Cyrl-CS"/>
        </w:rPr>
      </w:pPr>
    </w:p>
    <w:p w:rsidR="000A07E5" w:rsidRPr="00D42AD6" w:rsidRDefault="000A07E5" w:rsidP="00FA27FA">
      <w:pPr>
        <w:jc w:val="center"/>
        <w:rPr>
          <w:b/>
          <w:bCs/>
          <w:lang w:val="sr-Cyrl-CS"/>
        </w:rPr>
      </w:pPr>
    </w:p>
    <w:p w:rsidR="000A07E5" w:rsidRPr="00D42AD6" w:rsidRDefault="000A07E5" w:rsidP="00FA27FA">
      <w:pPr>
        <w:jc w:val="center"/>
        <w:rPr>
          <w:b/>
          <w:bCs/>
          <w:lang w:val="sr-Cyrl-CS"/>
        </w:rPr>
      </w:pPr>
    </w:p>
    <w:p w:rsidR="000A07E5" w:rsidRPr="00D42AD6" w:rsidRDefault="000A07E5" w:rsidP="00FA27FA">
      <w:pPr>
        <w:jc w:val="center"/>
        <w:rPr>
          <w:b/>
          <w:bCs/>
          <w:lang w:val="sr-Cyrl-CS"/>
        </w:rPr>
      </w:pPr>
    </w:p>
    <w:p w:rsidR="000A07E5" w:rsidRPr="00D42AD6" w:rsidRDefault="000A07E5" w:rsidP="00FA27FA">
      <w:pPr>
        <w:jc w:val="center"/>
        <w:rPr>
          <w:b/>
          <w:bCs/>
          <w:lang w:val="sr-Cyrl-CS"/>
        </w:rPr>
      </w:pPr>
    </w:p>
    <w:p w:rsidR="000A07E5" w:rsidRPr="00D42AD6" w:rsidRDefault="000A07E5" w:rsidP="00FA27FA">
      <w:pPr>
        <w:jc w:val="center"/>
        <w:rPr>
          <w:b/>
          <w:bCs/>
          <w:lang w:val="sr-Cyrl-CS"/>
        </w:rPr>
      </w:pPr>
    </w:p>
    <w:p w:rsidR="000A07E5" w:rsidRPr="00D42AD6" w:rsidRDefault="000A07E5" w:rsidP="00FA27FA">
      <w:pPr>
        <w:jc w:val="center"/>
        <w:rPr>
          <w:b/>
          <w:bCs/>
          <w:lang w:val="sr-Cyrl-CS"/>
        </w:rPr>
      </w:pPr>
    </w:p>
    <w:p w:rsidR="000A07E5" w:rsidRPr="00D42AD6" w:rsidRDefault="000A07E5" w:rsidP="00FA27FA">
      <w:pPr>
        <w:jc w:val="center"/>
        <w:rPr>
          <w:b/>
          <w:bCs/>
          <w:lang w:val="sr-Cyrl-CS"/>
        </w:rPr>
      </w:pPr>
    </w:p>
    <w:p w:rsidR="000A07E5" w:rsidRPr="00D42AD6" w:rsidRDefault="000A07E5" w:rsidP="00FA27FA">
      <w:pPr>
        <w:jc w:val="center"/>
        <w:rPr>
          <w:b/>
          <w:bCs/>
          <w:lang w:val="sr-Cyrl-CS"/>
        </w:rPr>
      </w:pPr>
    </w:p>
    <w:p w:rsidR="000A07E5" w:rsidRPr="00D42AD6" w:rsidRDefault="000A07E5" w:rsidP="00FA27FA">
      <w:pPr>
        <w:jc w:val="center"/>
        <w:rPr>
          <w:b/>
          <w:bCs/>
          <w:lang w:val="sr-Cyrl-CS"/>
        </w:rPr>
      </w:pPr>
    </w:p>
    <w:p w:rsidR="000A07E5" w:rsidRPr="00D42AD6" w:rsidRDefault="000A07E5" w:rsidP="00FA27FA">
      <w:pPr>
        <w:jc w:val="center"/>
        <w:rPr>
          <w:b/>
          <w:bCs/>
          <w:lang w:val="sr-Cyrl-CS"/>
        </w:rPr>
      </w:pPr>
    </w:p>
    <w:p w:rsidR="000A07E5" w:rsidRPr="00D42AD6" w:rsidRDefault="000A07E5" w:rsidP="00FA27FA">
      <w:pPr>
        <w:jc w:val="center"/>
        <w:rPr>
          <w:b/>
          <w:bCs/>
          <w:lang w:val="sr-Cyrl-CS"/>
        </w:rPr>
      </w:pPr>
    </w:p>
    <w:p w:rsidR="000A07E5" w:rsidRPr="00D42AD6" w:rsidRDefault="000A07E5" w:rsidP="00FA27FA">
      <w:pPr>
        <w:jc w:val="center"/>
        <w:rPr>
          <w:b/>
          <w:bCs/>
          <w:lang w:val="sr-Cyrl-CS"/>
        </w:rPr>
      </w:pPr>
    </w:p>
    <w:p w:rsidR="000A07E5" w:rsidRDefault="000A07E5" w:rsidP="00FA27FA">
      <w:pPr>
        <w:jc w:val="center"/>
        <w:rPr>
          <w:b/>
          <w:bCs/>
          <w:i/>
          <w:iCs/>
          <w:lang w:val="sr-Cyrl-CS"/>
        </w:rPr>
      </w:pPr>
    </w:p>
    <w:p w:rsidR="000A07E5" w:rsidRDefault="000A07E5" w:rsidP="00FA27FA">
      <w:pPr>
        <w:jc w:val="center"/>
        <w:rPr>
          <w:b/>
          <w:bCs/>
          <w:i/>
          <w:iCs/>
          <w:lang w:val="sr-Cyrl-CS"/>
        </w:rPr>
      </w:pPr>
    </w:p>
    <w:p w:rsidR="000A07E5" w:rsidRDefault="000A07E5" w:rsidP="00FA27FA">
      <w:pPr>
        <w:jc w:val="center"/>
        <w:rPr>
          <w:b/>
          <w:bCs/>
          <w:i/>
          <w:iCs/>
          <w:lang w:val="sr-Cyrl-CS"/>
        </w:rPr>
      </w:pPr>
      <w:r>
        <w:rPr>
          <w:b/>
          <w:bCs/>
          <w:i/>
          <w:iCs/>
          <w:lang w:val="sr-Cyrl-CS"/>
        </w:rPr>
        <w:t>Септембар</w:t>
      </w:r>
      <w:r w:rsidRPr="00D42AD6">
        <w:rPr>
          <w:b/>
          <w:bCs/>
          <w:i/>
          <w:iCs/>
          <w:lang w:val="sr-Cyrl-CS"/>
        </w:rPr>
        <w:t xml:space="preserve">  2017. Године</w:t>
      </w:r>
    </w:p>
    <w:p w:rsidR="000A07E5" w:rsidRPr="00E966C5" w:rsidRDefault="000A07E5" w:rsidP="003F7ECC">
      <w:pPr>
        <w:widowControl w:val="0"/>
        <w:autoSpaceDE w:val="0"/>
        <w:autoSpaceDN w:val="0"/>
        <w:adjustRightInd w:val="0"/>
        <w:ind w:right="-9"/>
        <w:jc w:val="both"/>
        <w:rPr>
          <w:lang w:val="sr-Cyrl-CS"/>
        </w:rPr>
      </w:pPr>
      <w:r w:rsidRPr="000D4F36">
        <w:lastRenderedPageBreak/>
        <w:t>На</w:t>
      </w:r>
      <w:r w:rsidRPr="000D4F36">
        <w:rPr>
          <w:spacing w:val="-5"/>
        </w:rPr>
        <w:t xml:space="preserve"> </w:t>
      </w:r>
      <w:r w:rsidRPr="000D4F36">
        <w:rPr>
          <w:spacing w:val="1"/>
        </w:rPr>
        <w:t>о</w:t>
      </w:r>
      <w:r w:rsidRPr="000D4F36">
        <w:t>с</w:t>
      </w:r>
      <w:r w:rsidRPr="000D4F36">
        <w:rPr>
          <w:spacing w:val="-1"/>
        </w:rPr>
        <w:t>н</w:t>
      </w:r>
      <w:r w:rsidRPr="000D4F36">
        <w:rPr>
          <w:spacing w:val="1"/>
        </w:rPr>
        <w:t>о</w:t>
      </w:r>
      <w:r w:rsidRPr="000D4F36">
        <w:rPr>
          <w:spacing w:val="2"/>
        </w:rPr>
        <w:t>в</w:t>
      </w:r>
      <w:r w:rsidRPr="000D4F36">
        <w:t>у</w:t>
      </w:r>
      <w:r w:rsidRPr="000D4F36">
        <w:rPr>
          <w:spacing w:val="-7"/>
        </w:rPr>
        <w:t xml:space="preserve"> </w:t>
      </w:r>
      <w:r w:rsidRPr="000D4F36">
        <w:rPr>
          <w:spacing w:val="3"/>
        </w:rPr>
        <w:t>ч</w:t>
      </w:r>
      <w:r w:rsidRPr="000D4F36">
        <w:rPr>
          <w:spacing w:val="-1"/>
        </w:rPr>
        <w:t>л</w:t>
      </w:r>
      <w:r w:rsidRPr="000D4F36">
        <w:rPr>
          <w:spacing w:val="-1"/>
          <w:lang w:val="sr-Cyrl-CS"/>
        </w:rPr>
        <w:t>ан</w:t>
      </w:r>
      <w:r>
        <w:rPr>
          <w:spacing w:val="-1"/>
          <w:lang w:val="sr-Cyrl-CS"/>
        </w:rPr>
        <w:t>а</w:t>
      </w:r>
      <w:r w:rsidRPr="000D4F36">
        <w:rPr>
          <w:spacing w:val="-3"/>
        </w:rPr>
        <w:t xml:space="preserve"> </w:t>
      </w:r>
      <w:r w:rsidRPr="000D4F36">
        <w:rPr>
          <w:spacing w:val="1"/>
        </w:rPr>
        <w:t>32</w:t>
      </w:r>
      <w:r w:rsidRPr="000D4F36">
        <w:t>.</w:t>
      </w:r>
      <w:r w:rsidRPr="000D4F36">
        <w:rPr>
          <w:spacing w:val="-3"/>
        </w:rPr>
        <w:t xml:space="preserve"> </w:t>
      </w:r>
      <w:r w:rsidRPr="000D4F36">
        <w:t>и</w:t>
      </w:r>
      <w:r w:rsidRPr="000D4F36">
        <w:rPr>
          <w:spacing w:val="-5"/>
        </w:rPr>
        <w:t xml:space="preserve"> </w:t>
      </w:r>
      <w:r w:rsidRPr="000D4F36">
        <w:rPr>
          <w:spacing w:val="1"/>
        </w:rPr>
        <w:t>61</w:t>
      </w:r>
      <w:r w:rsidRPr="000D4F36">
        <w:t>.</w:t>
      </w:r>
      <w:r w:rsidRPr="000D4F36">
        <w:rPr>
          <w:spacing w:val="-4"/>
        </w:rPr>
        <w:t xml:space="preserve"> </w:t>
      </w:r>
      <w:r w:rsidRPr="000D4F36">
        <w:rPr>
          <w:spacing w:val="1"/>
        </w:rPr>
        <w:t>З</w:t>
      </w:r>
      <w:r w:rsidRPr="000D4F36">
        <w:t>а</w:t>
      </w:r>
      <w:r w:rsidRPr="000D4F36">
        <w:rPr>
          <w:spacing w:val="-1"/>
        </w:rPr>
        <w:t>к</w:t>
      </w:r>
      <w:r w:rsidRPr="000D4F36">
        <w:rPr>
          <w:spacing w:val="1"/>
        </w:rPr>
        <w:t>о</w:t>
      </w:r>
      <w:r w:rsidRPr="000D4F36">
        <w:rPr>
          <w:spacing w:val="-1"/>
        </w:rPr>
        <w:t>н</w:t>
      </w:r>
      <w:r w:rsidRPr="000D4F36">
        <w:t>а</w:t>
      </w:r>
      <w:r w:rsidRPr="000D4F36">
        <w:rPr>
          <w:spacing w:val="-4"/>
        </w:rPr>
        <w:t xml:space="preserve"> </w:t>
      </w:r>
      <w:r w:rsidRPr="000D4F36">
        <w:t>о</w:t>
      </w:r>
      <w:r w:rsidRPr="000D4F36">
        <w:rPr>
          <w:spacing w:val="-3"/>
        </w:rPr>
        <w:t xml:space="preserve"> </w:t>
      </w:r>
      <w:r w:rsidRPr="000D4F36">
        <w:rPr>
          <w:spacing w:val="2"/>
        </w:rPr>
        <w:t>ј</w:t>
      </w:r>
      <w:r w:rsidRPr="000D4F36">
        <w:t>а</w:t>
      </w:r>
      <w:r w:rsidRPr="000D4F36">
        <w:rPr>
          <w:spacing w:val="-1"/>
        </w:rPr>
        <w:t>вни</w:t>
      </w:r>
      <w:r w:rsidRPr="000D4F36">
        <w:t xml:space="preserve">м </w:t>
      </w:r>
      <w:r w:rsidRPr="000D4F36">
        <w:rPr>
          <w:spacing w:val="-1"/>
        </w:rPr>
        <w:t>н</w:t>
      </w:r>
      <w:r w:rsidRPr="000D4F36">
        <w:t>а</w:t>
      </w:r>
      <w:r w:rsidRPr="000D4F36">
        <w:rPr>
          <w:spacing w:val="-1"/>
        </w:rPr>
        <w:t>б</w:t>
      </w:r>
      <w:r w:rsidRPr="000D4F36">
        <w:t>а</w:t>
      </w:r>
      <w:r w:rsidRPr="000D4F36">
        <w:rPr>
          <w:spacing w:val="2"/>
        </w:rPr>
        <w:t>в</w:t>
      </w:r>
      <w:r w:rsidRPr="000D4F36">
        <w:rPr>
          <w:spacing w:val="-1"/>
        </w:rPr>
        <w:t>к</w:t>
      </w:r>
      <w:r w:rsidRPr="000D4F36">
        <w:t>а</w:t>
      </w:r>
      <w:r w:rsidRPr="000D4F36">
        <w:rPr>
          <w:spacing w:val="1"/>
        </w:rPr>
        <w:t>м</w:t>
      </w:r>
      <w:r w:rsidRPr="000D4F36">
        <w:t>а</w:t>
      </w:r>
      <w:r w:rsidRPr="000D4F36">
        <w:rPr>
          <w:spacing w:val="-4"/>
        </w:rPr>
        <w:t xml:space="preserve"> </w:t>
      </w:r>
      <w:r w:rsidRPr="000D4F36">
        <w:t>(„</w:t>
      </w:r>
      <w:r w:rsidRPr="000D4F36">
        <w:rPr>
          <w:spacing w:val="1"/>
        </w:rPr>
        <w:t>С</w:t>
      </w:r>
      <w:r w:rsidRPr="000D4F36">
        <w:rPr>
          <w:spacing w:val="-1"/>
        </w:rPr>
        <w:t>л</w:t>
      </w:r>
      <w:r w:rsidRPr="000D4F36">
        <w:t>.</w:t>
      </w:r>
      <w:r w:rsidRPr="000D4F36">
        <w:rPr>
          <w:spacing w:val="-1"/>
        </w:rPr>
        <w:t xml:space="preserve"> </w:t>
      </w:r>
      <w:r w:rsidRPr="000D4F36">
        <w:t>г</w:t>
      </w:r>
      <w:r w:rsidRPr="000D4F36">
        <w:rPr>
          <w:spacing w:val="-1"/>
        </w:rPr>
        <w:t>л</w:t>
      </w:r>
      <w:r w:rsidRPr="000D4F36">
        <w:t>ас</w:t>
      </w:r>
      <w:r w:rsidRPr="000D4F36">
        <w:rPr>
          <w:spacing w:val="1"/>
        </w:rPr>
        <w:t>н</w:t>
      </w:r>
      <w:r w:rsidRPr="000D4F36">
        <w:rPr>
          <w:spacing w:val="-1"/>
        </w:rPr>
        <w:t>и</w:t>
      </w:r>
      <w:r w:rsidRPr="000D4F36">
        <w:t>к</w:t>
      </w:r>
      <w:r w:rsidRPr="000D4F36">
        <w:rPr>
          <w:spacing w:val="-3"/>
        </w:rPr>
        <w:t xml:space="preserve"> </w:t>
      </w:r>
      <w:r w:rsidRPr="000D4F36">
        <w:rPr>
          <w:spacing w:val="2"/>
        </w:rPr>
        <w:t>Р</w:t>
      </w:r>
      <w:r w:rsidRPr="000D4F36">
        <w:rPr>
          <w:spacing w:val="-1"/>
        </w:rPr>
        <w:t>С</w:t>
      </w:r>
      <w:r w:rsidRPr="000D4F36">
        <w:t>”</w:t>
      </w:r>
      <w:r w:rsidRPr="000D4F36">
        <w:rPr>
          <w:spacing w:val="-4"/>
        </w:rPr>
        <w:t xml:space="preserve"> </w:t>
      </w:r>
      <w:r w:rsidRPr="000D4F36">
        <w:rPr>
          <w:spacing w:val="-1"/>
        </w:rPr>
        <w:t>б</w:t>
      </w:r>
      <w:r w:rsidRPr="000D4F36">
        <w:rPr>
          <w:spacing w:val="1"/>
        </w:rPr>
        <w:t>р</w:t>
      </w:r>
      <w:r w:rsidRPr="000D4F36">
        <w:t>.</w:t>
      </w:r>
      <w:r w:rsidRPr="000D4F36">
        <w:rPr>
          <w:spacing w:val="-3"/>
        </w:rPr>
        <w:t xml:space="preserve"> </w:t>
      </w:r>
      <w:r w:rsidRPr="000D4F36">
        <w:rPr>
          <w:spacing w:val="1"/>
        </w:rPr>
        <w:t>124</w:t>
      </w:r>
      <w:r w:rsidRPr="000D4F36">
        <w:rPr>
          <w:spacing w:val="-1"/>
        </w:rPr>
        <w:t>/</w:t>
      </w:r>
      <w:r w:rsidRPr="000D4F36">
        <w:rPr>
          <w:spacing w:val="1"/>
        </w:rPr>
        <w:t>12</w:t>
      </w:r>
      <w:r w:rsidRPr="000D4F36">
        <w:t>,</w:t>
      </w:r>
      <w:r w:rsidRPr="000D4F36">
        <w:rPr>
          <w:spacing w:val="-4"/>
        </w:rPr>
        <w:t xml:space="preserve"> </w:t>
      </w:r>
      <w:r w:rsidRPr="000D4F36">
        <w:rPr>
          <w:spacing w:val="-2"/>
        </w:rPr>
        <w:t>1</w:t>
      </w:r>
      <w:r w:rsidRPr="000D4F36">
        <w:rPr>
          <w:spacing w:val="1"/>
        </w:rPr>
        <w:t>4</w:t>
      </w:r>
      <w:r w:rsidRPr="000D4F36">
        <w:rPr>
          <w:spacing w:val="-1"/>
        </w:rPr>
        <w:t>/</w:t>
      </w:r>
      <w:r w:rsidRPr="000D4F36">
        <w:rPr>
          <w:spacing w:val="-2"/>
        </w:rPr>
        <w:t>1</w:t>
      </w:r>
      <w:r w:rsidRPr="000D4F36">
        <w:rPr>
          <w:spacing w:val="1"/>
        </w:rPr>
        <w:t>5</w:t>
      </w:r>
      <w:r w:rsidRPr="000D4F36">
        <w:t>,</w:t>
      </w:r>
      <w:r w:rsidRPr="000D4F36">
        <w:rPr>
          <w:spacing w:val="-3"/>
        </w:rPr>
        <w:t xml:space="preserve"> </w:t>
      </w:r>
      <w:r w:rsidRPr="000D4F36">
        <w:rPr>
          <w:spacing w:val="1"/>
        </w:rPr>
        <w:t>68</w:t>
      </w:r>
      <w:r w:rsidRPr="000D4F36">
        <w:rPr>
          <w:spacing w:val="-1"/>
        </w:rPr>
        <w:t>/</w:t>
      </w:r>
      <w:r w:rsidRPr="000D4F36">
        <w:rPr>
          <w:spacing w:val="-2"/>
        </w:rPr>
        <w:t>1</w:t>
      </w:r>
      <w:r w:rsidRPr="000D4F36">
        <w:rPr>
          <w:spacing w:val="1"/>
        </w:rPr>
        <w:t>5</w:t>
      </w:r>
      <w:r w:rsidRPr="000D4F36">
        <w:t>,</w:t>
      </w:r>
      <w:r w:rsidRPr="000D4F36">
        <w:rPr>
          <w:spacing w:val="-3"/>
        </w:rPr>
        <w:t xml:space="preserve"> </w:t>
      </w:r>
      <w:r w:rsidRPr="000D4F36">
        <w:t>у</w:t>
      </w:r>
      <w:r w:rsidRPr="000D4F36">
        <w:rPr>
          <w:spacing w:val="-5"/>
        </w:rPr>
        <w:t xml:space="preserve"> </w:t>
      </w:r>
      <w:r w:rsidRPr="000D4F36">
        <w:rPr>
          <w:spacing w:val="-1"/>
        </w:rPr>
        <w:t>д</w:t>
      </w:r>
      <w:r w:rsidRPr="000D4F36">
        <w:t>а</w:t>
      </w:r>
      <w:r w:rsidRPr="000D4F36">
        <w:rPr>
          <w:spacing w:val="-1"/>
        </w:rPr>
        <w:t>љ</w:t>
      </w:r>
      <w:r w:rsidRPr="000D4F36">
        <w:t>ем</w:t>
      </w:r>
      <w:r w:rsidRPr="000D4F36">
        <w:rPr>
          <w:spacing w:val="-3"/>
        </w:rPr>
        <w:t xml:space="preserve"> </w:t>
      </w:r>
      <w:r w:rsidRPr="000D4F36">
        <w:rPr>
          <w:spacing w:val="-1"/>
        </w:rPr>
        <w:t>т</w:t>
      </w:r>
      <w:r w:rsidRPr="000D4F36">
        <w:rPr>
          <w:spacing w:val="2"/>
        </w:rPr>
        <w:t>е</w:t>
      </w:r>
      <w:r w:rsidRPr="000D4F36">
        <w:rPr>
          <w:spacing w:val="-1"/>
        </w:rPr>
        <w:t>к</w:t>
      </w:r>
      <w:r w:rsidRPr="000D4F36">
        <w:t>с</w:t>
      </w:r>
      <w:r w:rsidRPr="000D4F36">
        <w:rPr>
          <w:spacing w:val="1"/>
        </w:rPr>
        <w:t>т</w:t>
      </w:r>
      <w:r w:rsidRPr="000D4F36">
        <w:rPr>
          <w:spacing w:val="-2"/>
        </w:rPr>
        <w:t>у</w:t>
      </w:r>
      <w:r w:rsidRPr="000D4F36">
        <w:t>:</w:t>
      </w:r>
      <w:r w:rsidRPr="000D4F36">
        <w:rPr>
          <w:w w:val="99"/>
        </w:rPr>
        <w:t xml:space="preserve"> </w:t>
      </w:r>
      <w:r w:rsidRPr="000D4F36">
        <w:rPr>
          <w:spacing w:val="1"/>
        </w:rPr>
        <w:t>З</w:t>
      </w:r>
      <w:r w:rsidRPr="000D4F36">
        <w:t>а</w:t>
      </w:r>
      <w:r w:rsidRPr="000D4F36">
        <w:rPr>
          <w:spacing w:val="-1"/>
        </w:rPr>
        <w:t>к</w:t>
      </w:r>
      <w:r w:rsidRPr="000D4F36">
        <w:rPr>
          <w:spacing w:val="1"/>
        </w:rPr>
        <w:t>о</w:t>
      </w:r>
      <w:r w:rsidRPr="000D4F36">
        <w:rPr>
          <w:spacing w:val="-1"/>
        </w:rPr>
        <w:t>н</w:t>
      </w:r>
      <w:r w:rsidRPr="000D4F36">
        <w:t>),</w:t>
      </w:r>
      <w:r w:rsidRPr="000D4F36">
        <w:rPr>
          <w:spacing w:val="-3"/>
        </w:rPr>
        <w:t xml:space="preserve"> </w:t>
      </w:r>
      <w:r w:rsidRPr="000D4F36">
        <w:t>ч</w:t>
      </w:r>
      <w:r w:rsidRPr="000D4F36">
        <w:rPr>
          <w:spacing w:val="-1"/>
        </w:rPr>
        <w:t>л</w:t>
      </w:r>
      <w:r w:rsidRPr="000D4F36">
        <w:rPr>
          <w:spacing w:val="-1"/>
          <w:lang w:val="sr-Cyrl-CS"/>
        </w:rPr>
        <w:t>ану</w:t>
      </w:r>
      <w:r w:rsidRPr="000D4F36">
        <w:rPr>
          <w:spacing w:val="-3"/>
        </w:rPr>
        <w:t xml:space="preserve"> </w:t>
      </w:r>
      <w:r w:rsidRPr="000D4F36">
        <w:rPr>
          <w:spacing w:val="1"/>
        </w:rPr>
        <w:t>2</w:t>
      </w:r>
      <w:r w:rsidRPr="000D4F36">
        <w:t>.</w:t>
      </w:r>
      <w:r w:rsidRPr="000D4F36">
        <w:rPr>
          <w:spacing w:val="-3"/>
        </w:rPr>
        <w:t xml:space="preserve"> </w:t>
      </w:r>
      <w:r w:rsidRPr="000D4F36">
        <w:t>П</w:t>
      </w:r>
      <w:r w:rsidRPr="000D4F36">
        <w:rPr>
          <w:spacing w:val="1"/>
        </w:rPr>
        <w:t>р</w:t>
      </w:r>
      <w:r w:rsidRPr="000D4F36">
        <w:t>а</w:t>
      </w:r>
      <w:r w:rsidRPr="000D4F36">
        <w:rPr>
          <w:spacing w:val="2"/>
        </w:rPr>
        <w:t>в</w:t>
      </w:r>
      <w:r w:rsidRPr="000D4F36">
        <w:rPr>
          <w:spacing w:val="1"/>
        </w:rPr>
        <w:t>и</w:t>
      </w:r>
      <w:r w:rsidRPr="000D4F36">
        <w:rPr>
          <w:spacing w:val="-1"/>
        </w:rPr>
        <w:t>л</w:t>
      </w:r>
      <w:r w:rsidRPr="000D4F36">
        <w:rPr>
          <w:spacing w:val="1"/>
        </w:rPr>
        <w:t>н</w:t>
      </w:r>
      <w:r w:rsidRPr="000D4F36">
        <w:rPr>
          <w:spacing w:val="-1"/>
        </w:rPr>
        <w:t>ик</w:t>
      </w:r>
      <w:r w:rsidRPr="000D4F36">
        <w:t>а</w:t>
      </w:r>
      <w:r w:rsidRPr="000D4F36">
        <w:rPr>
          <w:spacing w:val="-1"/>
        </w:rPr>
        <w:t xml:space="preserve"> </w:t>
      </w:r>
      <w:r w:rsidRPr="000D4F36">
        <w:t xml:space="preserve">о </w:t>
      </w:r>
      <w:r w:rsidRPr="000D4F36">
        <w:rPr>
          <w:spacing w:val="1"/>
        </w:rPr>
        <w:t>о</w:t>
      </w:r>
      <w:r w:rsidRPr="000D4F36">
        <w:rPr>
          <w:spacing w:val="-1"/>
        </w:rPr>
        <w:t>б</w:t>
      </w:r>
      <w:r w:rsidRPr="000D4F36">
        <w:t>а</w:t>
      </w:r>
      <w:r w:rsidRPr="000D4F36">
        <w:rPr>
          <w:spacing w:val="-1"/>
        </w:rPr>
        <w:t>в</w:t>
      </w:r>
      <w:r w:rsidRPr="000D4F36">
        <w:t>ез</w:t>
      </w:r>
      <w:r w:rsidRPr="000D4F36">
        <w:rPr>
          <w:spacing w:val="1"/>
        </w:rPr>
        <w:t>н</w:t>
      </w:r>
      <w:r w:rsidRPr="000D4F36">
        <w:rPr>
          <w:spacing w:val="-1"/>
        </w:rPr>
        <w:t>и</w:t>
      </w:r>
      <w:r w:rsidRPr="000D4F36">
        <w:t>м</w:t>
      </w:r>
      <w:r w:rsidRPr="000D4F36">
        <w:rPr>
          <w:spacing w:val="-2"/>
        </w:rPr>
        <w:t xml:space="preserve"> </w:t>
      </w:r>
      <w:r w:rsidRPr="000D4F36">
        <w:t>е</w:t>
      </w:r>
      <w:r w:rsidRPr="000D4F36">
        <w:rPr>
          <w:spacing w:val="-1"/>
        </w:rPr>
        <w:t>л</w:t>
      </w:r>
      <w:r w:rsidRPr="000D4F36">
        <w:t>е</w:t>
      </w:r>
      <w:r w:rsidRPr="000D4F36">
        <w:rPr>
          <w:spacing w:val="1"/>
        </w:rPr>
        <w:t>м</w:t>
      </w:r>
      <w:r w:rsidRPr="000D4F36">
        <w:rPr>
          <w:spacing w:val="2"/>
        </w:rPr>
        <w:t>е</w:t>
      </w:r>
      <w:r w:rsidRPr="000D4F36">
        <w:rPr>
          <w:spacing w:val="-1"/>
        </w:rPr>
        <w:t>н</w:t>
      </w:r>
      <w:r w:rsidRPr="000D4F36">
        <w:rPr>
          <w:spacing w:val="1"/>
        </w:rPr>
        <w:t>т</w:t>
      </w:r>
      <w:r w:rsidRPr="000D4F36">
        <w:rPr>
          <w:spacing w:val="-1"/>
        </w:rPr>
        <w:t>и</w:t>
      </w:r>
      <w:r w:rsidRPr="000D4F36">
        <w:rPr>
          <w:spacing w:val="1"/>
        </w:rPr>
        <w:t>м</w:t>
      </w:r>
      <w:r w:rsidRPr="000D4F36">
        <w:t>а</w:t>
      </w:r>
      <w:r w:rsidRPr="000D4F36">
        <w:rPr>
          <w:spacing w:val="-3"/>
        </w:rPr>
        <w:t xml:space="preserve"> </w:t>
      </w:r>
      <w:r w:rsidRPr="000D4F36">
        <w:rPr>
          <w:spacing w:val="-1"/>
        </w:rPr>
        <w:t>к</w:t>
      </w:r>
      <w:r w:rsidRPr="000D4F36">
        <w:rPr>
          <w:spacing w:val="3"/>
        </w:rPr>
        <w:t>о</w:t>
      </w:r>
      <w:r w:rsidRPr="000D4F36">
        <w:rPr>
          <w:spacing w:val="-1"/>
        </w:rPr>
        <w:t>н</w:t>
      </w:r>
      <w:r w:rsidRPr="000D4F36">
        <w:rPr>
          <w:spacing w:val="1"/>
        </w:rPr>
        <w:t>к</w:t>
      </w:r>
      <w:r w:rsidRPr="000D4F36">
        <w:rPr>
          <w:spacing w:val="-5"/>
        </w:rPr>
        <w:t>у</w:t>
      </w:r>
      <w:r w:rsidRPr="000D4F36">
        <w:rPr>
          <w:spacing w:val="1"/>
        </w:rPr>
        <w:t>р</w:t>
      </w:r>
      <w:r w:rsidRPr="000D4F36">
        <w:rPr>
          <w:spacing w:val="2"/>
        </w:rPr>
        <w:t>с</w:t>
      </w:r>
      <w:r w:rsidRPr="000D4F36">
        <w:rPr>
          <w:spacing w:val="-1"/>
        </w:rPr>
        <w:t>н</w:t>
      </w:r>
      <w:r w:rsidRPr="000D4F36">
        <w:t>е</w:t>
      </w:r>
      <w:r w:rsidRPr="000D4F36">
        <w:rPr>
          <w:spacing w:val="-1"/>
        </w:rPr>
        <w:t xml:space="preserve"> д</w:t>
      </w:r>
      <w:r w:rsidRPr="000D4F36">
        <w:rPr>
          <w:spacing w:val="1"/>
        </w:rPr>
        <w:t>ок</w:t>
      </w:r>
      <w:r w:rsidRPr="000D4F36">
        <w:rPr>
          <w:spacing w:val="-5"/>
        </w:rPr>
        <w:t>у</w:t>
      </w:r>
      <w:r w:rsidRPr="000D4F36">
        <w:rPr>
          <w:spacing w:val="1"/>
        </w:rPr>
        <w:t>м</w:t>
      </w:r>
      <w:r w:rsidRPr="000D4F36">
        <w:rPr>
          <w:spacing w:val="2"/>
        </w:rPr>
        <w:t>е</w:t>
      </w:r>
      <w:r w:rsidRPr="000D4F36">
        <w:rPr>
          <w:spacing w:val="-1"/>
        </w:rPr>
        <w:t>нт</w:t>
      </w:r>
      <w:r w:rsidRPr="000D4F36">
        <w:rPr>
          <w:spacing w:val="2"/>
        </w:rPr>
        <w:t>а</w:t>
      </w:r>
      <w:r w:rsidRPr="000D4F36">
        <w:rPr>
          <w:spacing w:val="1"/>
        </w:rPr>
        <w:t>ц</w:t>
      </w:r>
      <w:r w:rsidRPr="000D4F36">
        <w:rPr>
          <w:spacing w:val="-1"/>
        </w:rPr>
        <w:t>и</w:t>
      </w:r>
      <w:r w:rsidRPr="000D4F36">
        <w:rPr>
          <w:spacing w:val="2"/>
        </w:rPr>
        <w:t>ј</w:t>
      </w:r>
      <w:r w:rsidRPr="000D4F36">
        <w:t>е</w:t>
      </w:r>
      <w:r w:rsidRPr="000D4F36">
        <w:rPr>
          <w:spacing w:val="-1"/>
        </w:rPr>
        <w:t xml:space="preserve"> </w:t>
      </w:r>
      <w:r w:rsidRPr="000D4F36">
        <w:t>у</w:t>
      </w:r>
      <w:r w:rsidRPr="000D4F36">
        <w:rPr>
          <w:spacing w:val="-4"/>
        </w:rPr>
        <w:t xml:space="preserve"> </w:t>
      </w:r>
      <w:r w:rsidRPr="000D4F36">
        <w:rPr>
          <w:spacing w:val="-1"/>
        </w:rPr>
        <w:t>п</w:t>
      </w:r>
      <w:r w:rsidRPr="000D4F36">
        <w:rPr>
          <w:spacing w:val="1"/>
        </w:rPr>
        <w:t>о</w:t>
      </w:r>
      <w:r w:rsidRPr="000D4F36">
        <w:t>с</w:t>
      </w:r>
      <w:r w:rsidRPr="000D4F36">
        <w:rPr>
          <w:spacing w:val="1"/>
        </w:rPr>
        <w:t>т</w:t>
      </w:r>
      <w:r w:rsidRPr="000D4F36">
        <w:rPr>
          <w:spacing w:val="-2"/>
        </w:rPr>
        <w:t>у</w:t>
      </w:r>
      <w:r w:rsidRPr="000D4F36">
        <w:rPr>
          <w:spacing w:val="1"/>
        </w:rPr>
        <w:t>п</w:t>
      </w:r>
      <w:r w:rsidRPr="000D4F36">
        <w:rPr>
          <w:spacing w:val="-1"/>
        </w:rPr>
        <w:t>ци</w:t>
      </w:r>
      <w:r w:rsidRPr="000D4F36">
        <w:rPr>
          <w:spacing w:val="1"/>
        </w:rPr>
        <w:t>м</w:t>
      </w:r>
      <w:r w:rsidRPr="000D4F36">
        <w:t>а</w:t>
      </w:r>
      <w:r w:rsidRPr="000D4F36">
        <w:rPr>
          <w:spacing w:val="-1"/>
        </w:rPr>
        <w:t xml:space="preserve"> </w:t>
      </w:r>
      <w:r w:rsidRPr="000D4F36">
        <w:rPr>
          <w:spacing w:val="2"/>
        </w:rPr>
        <w:t>ј</w:t>
      </w:r>
      <w:r w:rsidRPr="000D4F36">
        <w:t>а</w:t>
      </w:r>
      <w:r w:rsidRPr="000D4F36">
        <w:rPr>
          <w:spacing w:val="-1"/>
        </w:rPr>
        <w:t>вн</w:t>
      </w:r>
      <w:r w:rsidRPr="000D4F36">
        <w:rPr>
          <w:spacing w:val="1"/>
        </w:rPr>
        <w:t>и</w:t>
      </w:r>
      <w:r w:rsidRPr="000D4F36">
        <w:t>х</w:t>
      </w:r>
      <w:r w:rsidRPr="000D4F36">
        <w:rPr>
          <w:spacing w:val="-2"/>
        </w:rPr>
        <w:t xml:space="preserve"> </w:t>
      </w:r>
      <w:r w:rsidRPr="000D4F36">
        <w:rPr>
          <w:spacing w:val="-1"/>
        </w:rPr>
        <w:t>н</w:t>
      </w:r>
      <w:r w:rsidRPr="000D4F36">
        <w:t>а</w:t>
      </w:r>
      <w:r w:rsidRPr="000D4F36">
        <w:rPr>
          <w:spacing w:val="-1"/>
        </w:rPr>
        <w:t>б</w:t>
      </w:r>
      <w:r w:rsidRPr="000D4F36">
        <w:rPr>
          <w:spacing w:val="2"/>
        </w:rPr>
        <w:t>а</w:t>
      </w:r>
      <w:r w:rsidRPr="000D4F36">
        <w:rPr>
          <w:spacing w:val="-1"/>
        </w:rPr>
        <w:t>в</w:t>
      </w:r>
      <w:r w:rsidRPr="000D4F36">
        <w:rPr>
          <w:spacing w:val="1"/>
        </w:rPr>
        <w:t>к</w:t>
      </w:r>
      <w:r w:rsidRPr="000D4F36">
        <w:t>и</w:t>
      </w:r>
      <w:r w:rsidRPr="000D4F36">
        <w:rPr>
          <w:spacing w:val="-2"/>
        </w:rPr>
        <w:t xml:space="preserve"> </w:t>
      </w:r>
      <w:r w:rsidRPr="000D4F36">
        <w:t>и</w:t>
      </w:r>
      <w:r w:rsidRPr="000D4F36">
        <w:rPr>
          <w:w w:val="99"/>
        </w:rPr>
        <w:t xml:space="preserve"> </w:t>
      </w:r>
      <w:r w:rsidRPr="000D4F36">
        <w:rPr>
          <w:spacing w:val="-1"/>
        </w:rPr>
        <w:t>н</w:t>
      </w:r>
      <w:r w:rsidRPr="000D4F36">
        <w:t>ач</w:t>
      </w:r>
      <w:r w:rsidRPr="000D4F36">
        <w:rPr>
          <w:spacing w:val="1"/>
        </w:rPr>
        <w:t>ин</w:t>
      </w:r>
      <w:r w:rsidRPr="000D4F36">
        <w:t>у</w:t>
      </w:r>
      <w:r w:rsidRPr="000D4F36">
        <w:rPr>
          <w:spacing w:val="-2"/>
        </w:rPr>
        <w:t xml:space="preserve"> </w:t>
      </w:r>
      <w:r w:rsidRPr="000D4F36">
        <w:rPr>
          <w:spacing w:val="-1"/>
        </w:rPr>
        <w:t>д</w:t>
      </w:r>
      <w:r w:rsidRPr="000D4F36">
        <w:rPr>
          <w:spacing w:val="1"/>
        </w:rPr>
        <w:t>о</w:t>
      </w:r>
      <w:r w:rsidRPr="000D4F36">
        <w:rPr>
          <w:spacing w:val="-1"/>
        </w:rPr>
        <w:t>к</w:t>
      </w:r>
      <w:r w:rsidRPr="000D4F36">
        <w:t>а</w:t>
      </w:r>
      <w:r w:rsidRPr="000D4F36">
        <w:rPr>
          <w:spacing w:val="3"/>
        </w:rPr>
        <w:t>з</w:t>
      </w:r>
      <w:r w:rsidRPr="000D4F36">
        <w:rPr>
          <w:spacing w:val="-1"/>
        </w:rPr>
        <w:t>ив</w:t>
      </w:r>
      <w:r w:rsidRPr="000D4F36">
        <w:rPr>
          <w:spacing w:val="2"/>
        </w:rPr>
        <w:t>а</w:t>
      </w:r>
      <w:r w:rsidRPr="000D4F36">
        <w:t>ња</w:t>
      </w:r>
      <w:r w:rsidRPr="000D4F36">
        <w:rPr>
          <w:spacing w:val="1"/>
        </w:rPr>
        <w:t xml:space="preserve"> </w:t>
      </w:r>
      <w:r w:rsidRPr="000D4F36">
        <w:rPr>
          <w:spacing w:val="-1"/>
        </w:rPr>
        <w:t>и</w:t>
      </w:r>
      <w:r w:rsidRPr="000D4F36">
        <w:t>с</w:t>
      </w:r>
      <w:r w:rsidRPr="000D4F36">
        <w:rPr>
          <w:spacing w:val="1"/>
        </w:rPr>
        <w:t>п</w:t>
      </w:r>
      <w:r w:rsidRPr="000D4F36">
        <w:rPr>
          <w:spacing w:val="-2"/>
        </w:rPr>
        <w:t>у</w:t>
      </w:r>
      <w:r w:rsidRPr="000D4F36">
        <w:t>њ</w:t>
      </w:r>
      <w:r w:rsidRPr="000D4F36">
        <w:rPr>
          <w:spacing w:val="2"/>
        </w:rPr>
        <w:t>е</w:t>
      </w:r>
      <w:r w:rsidRPr="000D4F36">
        <w:rPr>
          <w:spacing w:val="-1"/>
        </w:rPr>
        <w:t>н</w:t>
      </w:r>
      <w:r w:rsidRPr="000D4F36">
        <w:rPr>
          <w:spacing w:val="1"/>
        </w:rPr>
        <w:t>о</w:t>
      </w:r>
      <w:r w:rsidRPr="000D4F36">
        <w:t>с</w:t>
      </w:r>
      <w:r w:rsidRPr="000D4F36">
        <w:rPr>
          <w:spacing w:val="-1"/>
        </w:rPr>
        <w:t>т</w:t>
      </w:r>
      <w:r w:rsidRPr="000D4F36">
        <w:t>и</w:t>
      </w:r>
      <w:r w:rsidRPr="000D4F36">
        <w:rPr>
          <w:spacing w:val="2"/>
        </w:rPr>
        <w:t xml:space="preserve"> </w:t>
      </w:r>
      <w:r w:rsidRPr="000D4F36">
        <w:rPr>
          <w:spacing w:val="-5"/>
        </w:rPr>
        <w:t>у</w:t>
      </w:r>
      <w:r w:rsidRPr="000D4F36">
        <w:rPr>
          <w:spacing w:val="2"/>
        </w:rPr>
        <w:t>с</w:t>
      </w:r>
      <w:r w:rsidRPr="000D4F36">
        <w:rPr>
          <w:spacing w:val="-1"/>
        </w:rPr>
        <w:t>л</w:t>
      </w:r>
      <w:r w:rsidRPr="000D4F36">
        <w:rPr>
          <w:spacing w:val="1"/>
        </w:rPr>
        <w:t>о</w:t>
      </w:r>
      <w:r w:rsidRPr="000D4F36">
        <w:rPr>
          <w:spacing w:val="-1"/>
        </w:rPr>
        <w:t>в</w:t>
      </w:r>
      <w:r w:rsidRPr="000D4F36">
        <w:t>а</w:t>
      </w:r>
      <w:r w:rsidRPr="000D4F36">
        <w:rPr>
          <w:spacing w:val="-1"/>
        </w:rPr>
        <w:t xml:space="preserve"> </w:t>
      </w:r>
      <w:r w:rsidRPr="000D4F36">
        <w:rPr>
          <w:spacing w:val="3"/>
        </w:rPr>
        <w:t>(</w:t>
      </w:r>
      <w:r w:rsidRPr="000D4F36">
        <w:t>„</w:t>
      </w:r>
      <w:r w:rsidRPr="000D4F36">
        <w:rPr>
          <w:spacing w:val="-1"/>
        </w:rPr>
        <w:t>Сл</w:t>
      </w:r>
      <w:r w:rsidRPr="000D4F36">
        <w:t>.</w:t>
      </w:r>
      <w:r w:rsidRPr="000D4F36">
        <w:rPr>
          <w:spacing w:val="2"/>
        </w:rPr>
        <w:t xml:space="preserve"> </w:t>
      </w:r>
      <w:r w:rsidRPr="000D4F36">
        <w:t>г</w:t>
      </w:r>
      <w:r w:rsidRPr="000D4F36">
        <w:rPr>
          <w:spacing w:val="-1"/>
        </w:rPr>
        <w:t>л</w:t>
      </w:r>
      <w:r w:rsidRPr="000D4F36">
        <w:t>а</w:t>
      </w:r>
      <w:r w:rsidRPr="000D4F36">
        <w:rPr>
          <w:spacing w:val="2"/>
        </w:rPr>
        <w:t>с</w:t>
      </w:r>
      <w:r w:rsidRPr="000D4F36">
        <w:rPr>
          <w:spacing w:val="1"/>
        </w:rPr>
        <w:t>н</w:t>
      </w:r>
      <w:r w:rsidRPr="000D4F36">
        <w:rPr>
          <w:spacing w:val="-1"/>
        </w:rPr>
        <w:t>и</w:t>
      </w:r>
      <w:r w:rsidRPr="000D4F36">
        <w:t>к</w:t>
      </w:r>
      <w:r w:rsidRPr="000D4F36">
        <w:rPr>
          <w:spacing w:val="3"/>
        </w:rPr>
        <w:t xml:space="preserve"> </w:t>
      </w:r>
      <w:r w:rsidRPr="000D4F36">
        <w:rPr>
          <w:spacing w:val="2"/>
        </w:rPr>
        <w:t>Р</w:t>
      </w:r>
      <w:r w:rsidRPr="000D4F36">
        <w:rPr>
          <w:spacing w:val="-1"/>
        </w:rPr>
        <w:t>С</w:t>
      </w:r>
      <w:r w:rsidRPr="000D4F36">
        <w:t xml:space="preserve">” </w:t>
      </w:r>
      <w:r w:rsidRPr="000D4F36">
        <w:rPr>
          <w:spacing w:val="-1"/>
        </w:rPr>
        <w:t>б</w:t>
      </w:r>
      <w:r w:rsidRPr="000D4F36">
        <w:rPr>
          <w:spacing w:val="1"/>
        </w:rPr>
        <w:t>р</w:t>
      </w:r>
      <w:r w:rsidRPr="000D4F36">
        <w:t>.</w:t>
      </w:r>
      <w:r w:rsidRPr="000D4F36">
        <w:rPr>
          <w:spacing w:val="-1"/>
        </w:rPr>
        <w:t xml:space="preserve"> </w:t>
      </w:r>
      <w:r w:rsidRPr="000D4F36">
        <w:rPr>
          <w:spacing w:val="1"/>
          <w:lang w:val="sr-Cyrl-CS"/>
        </w:rPr>
        <w:t>86/2015</w:t>
      </w:r>
      <w:r w:rsidRPr="000D4F36">
        <w:t>),</w:t>
      </w:r>
      <w:r w:rsidRPr="000D4F36">
        <w:rPr>
          <w:spacing w:val="-1"/>
        </w:rPr>
        <w:t xml:space="preserve"> </w:t>
      </w:r>
      <w:r w:rsidRPr="000D4F36">
        <w:t>О</w:t>
      </w:r>
      <w:r w:rsidRPr="000D4F36">
        <w:rPr>
          <w:spacing w:val="-1"/>
        </w:rPr>
        <w:t>д</w:t>
      </w:r>
      <w:r w:rsidRPr="000D4F36">
        <w:rPr>
          <w:spacing w:val="1"/>
        </w:rPr>
        <w:t>л</w:t>
      </w:r>
      <w:r w:rsidRPr="000D4F36">
        <w:rPr>
          <w:spacing w:val="-5"/>
        </w:rPr>
        <w:t>у</w:t>
      </w:r>
      <w:r w:rsidRPr="000D4F36">
        <w:rPr>
          <w:spacing w:val="-1"/>
        </w:rPr>
        <w:t>к</w:t>
      </w:r>
      <w:r w:rsidRPr="000D4F36">
        <w:t>е</w:t>
      </w:r>
      <w:r w:rsidRPr="000D4F36">
        <w:rPr>
          <w:spacing w:val="2"/>
        </w:rPr>
        <w:t xml:space="preserve"> </w:t>
      </w:r>
      <w:r w:rsidRPr="000D4F36">
        <w:t>о</w:t>
      </w:r>
      <w:r w:rsidRPr="000D4F36">
        <w:rPr>
          <w:spacing w:val="2"/>
        </w:rPr>
        <w:t xml:space="preserve"> </w:t>
      </w:r>
      <w:r w:rsidRPr="000D4F36">
        <w:rPr>
          <w:spacing w:val="-1"/>
        </w:rPr>
        <w:t>п</w:t>
      </w:r>
      <w:r w:rsidRPr="000D4F36">
        <w:rPr>
          <w:spacing w:val="1"/>
        </w:rPr>
        <w:t>о</w:t>
      </w:r>
      <w:r w:rsidRPr="000D4F36">
        <w:rPr>
          <w:spacing w:val="-1"/>
        </w:rPr>
        <w:t>к</w:t>
      </w:r>
      <w:r w:rsidRPr="000D4F36">
        <w:rPr>
          <w:spacing w:val="1"/>
        </w:rPr>
        <w:t>р</w:t>
      </w:r>
      <w:r w:rsidRPr="000D4F36">
        <w:t>е</w:t>
      </w:r>
      <w:r w:rsidRPr="000D4F36">
        <w:rPr>
          <w:spacing w:val="-1"/>
        </w:rPr>
        <w:t>т</w:t>
      </w:r>
      <w:r w:rsidRPr="000D4F36">
        <w:t>а</w:t>
      </w:r>
      <w:r w:rsidRPr="000D4F36">
        <w:rPr>
          <w:spacing w:val="2"/>
        </w:rPr>
        <w:t>њ</w:t>
      </w:r>
      <w:r w:rsidRPr="000D4F36">
        <w:t xml:space="preserve">у </w:t>
      </w:r>
      <w:r w:rsidRPr="000D4F36">
        <w:rPr>
          <w:spacing w:val="-1"/>
        </w:rPr>
        <w:t>п</w:t>
      </w:r>
      <w:r w:rsidRPr="000D4F36">
        <w:rPr>
          <w:spacing w:val="1"/>
        </w:rPr>
        <w:t>о</w:t>
      </w:r>
      <w:r w:rsidRPr="000D4F36">
        <w:t>с</w:t>
      </w:r>
      <w:r w:rsidRPr="000D4F36">
        <w:rPr>
          <w:spacing w:val="1"/>
        </w:rPr>
        <w:t>т</w:t>
      </w:r>
      <w:r w:rsidRPr="000D4F36">
        <w:rPr>
          <w:spacing w:val="-2"/>
        </w:rPr>
        <w:t>у</w:t>
      </w:r>
      <w:r w:rsidRPr="000D4F36">
        <w:rPr>
          <w:spacing w:val="1"/>
        </w:rPr>
        <w:t>п</w:t>
      </w:r>
      <w:r w:rsidRPr="000D4F36">
        <w:rPr>
          <w:spacing w:val="-1"/>
        </w:rPr>
        <w:t>к</w:t>
      </w:r>
      <w:r w:rsidRPr="000D4F36">
        <w:t>а</w:t>
      </w:r>
      <w:r w:rsidRPr="000D4F36">
        <w:rPr>
          <w:spacing w:val="-1"/>
        </w:rPr>
        <w:t xml:space="preserve"> </w:t>
      </w:r>
      <w:r w:rsidRPr="000D4F36">
        <w:rPr>
          <w:spacing w:val="2"/>
        </w:rPr>
        <w:t>ј</w:t>
      </w:r>
      <w:r w:rsidRPr="000D4F36">
        <w:t>а</w:t>
      </w:r>
      <w:r w:rsidRPr="000D4F36">
        <w:rPr>
          <w:spacing w:val="-1"/>
        </w:rPr>
        <w:t>вн</w:t>
      </w:r>
      <w:r w:rsidRPr="000D4F36">
        <w:t>е</w:t>
      </w:r>
      <w:r w:rsidRPr="000D4F36">
        <w:rPr>
          <w:w w:val="99"/>
        </w:rPr>
        <w:t xml:space="preserve"> </w:t>
      </w:r>
      <w:r w:rsidRPr="000D4F36">
        <w:rPr>
          <w:spacing w:val="-1"/>
        </w:rPr>
        <w:t>н</w:t>
      </w:r>
      <w:r w:rsidRPr="000D4F36">
        <w:t>а</w:t>
      </w:r>
      <w:r w:rsidRPr="000D4F36">
        <w:rPr>
          <w:spacing w:val="-1"/>
        </w:rPr>
        <w:t>б</w:t>
      </w:r>
      <w:r w:rsidRPr="000D4F36">
        <w:t>а</w:t>
      </w:r>
      <w:r w:rsidRPr="000D4F36">
        <w:rPr>
          <w:spacing w:val="2"/>
        </w:rPr>
        <w:t>в</w:t>
      </w:r>
      <w:r w:rsidRPr="000D4F36">
        <w:rPr>
          <w:spacing w:val="-1"/>
        </w:rPr>
        <w:t>к</w:t>
      </w:r>
      <w:r w:rsidRPr="000D4F36">
        <w:t xml:space="preserve">е </w:t>
      </w:r>
      <w:r>
        <w:rPr>
          <w:lang w:val="sr-Cyrl-CS"/>
        </w:rPr>
        <w:t>добара у преговарачком поступку без објављивања јавног позива</w:t>
      </w:r>
      <w:r w:rsidRPr="000D4F36">
        <w:rPr>
          <w:spacing w:val="38"/>
          <w:lang w:val="sr-Cyrl-CS"/>
        </w:rPr>
        <w:t xml:space="preserve"> </w:t>
      </w:r>
      <w:r w:rsidRPr="000D4F36">
        <w:rPr>
          <w:spacing w:val="-1"/>
        </w:rPr>
        <w:t>б</w:t>
      </w:r>
      <w:r w:rsidRPr="000D4F36">
        <w:rPr>
          <w:spacing w:val="1"/>
        </w:rPr>
        <w:t>ро</w:t>
      </w:r>
      <w:r w:rsidRPr="000D4F36">
        <w:t>ј</w:t>
      </w:r>
      <w:r w:rsidRPr="000D4F36">
        <w:rPr>
          <w:spacing w:val="40"/>
        </w:rPr>
        <w:t xml:space="preserve"> </w:t>
      </w:r>
      <w:r>
        <w:rPr>
          <w:spacing w:val="40"/>
        </w:rPr>
        <w:t>2</w:t>
      </w:r>
      <w:r w:rsidRPr="000D4F36">
        <w:rPr>
          <w:spacing w:val="-1"/>
        </w:rPr>
        <w:t>/</w:t>
      </w:r>
      <w:r w:rsidRPr="000D4F36">
        <w:rPr>
          <w:spacing w:val="-2"/>
        </w:rPr>
        <w:t>1</w:t>
      </w:r>
      <w:r>
        <w:rPr>
          <w:lang w:val="sr-Cyrl-CS"/>
        </w:rPr>
        <w:t>7</w:t>
      </w:r>
      <w:r w:rsidRPr="000D4F36">
        <w:rPr>
          <w:spacing w:val="38"/>
        </w:rPr>
        <w:t xml:space="preserve"> </w:t>
      </w:r>
      <w:r w:rsidRPr="000D4F36">
        <w:t>за</w:t>
      </w:r>
      <w:r w:rsidRPr="000D4F36">
        <w:rPr>
          <w:spacing w:val="-1"/>
        </w:rPr>
        <w:t>в</w:t>
      </w:r>
      <w:r>
        <w:rPr>
          <w:lang w:val="sr-Cyrl-CS"/>
        </w:rPr>
        <w:t>едене</w:t>
      </w:r>
      <w:r w:rsidRPr="000D4F36">
        <w:rPr>
          <w:lang w:val="sr-Cyrl-CS"/>
        </w:rPr>
        <w:t xml:space="preserve"> под </w:t>
      </w:r>
      <w:r w:rsidRPr="000D4F36">
        <w:rPr>
          <w:spacing w:val="-1"/>
        </w:rPr>
        <w:t>б</w:t>
      </w:r>
      <w:r w:rsidRPr="000D4F36">
        <w:rPr>
          <w:spacing w:val="1"/>
        </w:rPr>
        <w:t>р</w:t>
      </w:r>
      <w:r w:rsidRPr="000D4F36">
        <w:rPr>
          <w:spacing w:val="1"/>
          <w:lang w:val="sr-Cyrl-CS"/>
        </w:rPr>
        <w:t>ојем</w:t>
      </w:r>
      <w:r w:rsidRPr="000D4F36">
        <w:rPr>
          <w:spacing w:val="39"/>
        </w:rPr>
        <w:t xml:space="preserve"> </w:t>
      </w:r>
      <w:r w:rsidRPr="006A1753">
        <w:rPr>
          <w:spacing w:val="1"/>
        </w:rPr>
        <w:t>JН</w:t>
      </w:r>
      <w:r>
        <w:rPr>
          <w:spacing w:val="1"/>
          <w:lang w:val="sr-Cyrl-CS"/>
        </w:rPr>
        <w:t xml:space="preserve"> 982</w:t>
      </w:r>
      <w:r w:rsidRPr="00E966C5">
        <w:rPr>
          <w:spacing w:val="38"/>
        </w:rPr>
        <w:t xml:space="preserve"> </w:t>
      </w:r>
      <w:r w:rsidRPr="00E966C5">
        <w:rPr>
          <w:spacing w:val="1"/>
        </w:rPr>
        <w:t>о</w:t>
      </w:r>
      <w:r w:rsidRPr="00E966C5">
        <w:t>д</w:t>
      </w:r>
      <w:r w:rsidRPr="00E966C5">
        <w:rPr>
          <w:lang w:val="sr-Latn-CS"/>
        </w:rPr>
        <w:t xml:space="preserve"> </w:t>
      </w:r>
      <w:r>
        <w:t>04</w:t>
      </w:r>
      <w:r w:rsidRPr="00E966C5">
        <w:t>.0</w:t>
      </w:r>
      <w:r>
        <w:t>7</w:t>
      </w:r>
      <w:r w:rsidRPr="00E966C5">
        <w:t>.</w:t>
      </w:r>
      <w:r w:rsidRPr="00E966C5">
        <w:rPr>
          <w:spacing w:val="1"/>
        </w:rPr>
        <w:t>20</w:t>
      </w:r>
      <w:r w:rsidRPr="00E966C5">
        <w:rPr>
          <w:spacing w:val="-2"/>
        </w:rPr>
        <w:t>1</w:t>
      </w:r>
      <w:r w:rsidRPr="00E966C5">
        <w:rPr>
          <w:spacing w:val="1"/>
          <w:lang w:val="sr-Cyrl-CS"/>
        </w:rPr>
        <w:t>7</w:t>
      </w:r>
      <w:r w:rsidRPr="00E966C5">
        <w:t>.</w:t>
      </w:r>
      <w:r w:rsidRPr="00E966C5">
        <w:rPr>
          <w:lang w:val="sr-Cyrl-CS"/>
        </w:rPr>
        <w:t xml:space="preserve"> </w:t>
      </w:r>
      <w:r w:rsidRPr="00E966C5">
        <w:t>г</w:t>
      </w:r>
      <w:r w:rsidRPr="00E966C5">
        <w:rPr>
          <w:lang w:val="sr-Cyrl-CS"/>
        </w:rPr>
        <w:t>одине</w:t>
      </w:r>
      <w:r w:rsidRPr="00E966C5">
        <w:rPr>
          <w:spacing w:val="36"/>
        </w:rPr>
        <w:t xml:space="preserve"> </w:t>
      </w:r>
      <w:r w:rsidRPr="00E966C5">
        <w:t>и</w:t>
      </w:r>
      <w:r w:rsidRPr="00E966C5">
        <w:rPr>
          <w:spacing w:val="36"/>
        </w:rPr>
        <w:t xml:space="preserve"> </w:t>
      </w:r>
      <w:r w:rsidRPr="00E966C5">
        <w:rPr>
          <w:spacing w:val="2"/>
        </w:rPr>
        <w:t>Р</w:t>
      </w:r>
      <w:r w:rsidRPr="00E966C5">
        <w:t>ешења</w:t>
      </w:r>
      <w:r w:rsidRPr="00E966C5">
        <w:rPr>
          <w:spacing w:val="39"/>
        </w:rPr>
        <w:t xml:space="preserve"> </w:t>
      </w:r>
      <w:r w:rsidRPr="00E966C5">
        <w:t>о</w:t>
      </w:r>
      <w:r w:rsidRPr="00E966C5">
        <w:rPr>
          <w:spacing w:val="38"/>
        </w:rPr>
        <w:t xml:space="preserve"> </w:t>
      </w:r>
      <w:r w:rsidRPr="00E966C5">
        <w:rPr>
          <w:spacing w:val="1"/>
        </w:rPr>
        <w:t>о</w:t>
      </w:r>
      <w:r w:rsidRPr="00E966C5">
        <w:rPr>
          <w:spacing w:val="-1"/>
        </w:rPr>
        <w:t>б</w:t>
      </w:r>
      <w:r w:rsidRPr="00E966C5">
        <w:rPr>
          <w:spacing w:val="1"/>
        </w:rPr>
        <w:t>р</w:t>
      </w:r>
      <w:r w:rsidRPr="00E966C5">
        <w:t>аз</w:t>
      </w:r>
      <w:r w:rsidRPr="00E966C5">
        <w:rPr>
          <w:spacing w:val="1"/>
        </w:rPr>
        <w:t>о</w:t>
      </w:r>
      <w:r w:rsidRPr="00E966C5">
        <w:rPr>
          <w:spacing w:val="-1"/>
        </w:rPr>
        <w:t>в</w:t>
      </w:r>
      <w:r w:rsidRPr="00E966C5">
        <w:t>а</w:t>
      </w:r>
      <w:r w:rsidRPr="00E966C5">
        <w:rPr>
          <w:spacing w:val="2"/>
        </w:rPr>
        <w:t>њ</w:t>
      </w:r>
      <w:r w:rsidRPr="00E966C5">
        <w:t>у</w:t>
      </w:r>
      <w:r w:rsidRPr="00E966C5">
        <w:rPr>
          <w:spacing w:val="37"/>
        </w:rPr>
        <w:t xml:space="preserve"> </w:t>
      </w:r>
      <w:r w:rsidRPr="00E966C5">
        <w:rPr>
          <w:spacing w:val="-1"/>
        </w:rPr>
        <w:t>к</w:t>
      </w:r>
      <w:r w:rsidRPr="00E966C5">
        <w:rPr>
          <w:spacing w:val="3"/>
        </w:rPr>
        <w:t>о</w:t>
      </w:r>
      <w:r w:rsidRPr="00E966C5">
        <w:rPr>
          <w:spacing w:val="1"/>
        </w:rPr>
        <w:t>м</w:t>
      </w:r>
      <w:r w:rsidRPr="00E966C5">
        <w:rPr>
          <w:spacing w:val="-1"/>
        </w:rPr>
        <w:t>и</w:t>
      </w:r>
      <w:r w:rsidRPr="00E966C5">
        <w:t>с</w:t>
      </w:r>
      <w:r w:rsidRPr="00E966C5">
        <w:rPr>
          <w:spacing w:val="-1"/>
        </w:rPr>
        <w:t>и</w:t>
      </w:r>
      <w:r w:rsidRPr="00E966C5">
        <w:rPr>
          <w:spacing w:val="2"/>
        </w:rPr>
        <w:t>ј</w:t>
      </w:r>
      <w:r w:rsidRPr="00E966C5">
        <w:t>е</w:t>
      </w:r>
      <w:r w:rsidRPr="00E966C5">
        <w:rPr>
          <w:spacing w:val="38"/>
        </w:rPr>
        <w:t xml:space="preserve"> </w:t>
      </w:r>
      <w:r w:rsidRPr="00E966C5">
        <w:t>за</w:t>
      </w:r>
      <w:r w:rsidRPr="00E966C5">
        <w:rPr>
          <w:spacing w:val="39"/>
        </w:rPr>
        <w:t xml:space="preserve"> </w:t>
      </w:r>
      <w:r w:rsidRPr="00E966C5">
        <w:rPr>
          <w:spacing w:val="2"/>
        </w:rPr>
        <w:t>ј</w:t>
      </w:r>
      <w:r w:rsidRPr="00E966C5">
        <w:t>а</w:t>
      </w:r>
      <w:r w:rsidRPr="00E966C5">
        <w:rPr>
          <w:spacing w:val="-1"/>
        </w:rPr>
        <w:t>в</w:t>
      </w:r>
      <w:r w:rsidRPr="00E966C5">
        <w:rPr>
          <w:spacing w:val="1"/>
        </w:rPr>
        <w:t>н</w:t>
      </w:r>
      <w:r w:rsidRPr="00E966C5">
        <w:t>у</w:t>
      </w:r>
      <w:r w:rsidRPr="00E966C5">
        <w:rPr>
          <w:spacing w:val="37"/>
        </w:rPr>
        <w:t xml:space="preserve"> </w:t>
      </w:r>
      <w:r w:rsidRPr="00E966C5">
        <w:rPr>
          <w:spacing w:val="-1"/>
        </w:rPr>
        <w:t>н</w:t>
      </w:r>
      <w:r w:rsidRPr="00E966C5">
        <w:t>а</w:t>
      </w:r>
      <w:r w:rsidRPr="00E966C5">
        <w:rPr>
          <w:spacing w:val="-1"/>
        </w:rPr>
        <w:t>б</w:t>
      </w:r>
      <w:r w:rsidRPr="00E966C5">
        <w:rPr>
          <w:spacing w:val="2"/>
        </w:rPr>
        <w:t>а</w:t>
      </w:r>
      <w:r w:rsidRPr="00E966C5">
        <w:rPr>
          <w:spacing w:val="-1"/>
        </w:rPr>
        <w:t>в</w:t>
      </w:r>
      <w:r w:rsidRPr="00E966C5">
        <w:rPr>
          <w:spacing w:val="1"/>
        </w:rPr>
        <w:t>к</w:t>
      </w:r>
      <w:r w:rsidRPr="00E966C5">
        <w:t>у</w:t>
      </w:r>
      <w:r w:rsidRPr="00E966C5">
        <w:rPr>
          <w:lang w:val="sr-Cyrl-CS"/>
        </w:rPr>
        <w:t xml:space="preserve"> ЈН</w:t>
      </w:r>
      <w:r>
        <w:t>ПП</w:t>
      </w:r>
      <w:r w:rsidRPr="00E966C5">
        <w:rPr>
          <w:lang w:val="sr-Cyrl-CS"/>
        </w:rPr>
        <w:t xml:space="preserve"> </w:t>
      </w:r>
      <w:r>
        <w:rPr>
          <w:lang w:val="sr-Cyrl-CS"/>
        </w:rPr>
        <w:t>2</w:t>
      </w:r>
      <w:r w:rsidRPr="00E966C5">
        <w:rPr>
          <w:spacing w:val="-1"/>
        </w:rPr>
        <w:t>/</w:t>
      </w:r>
      <w:r w:rsidRPr="00E966C5">
        <w:rPr>
          <w:spacing w:val="-2"/>
        </w:rPr>
        <w:t>1</w:t>
      </w:r>
      <w:r w:rsidRPr="00E966C5">
        <w:rPr>
          <w:spacing w:val="1"/>
          <w:lang w:val="sr-Cyrl-CS"/>
        </w:rPr>
        <w:t>7</w:t>
      </w:r>
      <w:r w:rsidRPr="00E966C5">
        <w:t>,</w:t>
      </w:r>
      <w:r w:rsidRPr="00E966C5">
        <w:rPr>
          <w:spacing w:val="-6"/>
        </w:rPr>
        <w:t xml:space="preserve"> </w:t>
      </w:r>
      <w:r w:rsidRPr="00E966C5">
        <w:rPr>
          <w:spacing w:val="-6"/>
          <w:lang w:val="sr-Cyrl-CS"/>
        </w:rPr>
        <w:t xml:space="preserve"> </w:t>
      </w:r>
      <w:r w:rsidRPr="00E966C5">
        <w:t>за</w:t>
      </w:r>
      <w:r w:rsidRPr="00E966C5">
        <w:rPr>
          <w:spacing w:val="-1"/>
        </w:rPr>
        <w:t>в</w:t>
      </w:r>
      <w:r w:rsidRPr="00E966C5">
        <w:rPr>
          <w:spacing w:val="-1"/>
          <w:lang w:val="sr-Cyrl-CS"/>
        </w:rPr>
        <w:t>едено</w:t>
      </w:r>
      <w:r>
        <w:rPr>
          <w:spacing w:val="-1"/>
          <w:lang w:val="sr-Cyrl-CS"/>
        </w:rPr>
        <w:t>г</w:t>
      </w:r>
      <w:r w:rsidRPr="00E966C5">
        <w:rPr>
          <w:spacing w:val="-1"/>
          <w:lang w:val="sr-Cyrl-CS"/>
        </w:rPr>
        <w:t xml:space="preserve"> под бројем </w:t>
      </w:r>
      <w:r w:rsidRPr="00E966C5">
        <w:t xml:space="preserve"> ЈН</w:t>
      </w:r>
      <w:r w:rsidRPr="00E966C5">
        <w:rPr>
          <w:lang w:val="sr-Cyrl-CS"/>
        </w:rPr>
        <w:t xml:space="preserve"> </w:t>
      </w:r>
      <w:r>
        <w:t>983</w:t>
      </w:r>
      <w:r w:rsidRPr="000F4028">
        <w:rPr>
          <w:color w:val="FF0000"/>
          <w:lang w:val="sr-Cyrl-CS"/>
        </w:rPr>
        <w:t xml:space="preserve"> </w:t>
      </w:r>
      <w:r w:rsidRPr="00E966C5">
        <w:rPr>
          <w:spacing w:val="1"/>
        </w:rPr>
        <w:t>о</w:t>
      </w:r>
      <w:r w:rsidRPr="00E966C5">
        <w:t>д</w:t>
      </w:r>
      <w:r w:rsidRPr="00E966C5">
        <w:rPr>
          <w:spacing w:val="-7"/>
        </w:rPr>
        <w:t xml:space="preserve"> </w:t>
      </w:r>
      <w:r>
        <w:rPr>
          <w:spacing w:val="-7"/>
        </w:rPr>
        <w:t>04</w:t>
      </w:r>
      <w:r w:rsidRPr="00E966C5">
        <w:t>.0</w:t>
      </w:r>
      <w:r>
        <w:t>7</w:t>
      </w:r>
      <w:r w:rsidRPr="00E966C5">
        <w:rPr>
          <w:spacing w:val="-2"/>
        </w:rPr>
        <w:t>.</w:t>
      </w:r>
      <w:r w:rsidRPr="00E966C5">
        <w:rPr>
          <w:spacing w:val="1"/>
        </w:rPr>
        <w:t>20</w:t>
      </w:r>
      <w:r w:rsidRPr="00E966C5">
        <w:rPr>
          <w:spacing w:val="-2"/>
        </w:rPr>
        <w:t>1</w:t>
      </w:r>
      <w:r w:rsidRPr="00E966C5">
        <w:rPr>
          <w:spacing w:val="1"/>
          <w:lang w:val="sr-Cyrl-CS"/>
        </w:rPr>
        <w:t>7</w:t>
      </w:r>
      <w:r w:rsidRPr="00E966C5">
        <w:t>.</w:t>
      </w:r>
      <w:r w:rsidRPr="00E966C5">
        <w:rPr>
          <w:lang w:val="sr-Cyrl-CS"/>
        </w:rPr>
        <w:t xml:space="preserve"> </w:t>
      </w:r>
      <w:r w:rsidRPr="00E966C5">
        <w:t>г</w:t>
      </w:r>
      <w:r w:rsidRPr="00E966C5">
        <w:rPr>
          <w:lang w:val="sr-Cyrl-CS"/>
        </w:rPr>
        <w:t>одине,</w:t>
      </w:r>
      <w:r w:rsidRPr="00E966C5">
        <w:rPr>
          <w:spacing w:val="36"/>
        </w:rPr>
        <w:t xml:space="preserve"> </w:t>
      </w:r>
      <w:r w:rsidRPr="00E966C5">
        <w:rPr>
          <w:spacing w:val="-1"/>
        </w:rPr>
        <w:t>п</w:t>
      </w:r>
      <w:r w:rsidRPr="00E966C5">
        <w:rPr>
          <w:spacing w:val="1"/>
        </w:rPr>
        <w:t>р</w:t>
      </w:r>
      <w:r w:rsidRPr="00E966C5">
        <w:rPr>
          <w:spacing w:val="-1"/>
        </w:rPr>
        <w:t>ип</w:t>
      </w:r>
      <w:r w:rsidRPr="00E966C5">
        <w:rPr>
          <w:spacing w:val="1"/>
        </w:rPr>
        <w:t>р</w:t>
      </w:r>
      <w:r w:rsidRPr="00E966C5">
        <w:t>е</w:t>
      </w:r>
      <w:r w:rsidRPr="00E966C5">
        <w:rPr>
          <w:spacing w:val="1"/>
        </w:rPr>
        <w:t>м</w:t>
      </w:r>
      <w:r w:rsidRPr="00E966C5">
        <w:rPr>
          <w:spacing w:val="-1"/>
        </w:rPr>
        <w:t>љ</w:t>
      </w:r>
      <w:r w:rsidRPr="00E966C5">
        <w:t>е</w:t>
      </w:r>
      <w:r w:rsidRPr="00E966C5">
        <w:rPr>
          <w:spacing w:val="-1"/>
        </w:rPr>
        <w:t>н</w:t>
      </w:r>
      <w:r w:rsidRPr="00E966C5">
        <w:t>а</w:t>
      </w:r>
      <w:r w:rsidRPr="00E966C5">
        <w:rPr>
          <w:spacing w:val="-6"/>
        </w:rPr>
        <w:t xml:space="preserve"> </w:t>
      </w:r>
      <w:r w:rsidRPr="00E966C5">
        <w:rPr>
          <w:spacing w:val="2"/>
        </w:rPr>
        <w:t>ј</w:t>
      </w:r>
      <w:r w:rsidRPr="00E966C5">
        <w:t>е:</w:t>
      </w:r>
    </w:p>
    <w:p w:rsidR="000A07E5" w:rsidRPr="00D42AD6" w:rsidRDefault="000A07E5" w:rsidP="00FA27FA">
      <w:pPr>
        <w:jc w:val="both"/>
        <w:rPr>
          <w:lang w:val="sr-Cyrl-CS"/>
        </w:rPr>
      </w:pPr>
    </w:p>
    <w:p w:rsidR="000A07E5" w:rsidRPr="00D42AD6" w:rsidRDefault="000A07E5" w:rsidP="00FA27FA">
      <w:pPr>
        <w:jc w:val="both"/>
      </w:pPr>
    </w:p>
    <w:p w:rsidR="000A07E5" w:rsidRPr="00D42AD6" w:rsidRDefault="000A07E5" w:rsidP="00FA27FA">
      <w:pPr>
        <w:jc w:val="both"/>
      </w:pPr>
    </w:p>
    <w:p w:rsidR="000A07E5" w:rsidRPr="00D42AD6" w:rsidRDefault="000A07E5" w:rsidP="00FA27FA">
      <w:pPr>
        <w:jc w:val="both"/>
      </w:pPr>
    </w:p>
    <w:p w:rsidR="000A07E5" w:rsidRPr="00D42AD6" w:rsidRDefault="000A07E5" w:rsidP="00FA27FA">
      <w:pPr>
        <w:jc w:val="center"/>
        <w:rPr>
          <w:b/>
          <w:bCs/>
          <w:lang w:val="sr-Cyrl-CS"/>
        </w:rPr>
      </w:pPr>
      <w:r w:rsidRPr="00D42AD6">
        <w:rPr>
          <w:b/>
          <w:bCs/>
          <w:lang w:val="sr-Cyrl-CS"/>
        </w:rPr>
        <w:t>КОНКУРСНА ДОКУМЕНТАЦИЈА</w:t>
      </w:r>
    </w:p>
    <w:p w:rsidR="000A07E5" w:rsidRDefault="000A07E5" w:rsidP="003F7ECC">
      <w:pPr>
        <w:jc w:val="center"/>
        <w:rPr>
          <w:b/>
          <w:bCs/>
          <w:lang w:val="sr-Cyrl-CS"/>
        </w:rPr>
      </w:pPr>
      <w:r w:rsidRPr="008D3622">
        <w:rPr>
          <w:b/>
          <w:bCs/>
          <w:lang w:val="sr-Cyrl-CS"/>
        </w:rPr>
        <w:t xml:space="preserve"> </w:t>
      </w:r>
      <w:r w:rsidRPr="00ED495F">
        <w:rPr>
          <w:b/>
          <w:bCs/>
          <w:lang w:val="sr-Cyrl-CS"/>
        </w:rPr>
        <w:t xml:space="preserve"> </w:t>
      </w:r>
      <w:r w:rsidRPr="00C76221">
        <w:rPr>
          <w:b/>
          <w:bCs/>
          <w:lang w:val="sr-Cyrl-CS"/>
        </w:rPr>
        <w:t>у</w:t>
      </w:r>
      <w:r>
        <w:rPr>
          <w:b/>
          <w:bCs/>
          <w:lang w:val="sr-Cyrl-CS"/>
        </w:rPr>
        <w:t xml:space="preserve"> преговарачком поступку</w:t>
      </w:r>
    </w:p>
    <w:p w:rsidR="000A07E5" w:rsidRPr="008114B4" w:rsidRDefault="000A07E5" w:rsidP="003F7ECC">
      <w:pPr>
        <w:jc w:val="center"/>
        <w:rPr>
          <w:b/>
          <w:bCs/>
          <w:lang w:val="sr-Cyrl-CS"/>
        </w:rPr>
      </w:pPr>
      <w:r>
        <w:rPr>
          <w:b/>
          <w:bCs/>
          <w:lang w:val="sr-Cyrl-CS"/>
        </w:rPr>
        <w:t>без објављивања јавног позива</w:t>
      </w:r>
      <w:r>
        <w:rPr>
          <w:b/>
          <w:bCs/>
        </w:rPr>
        <w:t xml:space="preserve"> за </w:t>
      </w:r>
      <w:r>
        <w:rPr>
          <w:b/>
          <w:bCs/>
          <w:lang w:val="sr-Cyrl-CS"/>
        </w:rPr>
        <w:t>јавну набавку  добара број ЈНПП 2/17</w:t>
      </w:r>
      <w:r w:rsidRPr="00B63E7B">
        <w:rPr>
          <w:b/>
          <w:bCs/>
          <w:lang w:val="sr-Cyrl-CS"/>
        </w:rPr>
        <w:t xml:space="preserve"> –</w:t>
      </w:r>
      <w:r>
        <w:rPr>
          <w:b/>
          <w:bCs/>
          <w:lang w:val="sr-Cyrl-CS"/>
        </w:rPr>
        <w:t xml:space="preserve"> </w:t>
      </w:r>
    </w:p>
    <w:p w:rsidR="000A07E5" w:rsidRDefault="000A07E5" w:rsidP="003F7ECC">
      <w:pPr>
        <w:widowControl w:val="0"/>
        <w:autoSpaceDE w:val="0"/>
        <w:autoSpaceDN w:val="0"/>
        <w:adjustRightInd w:val="0"/>
        <w:spacing w:before="7" w:line="240" w:lineRule="exact"/>
        <w:jc w:val="center"/>
        <w:rPr>
          <w:b/>
          <w:bCs/>
          <w:lang w:val="sr-Cyrl-CS"/>
        </w:rPr>
      </w:pPr>
      <w:r>
        <w:rPr>
          <w:b/>
          <w:bCs/>
          <w:lang w:val="sr-Cyrl-CS"/>
        </w:rPr>
        <w:t>Непредвиђени радови на санацији дела</w:t>
      </w:r>
      <w:r w:rsidRPr="004421C1">
        <w:rPr>
          <w:b/>
          <w:bCs/>
          <w:lang w:val="sr-Cyrl-CS"/>
        </w:rPr>
        <w:t xml:space="preserve"> кров</w:t>
      </w:r>
      <w:r>
        <w:rPr>
          <w:b/>
          <w:bCs/>
          <w:lang w:val="sr-Cyrl-CS"/>
        </w:rPr>
        <w:t>ног покривача(друга фаза) и опшивање стрехе новоформираног крова на</w:t>
      </w:r>
      <w:r w:rsidRPr="004421C1">
        <w:rPr>
          <w:b/>
          <w:bCs/>
          <w:lang w:val="sr-Cyrl-CS"/>
        </w:rPr>
        <w:t xml:space="preserve"> објект</w:t>
      </w:r>
      <w:r>
        <w:rPr>
          <w:b/>
          <w:bCs/>
          <w:lang w:val="sr-Cyrl-CS"/>
        </w:rPr>
        <w:t>у</w:t>
      </w:r>
      <w:r w:rsidRPr="004421C1">
        <w:rPr>
          <w:lang w:val="sr-Cyrl-CS"/>
        </w:rPr>
        <w:t xml:space="preserve"> </w:t>
      </w:r>
      <w:r w:rsidRPr="00D76A1A">
        <w:rPr>
          <w:b/>
          <w:bCs/>
        </w:rPr>
        <w:t>Службе за физикалну медицину и рехабилитацију</w:t>
      </w:r>
      <w:r w:rsidRPr="00D76A1A">
        <w:rPr>
          <w:b/>
          <w:bCs/>
          <w:lang w:val="sr-Cyrl-CS"/>
        </w:rPr>
        <w:t xml:space="preserve">  </w:t>
      </w:r>
    </w:p>
    <w:p w:rsidR="000A07E5" w:rsidRPr="00D76A1A" w:rsidRDefault="000A07E5" w:rsidP="004421C1">
      <w:pPr>
        <w:widowControl w:val="0"/>
        <w:autoSpaceDE w:val="0"/>
        <w:autoSpaceDN w:val="0"/>
        <w:adjustRightInd w:val="0"/>
        <w:spacing w:before="7" w:line="240" w:lineRule="exact"/>
        <w:jc w:val="center"/>
        <w:rPr>
          <w:b/>
          <w:bCs/>
          <w:lang w:val="sr-Cyrl-CS"/>
        </w:rPr>
      </w:pPr>
      <w:r w:rsidRPr="00D76A1A">
        <w:rPr>
          <w:b/>
          <w:bCs/>
          <w:lang w:val="sr-Cyrl-CS"/>
        </w:rPr>
        <w:t xml:space="preserve">Бање Кисељак </w:t>
      </w:r>
      <w:r>
        <w:rPr>
          <w:b/>
          <w:bCs/>
          <w:lang w:val="sr-Cyrl-CS"/>
        </w:rPr>
        <w:t xml:space="preserve">– орн </w:t>
      </w:r>
      <w:r w:rsidR="00410465">
        <w:rPr>
          <w:b/>
          <w:bCs/>
        </w:rPr>
        <w:t>45261</w:t>
      </w:r>
      <w:r>
        <w:rPr>
          <w:b/>
          <w:bCs/>
          <w:lang w:val="sr-Cyrl-CS"/>
        </w:rPr>
        <w:t>00</w:t>
      </w:r>
      <w:r w:rsidRPr="004421C1">
        <w:rPr>
          <w:b/>
          <w:bCs/>
        </w:rPr>
        <w:t>0</w:t>
      </w:r>
    </w:p>
    <w:p w:rsidR="000A07E5" w:rsidRDefault="000A07E5" w:rsidP="006657F9">
      <w:pPr>
        <w:tabs>
          <w:tab w:val="left" w:pos="8205"/>
        </w:tabs>
        <w:rPr>
          <w:b/>
          <w:bCs/>
          <w:lang w:val="sr-Cyrl-CS"/>
        </w:rPr>
      </w:pPr>
      <w:r>
        <w:rPr>
          <w:b/>
          <w:bCs/>
          <w:lang w:val="sr-Cyrl-CS"/>
        </w:rPr>
        <w:tab/>
      </w:r>
    </w:p>
    <w:p w:rsidR="000A07E5" w:rsidRPr="006657F9" w:rsidRDefault="000A07E5" w:rsidP="00FA27FA">
      <w:pPr>
        <w:jc w:val="center"/>
        <w:rPr>
          <w:b/>
          <w:bCs/>
          <w:lang w:val="sr-Cyrl-CS"/>
        </w:rPr>
      </w:pPr>
    </w:p>
    <w:p w:rsidR="000A07E5" w:rsidRPr="00D42AD6" w:rsidRDefault="000A07E5" w:rsidP="00FA27FA">
      <w:pPr>
        <w:jc w:val="both"/>
      </w:pPr>
      <w:r w:rsidRPr="00D42AD6">
        <w:t>Конкурсна документација садржи:</w:t>
      </w:r>
    </w:p>
    <w:p w:rsidR="000A07E5" w:rsidRPr="00D42AD6" w:rsidRDefault="000A07E5" w:rsidP="00FA27FA">
      <w:pPr>
        <w:jc w:val="both"/>
      </w:pPr>
    </w:p>
    <w:tbl>
      <w:tblPr>
        <w:tblW w:w="9302" w:type="dxa"/>
        <w:tblInd w:w="-106" w:type="dxa"/>
        <w:tblLayout w:type="fixed"/>
        <w:tblLook w:val="0000"/>
      </w:tblPr>
      <w:tblGrid>
        <w:gridCol w:w="1563"/>
        <w:gridCol w:w="6119"/>
        <w:gridCol w:w="1620"/>
      </w:tblGrid>
      <w:tr w:rsidR="000A07E5" w:rsidRPr="00D42AD6">
        <w:tc>
          <w:tcPr>
            <w:tcW w:w="1563" w:type="dxa"/>
          </w:tcPr>
          <w:p w:rsidR="000A07E5" w:rsidRPr="00D42AD6" w:rsidRDefault="000A07E5" w:rsidP="003223D0">
            <w:pPr>
              <w:snapToGrid w:val="0"/>
              <w:jc w:val="center"/>
            </w:pPr>
            <w:r w:rsidRPr="00D42AD6">
              <w:t>I</w:t>
            </w:r>
          </w:p>
        </w:tc>
        <w:tc>
          <w:tcPr>
            <w:tcW w:w="6119" w:type="dxa"/>
          </w:tcPr>
          <w:p w:rsidR="000A07E5" w:rsidRPr="00D42AD6" w:rsidRDefault="000A07E5" w:rsidP="003223D0">
            <w:pPr>
              <w:snapToGrid w:val="0"/>
              <w:jc w:val="both"/>
            </w:pPr>
            <w:r w:rsidRPr="00D42AD6">
              <w:t>Општи подаци о јавној набавци</w:t>
            </w:r>
          </w:p>
        </w:tc>
        <w:tc>
          <w:tcPr>
            <w:tcW w:w="1620" w:type="dxa"/>
          </w:tcPr>
          <w:p w:rsidR="000A07E5" w:rsidRPr="00D42AD6" w:rsidRDefault="000A07E5" w:rsidP="003223D0">
            <w:pPr>
              <w:snapToGrid w:val="0"/>
              <w:jc w:val="center"/>
            </w:pPr>
            <w:r w:rsidRPr="00D42AD6">
              <w:t>3</w:t>
            </w:r>
          </w:p>
        </w:tc>
      </w:tr>
      <w:tr w:rsidR="000A07E5" w:rsidRPr="00D42AD6">
        <w:tc>
          <w:tcPr>
            <w:tcW w:w="1563" w:type="dxa"/>
          </w:tcPr>
          <w:p w:rsidR="000A07E5" w:rsidRPr="00D42AD6" w:rsidRDefault="000A07E5" w:rsidP="00856F70">
            <w:pPr>
              <w:snapToGrid w:val="0"/>
              <w:jc w:val="center"/>
            </w:pPr>
            <w:r w:rsidRPr="00D42AD6">
              <w:t>II</w:t>
            </w:r>
          </w:p>
        </w:tc>
        <w:tc>
          <w:tcPr>
            <w:tcW w:w="6119" w:type="dxa"/>
          </w:tcPr>
          <w:p w:rsidR="000A07E5" w:rsidRPr="00D42AD6" w:rsidRDefault="000A07E5" w:rsidP="00066C15">
            <w:pPr>
              <w:snapToGrid w:val="0"/>
              <w:jc w:val="both"/>
            </w:pPr>
            <w:r w:rsidRPr="00D42AD6">
              <w:t xml:space="preserve">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w:t>
            </w:r>
          </w:p>
        </w:tc>
        <w:tc>
          <w:tcPr>
            <w:tcW w:w="1620" w:type="dxa"/>
          </w:tcPr>
          <w:p w:rsidR="000A07E5" w:rsidRPr="002F5FFB" w:rsidRDefault="000A07E5" w:rsidP="003223D0">
            <w:pPr>
              <w:snapToGrid w:val="0"/>
              <w:jc w:val="center"/>
              <w:rPr>
                <w:lang w:val="sr-Cyrl-CS"/>
              </w:rPr>
            </w:pPr>
            <w:r w:rsidRPr="00D42AD6">
              <w:t xml:space="preserve">4 </w:t>
            </w:r>
            <w:r>
              <w:rPr>
                <w:lang w:val="sr-Cyrl-CS"/>
              </w:rPr>
              <w:t>- 6</w:t>
            </w:r>
          </w:p>
        </w:tc>
      </w:tr>
      <w:tr w:rsidR="000A07E5" w:rsidRPr="00D42AD6">
        <w:tc>
          <w:tcPr>
            <w:tcW w:w="1563" w:type="dxa"/>
          </w:tcPr>
          <w:p w:rsidR="000A07E5" w:rsidRPr="00D42AD6" w:rsidRDefault="000A07E5" w:rsidP="00856F70">
            <w:pPr>
              <w:snapToGrid w:val="0"/>
              <w:jc w:val="center"/>
            </w:pPr>
          </w:p>
          <w:p w:rsidR="000A07E5" w:rsidRPr="00D42AD6" w:rsidRDefault="000A07E5" w:rsidP="00856F70">
            <w:pPr>
              <w:snapToGrid w:val="0"/>
              <w:jc w:val="center"/>
            </w:pPr>
          </w:p>
          <w:p w:rsidR="000A07E5" w:rsidRPr="00D42AD6" w:rsidRDefault="000A07E5" w:rsidP="00856F70">
            <w:pPr>
              <w:snapToGrid w:val="0"/>
              <w:jc w:val="center"/>
            </w:pPr>
            <w:r w:rsidRPr="00D42AD6">
              <w:t>III</w:t>
            </w:r>
          </w:p>
        </w:tc>
        <w:tc>
          <w:tcPr>
            <w:tcW w:w="6119" w:type="dxa"/>
          </w:tcPr>
          <w:p w:rsidR="000A07E5" w:rsidRPr="00D42AD6" w:rsidRDefault="000A07E5" w:rsidP="003223D0">
            <w:pPr>
              <w:snapToGrid w:val="0"/>
              <w:jc w:val="both"/>
            </w:pPr>
            <w:r w:rsidRPr="00D42AD6">
              <w:t>Услови за учешће у поступку јавне набавке из чл. 75. и 76. ЗЈН и упутство како се доказује испуњеност тих услова</w:t>
            </w:r>
          </w:p>
        </w:tc>
        <w:tc>
          <w:tcPr>
            <w:tcW w:w="1620" w:type="dxa"/>
          </w:tcPr>
          <w:p w:rsidR="000A07E5" w:rsidRPr="002F5FFB" w:rsidRDefault="000A07E5" w:rsidP="003223D0">
            <w:pPr>
              <w:snapToGrid w:val="0"/>
              <w:jc w:val="center"/>
              <w:rPr>
                <w:lang w:val="sr-Cyrl-CS"/>
              </w:rPr>
            </w:pPr>
            <w:r>
              <w:rPr>
                <w:lang w:val="sr-Cyrl-CS"/>
              </w:rPr>
              <w:t>7</w:t>
            </w:r>
            <w:r w:rsidRPr="00D42AD6">
              <w:t xml:space="preserve"> - </w:t>
            </w:r>
            <w:r>
              <w:rPr>
                <w:lang w:val="sr-Cyrl-CS"/>
              </w:rPr>
              <w:t>8</w:t>
            </w:r>
          </w:p>
        </w:tc>
      </w:tr>
      <w:tr w:rsidR="000A07E5" w:rsidRPr="00D42AD6">
        <w:trPr>
          <w:trHeight w:val="413"/>
        </w:trPr>
        <w:tc>
          <w:tcPr>
            <w:tcW w:w="1563" w:type="dxa"/>
          </w:tcPr>
          <w:p w:rsidR="000A07E5" w:rsidRPr="00D42AD6" w:rsidRDefault="000A07E5" w:rsidP="00856F70">
            <w:pPr>
              <w:snapToGrid w:val="0"/>
              <w:jc w:val="center"/>
            </w:pPr>
            <w:r w:rsidRPr="00D42AD6">
              <w:t>IV</w:t>
            </w:r>
          </w:p>
        </w:tc>
        <w:tc>
          <w:tcPr>
            <w:tcW w:w="6119" w:type="dxa"/>
          </w:tcPr>
          <w:p w:rsidR="000A07E5" w:rsidRPr="00D42AD6" w:rsidRDefault="000A07E5" w:rsidP="003223D0">
            <w:pPr>
              <w:snapToGrid w:val="0"/>
              <w:jc w:val="both"/>
            </w:pPr>
            <w:r w:rsidRPr="00D42AD6">
              <w:t>Критеријуми за доделу уговора</w:t>
            </w:r>
          </w:p>
        </w:tc>
        <w:tc>
          <w:tcPr>
            <w:tcW w:w="1620" w:type="dxa"/>
          </w:tcPr>
          <w:p w:rsidR="000A07E5" w:rsidRPr="002F5FFB" w:rsidRDefault="000A07E5" w:rsidP="003223D0">
            <w:pPr>
              <w:snapToGrid w:val="0"/>
              <w:jc w:val="center"/>
              <w:rPr>
                <w:lang w:val="sr-Cyrl-CS"/>
              </w:rPr>
            </w:pPr>
            <w:r>
              <w:rPr>
                <w:lang w:val="sr-Cyrl-CS"/>
              </w:rPr>
              <w:t>9</w:t>
            </w:r>
          </w:p>
        </w:tc>
      </w:tr>
      <w:tr w:rsidR="000A07E5" w:rsidRPr="00D42AD6">
        <w:trPr>
          <w:trHeight w:val="413"/>
        </w:trPr>
        <w:tc>
          <w:tcPr>
            <w:tcW w:w="1563" w:type="dxa"/>
          </w:tcPr>
          <w:p w:rsidR="000A07E5" w:rsidRPr="00D42AD6" w:rsidRDefault="000A07E5" w:rsidP="00856F70">
            <w:pPr>
              <w:snapToGrid w:val="0"/>
              <w:jc w:val="center"/>
            </w:pPr>
            <w:r w:rsidRPr="00D42AD6">
              <w:t>V</w:t>
            </w:r>
          </w:p>
        </w:tc>
        <w:tc>
          <w:tcPr>
            <w:tcW w:w="6119" w:type="dxa"/>
          </w:tcPr>
          <w:p w:rsidR="000A07E5" w:rsidRPr="00D42AD6" w:rsidRDefault="000A07E5" w:rsidP="003223D0">
            <w:pPr>
              <w:snapToGrid w:val="0"/>
              <w:jc w:val="both"/>
            </w:pPr>
            <w:r w:rsidRPr="00D42AD6">
              <w:t>Обрасци који чине саставни део понуде</w:t>
            </w:r>
          </w:p>
        </w:tc>
        <w:tc>
          <w:tcPr>
            <w:tcW w:w="1620" w:type="dxa"/>
          </w:tcPr>
          <w:p w:rsidR="000A07E5" w:rsidRPr="002F5FFB" w:rsidRDefault="000A07E5" w:rsidP="003223D0">
            <w:pPr>
              <w:snapToGrid w:val="0"/>
              <w:jc w:val="center"/>
              <w:rPr>
                <w:lang w:val="sr-Cyrl-CS"/>
              </w:rPr>
            </w:pPr>
            <w:r>
              <w:rPr>
                <w:lang w:val="sr-Cyrl-CS"/>
              </w:rPr>
              <w:t>10</w:t>
            </w:r>
            <w:r w:rsidRPr="00D42AD6">
              <w:t xml:space="preserve"> - </w:t>
            </w:r>
            <w:r>
              <w:rPr>
                <w:lang w:val="sr-Cyrl-CS"/>
              </w:rPr>
              <w:t>26</w:t>
            </w:r>
          </w:p>
        </w:tc>
      </w:tr>
      <w:tr w:rsidR="000A07E5" w:rsidRPr="00D42AD6">
        <w:trPr>
          <w:trHeight w:val="413"/>
        </w:trPr>
        <w:tc>
          <w:tcPr>
            <w:tcW w:w="1563" w:type="dxa"/>
          </w:tcPr>
          <w:p w:rsidR="000A07E5" w:rsidRPr="00D42AD6" w:rsidRDefault="000A07E5" w:rsidP="004658B4">
            <w:pPr>
              <w:snapToGrid w:val="0"/>
              <w:jc w:val="center"/>
            </w:pPr>
            <w:r w:rsidRPr="00D42AD6">
              <w:t>VI</w:t>
            </w:r>
          </w:p>
        </w:tc>
        <w:tc>
          <w:tcPr>
            <w:tcW w:w="6119" w:type="dxa"/>
          </w:tcPr>
          <w:p w:rsidR="000A07E5" w:rsidRPr="00D42AD6" w:rsidRDefault="000A07E5" w:rsidP="003223D0">
            <w:pPr>
              <w:snapToGrid w:val="0"/>
              <w:jc w:val="both"/>
            </w:pPr>
            <w:r w:rsidRPr="00D42AD6">
              <w:t>Упутство понуђачима како да сачине понуду</w:t>
            </w:r>
          </w:p>
        </w:tc>
        <w:tc>
          <w:tcPr>
            <w:tcW w:w="1620" w:type="dxa"/>
          </w:tcPr>
          <w:p w:rsidR="000A07E5" w:rsidRPr="002F5FFB" w:rsidRDefault="000A07E5" w:rsidP="004658B4">
            <w:pPr>
              <w:snapToGrid w:val="0"/>
              <w:jc w:val="center"/>
              <w:rPr>
                <w:lang w:val="sr-Cyrl-CS"/>
              </w:rPr>
            </w:pPr>
            <w:r>
              <w:t>27</w:t>
            </w:r>
            <w:r w:rsidRPr="00D42AD6">
              <w:t xml:space="preserve"> - 3</w:t>
            </w:r>
            <w:r>
              <w:t>3</w:t>
            </w:r>
          </w:p>
        </w:tc>
      </w:tr>
    </w:tbl>
    <w:p w:rsidR="000A07E5" w:rsidRPr="00D42AD6" w:rsidRDefault="000A07E5" w:rsidP="00FA27FA">
      <w:pPr>
        <w:jc w:val="center"/>
        <w:rPr>
          <w:b/>
          <w:bCs/>
          <w:lang w:val="sr-Cyrl-CS"/>
        </w:rPr>
      </w:pPr>
    </w:p>
    <w:p w:rsidR="000A07E5" w:rsidRPr="002F5FFB" w:rsidRDefault="000A07E5" w:rsidP="00FA27FA">
      <w:pPr>
        <w:ind w:firstLine="360"/>
        <w:rPr>
          <w:b/>
          <w:bCs/>
          <w:lang w:val="sr-Cyrl-CS"/>
        </w:rPr>
      </w:pPr>
      <w:r w:rsidRPr="00D42AD6">
        <w:rPr>
          <w:b/>
          <w:bCs/>
          <w:lang w:val="sr-Cyrl-CS"/>
        </w:rPr>
        <w:t xml:space="preserve">Укупан број страна конкурсне документације: </w:t>
      </w:r>
      <w:r w:rsidRPr="00E349C3">
        <w:rPr>
          <w:b/>
          <w:bCs/>
        </w:rPr>
        <w:t>3</w:t>
      </w:r>
      <w:r>
        <w:rPr>
          <w:b/>
          <w:bCs/>
        </w:rPr>
        <w:t>3</w:t>
      </w:r>
    </w:p>
    <w:p w:rsidR="000A07E5" w:rsidRPr="00D42AD6" w:rsidRDefault="000A07E5" w:rsidP="00FA27FA">
      <w:pPr>
        <w:rPr>
          <w:lang w:val="sr-Cyrl-CS"/>
        </w:rPr>
      </w:pPr>
    </w:p>
    <w:p w:rsidR="000A07E5" w:rsidRPr="00D42AD6" w:rsidRDefault="000A07E5" w:rsidP="00FA27FA">
      <w:pPr>
        <w:jc w:val="right"/>
        <w:rPr>
          <w:b/>
          <w:bCs/>
          <w:lang w:val="sr-Cyrl-CS"/>
        </w:rPr>
      </w:pPr>
      <w:r w:rsidRPr="00D42AD6">
        <w:rPr>
          <w:b/>
          <w:bCs/>
          <w:lang w:val="sr-Cyrl-CS"/>
        </w:rPr>
        <w:br/>
      </w:r>
      <w:r w:rsidRPr="00D42AD6">
        <w:rPr>
          <w:b/>
          <w:bCs/>
          <w:lang w:val="sr-Cyrl-CS"/>
        </w:rPr>
        <w:br/>
      </w:r>
      <w:r w:rsidRPr="00D42AD6">
        <w:rPr>
          <w:b/>
          <w:bCs/>
          <w:lang w:val="sr-Cyrl-CS"/>
        </w:rPr>
        <w:br/>
      </w:r>
    </w:p>
    <w:p w:rsidR="000A07E5" w:rsidRPr="00D42AD6" w:rsidRDefault="000A07E5" w:rsidP="00B26CA4">
      <w:pPr>
        <w:rPr>
          <w:b/>
          <w:bCs/>
        </w:rPr>
      </w:pPr>
      <w:r w:rsidRPr="00D42AD6">
        <w:rPr>
          <w:b/>
          <w:bCs/>
          <w:lang w:val="sr-Cyrl-CS"/>
        </w:rPr>
        <w:br w:type="page"/>
      </w:r>
    </w:p>
    <w:p w:rsidR="000A07E5" w:rsidRPr="00D42AD6" w:rsidRDefault="000A07E5" w:rsidP="00FA27FA">
      <w:pPr>
        <w:widowControl w:val="0"/>
        <w:autoSpaceDE w:val="0"/>
        <w:autoSpaceDN w:val="0"/>
        <w:adjustRightInd w:val="0"/>
        <w:spacing w:line="200" w:lineRule="exact"/>
        <w:rPr>
          <w:b/>
          <w:bCs/>
          <w:lang w:val="sr-Latn-CS"/>
        </w:rPr>
      </w:pPr>
    </w:p>
    <w:p w:rsidR="000A07E5" w:rsidRPr="00D42AD6" w:rsidRDefault="000A07E5" w:rsidP="00FA27FA">
      <w:pPr>
        <w:widowControl w:val="0"/>
        <w:autoSpaceDE w:val="0"/>
        <w:autoSpaceDN w:val="0"/>
        <w:adjustRightInd w:val="0"/>
        <w:spacing w:line="200" w:lineRule="exact"/>
        <w:jc w:val="center"/>
        <w:rPr>
          <w:b/>
          <w:bCs/>
          <w:lang w:val="sr-Cyrl-CS"/>
        </w:rPr>
      </w:pPr>
    </w:p>
    <w:p w:rsidR="000A07E5" w:rsidRPr="00D42AD6" w:rsidRDefault="000A07E5" w:rsidP="00FA27FA">
      <w:pPr>
        <w:widowControl w:val="0"/>
        <w:autoSpaceDE w:val="0"/>
        <w:autoSpaceDN w:val="0"/>
        <w:adjustRightInd w:val="0"/>
        <w:spacing w:line="200" w:lineRule="exact"/>
        <w:jc w:val="center"/>
        <w:rPr>
          <w:b/>
          <w:bCs/>
          <w:lang w:val="sr-Cyrl-CS"/>
        </w:rPr>
      </w:pPr>
      <w:r w:rsidRPr="00D42AD6">
        <w:rPr>
          <w:b/>
          <w:bCs/>
          <w:lang w:val="sr-Latn-CS"/>
        </w:rPr>
        <w:t xml:space="preserve">I  </w:t>
      </w:r>
      <w:r w:rsidRPr="00D42AD6">
        <w:rPr>
          <w:b/>
          <w:bCs/>
          <w:lang w:val="sr-Cyrl-CS"/>
        </w:rPr>
        <w:t>ОПШТИ ПОДАЦИ О ЈАВНОЈ НАБАВЦИ</w:t>
      </w:r>
    </w:p>
    <w:p w:rsidR="000A07E5" w:rsidRPr="00D42AD6" w:rsidRDefault="000A07E5" w:rsidP="00FA27FA">
      <w:pPr>
        <w:widowControl w:val="0"/>
        <w:autoSpaceDE w:val="0"/>
        <w:autoSpaceDN w:val="0"/>
        <w:adjustRightInd w:val="0"/>
        <w:spacing w:line="200" w:lineRule="exact"/>
        <w:rPr>
          <w:b/>
          <w:bCs/>
          <w:lang w:val="sr-Cyrl-CS"/>
        </w:rPr>
      </w:pPr>
    </w:p>
    <w:p w:rsidR="000A07E5" w:rsidRPr="00D42AD6" w:rsidRDefault="000A07E5" w:rsidP="00FA27FA">
      <w:pPr>
        <w:widowControl w:val="0"/>
        <w:autoSpaceDE w:val="0"/>
        <w:autoSpaceDN w:val="0"/>
        <w:adjustRightInd w:val="0"/>
        <w:spacing w:line="200" w:lineRule="exact"/>
        <w:rPr>
          <w:b/>
          <w:bCs/>
          <w:lang w:val="sr-Cyrl-CS"/>
        </w:rPr>
      </w:pPr>
    </w:p>
    <w:p w:rsidR="000A07E5" w:rsidRPr="00D42AD6" w:rsidRDefault="000A07E5" w:rsidP="00FA27FA">
      <w:pPr>
        <w:pStyle w:val="BodyText"/>
        <w:numPr>
          <w:ilvl w:val="0"/>
          <w:numId w:val="14"/>
        </w:numPr>
        <w:rPr>
          <w:b/>
          <w:bCs/>
          <w:lang w:val="sr-Cyrl-CS"/>
        </w:rPr>
      </w:pPr>
      <w:r w:rsidRPr="00D42AD6">
        <w:rPr>
          <w:b/>
          <w:bCs/>
          <w:lang w:val="sr-Cyrl-CS"/>
        </w:rPr>
        <w:t>Подаци о Наручиоцу:</w:t>
      </w:r>
    </w:p>
    <w:p w:rsidR="000A07E5" w:rsidRPr="00D42AD6" w:rsidRDefault="000A07E5" w:rsidP="00FA27FA">
      <w:pPr>
        <w:pStyle w:val="BodyText"/>
      </w:pPr>
      <w:r w:rsidRPr="00D42AD6">
        <w:rPr>
          <w:lang w:val="sr-Cyrl-CS"/>
        </w:rPr>
        <w:t xml:space="preserve">Општа болница </w:t>
      </w:r>
      <w:r w:rsidRPr="00D42AD6">
        <w:t>”С</w:t>
      </w:r>
      <w:r w:rsidRPr="00D42AD6">
        <w:rPr>
          <w:lang w:val="sr-Cyrl-CS"/>
        </w:rPr>
        <w:t xml:space="preserve">тефан Високи“ </w:t>
      </w:r>
    </w:p>
    <w:p w:rsidR="000A07E5" w:rsidRPr="00D42AD6" w:rsidRDefault="000A07E5" w:rsidP="00FA27FA">
      <w:pPr>
        <w:pStyle w:val="BodyText"/>
      </w:pPr>
      <w:r w:rsidRPr="00D42AD6">
        <w:t>11420 С</w:t>
      </w:r>
      <w:r w:rsidRPr="00D42AD6">
        <w:rPr>
          <w:lang w:val="sr-Cyrl-CS"/>
        </w:rPr>
        <w:t>мед</w:t>
      </w:r>
      <w:r w:rsidRPr="00D42AD6">
        <w:t xml:space="preserve">. Паланка, </w:t>
      </w:r>
      <w:r w:rsidRPr="00D42AD6">
        <w:rPr>
          <w:lang w:val="sr-Cyrl-CS"/>
        </w:rPr>
        <w:t xml:space="preserve">ул. </w:t>
      </w:r>
      <w:r w:rsidRPr="00D42AD6">
        <w:t xml:space="preserve">Вука Караџиђа </w:t>
      </w:r>
      <w:r w:rsidRPr="00D42AD6">
        <w:rPr>
          <w:lang w:val="sr-Cyrl-CS"/>
        </w:rPr>
        <w:t xml:space="preserve">бр. </w:t>
      </w:r>
      <w:r w:rsidRPr="00D42AD6">
        <w:t>147</w:t>
      </w:r>
    </w:p>
    <w:p w:rsidR="000A07E5" w:rsidRPr="00D42AD6" w:rsidRDefault="000A07E5" w:rsidP="00FA27FA">
      <w:pPr>
        <w:pStyle w:val="BodyText"/>
      </w:pPr>
      <w:r w:rsidRPr="00D42AD6">
        <w:t xml:space="preserve">Телефони: 026/330-301; 330-300 – централа </w:t>
      </w:r>
    </w:p>
    <w:p w:rsidR="000A07E5" w:rsidRPr="00D42AD6" w:rsidRDefault="000A07E5" w:rsidP="00FA27FA">
      <w:pPr>
        <w:pStyle w:val="BodyText"/>
      </w:pPr>
      <w:r w:rsidRPr="00D42AD6">
        <w:t>Телефаx: 026/313-075</w:t>
      </w:r>
    </w:p>
    <w:p w:rsidR="000A07E5" w:rsidRPr="00D42AD6" w:rsidRDefault="000A07E5" w:rsidP="00FA27FA">
      <w:pPr>
        <w:pStyle w:val="BodyText"/>
        <w:rPr>
          <w:lang w:val="sr-Cyrl-CS"/>
        </w:rPr>
      </w:pPr>
      <w:r w:rsidRPr="00D42AD6">
        <w:rPr>
          <w:lang w:val="sr-Cyrl-CS"/>
        </w:rPr>
        <w:t xml:space="preserve">Интернет страница наручиоца: </w:t>
      </w:r>
      <w:hyperlink r:id="rId8" w:history="1">
        <w:r w:rsidRPr="00D42AD6">
          <w:rPr>
            <w:rStyle w:val="Hyperlink"/>
            <w:color w:val="auto"/>
            <w:u w:val="none"/>
          </w:rPr>
          <w:t>www</w:t>
        </w:r>
        <w:r w:rsidRPr="00D42AD6">
          <w:rPr>
            <w:rStyle w:val="Hyperlink"/>
            <w:color w:val="auto"/>
            <w:u w:val="none"/>
            <w:lang w:val="sr-Cyrl-CS"/>
          </w:rPr>
          <w:t>.</w:t>
        </w:r>
        <w:r w:rsidRPr="00D42AD6">
          <w:rPr>
            <w:rStyle w:val="Hyperlink"/>
            <w:color w:val="auto"/>
            <w:u w:val="none"/>
          </w:rPr>
          <w:t>bolnica</w:t>
        </w:r>
        <w:r w:rsidRPr="00D42AD6">
          <w:rPr>
            <w:rStyle w:val="Hyperlink"/>
            <w:color w:val="auto"/>
            <w:u w:val="none"/>
            <w:lang w:val="sr-Cyrl-CS"/>
          </w:rPr>
          <w:t>-</w:t>
        </w:r>
        <w:r w:rsidRPr="00D42AD6">
          <w:rPr>
            <w:rStyle w:val="Hyperlink"/>
            <w:color w:val="auto"/>
            <w:u w:val="none"/>
          </w:rPr>
          <w:t>palanka</w:t>
        </w:r>
        <w:r w:rsidRPr="00D42AD6">
          <w:rPr>
            <w:rStyle w:val="Hyperlink"/>
            <w:color w:val="auto"/>
            <w:u w:val="none"/>
            <w:lang w:val="sr-Cyrl-CS"/>
          </w:rPr>
          <w:t>.</w:t>
        </w:r>
        <w:r w:rsidRPr="00D42AD6">
          <w:rPr>
            <w:rStyle w:val="Hyperlink"/>
            <w:color w:val="auto"/>
            <w:u w:val="none"/>
          </w:rPr>
          <w:t>co</w:t>
        </w:r>
        <w:r w:rsidRPr="00D42AD6">
          <w:rPr>
            <w:rStyle w:val="Hyperlink"/>
            <w:color w:val="auto"/>
            <w:u w:val="none"/>
            <w:lang w:val="sr-Cyrl-CS"/>
          </w:rPr>
          <w:t>.</w:t>
        </w:r>
        <w:r w:rsidRPr="00D42AD6">
          <w:rPr>
            <w:rStyle w:val="Hyperlink"/>
            <w:color w:val="auto"/>
            <w:u w:val="none"/>
          </w:rPr>
          <w:t>rs</w:t>
        </w:r>
      </w:hyperlink>
    </w:p>
    <w:p w:rsidR="000A07E5" w:rsidRPr="00D42AD6" w:rsidRDefault="000A07E5" w:rsidP="00FA27FA">
      <w:pPr>
        <w:pStyle w:val="BodyText"/>
      </w:pPr>
      <w:r w:rsidRPr="00D42AD6">
        <w:rPr>
          <w:lang w:val="sr-Cyrl-CS"/>
        </w:rPr>
        <w:t>e</w:t>
      </w:r>
      <w:r w:rsidRPr="00D42AD6">
        <w:t>-mail:</w:t>
      </w:r>
      <w:r w:rsidRPr="00D42AD6">
        <w:rPr>
          <w:lang w:val="sr-Cyrl-CS"/>
        </w:rPr>
        <w:t xml:space="preserve"> </w:t>
      </w:r>
      <w:r w:rsidRPr="00D42AD6">
        <w:t>svisokijn@gmail.com</w:t>
      </w:r>
    </w:p>
    <w:p w:rsidR="000A07E5" w:rsidRPr="00D42AD6" w:rsidRDefault="000A07E5" w:rsidP="00FA27FA">
      <w:pPr>
        <w:pStyle w:val="BodyText"/>
        <w:numPr>
          <w:ilvl w:val="0"/>
          <w:numId w:val="14"/>
        </w:numPr>
        <w:rPr>
          <w:b/>
          <w:bCs/>
          <w:lang w:val="sr-Cyrl-CS"/>
        </w:rPr>
      </w:pPr>
      <w:r w:rsidRPr="00D42AD6">
        <w:rPr>
          <w:b/>
          <w:bCs/>
          <w:lang w:val="sr-Cyrl-CS"/>
        </w:rPr>
        <w:t xml:space="preserve">Врста поступка јавне набавке </w:t>
      </w:r>
    </w:p>
    <w:p w:rsidR="000A07E5" w:rsidRPr="00D42AD6" w:rsidRDefault="000A07E5" w:rsidP="00FA27FA">
      <w:pPr>
        <w:widowControl w:val="0"/>
        <w:autoSpaceDE w:val="0"/>
        <w:autoSpaceDN w:val="0"/>
        <w:adjustRightInd w:val="0"/>
        <w:ind w:right="182"/>
        <w:jc w:val="both"/>
      </w:pPr>
      <w:r w:rsidRPr="00D42AD6">
        <w:t>П</w:t>
      </w:r>
      <w:r w:rsidRPr="00D42AD6">
        <w:rPr>
          <w:spacing w:val="1"/>
        </w:rPr>
        <w:t>р</w:t>
      </w:r>
      <w:r w:rsidRPr="00D42AD6">
        <w:rPr>
          <w:spacing w:val="-4"/>
        </w:rPr>
        <w:t>е</w:t>
      </w:r>
      <w:r w:rsidRPr="00D42AD6">
        <w:rPr>
          <w:spacing w:val="-1"/>
        </w:rPr>
        <w:t>д</w:t>
      </w:r>
      <w:r w:rsidRPr="00D42AD6">
        <w:rPr>
          <w:spacing w:val="-2"/>
        </w:rPr>
        <w:t>м</w:t>
      </w:r>
      <w:r w:rsidRPr="00D42AD6">
        <w:rPr>
          <w:spacing w:val="-6"/>
        </w:rPr>
        <w:t>е</w:t>
      </w:r>
      <w:r w:rsidRPr="00D42AD6">
        <w:t>тна</w:t>
      </w:r>
      <w:r w:rsidRPr="00D42AD6">
        <w:rPr>
          <w:spacing w:val="3"/>
        </w:rPr>
        <w:t xml:space="preserve"> </w:t>
      </w:r>
      <w:r w:rsidRPr="00D42AD6">
        <w:t>јавна</w:t>
      </w:r>
      <w:r w:rsidRPr="00D42AD6">
        <w:rPr>
          <w:spacing w:val="3"/>
        </w:rPr>
        <w:t xml:space="preserve"> </w:t>
      </w:r>
      <w:r w:rsidRPr="00D42AD6">
        <w:t>на</w:t>
      </w:r>
      <w:r w:rsidRPr="00D42AD6">
        <w:rPr>
          <w:spacing w:val="-7"/>
        </w:rPr>
        <w:t>б</w:t>
      </w:r>
      <w:r w:rsidRPr="00D42AD6">
        <w:rPr>
          <w:spacing w:val="1"/>
        </w:rPr>
        <w:t>а</w:t>
      </w:r>
      <w:r w:rsidRPr="00D42AD6">
        <w:t>в</w:t>
      </w:r>
      <w:r w:rsidRPr="00D42AD6">
        <w:rPr>
          <w:spacing w:val="5"/>
        </w:rPr>
        <w:t>к</w:t>
      </w:r>
      <w:r w:rsidRPr="00D42AD6">
        <w:t>а</w:t>
      </w:r>
      <w:r w:rsidRPr="00D42AD6">
        <w:rPr>
          <w:spacing w:val="3"/>
        </w:rPr>
        <w:t xml:space="preserve"> </w:t>
      </w:r>
      <w:r w:rsidRPr="00D42AD6">
        <w:t>се</w:t>
      </w:r>
      <w:r w:rsidRPr="00D42AD6">
        <w:rPr>
          <w:spacing w:val="3"/>
        </w:rPr>
        <w:t xml:space="preserve"> </w:t>
      </w:r>
      <w:r w:rsidRPr="00D42AD6">
        <w:t>спр</w:t>
      </w:r>
      <w:r w:rsidRPr="00D42AD6">
        <w:rPr>
          <w:spacing w:val="1"/>
        </w:rPr>
        <w:t>о</w:t>
      </w:r>
      <w:r w:rsidRPr="00D42AD6">
        <w:rPr>
          <w:spacing w:val="-5"/>
        </w:rPr>
        <w:t>в</w:t>
      </w:r>
      <w:r w:rsidRPr="00D42AD6">
        <w:rPr>
          <w:spacing w:val="-4"/>
        </w:rPr>
        <w:t>о</w:t>
      </w:r>
      <w:r w:rsidRPr="00D42AD6">
        <w:rPr>
          <w:spacing w:val="-1"/>
        </w:rPr>
        <w:t>д</w:t>
      </w:r>
      <w:r w:rsidRPr="00D42AD6">
        <w:t>и</w:t>
      </w:r>
      <w:r w:rsidRPr="00D42AD6">
        <w:rPr>
          <w:spacing w:val="3"/>
        </w:rPr>
        <w:t xml:space="preserve"> </w:t>
      </w:r>
      <w:r w:rsidRPr="00D42AD6">
        <w:rPr>
          <w:lang w:val="sr-Cyrl-CS"/>
        </w:rPr>
        <w:t xml:space="preserve">у </w:t>
      </w:r>
      <w:r w:rsidRPr="00D42AD6">
        <w:rPr>
          <w:spacing w:val="2"/>
        </w:rPr>
        <w:t>п</w:t>
      </w:r>
      <w:r w:rsidRPr="00D42AD6">
        <w:rPr>
          <w:spacing w:val="1"/>
        </w:rPr>
        <w:t>о</w:t>
      </w:r>
      <w:r w:rsidRPr="00D42AD6">
        <w:t>с</w:t>
      </w:r>
      <w:r w:rsidRPr="00D42AD6">
        <w:rPr>
          <w:spacing w:val="3"/>
        </w:rPr>
        <w:t>т</w:t>
      </w:r>
      <w:r w:rsidRPr="00D42AD6">
        <w:rPr>
          <w:spacing w:val="-2"/>
        </w:rPr>
        <w:t>у</w:t>
      </w:r>
      <w:r w:rsidRPr="00D42AD6">
        <w:t>п</w:t>
      </w:r>
      <w:r w:rsidRPr="00D42AD6">
        <w:rPr>
          <w:spacing w:val="5"/>
        </w:rPr>
        <w:t>к</w:t>
      </w:r>
      <w:r w:rsidRPr="00D42AD6">
        <w:t>у јавне набавке мале вредности</w:t>
      </w:r>
      <w:r w:rsidRPr="00D42AD6">
        <w:rPr>
          <w:lang w:val="sr-Cyrl-CS"/>
        </w:rPr>
        <w:t>,</w:t>
      </w:r>
      <w:r w:rsidRPr="00D42AD6">
        <w:t xml:space="preserve"> у</w:t>
      </w:r>
      <w:r w:rsidRPr="00D42AD6">
        <w:rPr>
          <w:spacing w:val="-2"/>
        </w:rPr>
        <w:t xml:space="preserve"> </w:t>
      </w:r>
      <w:r w:rsidRPr="00D42AD6">
        <w:t>с</w:t>
      </w:r>
      <w:r w:rsidRPr="00D42AD6">
        <w:rPr>
          <w:spacing w:val="3"/>
        </w:rPr>
        <w:t>к</w:t>
      </w:r>
      <w:r w:rsidRPr="00D42AD6">
        <w:rPr>
          <w:spacing w:val="-1"/>
        </w:rPr>
        <w:t>л</w:t>
      </w:r>
      <w:r w:rsidRPr="00D42AD6">
        <w:rPr>
          <w:spacing w:val="1"/>
        </w:rPr>
        <w:t>ад</w:t>
      </w:r>
      <w:r w:rsidRPr="00D42AD6">
        <w:t>у</w:t>
      </w:r>
      <w:r w:rsidRPr="00D42AD6">
        <w:rPr>
          <w:spacing w:val="-2"/>
        </w:rPr>
        <w:t xml:space="preserve"> </w:t>
      </w:r>
      <w:r w:rsidRPr="00D42AD6">
        <w:t>са</w:t>
      </w:r>
      <w:r w:rsidRPr="00D42AD6">
        <w:rPr>
          <w:spacing w:val="1"/>
        </w:rPr>
        <w:t xml:space="preserve"> </w:t>
      </w:r>
      <w:r w:rsidRPr="00D42AD6">
        <w:t>За</w:t>
      </w:r>
      <w:r w:rsidRPr="00D42AD6">
        <w:rPr>
          <w:spacing w:val="3"/>
        </w:rPr>
        <w:t>к</w:t>
      </w:r>
      <w:r w:rsidRPr="00D42AD6">
        <w:rPr>
          <w:spacing w:val="1"/>
        </w:rPr>
        <w:t>о</w:t>
      </w:r>
      <w:r w:rsidRPr="00D42AD6">
        <w:t>ном</w:t>
      </w:r>
      <w:r w:rsidRPr="00D42AD6">
        <w:rPr>
          <w:spacing w:val="-1"/>
        </w:rPr>
        <w:t xml:space="preserve"> </w:t>
      </w:r>
      <w:r w:rsidRPr="00D42AD6">
        <w:t>и п</w:t>
      </w:r>
      <w:r w:rsidRPr="00D42AD6">
        <w:rPr>
          <w:spacing w:val="-4"/>
        </w:rPr>
        <w:t>о</w:t>
      </w:r>
      <w:r w:rsidRPr="00D42AD6">
        <w:rPr>
          <w:spacing w:val="-1"/>
        </w:rPr>
        <w:t>д</w:t>
      </w:r>
      <w:r w:rsidRPr="00D42AD6">
        <w:t>з</w:t>
      </w:r>
      <w:r w:rsidRPr="00D42AD6">
        <w:rPr>
          <w:spacing w:val="1"/>
        </w:rPr>
        <w:t>а</w:t>
      </w:r>
      <w:r w:rsidRPr="00D42AD6">
        <w:rPr>
          <w:spacing w:val="3"/>
        </w:rPr>
        <w:t>к</w:t>
      </w:r>
      <w:r w:rsidRPr="00D42AD6">
        <w:rPr>
          <w:spacing w:val="1"/>
        </w:rPr>
        <w:t>о</w:t>
      </w:r>
      <w:r w:rsidRPr="00D42AD6">
        <w:t>нс</w:t>
      </w:r>
      <w:r w:rsidRPr="00D42AD6">
        <w:rPr>
          <w:spacing w:val="-2"/>
        </w:rPr>
        <w:t>к</w:t>
      </w:r>
      <w:r w:rsidRPr="00D42AD6">
        <w:t xml:space="preserve">им </w:t>
      </w:r>
      <w:r w:rsidRPr="00D42AD6">
        <w:rPr>
          <w:spacing w:val="-1"/>
        </w:rPr>
        <w:t>а</w:t>
      </w:r>
      <w:r w:rsidRPr="00D42AD6">
        <w:rPr>
          <w:spacing w:val="3"/>
        </w:rPr>
        <w:t>к</w:t>
      </w:r>
      <w:r w:rsidRPr="00D42AD6">
        <w:t>т</w:t>
      </w:r>
      <w:r w:rsidRPr="00D42AD6">
        <w:rPr>
          <w:spacing w:val="-2"/>
        </w:rPr>
        <w:t>и</w:t>
      </w:r>
      <w:r w:rsidRPr="00D42AD6">
        <w:t>ма</w:t>
      </w:r>
      <w:r w:rsidRPr="00D42AD6">
        <w:rPr>
          <w:spacing w:val="1"/>
        </w:rPr>
        <w:t xml:space="preserve"> </w:t>
      </w:r>
      <w:r w:rsidRPr="00D42AD6">
        <w:rPr>
          <w:spacing w:val="3"/>
        </w:rPr>
        <w:t>к</w:t>
      </w:r>
      <w:r w:rsidRPr="00D42AD6">
        <w:rPr>
          <w:spacing w:val="1"/>
        </w:rPr>
        <w:t>о</w:t>
      </w:r>
      <w:r w:rsidRPr="00D42AD6">
        <w:t>ј</w:t>
      </w:r>
      <w:r w:rsidRPr="00D42AD6">
        <w:rPr>
          <w:spacing w:val="-3"/>
        </w:rPr>
        <w:t>и</w:t>
      </w:r>
      <w:r w:rsidRPr="00D42AD6">
        <w:t>ма</w:t>
      </w:r>
      <w:r w:rsidRPr="00D42AD6">
        <w:rPr>
          <w:spacing w:val="1"/>
        </w:rPr>
        <w:t xml:space="preserve"> </w:t>
      </w:r>
      <w:r w:rsidRPr="00D42AD6">
        <w:t>се</w:t>
      </w:r>
      <w:r w:rsidRPr="00D42AD6">
        <w:rPr>
          <w:spacing w:val="-1"/>
        </w:rPr>
        <w:t xml:space="preserve"> </w:t>
      </w:r>
      <w:r w:rsidRPr="00D42AD6">
        <w:rPr>
          <w:spacing w:val="-4"/>
        </w:rPr>
        <w:t>у</w:t>
      </w:r>
      <w:r w:rsidRPr="00D42AD6">
        <w:rPr>
          <w:spacing w:val="1"/>
        </w:rPr>
        <w:t>ређ</w:t>
      </w:r>
      <w:r w:rsidRPr="00D42AD6">
        <w:rPr>
          <w:spacing w:val="-2"/>
        </w:rPr>
        <w:t>у</w:t>
      </w:r>
      <w:r w:rsidRPr="00D42AD6">
        <w:t>ју</w:t>
      </w:r>
      <w:r w:rsidRPr="00D42AD6">
        <w:rPr>
          <w:spacing w:val="-3"/>
        </w:rPr>
        <w:t xml:space="preserve"> </w:t>
      </w:r>
      <w:r w:rsidRPr="00D42AD6">
        <w:rPr>
          <w:spacing w:val="2"/>
        </w:rPr>
        <w:t>ј</w:t>
      </w:r>
      <w:r w:rsidRPr="00D42AD6">
        <w:rPr>
          <w:spacing w:val="1"/>
        </w:rPr>
        <w:t>а</w:t>
      </w:r>
      <w:r w:rsidRPr="00D42AD6">
        <w:t>вне на</w:t>
      </w:r>
      <w:r w:rsidRPr="00D42AD6">
        <w:rPr>
          <w:spacing w:val="-5"/>
        </w:rPr>
        <w:t>б</w:t>
      </w:r>
      <w:r w:rsidRPr="00D42AD6">
        <w:rPr>
          <w:spacing w:val="1"/>
        </w:rPr>
        <w:t>а</w:t>
      </w:r>
      <w:r w:rsidRPr="00D42AD6">
        <w:t>вк</w:t>
      </w:r>
      <w:r w:rsidRPr="00D42AD6">
        <w:rPr>
          <w:spacing w:val="1"/>
        </w:rPr>
        <w:t>е</w:t>
      </w:r>
      <w:r w:rsidRPr="00D42AD6">
        <w:t>.</w:t>
      </w:r>
    </w:p>
    <w:p w:rsidR="000A07E5" w:rsidRPr="00D42AD6" w:rsidRDefault="000A07E5" w:rsidP="00FA27FA">
      <w:pPr>
        <w:widowControl w:val="0"/>
        <w:autoSpaceDE w:val="0"/>
        <w:autoSpaceDN w:val="0"/>
        <w:adjustRightInd w:val="0"/>
        <w:ind w:right="182"/>
        <w:jc w:val="both"/>
      </w:pPr>
      <w:r w:rsidRPr="00D42AD6">
        <w:t>.</w:t>
      </w:r>
    </w:p>
    <w:p w:rsidR="000A07E5" w:rsidRPr="00D42AD6" w:rsidRDefault="000A07E5" w:rsidP="00FA27FA">
      <w:pPr>
        <w:widowControl w:val="0"/>
        <w:numPr>
          <w:ilvl w:val="0"/>
          <w:numId w:val="14"/>
        </w:numPr>
        <w:autoSpaceDE w:val="0"/>
        <w:autoSpaceDN w:val="0"/>
        <w:adjustRightInd w:val="0"/>
        <w:spacing w:before="29"/>
        <w:ind w:right="6194"/>
        <w:jc w:val="both"/>
        <w:rPr>
          <w:b/>
          <w:bCs/>
        </w:rPr>
      </w:pPr>
      <w:r w:rsidRPr="00D42AD6">
        <w:rPr>
          <w:b/>
          <w:bCs/>
        </w:rPr>
        <w:t>Пр</w:t>
      </w:r>
      <w:r w:rsidRPr="00D42AD6">
        <w:rPr>
          <w:b/>
          <w:bCs/>
          <w:spacing w:val="1"/>
        </w:rPr>
        <w:t>е</w:t>
      </w:r>
      <w:r w:rsidRPr="00D42AD6">
        <w:rPr>
          <w:b/>
          <w:bCs/>
          <w:spacing w:val="-1"/>
        </w:rPr>
        <w:t>д</w:t>
      </w:r>
      <w:r w:rsidRPr="00D42AD6">
        <w:rPr>
          <w:b/>
          <w:bCs/>
          <w:spacing w:val="-2"/>
        </w:rPr>
        <w:t>м</w:t>
      </w:r>
      <w:r w:rsidRPr="00D42AD6">
        <w:rPr>
          <w:b/>
          <w:bCs/>
          <w:spacing w:val="-1"/>
        </w:rPr>
        <w:t>е</w:t>
      </w:r>
      <w:r w:rsidRPr="00D42AD6">
        <w:rPr>
          <w:b/>
          <w:bCs/>
        </w:rPr>
        <w:t>т</w:t>
      </w:r>
      <w:r w:rsidRPr="00D42AD6">
        <w:rPr>
          <w:b/>
          <w:bCs/>
          <w:spacing w:val="-2"/>
        </w:rPr>
        <w:t xml:space="preserve"> </w:t>
      </w:r>
      <w:r w:rsidRPr="00D42AD6">
        <w:rPr>
          <w:b/>
          <w:bCs/>
          <w:spacing w:val="-1"/>
        </w:rPr>
        <w:t>ј</w:t>
      </w:r>
      <w:r w:rsidRPr="00D42AD6">
        <w:rPr>
          <w:b/>
          <w:bCs/>
          <w:spacing w:val="1"/>
        </w:rPr>
        <w:t>ав</w:t>
      </w:r>
      <w:r w:rsidRPr="00D42AD6">
        <w:rPr>
          <w:b/>
          <w:bCs/>
          <w:spacing w:val="-1"/>
        </w:rPr>
        <w:t>н</w:t>
      </w:r>
      <w:r w:rsidRPr="00D42AD6">
        <w:rPr>
          <w:b/>
          <w:bCs/>
        </w:rPr>
        <w:t>е</w:t>
      </w:r>
      <w:r w:rsidRPr="00D42AD6">
        <w:rPr>
          <w:b/>
          <w:bCs/>
          <w:spacing w:val="1"/>
        </w:rPr>
        <w:t xml:space="preserve"> </w:t>
      </w:r>
      <w:r w:rsidRPr="00D42AD6">
        <w:rPr>
          <w:b/>
          <w:bCs/>
        </w:rPr>
        <w:t>на</w:t>
      </w:r>
      <w:r w:rsidRPr="00D42AD6">
        <w:rPr>
          <w:b/>
          <w:bCs/>
          <w:spacing w:val="1"/>
        </w:rPr>
        <w:t>ба</w:t>
      </w:r>
      <w:r w:rsidRPr="00D42AD6">
        <w:rPr>
          <w:b/>
          <w:bCs/>
          <w:spacing w:val="-1"/>
        </w:rPr>
        <w:t>в</w:t>
      </w:r>
      <w:r w:rsidRPr="00D42AD6">
        <w:rPr>
          <w:b/>
          <w:bCs/>
        </w:rPr>
        <w:t>ке</w:t>
      </w:r>
    </w:p>
    <w:p w:rsidR="000A07E5" w:rsidRPr="003F7ECC" w:rsidRDefault="000A07E5" w:rsidP="003F7ECC">
      <w:pPr>
        <w:widowControl w:val="0"/>
        <w:autoSpaceDE w:val="0"/>
        <w:autoSpaceDN w:val="0"/>
        <w:adjustRightInd w:val="0"/>
        <w:spacing w:before="7" w:line="240" w:lineRule="exact"/>
        <w:rPr>
          <w:b/>
          <w:bCs/>
          <w:lang w:val="sr-Cyrl-CS"/>
        </w:rPr>
      </w:pPr>
      <w:r w:rsidRPr="003F7ECC">
        <w:rPr>
          <w:b/>
          <w:bCs/>
          <w:lang w:val="sr-Cyrl-CS"/>
        </w:rPr>
        <w:t>Непредвиђени радови на санацији дела кровног покривача(друга фаза) и опшивање стрехе новоформираног крова на објекту</w:t>
      </w:r>
      <w:r w:rsidRPr="003F7ECC">
        <w:rPr>
          <w:lang w:val="sr-Cyrl-CS"/>
        </w:rPr>
        <w:t xml:space="preserve"> </w:t>
      </w:r>
      <w:r w:rsidRPr="003F7ECC">
        <w:rPr>
          <w:b/>
          <w:bCs/>
        </w:rPr>
        <w:t>Службе за физикалну медицину и рехабилитацију</w:t>
      </w:r>
      <w:r w:rsidRPr="003F7ECC">
        <w:rPr>
          <w:b/>
          <w:bCs/>
          <w:lang w:val="sr-Cyrl-CS"/>
        </w:rPr>
        <w:t xml:space="preserve">  </w:t>
      </w:r>
    </w:p>
    <w:p w:rsidR="000A07E5" w:rsidRPr="004421C1" w:rsidRDefault="000A07E5" w:rsidP="004421C1">
      <w:pPr>
        <w:widowControl w:val="0"/>
        <w:autoSpaceDE w:val="0"/>
        <w:autoSpaceDN w:val="0"/>
        <w:adjustRightInd w:val="0"/>
        <w:spacing w:before="7" w:line="240" w:lineRule="exact"/>
        <w:rPr>
          <w:lang w:val="sr-Cyrl-CS"/>
        </w:rPr>
      </w:pPr>
      <w:r w:rsidRPr="003F7ECC">
        <w:rPr>
          <w:b/>
          <w:bCs/>
          <w:lang w:val="sr-Cyrl-CS"/>
        </w:rPr>
        <w:t xml:space="preserve">Бање Кисељак </w:t>
      </w:r>
      <w:r>
        <w:rPr>
          <w:b/>
          <w:bCs/>
          <w:lang w:val="sr-Cyrl-CS"/>
        </w:rPr>
        <w:t xml:space="preserve"> </w:t>
      </w:r>
      <w:r w:rsidRPr="004421C1">
        <w:rPr>
          <w:lang w:val="sr-Cyrl-CS"/>
        </w:rPr>
        <w:t xml:space="preserve"> – орн </w:t>
      </w:r>
      <w:r>
        <w:t>4526</w:t>
      </w:r>
      <w:r w:rsidR="00410465">
        <w:t>1</w:t>
      </w:r>
      <w:r>
        <w:rPr>
          <w:lang w:val="sr-Cyrl-CS"/>
        </w:rPr>
        <w:t>0</w:t>
      </w:r>
      <w:r w:rsidRPr="004421C1">
        <w:t>00</w:t>
      </w:r>
    </w:p>
    <w:p w:rsidR="000A07E5" w:rsidRPr="006657F9" w:rsidRDefault="000A07E5" w:rsidP="00803472">
      <w:pPr>
        <w:widowControl w:val="0"/>
        <w:autoSpaceDE w:val="0"/>
        <w:autoSpaceDN w:val="0"/>
        <w:adjustRightInd w:val="0"/>
        <w:spacing w:before="29"/>
        <w:ind w:right="-20"/>
        <w:rPr>
          <w:b/>
          <w:bCs/>
          <w:lang w:val="sr-Cyrl-CS"/>
        </w:rPr>
      </w:pPr>
    </w:p>
    <w:p w:rsidR="000A07E5" w:rsidRPr="00D42AD6" w:rsidRDefault="000A07E5" w:rsidP="00803472">
      <w:pPr>
        <w:widowControl w:val="0"/>
        <w:numPr>
          <w:ilvl w:val="0"/>
          <w:numId w:val="14"/>
        </w:numPr>
        <w:autoSpaceDE w:val="0"/>
        <w:autoSpaceDN w:val="0"/>
        <w:adjustRightInd w:val="0"/>
        <w:spacing w:before="29"/>
        <w:ind w:right="-20"/>
        <w:rPr>
          <w:b/>
          <w:bCs/>
          <w:lang w:val="sr-Cyrl-CS"/>
        </w:rPr>
      </w:pPr>
      <w:r w:rsidRPr="00D42AD6">
        <w:rPr>
          <w:b/>
          <w:bCs/>
          <w:lang w:val="sr-Cyrl-CS"/>
        </w:rPr>
        <w:t>Партије</w:t>
      </w:r>
    </w:p>
    <w:p w:rsidR="000A07E5" w:rsidRPr="00D42AD6" w:rsidRDefault="000A07E5" w:rsidP="00FA27FA">
      <w:pPr>
        <w:widowControl w:val="0"/>
        <w:autoSpaceDE w:val="0"/>
        <w:autoSpaceDN w:val="0"/>
        <w:adjustRightInd w:val="0"/>
        <w:spacing w:before="29"/>
        <w:ind w:right="-20"/>
      </w:pPr>
      <w:r w:rsidRPr="00D42AD6">
        <w:rPr>
          <w:lang w:val="sr-Cyrl-CS"/>
        </w:rPr>
        <w:t xml:space="preserve">Предметна јавна набавка </w:t>
      </w:r>
      <w:r>
        <w:rPr>
          <w:lang w:val="sr-Cyrl-CS"/>
        </w:rPr>
        <w:t>ни</w:t>
      </w:r>
      <w:r w:rsidRPr="00D42AD6">
        <w:rPr>
          <w:lang w:val="sr-Cyrl-CS"/>
        </w:rPr>
        <w:t xml:space="preserve">је обликована у </w:t>
      </w:r>
      <w:r>
        <w:rPr>
          <w:lang w:val="sr-Cyrl-CS"/>
        </w:rPr>
        <w:t>више</w:t>
      </w:r>
      <w:r w:rsidRPr="00D42AD6">
        <w:rPr>
          <w:lang w:val="sr-Cyrl-CS"/>
        </w:rPr>
        <w:t xml:space="preserve"> партија.</w:t>
      </w:r>
    </w:p>
    <w:p w:rsidR="000A07E5" w:rsidRPr="00803472" w:rsidRDefault="000A07E5" w:rsidP="00FA27FA">
      <w:pPr>
        <w:widowControl w:val="0"/>
        <w:autoSpaceDE w:val="0"/>
        <w:autoSpaceDN w:val="0"/>
        <w:adjustRightInd w:val="0"/>
        <w:spacing w:before="29"/>
        <w:ind w:right="-20"/>
        <w:rPr>
          <w:b/>
          <w:bCs/>
          <w:lang w:val="sr-Cyrl-CS"/>
        </w:rPr>
      </w:pPr>
    </w:p>
    <w:p w:rsidR="000A07E5" w:rsidRPr="00D42AD6" w:rsidRDefault="000A07E5" w:rsidP="00FA27FA">
      <w:pPr>
        <w:widowControl w:val="0"/>
        <w:numPr>
          <w:ilvl w:val="0"/>
          <w:numId w:val="14"/>
        </w:numPr>
        <w:autoSpaceDE w:val="0"/>
        <w:autoSpaceDN w:val="0"/>
        <w:adjustRightInd w:val="0"/>
        <w:spacing w:before="29"/>
        <w:ind w:right="-20"/>
        <w:rPr>
          <w:b/>
          <w:bCs/>
          <w:lang w:val="sr-Cyrl-CS"/>
        </w:rPr>
      </w:pPr>
      <w:r w:rsidRPr="00D42AD6">
        <w:rPr>
          <w:b/>
          <w:bCs/>
          <w:lang w:val="sr-Cyrl-CS"/>
        </w:rPr>
        <w:t>Циљ поступка</w:t>
      </w:r>
    </w:p>
    <w:p w:rsidR="000A07E5" w:rsidRPr="00D42AD6" w:rsidRDefault="000A07E5" w:rsidP="00E349C3">
      <w:pPr>
        <w:widowControl w:val="0"/>
        <w:autoSpaceDE w:val="0"/>
        <w:autoSpaceDN w:val="0"/>
        <w:adjustRightInd w:val="0"/>
        <w:spacing w:before="29"/>
        <w:ind w:right="-20"/>
      </w:pPr>
      <w:r w:rsidRPr="00D42AD6">
        <w:rPr>
          <w:lang w:val="sr-Cyrl-CS"/>
        </w:rPr>
        <w:t>Поступак јавне набавке спроводи се ради закључења уговора о јавној набавци.</w:t>
      </w:r>
    </w:p>
    <w:p w:rsidR="000A07E5" w:rsidRPr="00D42AD6" w:rsidRDefault="000A07E5" w:rsidP="00FA27FA">
      <w:pPr>
        <w:widowControl w:val="0"/>
        <w:autoSpaceDE w:val="0"/>
        <w:autoSpaceDN w:val="0"/>
        <w:adjustRightInd w:val="0"/>
        <w:spacing w:before="29"/>
        <w:ind w:right="-20"/>
      </w:pPr>
    </w:p>
    <w:p w:rsidR="000A07E5" w:rsidRPr="00D42AD6" w:rsidRDefault="000A07E5" w:rsidP="00FA27FA">
      <w:pPr>
        <w:widowControl w:val="0"/>
        <w:numPr>
          <w:ilvl w:val="0"/>
          <w:numId w:val="14"/>
        </w:numPr>
        <w:autoSpaceDE w:val="0"/>
        <w:autoSpaceDN w:val="0"/>
        <w:adjustRightInd w:val="0"/>
        <w:spacing w:before="29"/>
        <w:ind w:right="-20"/>
        <w:rPr>
          <w:b/>
          <w:bCs/>
          <w:lang w:val="sr-Cyrl-CS"/>
        </w:rPr>
      </w:pPr>
      <w:r w:rsidRPr="00D42AD6">
        <w:rPr>
          <w:b/>
          <w:bCs/>
          <w:lang w:val="sr-Cyrl-CS"/>
        </w:rPr>
        <w:t>Контакт лице</w:t>
      </w:r>
      <w:r w:rsidRPr="00D42AD6">
        <w:rPr>
          <w:b/>
          <w:bCs/>
        </w:rPr>
        <w:t xml:space="preserve">: </w:t>
      </w:r>
      <w:r w:rsidRPr="00D42AD6">
        <w:rPr>
          <w:lang w:val="sr-Cyrl-CS"/>
        </w:rPr>
        <w:t xml:space="preserve">Лице за контакт је службеник за јавне набавке Зоран Голубовић, дипл. ел. инж. </w:t>
      </w:r>
      <w:r>
        <w:rPr>
          <w:lang w:val="sr-Cyrl-CS"/>
        </w:rPr>
        <w:t xml:space="preserve">  </w:t>
      </w:r>
      <w:r w:rsidRPr="00D42AD6">
        <w:rPr>
          <w:lang w:val="sr-Cyrl-CS"/>
        </w:rPr>
        <w:t>е-</w:t>
      </w:r>
      <w:r w:rsidRPr="00D42AD6">
        <w:t>mail</w:t>
      </w:r>
      <w:r w:rsidRPr="00D42AD6">
        <w:rPr>
          <w:lang w:val="sr-Cyrl-CS"/>
        </w:rPr>
        <w:t xml:space="preserve"> адреса</w:t>
      </w:r>
      <w:r w:rsidRPr="00D42AD6">
        <w:rPr>
          <w:lang w:val="sr-Latn-CS"/>
        </w:rPr>
        <w:t>:</w:t>
      </w:r>
      <w:r w:rsidRPr="00D42AD6">
        <w:rPr>
          <w:lang w:val="sr-Cyrl-CS"/>
        </w:rPr>
        <w:t xml:space="preserve">  </w:t>
      </w:r>
      <w:hyperlink r:id="rId9" w:history="1">
        <w:r w:rsidRPr="00D42AD6">
          <w:rPr>
            <w:rStyle w:val="Hyperlink"/>
          </w:rPr>
          <w:t>svisokijn@gmail.com</w:t>
        </w:r>
      </w:hyperlink>
      <w:r w:rsidRPr="00D42AD6">
        <w:rPr>
          <w:u w:val="single"/>
          <w:lang w:val="sr-Cyrl-CS"/>
        </w:rPr>
        <w:t>,</w:t>
      </w:r>
      <w:r w:rsidRPr="00D42AD6">
        <w:rPr>
          <w:lang w:val="sr-Cyrl-CS"/>
        </w:rPr>
        <w:t xml:space="preserve"> факс 026/313-075</w:t>
      </w:r>
    </w:p>
    <w:p w:rsidR="000A07E5" w:rsidRDefault="000A07E5" w:rsidP="008B1CB2">
      <w:pPr>
        <w:widowControl w:val="0"/>
        <w:autoSpaceDE w:val="0"/>
        <w:autoSpaceDN w:val="0"/>
        <w:adjustRightInd w:val="0"/>
        <w:spacing w:before="29"/>
        <w:ind w:left="2124" w:right="-20" w:firstLine="708"/>
        <w:rPr>
          <w:b/>
          <w:bCs/>
          <w:lang w:val="sr-Latn-CS"/>
        </w:rPr>
        <w:sectPr w:rsidR="000A07E5" w:rsidSect="008A0461">
          <w:headerReference w:type="default" r:id="rId10"/>
          <w:footerReference w:type="default" r:id="rId11"/>
          <w:footerReference w:type="first" r:id="rId12"/>
          <w:pgSz w:w="11907" w:h="16840" w:code="9"/>
          <w:pgMar w:top="737" w:right="567" w:bottom="680" w:left="851" w:header="708" w:footer="708" w:gutter="0"/>
          <w:pgNumType w:start="1"/>
          <w:cols w:space="708"/>
          <w:titlePg/>
          <w:docGrid w:linePitch="360"/>
        </w:sectPr>
      </w:pPr>
    </w:p>
    <w:p w:rsidR="000A07E5" w:rsidRDefault="000A07E5" w:rsidP="004507AA">
      <w:pPr>
        <w:rPr>
          <w:b/>
          <w:bCs/>
        </w:rPr>
      </w:pPr>
      <w:r w:rsidRPr="00D42AD6">
        <w:rPr>
          <w:b/>
          <w:bCs/>
          <w:lang w:val="sr-Latn-CS"/>
        </w:rPr>
        <w:lastRenderedPageBreak/>
        <w:t xml:space="preserve">II </w:t>
      </w:r>
      <w:r w:rsidRPr="00D42AD6">
        <w:rPr>
          <w:b/>
          <w:bCs/>
          <w:lang w:val="sr-Cyrl-CS"/>
        </w:rPr>
        <w:t xml:space="preserve">ВРСТА, КОЛИЧИНА, ТЕХНИЧКЕ КАРАКТЕРИСТИКЕ. КВАЛИТЕТ И ОПИС РОБЕ </w:t>
      </w:r>
    </w:p>
    <w:p w:rsidR="000A07E5" w:rsidRPr="00A36856" w:rsidRDefault="000A07E5" w:rsidP="004507AA">
      <w:pPr>
        <w:rPr>
          <w:b/>
          <w:bCs/>
        </w:rPr>
      </w:pPr>
    </w:p>
    <w:tbl>
      <w:tblPr>
        <w:tblW w:w="4815"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70"/>
        <w:gridCol w:w="5740"/>
        <w:gridCol w:w="1510"/>
        <w:gridCol w:w="1431"/>
        <w:gridCol w:w="2459"/>
        <w:gridCol w:w="2456"/>
      </w:tblGrid>
      <w:tr w:rsidR="000A07E5" w:rsidRPr="00D42AD6">
        <w:trPr>
          <w:cantSplit/>
          <w:trHeight w:val="301"/>
        </w:trPr>
        <w:tc>
          <w:tcPr>
            <w:tcW w:w="488" w:type="pct"/>
            <w:vMerge w:val="restart"/>
            <w:vAlign w:val="center"/>
          </w:tcPr>
          <w:p w:rsidR="000A07E5" w:rsidRPr="003A5B27" w:rsidRDefault="000A07E5" w:rsidP="003A5B27">
            <w:pPr>
              <w:jc w:val="center"/>
              <w:rPr>
                <w:b/>
                <w:bCs/>
                <w:lang w:val="sr-Cyrl-CS"/>
              </w:rPr>
            </w:pPr>
            <w:r>
              <w:rPr>
                <w:b/>
                <w:bCs/>
                <w:lang w:val="sr-Cyrl-CS"/>
              </w:rPr>
              <w:t>Р.</w:t>
            </w:r>
            <w:r w:rsidRPr="00D42AD6">
              <w:rPr>
                <w:b/>
                <w:bCs/>
              </w:rPr>
              <w:t xml:space="preserve"> </w:t>
            </w:r>
            <w:r>
              <w:rPr>
                <w:b/>
                <w:bCs/>
                <w:lang w:val="sr-Cyrl-CS"/>
              </w:rPr>
              <w:t>број</w:t>
            </w:r>
          </w:p>
        </w:tc>
        <w:tc>
          <w:tcPr>
            <w:tcW w:w="1905" w:type="pct"/>
            <w:vMerge w:val="restart"/>
            <w:vAlign w:val="center"/>
          </w:tcPr>
          <w:p w:rsidR="000A07E5" w:rsidRPr="00D42AD6" w:rsidRDefault="000A07E5" w:rsidP="003A5B27">
            <w:pPr>
              <w:jc w:val="center"/>
              <w:rPr>
                <w:b/>
                <w:bCs/>
                <w:lang w:val="sr-Cyrl-CS"/>
              </w:rPr>
            </w:pPr>
            <w:r>
              <w:rPr>
                <w:b/>
                <w:bCs/>
                <w:lang w:val="sr-Cyrl-CS"/>
              </w:rPr>
              <w:t>Опис радова</w:t>
            </w:r>
          </w:p>
        </w:tc>
        <w:tc>
          <w:tcPr>
            <w:tcW w:w="501" w:type="pct"/>
            <w:vMerge w:val="restart"/>
            <w:vAlign w:val="center"/>
          </w:tcPr>
          <w:p w:rsidR="000A07E5" w:rsidRPr="00D42AD6" w:rsidRDefault="000A07E5" w:rsidP="003A5B27">
            <w:pPr>
              <w:jc w:val="center"/>
              <w:rPr>
                <w:b/>
                <w:bCs/>
                <w:lang w:val="sr-Cyrl-CS"/>
              </w:rPr>
            </w:pPr>
            <w:r w:rsidRPr="00D42AD6">
              <w:rPr>
                <w:b/>
                <w:bCs/>
                <w:lang w:val="sr-Cyrl-CS"/>
              </w:rPr>
              <w:t>Јед. мере</w:t>
            </w:r>
          </w:p>
        </w:tc>
        <w:tc>
          <w:tcPr>
            <w:tcW w:w="475" w:type="pct"/>
            <w:vMerge w:val="restart"/>
            <w:vAlign w:val="center"/>
          </w:tcPr>
          <w:p w:rsidR="000A07E5" w:rsidRPr="00D42AD6" w:rsidRDefault="000A07E5" w:rsidP="003A5B27">
            <w:pPr>
              <w:jc w:val="center"/>
              <w:rPr>
                <w:b/>
                <w:bCs/>
                <w:lang w:val="sr-Cyrl-CS"/>
              </w:rPr>
            </w:pPr>
            <w:r w:rsidRPr="00D42AD6">
              <w:rPr>
                <w:b/>
                <w:bCs/>
                <w:lang w:val="sr-Cyrl-CS"/>
              </w:rPr>
              <w:t xml:space="preserve">Колич. </w:t>
            </w:r>
          </w:p>
        </w:tc>
        <w:tc>
          <w:tcPr>
            <w:tcW w:w="1631" w:type="pct"/>
            <w:gridSpan w:val="2"/>
          </w:tcPr>
          <w:p w:rsidR="000A07E5" w:rsidRPr="00D42AD6" w:rsidRDefault="000A07E5" w:rsidP="003A5B27">
            <w:r w:rsidRPr="009070A8">
              <w:rPr>
                <w:b/>
                <w:bCs/>
                <w:lang w:val="sr-Cyrl-CS"/>
              </w:rPr>
              <w:t>ПОПУЊАВА ПОНУЂАЧ</w:t>
            </w:r>
          </w:p>
        </w:tc>
      </w:tr>
      <w:tr w:rsidR="000A07E5" w:rsidRPr="00D42AD6">
        <w:trPr>
          <w:cantSplit/>
          <w:trHeight w:val="561"/>
        </w:trPr>
        <w:tc>
          <w:tcPr>
            <w:tcW w:w="488" w:type="pct"/>
            <w:vMerge/>
            <w:vAlign w:val="center"/>
          </w:tcPr>
          <w:p w:rsidR="000A07E5" w:rsidRPr="00D42AD6" w:rsidRDefault="000A07E5" w:rsidP="003A5B27">
            <w:pPr>
              <w:jc w:val="center"/>
              <w:rPr>
                <w:b/>
                <w:bCs/>
                <w:lang w:val="sr-Cyrl-CS"/>
              </w:rPr>
            </w:pPr>
          </w:p>
        </w:tc>
        <w:tc>
          <w:tcPr>
            <w:tcW w:w="1905" w:type="pct"/>
            <w:vMerge/>
            <w:vAlign w:val="center"/>
          </w:tcPr>
          <w:p w:rsidR="000A07E5" w:rsidRPr="00D42AD6" w:rsidRDefault="000A07E5" w:rsidP="003A5B27">
            <w:pPr>
              <w:jc w:val="center"/>
              <w:rPr>
                <w:b/>
                <w:bCs/>
                <w:lang w:val="sr-Cyrl-CS"/>
              </w:rPr>
            </w:pPr>
          </w:p>
        </w:tc>
        <w:tc>
          <w:tcPr>
            <w:tcW w:w="501" w:type="pct"/>
            <w:vMerge/>
            <w:vAlign w:val="center"/>
          </w:tcPr>
          <w:p w:rsidR="000A07E5" w:rsidRPr="00D42AD6" w:rsidRDefault="000A07E5" w:rsidP="003A5B27">
            <w:pPr>
              <w:jc w:val="center"/>
              <w:rPr>
                <w:b/>
                <w:bCs/>
                <w:lang w:val="sr-Cyrl-CS"/>
              </w:rPr>
            </w:pPr>
          </w:p>
        </w:tc>
        <w:tc>
          <w:tcPr>
            <w:tcW w:w="475" w:type="pct"/>
            <w:vMerge/>
            <w:vAlign w:val="center"/>
          </w:tcPr>
          <w:p w:rsidR="000A07E5" w:rsidRPr="00D42AD6" w:rsidRDefault="000A07E5" w:rsidP="003A5B27">
            <w:pPr>
              <w:jc w:val="center"/>
              <w:rPr>
                <w:b/>
                <w:bCs/>
                <w:lang w:val="sr-Cyrl-CS"/>
              </w:rPr>
            </w:pPr>
          </w:p>
        </w:tc>
        <w:tc>
          <w:tcPr>
            <w:tcW w:w="816" w:type="pct"/>
            <w:vAlign w:val="center"/>
          </w:tcPr>
          <w:p w:rsidR="000A07E5" w:rsidRPr="00D42AD6" w:rsidRDefault="000A07E5" w:rsidP="003A5B27">
            <w:pPr>
              <w:jc w:val="center"/>
              <w:rPr>
                <w:b/>
                <w:bCs/>
                <w:lang w:val="sr-Cyrl-CS"/>
              </w:rPr>
            </w:pPr>
            <w:r w:rsidRPr="00D42AD6">
              <w:rPr>
                <w:b/>
                <w:bCs/>
                <w:lang w:val="sr-Cyrl-CS"/>
              </w:rPr>
              <w:t>Произвођач</w:t>
            </w:r>
          </w:p>
        </w:tc>
        <w:tc>
          <w:tcPr>
            <w:tcW w:w="815" w:type="pct"/>
            <w:vAlign w:val="center"/>
          </w:tcPr>
          <w:p w:rsidR="000A07E5" w:rsidRPr="00D42AD6" w:rsidRDefault="000A07E5" w:rsidP="003A5B27">
            <w:pPr>
              <w:jc w:val="center"/>
              <w:rPr>
                <w:b/>
                <w:bCs/>
                <w:lang w:val="sr-Cyrl-CS"/>
              </w:rPr>
            </w:pPr>
            <w:r>
              <w:rPr>
                <w:b/>
                <w:bCs/>
                <w:lang w:val="sr-Cyrl-CS"/>
              </w:rPr>
              <w:t>Посебне Напомене</w:t>
            </w:r>
          </w:p>
        </w:tc>
      </w:tr>
      <w:tr w:rsidR="000A07E5" w:rsidRPr="00D42AD6">
        <w:trPr>
          <w:trHeight w:val="213"/>
        </w:trPr>
        <w:tc>
          <w:tcPr>
            <w:tcW w:w="488" w:type="pct"/>
            <w:vAlign w:val="center"/>
          </w:tcPr>
          <w:p w:rsidR="000A07E5" w:rsidRPr="00D42AD6" w:rsidRDefault="000A07E5" w:rsidP="003A5B27">
            <w:pPr>
              <w:jc w:val="center"/>
              <w:rPr>
                <w:lang w:val="sr-Cyrl-CS"/>
              </w:rPr>
            </w:pPr>
            <w:r w:rsidRPr="00D42AD6">
              <w:rPr>
                <w:lang w:val="sr-Cyrl-CS"/>
              </w:rPr>
              <w:t>1.</w:t>
            </w:r>
          </w:p>
        </w:tc>
        <w:tc>
          <w:tcPr>
            <w:tcW w:w="1905" w:type="pct"/>
            <w:vAlign w:val="center"/>
          </w:tcPr>
          <w:p w:rsidR="000A07E5" w:rsidRPr="00D42AD6" w:rsidRDefault="000A07E5" w:rsidP="003A5B27">
            <w:pPr>
              <w:jc w:val="center"/>
              <w:rPr>
                <w:lang w:val="sr-Cyrl-CS"/>
              </w:rPr>
            </w:pPr>
            <w:r w:rsidRPr="00D42AD6">
              <w:rPr>
                <w:lang w:val="sr-Cyrl-CS"/>
              </w:rPr>
              <w:t>2.</w:t>
            </w:r>
          </w:p>
        </w:tc>
        <w:tc>
          <w:tcPr>
            <w:tcW w:w="501" w:type="pct"/>
            <w:vAlign w:val="center"/>
          </w:tcPr>
          <w:p w:rsidR="000A07E5" w:rsidRPr="00D42AD6" w:rsidRDefault="000A07E5" w:rsidP="003A5B27">
            <w:pPr>
              <w:jc w:val="center"/>
              <w:rPr>
                <w:lang w:val="sr-Cyrl-CS"/>
              </w:rPr>
            </w:pPr>
            <w:r w:rsidRPr="00D42AD6">
              <w:rPr>
                <w:lang w:val="sr-Cyrl-CS"/>
              </w:rPr>
              <w:t>3.</w:t>
            </w:r>
          </w:p>
        </w:tc>
        <w:tc>
          <w:tcPr>
            <w:tcW w:w="475" w:type="pct"/>
            <w:vAlign w:val="center"/>
          </w:tcPr>
          <w:p w:rsidR="000A07E5" w:rsidRPr="00D42AD6" w:rsidRDefault="000A07E5" w:rsidP="003A5B27">
            <w:pPr>
              <w:jc w:val="center"/>
              <w:rPr>
                <w:lang w:val="sr-Cyrl-CS"/>
              </w:rPr>
            </w:pPr>
            <w:r w:rsidRPr="00D42AD6">
              <w:rPr>
                <w:lang w:val="sr-Cyrl-CS"/>
              </w:rPr>
              <w:t>4.</w:t>
            </w:r>
          </w:p>
        </w:tc>
        <w:tc>
          <w:tcPr>
            <w:tcW w:w="816" w:type="pct"/>
            <w:vAlign w:val="center"/>
          </w:tcPr>
          <w:p w:rsidR="000A07E5" w:rsidRPr="00D42AD6" w:rsidRDefault="000A07E5" w:rsidP="003A5B27">
            <w:pPr>
              <w:jc w:val="center"/>
              <w:rPr>
                <w:lang w:val="sr-Cyrl-CS"/>
              </w:rPr>
            </w:pPr>
            <w:r>
              <w:t>5</w:t>
            </w:r>
            <w:r w:rsidRPr="00D42AD6">
              <w:rPr>
                <w:lang w:val="sr-Cyrl-CS"/>
              </w:rPr>
              <w:t>.</w:t>
            </w:r>
          </w:p>
        </w:tc>
        <w:tc>
          <w:tcPr>
            <w:tcW w:w="815" w:type="pct"/>
            <w:vAlign w:val="center"/>
          </w:tcPr>
          <w:p w:rsidR="000A07E5" w:rsidRPr="00D42AD6" w:rsidRDefault="000A07E5" w:rsidP="003A5B27">
            <w:pPr>
              <w:jc w:val="center"/>
              <w:rPr>
                <w:lang w:val="sr-Cyrl-CS"/>
              </w:rPr>
            </w:pPr>
            <w:r>
              <w:t>6</w:t>
            </w:r>
            <w:r w:rsidRPr="00D42AD6">
              <w:rPr>
                <w:lang w:val="sr-Cyrl-CS"/>
              </w:rPr>
              <w:t>.</w:t>
            </w:r>
          </w:p>
        </w:tc>
      </w:tr>
      <w:tr w:rsidR="000A07E5" w:rsidRPr="00D42AD6">
        <w:trPr>
          <w:trHeight w:val="213"/>
        </w:trPr>
        <w:tc>
          <w:tcPr>
            <w:tcW w:w="488" w:type="pct"/>
          </w:tcPr>
          <w:p w:rsidR="000A07E5" w:rsidRDefault="000A07E5">
            <w:pPr>
              <w:jc w:val="center"/>
              <w:rPr>
                <w:rFonts w:ascii="Arial" w:hAnsi="Arial" w:cs="Arial"/>
                <w:b/>
                <w:bCs/>
                <w:sz w:val="20"/>
                <w:szCs w:val="20"/>
              </w:rPr>
            </w:pPr>
            <w:r>
              <w:rPr>
                <w:rFonts w:ascii="Arial" w:hAnsi="Arial" w:cs="Arial"/>
                <w:b/>
                <w:bCs/>
                <w:sz w:val="20"/>
                <w:szCs w:val="20"/>
              </w:rPr>
              <w:t> </w:t>
            </w:r>
          </w:p>
        </w:tc>
        <w:tc>
          <w:tcPr>
            <w:tcW w:w="1905" w:type="pct"/>
            <w:vAlign w:val="bottom"/>
          </w:tcPr>
          <w:p w:rsidR="000A07E5" w:rsidRPr="00CC0F18" w:rsidRDefault="000A07E5">
            <w:pPr>
              <w:rPr>
                <w:b/>
                <w:bCs/>
                <w:sz w:val="20"/>
                <w:szCs w:val="20"/>
              </w:rPr>
            </w:pPr>
            <w:r w:rsidRPr="00CC0F18">
              <w:rPr>
                <w:b/>
                <w:bCs/>
                <w:sz w:val="20"/>
                <w:szCs w:val="20"/>
              </w:rPr>
              <w:t>OPŠTI OPIS ZA IZVOĐENJE SVIH RADOVA</w:t>
            </w:r>
          </w:p>
        </w:tc>
        <w:tc>
          <w:tcPr>
            <w:tcW w:w="501" w:type="pct"/>
            <w:vAlign w:val="bottom"/>
          </w:tcPr>
          <w:p w:rsidR="000A07E5" w:rsidRPr="00CC0F18" w:rsidRDefault="000A07E5">
            <w:pPr>
              <w:jc w:val="center"/>
              <w:rPr>
                <w:b/>
                <w:bCs/>
                <w:sz w:val="20"/>
                <w:szCs w:val="20"/>
              </w:rPr>
            </w:pPr>
          </w:p>
        </w:tc>
        <w:tc>
          <w:tcPr>
            <w:tcW w:w="475" w:type="pct"/>
            <w:vAlign w:val="center"/>
          </w:tcPr>
          <w:p w:rsidR="000A07E5" w:rsidRPr="00CC0F18" w:rsidRDefault="000A07E5" w:rsidP="00A50B65">
            <w:pPr>
              <w:jc w:val="center"/>
              <w:rPr>
                <w:sz w:val="20"/>
                <w:szCs w:val="20"/>
                <w:lang w:val="sr-Cyrl-CS"/>
              </w:rPr>
            </w:pPr>
          </w:p>
        </w:tc>
        <w:tc>
          <w:tcPr>
            <w:tcW w:w="816" w:type="pct"/>
            <w:vAlign w:val="center"/>
          </w:tcPr>
          <w:p w:rsidR="000A07E5" w:rsidRPr="00D42AD6" w:rsidRDefault="000A07E5" w:rsidP="003A5B27">
            <w:pPr>
              <w:jc w:val="center"/>
              <w:rPr>
                <w:lang w:val="sr-Cyrl-CS"/>
              </w:rPr>
            </w:pPr>
          </w:p>
        </w:tc>
        <w:tc>
          <w:tcPr>
            <w:tcW w:w="815" w:type="pct"/>
            <w:vAlign w:val="center"/>
          </w:tcPr>
          <w:p w:rsidR="000A07E5" w:rsidRPr="00D42AD6" w:rsidRDefault="000A07E5" w:rsidP="003A5B27">
            <w:pPr>
              <w:jc w:val="center"/>
              <w:rPr>
                <w:lang w:val="sr-Cyrl-CS"/>
              </w:rPr>
            </w:pPr>
          </w:p>
        </w:tc>
      </w:tr>
      <w:tr w:rsidR="000A07E5" w:rsidRPr="00D42AD6">
        <w:trPr>
          <w:trHeight w:val="213"/>
        </w:trPr>
        <w:tc>
          <w:tcPr>
            <w:tcW w:w="488" w:type="pct"/>
          </w:tcPr>
          <w:p w:rsidR="000A07E5" w:rsidRDefault="000A07E5">
            <w:pPr>
              <w:jc w:val="center"/>
              <w:rPr>
                <w:rFonts w:ascii="Arial" w:hAnsi="Arial" w:cs="Arial"/>
                <w:sz w:val="20"/>
                <w:szCs w:val="20"/>
              </w:rPr>
            </w:pPr>
            <w:r>
              <w:rPr>
                <w:rFonts w:ascii="Arial" w:hAnsi="Arial" w:cs="Arial"/>
                <w:sz w:val="20"/>
                <w:szCs w:val="20"/>
              </w:rPr>
              <w:t> </w:t>
            </w:r>
          </w:p>
        </w:tc>
        <w:tc>
          <w:tcPr>
            <w:tcW w:w="1905" w:type="pct"/>
            <w:vAlign w:val="bottom"/>
          </w:tcPr>
          <w:p w:rsidR="000A07E5" w:rsidRPr="00CC0F18" w:rsidRDefault="000A07E5">
            <w:pPr>
              <w:rPr>
                <w:sz w:val="20"/>
                <w:szCs w:val="20"/>
              </w:rPr>
            </w:pPr>
            <w:r w:rsidRPr="00CC0F18">
              <w:rPr>
                <w:sz w:val="20"/>
                <w:szCs w:val="20"/>
              </w:rPr>
              <w:t>Kod svih građevinskih i građevinsko-zanatskih radova uslovljava se upotreba stručne radne snage i kvalitetnog materijala, predviđenog važećim jugoslovenskim standardima, prosečnim normama i opisima uz predračun i projekat. Sve pozicije predviđene ovim predračunom podrazumevaju se komplet izvedene i obuhvataju rad, materijal, stručnu i pomoćnu radnu snagu, potreban alat za rad, kao i sav ostali pribor, spoljni i unutrašnji transport, sva potrebna obezbeđenja radne snage po propisima HTZ-a, stručni nadzor, sve doprinose i druge dažbine. Takođe je predviđeno povremeno i završno čišćenje čitavog objekta, kao i potrebni pripremni i završni radovi. Obračun gotovih radova vršiće se prema važećim normama u građevinarstvu,a po jedinicama mere datoj u odgovarajućoj poziciji.</w:t>
            </w:r>
          </w:p>
        </w:tc>
        <w:tc>
          <w:tcPr>
            <w:tcW w:w="501" w:type="pct"/>
            <w:vAlign w:val="bottom"/>
          </w:tcPr>
          <w:p w:rsidR="000A07E5" w:rsidRPr="00CC0F18" w:rsidRDefault="000A07E5">
            <w:pPr>
              <w:jc w:val="center"/>
              <w:rPr>
                <w:sz w:val="20"/>
                <w:szCs w:val="20"/>
              </w:rPr>
            </w:pPr>
            <w:r w:rsidRPr="00CC0F18">
              <w:rPr>
                <w:sz w:val="20"/>
                <w:szCs w:val="20"/>
              </w:rPr>
              <w:t> </w:t>
            </w:r>
          </w:p>
        </w:tc>
        <w:tc>
          <w:tcPr>
            <w:tcW w:w="475" w:type="pct"/>
            <w:vAlign w:val="center"/>
          </w:tcPr>
          <w:p w:rsidR="000A07E5" w:rsidRPr="00CC0F18" w:rsidRDefault="000A07E5" w:rsidP="00A50B65">
            <w:pPr>
              <w:jc w:val="center"/>
              <w:rPr>
                <w:sz w:val="20"/>
                <w:szCs w:val="20"/>
                <w:lang w:val="sr-Cyrl-CS"/>
              </w:rPr>
            </w:pPr>
          </w:p>
        </w:tc>
        <w:tc>
          <w:tcPr>
            <w:tcW w:w="816" w:type="pct"/>
            <w:vAlign w:val="center"/>
          </w:tcPr>
          <w:p w:rsidR="000A07E5" w:rsidRPr="00D42AD6" w:rsidRDefault="000A07E5" w:rsidP="003A5B27">
            <w:pPr>
              <w:jc w:val="center"/>
              <w:rPr>
                <w:lang w:val="sr-Cyrl-CS"/>
              </w:rPr>
            </w:pPr>
          </w:p>
        </w:tc>
        <w:tc>
          <w:tcPr>
            <w:tcW w:w="815" w:type="pct"/>
            <w:vAlign w:val="center"/>
          </w:tcPr>
          <w:p w:rsidR="000A07E5" w:rsidRPr="00D42AD6" w:rsidRDefault="000A07E5" w:rsidP="003A5B27">
            <w:pPr>
              <w:jc w:val="center"/>
              <w:rPr>
                <w:lang w:val="sr-Cyrl-CS"/>
              </w:rPr>
            </w:pPr>
          </w:p>
        </w:tc>
      </w:tr>
      <w:tr w:rsidR="000A07E5" w:rsidRPr="00D42AD6">
        <w:trPr>
          <w:trHeight w:val="213"/>
        </w:trPr>
        <w:tc>
          <w:tcPr>
            <w:tcW w:w="488" w:type="pct"/>
          </w:tcPr>
          <w:p w:rsidR="000A07E5" w:rsidRDefault="000A07E5">
            <w:pPr>
              <w:jc w:val="center"/>
              <w:rPr>
                <w:rFonts w:ascii="Arial" w:hAnsi="Arial" w:cs="Arial"/>
                <w:sz w:val="20"/>
                <w:szCs w:val="20"/>
              </w:rPr>
            </w:pPr>
            <w:r>
              <w:rPr>
                <w:rFonts w:ascii="Arial" w:hAnsi="Arial" w:cs="Arial"/>
                <w:sz w:val="20"/>
                <w:szCs w:val="20"/>
              </w:rPr>
              <w:t> </w:t>
            </w:r>
          </w:p>
        </w:tc>
        <w:tc>
          <w:tcPr>
            <w:tcW w:w="1905" w:type="pct"/>
            <w:vAlign w:val="bottom"/>
          </w:tcPr>
          <w:p w:rsidR="000A07E5" w:rsidRPr="00CC0F18" w:rsidRDefault="000A07E5">
            <w:pPr>
              <w:rPr>
                <w:sz w:val="20"/>
                <w:szCs w:val="20"/>
              </w:rPr>
            </w:pPr>
            <w:r w:rsidRPr="00CC0F18">
              <w:rPr>
                <w:sz w:val="20"/>
                <w:szCs w:val="20"/>
              </w:rPr>
              <w:t> </w:t>
            </w:r>
          </w:p>
        </w:tc>
        <w:tc>
          <w:tcPr>
            <w:tcW w:w="501" w:type="pct"/>
            <w:vAlign w:val="bottom"/>
          </w:tcPr>
          <w:p w:rsidR="000A07E5" w:rsidRPr="00CC0F18" w:rsidRDefault="000A07E5">
            <w:pPr>
              <w:jc w:val="center"/>
              <w:rPr>
                <w:sz w:val="20"/>
                <w:szCs w:val="20"/>
              </w:rPr>
            </w:pPr>
            <w:r w:rsidRPr="00CC0F18">
              <w:rPr>
                <w:sz w:val="20"/>
                <w:szCs w:val="20"/>
              </w:rPr>
              <w:t> </w:t>
            </w:r>
          </w:p>
        </w:tc>
        <w:tc>
          <w:tcPr>
            <w:tcW w:w="475" w:type="pct"/>
            <w:vAlign w:val="center"/>
          </w:tcPr>
          <w:p w:rsidR="000A07E5" w:rsidRPr="00CC0F18" w:rsidRDefault="000A07E5" w:rsidP="00A50B65">
            <w:pPr>
              <w:jc w:val="center"/>
              <w:rPr>
                <w:sz w:val="20"/>
                <w:szCs w:val="20"/>
                <w:lang w:val="sr-Cyrl-CS"/>
              </w:rPr>
            </w:pPr>
          </w:p>
        </w:tc>
        <w:tc>
          <w:tcPr>
            <w:tcW w:w="816" w:type="pct"/>
            <w:vAlign w:val="center"/>
          </w:tcPr>
          <w:p w:rsidR="000A07E5" w:rsidRPr="00D42AD6" w:rsidRDefault="000A07E5" w:rsidP="003A5B27">
            <w:pPr>
              <w:jc w:val="center"/>
              <w:rPr>
                <w:lang w:val="sr-Cyrl-CS"/>
              </w:rPr>
            </w:pPr>
          </w:p>
        </w:tc>
        <w:tc>
          <w:tcPr>
            <w:tcW w:w="815" w:type="pct"/>
            <w:vAlign w:val="center"/>
          </w:tcPr>
          <w:p w:rsidR="000A07E5" w:rsidRPr="00D42AD6" w:rsidRDefault="000A07E5" w:rsidP="003A5B27">
            <w:pPr>
              <w:jc w:val="center"/>
              <w:rPr>
                <w:lang w:val="sr-Cyrl-CS"/>
              </w:rPr>
            </w:pPr>
          </w:p>
        </w:tc>
      </w:tr>
      <w:tr w:rsidR="000A07E5" w:rsidRPr="00D42AD6">
        <w:trPr>
          <w:trHeight w:val="213"/>
        </w:trPr>
        <w:tc>
          <w:tcPr>
            <w:tcW w:w="488" w:type="pct"/>
          </w:tcPr>
          <w:p w:rsidR="000A07E5" w:rsidRDefault="000A07E5">
            <w:pPr>
              <w:jc w:val="center"/>
              <w:rPr>
                <w:rFonts w:ascii="Arial" w:hAnsi="Arial" w:cs="Arial"/>
                <w:b/>
                <w:bCs/>
                <w:sz w:val="20"/>
                <w:szCs w:val="20"/>
              </w:rPr>
            </w:pPr>
            <w:r>
              <w:rPr>
                <w:rFonts w:ascii="Arial" w:hAnsi="Arial" w:cs="Arial"/>
                <w:b/>
                <w:bCs/>
                <w:sz w:val="20"/>
                <w:szCs w:val="20"/>
              </w:rPr>
              <w:t>2.</w:t>
            </w:r>
          </w:p>
        </w:tc>
        <w:tc>
          <w:tcPr>
            <w:tcW w:w="1905" w:type="pct"/>
            <w:vAlign w:val="bottom"/>
          </w:tcPr>
          <w:p w:rsidR="000A07E5" w:rsidRPr="00CC0F18" w:rsidRDefault="000A07E5">
            <w:pPr>
              <w:rPr>
                <w:b/>
                <w:bCs/>
                <w:sz w:val="20"/>
                <w:szCs w:val="20"/>
              </w:rPr>
            </w:pPr>
            <w:r w:rsidRPr="00CC0F18">
              <w:rPr>
                <w:b/>
                <w:bCs/>
                <w:sz w:val="20"/>
                <w:szCs w:val="20"/>
              </w:rPr>
              <w:t>TESARSKI RADOVI</w:t>
            </w:r>
          </w:p>
        </w:tc>
        <w:tc>
          <w:tcPr>
            <w:tcW w:w="501" w:type="pct"/>
            <w:vAlign w:val="bottom"/>
          </w:tcPr>
          <w:p w:rsidR="000A07E5" w:rsidRPr="00CC0F18" w:rsidRDefault="000A07E5">
            <w:pPr>
              <w:jc w:val="center"/>
              <w:rPr>
                <w:sz w:val="20"/>
                <w:szCs w:val="20"/>
              </w:rPr>
            </w:pPr>
            <w:r w:rsidRPr="00CC0F18">
              <w:rPr>
                <w:sz w:val="20"/>
                <w:szCs w:val="20"/>
              </w:rPr>
              <w:t> </w:t>
            </w:r>
          </w:p>
        </w:tc>
        <w:tc>
          <w:tcPr>
            <w:tcW w:w="475" w:type="pct"/>
            <w:vAlign w:val="center"/>
          </w:tcPr>
          <w:p w:rsidR="000A07E5" w:rsidRPr="00CC0F18" w:rsidRDefault="000A07E5" w:rsidP="00A50B65">
            <w:pPr>
              <w:jc w:val="center"/>
              <w:rPr>
                <w:sz w:val="20"/>
                <w:szCs w:val="20"/>
                <w:lang w:val="sr-Cyrl-CS"/>
              </w:rPr>
            </w:pPr>
          </w:p>
        </w:tc>
        <w:tc>
          <w:tcPr>
            <w:tcW w:w="816" w:type="pct"/>
            <w:vAlign w:val="center"/>
          </w:tcPr>
          <w:p w:rsidR="000A07E5" w:rsidRPr="00D42AD6" w:rsidRDefault="000A07E5" w:rsidP="003A5B27">
            <w:pPr>
              <w:jc w:val="center"/>
              <w:rPr>
                <w:lang w:val="sr-Cyrl-CS"/>
              </w:rPr>
            </w:pPr>
          </w:p>
        </w:tc>
        <w:tc>
          <w:tcPr>
            <w:tcW w:w="815" w:type="pct"/>
            <w:vAlign w:val="center"/>
          </w:tcPr>
          <w:p w:rsidR="000A07E5" w:rsidRPr="00D42AD6" w:rsidRDefault="000A07E5" w:rsidP="003A5B27">
            <w:pPr>
              <w:jc w:val="center"/>
              <w:rPr>
                <w:lang w:val="sr-Cyrl-CS"/>
              </w:rPr>
            </w:pPr>
          </w:p>
        </w:tc>
      </w:tr>
      <w:tr w:rsidR="000A07E5" w:rsidRPr="00D42AD6">
        <w:trPr>
          <w:trHeight w:val="213"/>
        </w:trPr>
        <w:tc>
          <w:tcPr>
            <w:tcW w:w="488" w:type="pct"/>
          </w:tcPr>
          <w:p w:rsidR="000A07E5" w:rsidRDefault="000A07E5">
            <w:pPr>
              <w:jc w:val="center"/>
              <w:rPr>
                <w:rFonts w:ascii="Arial" w:hAnsi="Arial" w:cs="Arial"/>
                <w:sz w:val="20"/>
                <w:szCs w:val="20"/>
              </w:rPr>
            </w:pPr>
            <w:r>
              <w:rPr>
                <w:rFonts w:ascii="Arial" w:hAnsi="Arial" w:cs="Arial"/>
                <w:sz w:val="20"/>
                <w:szCs w:val="20"/>
              </w:rPr>
              <w:t> </w:t>
            </w:r>
          </w:p>
        </w:tc>
        <w:tc>
          <w:tcPr>
            <w:tcW w:w="1905" w:type="pct"/>
            <w:vAlign w:val="bottom"/>
          </w:tcPr>
          <w:p w:rsidR="000A07E5" w:rsidRPr="00CC0F18" w:rsidRDefault="000A07E5">
            <w:pPr>
              <w:rPr>
                <w:sz w:val="20"/>
                <w:szCs w:val="20"/>
              </w:rPr>
            </w:pPr>
            <w:r w:rsidRPr="00CC0F18">
              <w:rPr>
                <w:sz w:val="20"/>
                <w:szCs w:val="20"/>
              </w:rPr>
              <w:t xml:space="preserve">OPIS: Drvena građa i spojni materijal za izradu nosivih konstrukcija mora u potpunosti da odgovara PTP za drvenu građu i konstrukciju.Građa upotrebljena za krov i delove krova mora biti suva,zdrava i posečena u zimskom periodu.Rezana građa je čamova sem kod onih delova krova koji su izloženi mora biti upotrebljena borova građa.Pozicijom je obuhvaćen celokupan rad,materijal,transport,pomoćne skele,krojenje, montiranje,postavljanje okova,svi potrebni premazi i slično. </w:t>
            </w:r>
          </w:p>
        </w:tc>
        <w:tc>
          <w:tcPr>
            <w:tcW w:w="501" w:type="pct"/>
            <w:vAlign w:val="bottom"/>
          </w:tcPr>
          <w:p w:rsidR="000A07E5" w:rsidRPr="00CC0F18" w:rsidRDefault="000A07E5">
            <w:pPr>
              <w:jc w:val="center"/>
              <w:rPr>
                <w:sz w:val="20"/>
                <w:szCs w:val="20"/>
              </w:rPr>
            </w:pPr>
            <w:r w:rsidRPr="00CC0F18">
              <w:rPr>
                <w:sz w:val="20"/>
                <w:szCs w:val="20"/>
              </w:rPr>
              <w:t> </w:t>
            </w:r>
          </w:p>
        </w:tc>
        <w:tc>
          <w:tcPr>
            <w:tcW w:w="475" w:type="pct"/>
            <w:vAlign w:val="center"/>
          </w:tcPr>
          <w:p w:rsidR="000A07E5" w:rsidRPr="00CC0F18" w:rsidRDefault="000A07E5" w:rsidP="00A50B65">
            <w:pPr>
              <w:jc w:val="center"/>
              <w:rPr>
                <w:sz w:val="20"/>
                <w:szCs w:val="20"/>
                <w:lang w:val="sr-Cyrl-CS"/>
              </w:rPr>
            </w:pPr>
          </w:p>
        </w:tc>
        <w:tc>
          <w:tcPr>
            <w:tcW w:w="816" w:type="pct"/>
            <w:vAlign w:val="center"/>
          </w:tcPr>
          <w:p w:rsidR="000A07E5" w:rsidRPr="00D42AD6" w:rsidRDefault="000A07E5" w:rsidP="003A5B27">
            <w:pPr>
              <w:jc w:val="center"/>
              <w:rPr>
                <w:lang w:val="sr-Cyrl-CS"/>
              </w:rPr>
            </w:pPr>
          </w:p>
        </w:tc>
        <w:tc>
          <w:tcPr>
            <w:tcW w:w="815" w:type="pct"/>
            <w:vAlign w:val="center"/>
          </w:tcPr>
          <w:p w:rsidR="000A07E5" w:rsidRPr="00D42AD6" w:rsidRDefault="000A07E5" w:rsidP="003A5B27">
            <w:pPr>
              <w:jc w:val="center"/>
              <w:rPr>
                <w:lang w:val="sr-Cyrl-CS"/>
              </w:rPr>
            </w:pPr>
          </w:p>
        </w:tc>
      </w:tr>
      <w:tr w:rsidR="000A07E5" w:rsidRPr="00D42AD6">
        <w:trPr>
          <w:trHeight w:val="213"/>
        </w:trPr>
        <w:tc>
          <w:tcPr>
            <w:tcW w:w="488" w:type="pct"/>
          </w:tcPr>
          <w:p w:rsidR="000A07E5" w:rsidRDefault="000A07E5">
            <w:pPr>
              <w:jc w:val="center"/>
              <w:rPr>
                <w:rFonts w:ascii="Arial" w:hAnsi="Arial" w:cs="Arial"/>
                <w:sz w:val="20"/>
                <w:szCs w:val="20"/>
              </w:rPr>
            </w:pPr>
            <w:r>
              <w:rPr>
                <w:rFonts w:ascii="Arial" w:hAnsi="Arial" w:cs="Arial"/>
                <w:sz w:val="20"/>
                <w:szCs w:val="20"/>
              </w:rPr>
              <w:t>2.1</w:t>
            </w:r>
          </w:p>
        </w:tc>
        <w:tc>
          <w:tcPr>
            <w:tcW w:w="1905" w:type="pct"/>
            <w:vAlign w:val="bottom"/>
          </w:tcPr>
          <w:p w:rsidR="000A07E5" w:rsidRPr="00CC0F18" w:rsidRDefault="000A07E5">
            <w:pPr>
              <w:rPr>
                <w:sz w:val="20"/>
                <w:szCs w:val="20"/>
              </w:rPr>
            </w:pPr>
            <w:r w:rsidRPr="00CC0F18">
              <w:rPr>
                <w:sz w:val="20"/>
                <w:szCs w:val="20"/>
              </w:rPr>
              <w:t>Isporuka, izrada i montaža drvene krovne konstrukcije, sa celokupnim materijalom i okovom.                                                Obračun po m2. (horizontalne projekcije)</w:t>
            </w:r>
          </w:p>
        </w:tc>
        <w:tc>
          <w:tcPr>
            <w:tcW w:w="501" w:type="pct"/>
            <w:vAlign w:val="bottom"/>
          </w:tcPr>
          <w:p w:rsidR="000A07E5" w:rsidRPr="00CC0F18" w:rsidRDefault="000A07E5">
            <w:pPr>
              <w:jc w:val="center"/>
              <w:rPr>
                <w:sz w:val="20"/>
                <w:szCs w:val="20"/>
              </w:rPr>
            </w:pPr>
            <w:r w:rsidRPr="00CC0F18">
              <w:rPr>
                <w:sz w:val="20"/>
                <w:szCs w:val="20"/>
              </w:rPr>
              <w:t>m2</w:t>
            </w:r>
          </w:p>
        </w:tc>
        <w:tc>
          <w:tcPr>
            <w:tcW w:w="475" w:type="pct"/>
            <w:vAlign w:val="bottom"/>
          </w:tcPr>
          <w:p w:rsidR="000A07E5" w:rsidRPr="00CC0F18" w:rsidRDefault="000A07E5" w:rsidP="00746819">
            <w:pPr>
              <w:jc w:val="right"/>
              <w:rPr>
                <w:sz w:val="20"/>
                <w:szCs w:val="20"/>
              </w:rPr>
            </w:pPr>
            <w:r w:rsidRPr="00CC0F18">
              <w:rPr>
                <w:sz w:val="20"/>
                <w:szCs w:val="20"/>
              </w:rPr>
              <w:t>18,00</w:t>
            </w:r>
          </w:p>
        </w:tc>
        <w:tc>
          <w:tcPr>
            <w:tcW w:w="816" w:type="pct"/>
            <w:vAlign w:val="center"/>
          </w:tcPr>
          <w:p w:rsidR="000A07E5" w:rsidRPr="00D42AD6" w:rsidRDefault="000A07E5" w:rsidP="003A5B27">
            <w:pPr>
              <w:jc w:val="center"/>
              <w:rPr>
                <w:lang w:val="sr-Cyrl-CS"/>
              </w:rPr>
            </w:pPr>
          </w:p>
        </w:tc>
        <w:tc>
          <w:tcPr>
            <w:tcW w:w="815" w:type="pct"/>
            <w:vAlign w:val="center"/>
          </w:tcPr>
          <w:p w:rsidR="000A07E5" w:rsidRPr="00D42AD6" w:rsidRDefault="000A07E5" w:rsidP="003A5B27">
            <w:pPr>
              <w:jc w:val="center"/>
              <w:rPr>
                <w:lang w:val="sr-Cyrl-CS"/>
              </w:rPr>
            </w:pPr>
          </w:p>
        </w:tc>
      </w:tr>
      <w:tr w:rsidR="000A07E5" w:rsidRPr="00D42AD6">
        <w:trPr>
          <w:trHeight w:val="213"/>
        </w:trPr>
        <w:tc>
          <w:tcPr>
            <w:tcW w:w="488" w:type="pct"/>
          </w:tcPr>
          <w:p w:rsidR="000A07E5" w:rsidRDefault="000A07E5">
            <w:pPr>
              <w:jc w:val="center"/>
              <w:rPr>
                <w:rFonts w:ascii="Arial" w:hAnsi="Arial" w:cs="Arial"/>
                <w:sz w:val="20"/>
                <w:szCs w:val="20"/>
              </w:rPr>
            </w:pPr>
            <w:r>
              <w:rPr>
                <w:rFonts w:ascii="Arial" w:hAnsi="Arial" w:cs="Arial"/>
                <w:sz w:val="20"/>
                <w:szCs w:val="20"/>
              </w:rPr>
              <w:t>2.2</w:t>
            </w:r>
          </w:p>
        </w:tc>
        <w:tc>
          <w:tcPr>
            <w:tcW w:w="1905" w:type="pct"/>
            <w:vAlign w:val="bottom"/>
          </w:tcPr>
          <w:p w:rsidR="000A07E5" w:rsidRPr="00CC0F18" w:rsidRDefault="000A07E5">
            <w:pPr>
              <w:rPr>
                <w:sz w:val="20"/>
                <w:szCs w:val="20"/>
              </w:rPr>
            </w:pPr>
            <w:r w:rsidRPr="00CC0F18">
              <w:rPr>
                <w:sz w:val="20"/>
                <w:szCs w:val="20"/>
              </w:rPr>
              <w:t>Isporuka i postavljanje drvenih štafni dim. 5/8cm za pokrivanje TR limom.                                                                      Obračun je po m2 kose projekcije krova.</w:t>
            </w:r>
          </w:p>
        </w:tc>
        <w:tc>
          <w:tcPr>
            <w:tcW w:w="501" w:type="pct"/>
            <w:vAlign w:val="bottom"/>
          </w:tcPr>
          <w:p w:rsidR="000A07E5" w:rsidRPr="00CC0F18" w:rsidRDefault="000A07E5">
            <w:pPr>
              <w:jc w:val="center"/>
              <w:rPr>
                <w:sz w:val="20"/>
                <w:szCs w:val="20"/>
              </w:rPr>
            </w:pPr>
            <w:r w:rsidRPr="00CC0F18">
              <w:rPr>
                <w:sz w:val="20"/>
                <w:szCs w:val="20"/>
              </w:rPr>
              <w:t>m2</w:t>
            </w:r>
          </w:p>
        </w:tc>
        <w:tc>
          <w:tcPr>
            <w:tcW w:w="475" w:type="pct"/>
            <w:vAlign w:val="bottom"/>
          </w:tcPr>
          <w:p w:rsidR="000A07E5" w:rsidRPr="00CC0F18" w:rsidRDefault="000A07E5" w:rsidP="00746819">
            <w:pPr>
              <w:jc w:val="right"/>
              <w:rPr>
                <w:sz w:val="20"/>
                <w:szCs w:val="20"/>
              </w:rPr>
            </w:pPr>
            <w:r w:rsidRPr="00CC0F18">
              <w:rPr>
                <w:sz w:val="20"/>
                <w:szCs w:val="20"/>
              </w:rPr>
              <w:t>18,00</w:t>
            </w:r>
          </w:p>
        </w:tc>
        <w:tc>
          <w:tcPr>
            <w:tcW w:w="816" w:type="pct"/>
            <w:vAlign w:val="center"/>
          </w:tcPr>
          <w:p w:rsidR="000A07E5" w:rsidRPr="00D42AD6" w:rsidRDefault="000A07E5" w:rsidP="003A5B27">
            <w:pPr>
              <w:jc w:val="center"/>
              <w:rPr>
                <w:lang w:val="sr-Cyrl-CS"/>
              </w:rPr>
            </w:pPr>
          </w:p>
        </w:tc>
        <w:tc>
          <w:tcPr>
            <w:tcW w:w="815" w:type="pct"/>
            <w:vAlign w:val="center"/>
          </w:tcPr>
          <w:p w:rsidR="000A07E5" w:rsidRPr="00D42AD6" w:rsidRDefault="000A07E5" w:rsidP="003A5B27">
            <w:pPr>
              <w:jc w:val="center"/>
              <w:rPr>
                <w:lang w:val="sr-Cyrl-CS"/>
              </w:rPr>
            </w:pPr>
          </w:p>
        </w:tc>
      </w:tr>
      <w:tr w:rsidR="000A07E5" w:rsidRPr="00D42AD6">
        <w:trPr>
          <w:trHeight w:val="213"/>
        </w:trPr>
        <w:tc>
          <w:tcPr>
            <w:tcW w:w="488" w:type="pct"/>
          </w:tcPr>
          <w:p w:rsidR="000A07E5" w:rsidRPr="003F7ECC" w:rsidRDefault="000A07E5">
            <w:pPr>
              <w:jc w:val="center"/>
              <w:rPr>
                <w:rFonts w:ascii="Arial" w:hAnsi="Arial" w:cs="Arial"/>
                <w:sz w:val="20"/>
                <w:szCs w:val="20"/>
              </w:rPr>
            </w:pPr>
            <w:r>
              <w:rPr>
                <w:rFonts w:ascii="Arial" w:hAnsi="Arial" w:cs="Arial"/>
                <w:sz w:val="20"/>
                <w:szCs w:val="20"/>
              </w:rPr>
              <w:t>2.3</w:t>
            </w:r>
          </w:p>
        </w:tc>
        <w:tc>
          <w:tcPr>
            <w:tcW w:w="1905" w:type="pct"/>
            <w:vAlign w:val="bottom"/>
          </w:tcPr>
          <w:p w:rsidR="000A07E5" w:rsidRPr="00CC0F18" w:rsidRDefault="000A07E5">
            <w:pPr>
              <w:rPr>
                <w:sz w:val="20"/>
                <w:szCs w:val="20"/>
              </w:rPr>
            </w:pPr>
            <w:r w:rsidRPr="00CC0F18">
              <w:rPr>
                <w:sz w:val="20"/>
                <w:szCs w:val="20"/>
              </w:rPr>
              <w:t>Isporuka materijala i izrada strehe od OSB ploča d=9mm razvijene širine do 65 cm na spoju zida i novoformiranog kosog krova sa prethodnom izradom drvene podkonstrukcije od čamovih letvi i sa upotrebom skele. Obračun je po m1</w:t>
            </w:r>
          </w:p>
        </w:tc>
        <w:tc>
          <w:tcPr>
            <w:tcW w:w="501" w:type="pct"/>
            <w:vAlign w:val="bottom"/>
          </w:tcPr>
          <w:p w:rsidR="000A07E5" w:rsidRPr="00CC0F18" w:rsidRDefault="000A07E5">
            <w:pPr>
              <w:jc w:val="center"/>
              <w:rPr>
                <w:sz w:val="20"/>
                <w:szCs w:val="20"/>
              </w:rPr>
            </w:pPr>
            <w:r w:rsidRPr="00CC0F18">
              <w:rPr>
                <w:sz w:val="20"/>
                <w:szCs w:val="20"/>
              </w:rPr>
              <w:t>m 1</w:t>
            </w:r>
          </w:p>
        </w:tc>
        <w:tc>
          <w:tcPr>
            <w:tcW w:w="475" w:type="pct"/>
            <w:vAlign w:val="bottom"/>
          </w:tcPr>
          <w:p w:rsidR="000A07E5" w:rsidRPr="00CC0F18" w:rsidRDefault="000A07E5" w:rsidP="00746819">
            <w:pPr>
              <w:jc w:val="right"/>
              <w:rPr>
                <w:sz w:val="20"/>
                <w:szCs w:val="20"/>
              </w:rPr>
            </w:pPr>
            <w:r w:rsidRPr="00CC0F18">
              <w:rPr>
                <w:sz w:val="20"/>
                <w:szCs w:val="20"/>
              </w:rPr>
              <w:t>44,00</w:t>
            </w:r>
          </w:p>
        </w:tc>
        <w:tc>
          <w:tcPr>
            <w:tcW w:w="816" w:type="pct"/>
            <w:vAlign w:val="center"/>
          </w:tcPr>
          <w:p w:rsidR="000A07E5" w:rsidRPr="00D42AD6" w:rsidRDefault="000A07E5" w:rsidP="003A5B27">
            <w:pPr>
              <w:jc w:val="center"/>
              <w:rPr>
                <w:lang w:val="sr-Cyrl-CS"/>
              </w:rPr>
            </w:pPr>
          </w:p>
        </w:tc>
        <w:tc>
          <w:tcPr>
            <w:tcW w:w="815" w:type="pct"/>
            <w:vAlign w:val="center"/>
          </w:tcPr>
          <w:p w:rsidR="000A07E5" w:rsidRPr="00D42AD6" w:rsidRDefault="000A07E5" w:rsidP="003A5B27">
            <w:pPr>
              <w:jc w:val="center"/>
              <w:rPr>
                <w:lang w:val="sr-Cyrl-CS"/>
              </w:rPr>
            </w:pPr>
          </w:p>
        </w:tc>
      </w:tr>
      <w:tr w:rsidR="000A07E5" w:rsidRPr="00D42AD6">
        <w:trPr>
          <w:trHeight w:val="213"/>
        </w:trPr>
        <w:tc>
          <w:tcPr>
            <w:tcW w:w="488" w:type="pct"/>
          </w:tcPr>
          <w:p w:rsidR="000A07E5" w:rsidRDefault="000A07E5">
            <w:pPr>
              <w:jc w:val="center"/>
              <w:rPr>
                <w:rFonts w:ascii="Arial" w:hAnsi="Arial" w:cs="Arial"/>
                <w:sz w:val="20"/>
                <w:szCs w:val="20"/>
              </w:rPr>
            </w:pPr>
          </w:p>
        </w:tc>
        <w:tc>
          <w:tcPr>
            <w:tcW w:w="1905" w:type="pct"/>
            <w:vAlign w:val="bottom"/>
          </w:tcPr>
          <w:p w:rsidR="000A07E5" w:rsidRPr="00CC0F18" w:rsidRDefault="000A07E5" w:rsidP="00C24C99">
            <w:pPr>
              <w:jc w:val="right"/>
              <w:rPr>
                <w:b/>
                <w:bCs/>
                <w:sz w:val="20"/>
                <w:szCs w:val="20"/>
              </w:rPr>
            </w:pPr>
          </w:p>
        </w:tc>
        <w:tc>
          <w:tcPr>
            <w:tcW w:w="501" w:type="pct"/>
            <w:vAlign w:val="bottom"/>
          </w:tcPr>
          <w:p w:rsidR="000A07E5" w:rsidRPr="00CC0F18" w:rsidRDefault="000A07E5">
            <w:pPr>
              <w:jc w:val="center"/>
              <w:rPr>
                <w:sz w:val="20"/>
                <w:szCs w:val="20"/>
              </w:rPr>
            </w:pPr>
          </w:p>
        </w:tc>
        <w:tc>
          <w:tcPr>
            <w:tcW w:w="475" w:type="pct"/>
            <w:vAlign w:val="bottom"/>
          </w:tcPr>
          <w:p w:rsidR="000A07E5" w:rsidRPr="00CC0F18" w:rsidRDefault="000A07E5" w:rsidP="00746819">
            <w:pPr>
              <w:jc w:val="right"/>
              <w:rPr>
                <w:sz w:val="20"/>
                <w:szCs w:val="20"/>
              </w:rPr>
            </w:pPr>
          </w:p>
        </w:tc>
        <w:tc>
          <w:tcPr>
            <w:tcW w:w="816" w:type="pct"/>
            <w:vAlign w:val="center"/>
          </w:tcPr>
          <w:p w:rsidR="000A07E5" w:rsidRPr="00D42AD6" w:rsidRDefault="000A07E5" w:rsidP="003A5B27">
            <w:pPr>
              <w:jc w:val="center"/>
              <w:rPr>
                <w:lang w:val="sr-Cyrl-CS"/>
              </w:rPr>
            </w:pPr>
          </w:p>
        </w:tc>
        <w:tc>
          <w:tcPr>
            <w:tcW w:w="815" w:type="pct"/>
            <w:vAlign w:val="center"/>
          </w:tcPr>
          <w:p w:rsidR="000A07E5" w:rsidRPr="00D42AD6" w:rsidRDefault="000A07E5" w:rsidP="003A5B27">
            <w:pPr>
              <w:jc w:val="center"/>
              <w:rPr>
                <w:lang w:val="sr-Cyrl-CS"/>
              </w:rPr>
            </w:pPr>
          </w:p>
        </w:tc>
      </w:tr>
      <w:tr w:rsidR="000A07E5" w:rsidRPr="00D42AD6">
        <w:trPr>
          <w:trHeight w:val="213"/>
        </w:trPr>
        <w:tc>
          <w:tcPr>
            <w:tcW w:w="488" w:type="pct"/>
          </w:tcPr>
          <w:p w:rsidR="000A07E5" w:rsidRDefault="000A07E5">
            <w:pPr>
              <w:jc w:val="center"/>
              <w:rPr>
                <w:rFonts w:ascii="Arial" w:hAnsi="Arial" w:cs="Arial"/>
                <w:b/>
                <w:bCs/>
                <w:sz w:val="20"/>
                <w:szCs w:val="20"/>
              </w:rPr>
            </w:pPr>
            <w:r>
              <w:rPr>
                <w:rFonts w:ascii="Arial" w:hAnsi="Arial" w:cs="Arial"/>
                <w:b/>
                <w:bCs/>
                <w:sz w:val="20"/>
                <w:szCs w:val="20"/>
              </w:rPr>
              <w:lastRenderedPageBreak/>
              <w:t>3.</w:t>
            </w:r>
          </w:p>
        </w:tc>
        <w:tc>
          <w:tcPr>
            <w:tcW w:w="1905" w:type="pct"/>
            <w:vAlign w:val="bottom"/>
          </w:tcPr>
          <w:p w:rsidR="000A07E5" w:rsidRPr="00CC0F18" w:rsidRDefault="000A07E5">
            <w:pPr>
              <w:rPr>
                <w:b/>
                <w:bCs/>
                <w:sz w:val="20"/>
                <w:szCs w:val="20"/>
              </w:rPr>
            </w:pPr>
            <w:r w:rsidRPr="00CC0F18">
              <w:rPr>
                <w:b/>
                <w:bCs/>
                <w:sz w:val="20"/>
                <w:szCs w:val="20"/>
              </w:rPr>
              <w:t>POKRIVAČKI RADOVI</w:t>
            </w:r>
          </w:p>
        </w:tc>
        <w:tc>
          <w:tcPr>
            <w:tcW w:w="501" w:type="pct"/>
            <w:vAlign w:val="bottom"/>
          </w:tcPr>
          <w:p w:rsidR="000A07E5" w:rsidRPr="00CC0F18" w:rsidRDefault="000A07E5">
            <w:pPr>
              <w:jc w:val="center"/>
              <w:rPr>
                <w:sz w:val="20"/>
                <w:szCs w:val="20"/>
              </w:rPr>
            </w:pPr>
            <w:r w:rsidRPr="00CC0F18">
              <w:rPr>
                <w:sz w:val="20"/>
                <w:szCs w:val="20"/>
              </w:rPr>
              <w:t> </w:t>
            </w:r>
          </w:p>
        </w:tc>
        <w:tc>
          <w:tcPr>
            <w:tcW w:w="475" w:type="pct"/>
            <w:vAlign w:val="bottom"/>
          </w:tcPr>
          <w:p w:rsidR="000A07E5" w:rsidRPr="00CC0F18" w:rsidRDefault="000A07E5">
            <w:pPr>
              <w:jc w:val="right"/>
              <w:rPr>
                <w:sz w:val="20"/>
                <w:szCs w:val="20"/>
              </w:rPr>
            </w:pPr>
            <w:r w:rsidRPr="00CC0F18">
              <w:rPr>
                <w:sz w:val="20"/>
                <w:szCs w:val="20"/>
              </w:rPr>
              <w:t> </w:t>
            </w:r>
          </w:p>
        </w:tc>
        <w:tc>
          <w:tcPr>
            <w:tcW w:w="816" w:type="pct"/>
            <w:vAlign w:val="center"/>
          </w:tcPr>
          <w:p w:rsidR="000A07E5" w:rsidRPr="00D42AD6" w:rsidRDefault="000A07E5" w:rsidP="003A5B27">
            <w:pPr>
              <w:jc w:val="center"/>
              <w:rPr>
                <w:lang w:val="sr-Cyrl-CS"/>
              </w:rPr>
            </w:pPr>
          </w:p>
        </w:tc>
        <w:tc>
          <w:tcPr>
            <w:tcW w:w="815" w:type="pct"/>
            <w:vAlign w:val="center"/>
          </w:tcPr>
          <w:p w:rsidR="000A07E5" w:rsidRPr="00D42AD6" w:rsidRDefault="000A07E5" w:rsidP="003A5B27">
            <w:pPr>
              <w:jc w:val="center"/>
              <w:rPr>
                <w:lang w:val="sr-Cyrl-CS"/>
              </w:rPr>
            </w:pPr>
          </w:p>
        </w:tc>
      </w:tr>
      <w:tr w:rsidR="000A07E5" w:rsidRPr="00D42AD6">
        <w:trPr>
          <w:trHeight w:val="213"/>
        </w:trPr>
        <w:tc>
          <w:tcPr>
            <w:tcW w:w="488" w:type="pct"/>
          </w:tcPr>
          <w:p w:rsidR="000A07E5" w:rsidRDefault="000A07E5">
            <w:pPr>
              <w:jc w:val="center"/>
              <w:rPr>
                <w:rFonts w:ascii="Arial" w:hAnsi="Arial" w:cs="Arial"/>
                <w:sz w:val="20"/>
                <w:szCs w:val="20"/>
              </w:rPr>
            </w:pPr>
            <w:r>
              <w:rPr>
                <w:rFonts w:ascii="Arial" w:hAnsi="Arial" w:cs="Arial"/>
                <w:sz w:val="20"/>
                <w:szCs w:val="20"/>
              </w:rPr>
              <w:t>3.1</w:t>
            </w:r>
          </w:p>
        </w:tc>
        <w:tc>
          <w:tcPr>
            <w:tcW w:w="1905" w:type="pct"/>
            <w:vAlign w:val="bottom"/>
          </w:tcPr>
          <w:p w:rsidR="000A07E5" w:rsidRPr="00CC0F18" w:rsidRDefault="000A07E5">
            <w:pPr>
              <w:rPr>
                <w:sz w:val="20"/>
                <w:szCs w:val="20"/>
              </w:rPr>
            </w:pPr>
            <w:r w:rsidRPr="00CC0F18">
              <w:rPr>
                <w:sz w:val="20"/>
                <w:szCs w:val="20"/>
              </w:rPr>
              <w:t>Pokrivanje krova rebrastim TR plastificiranim limom TR 180-35 d=0,55mm.                                                               Obračun po m2.</w:t>
            </w:r>
          </w:p>
        </w:tc>
        <w:tc>
          <w:tcPr>
            <w:tcW w:w="501" w:type="pct"/>
            <w:vAlign w:val="bottom"/>
          </w:tcPr>
          <w:p w:rsidR="000A07E5" w:rsidRPr="00CC0F18" w:rsidRDefault="000A07E5">
            <w:pPr>
              <w:jc w:val="center"/>
              <w:rPr>
                <w:sz w:val="20"/>
                <w:szCs w:val="20"/>
              </w:rPr>
            </w:pPr>
            <w:r w:rsidRPr="00CC0F18">
              <w:rPr>
                <w:sz w:val="20"/>
                <w:szCs w:val="20"/>
              </w:rPr>
              <w:t>m2</w:t>
            </w:r>
          </w:p>
        </w:tc>
        <w:tc>
          <w:tcPr>
            <w:tcW w:w="475" w:type="pct"/>
            <w:vAlign w:val="bottom"/>
          </w:tcPr>
          <w:p w:rsidR="000A07E5" w:rsidRPr="00CC0F18" w:rsidRDefault="000A07E5" w:rsidP="00746819">
            <w:pPr>
              <w:jc w:val="right"/>
              <w:rPr>
                <w:sz w:val="20"/>
                <w:szCs w:val="20"/>
              </w:rPr>
            </w:pPr>
            <w:r w:rsidRPr="00CC0F18">
              <w:rPr>
                <w:sz w:val="20"/>
                <w:szCs w:val="20"/>
              </w:rPr>
              <w:t>18,00</w:t>
            </w:r>
          </w:p>
        </w:tc>
        <w:tc>
          <w:tcPr>
            <w:tcW w:w="816" w:type="pct"/>
            <w:vAlign w:val="center"/>
          </w:tcPr>
          <w:p w:rsidR="000A07E5" w:rsidRPr="00D42AD6" w:rsidRDefault="000A07E5" w:rsidP="003A5B27">
            <w:pPr>
              <w:jc w:val="center"/>
              <w:rPr>
                <w:lang w:val="sr-Cyrl-CS"/>
              </w:rPr>
            </w:pPr>
          </w:p>
        </w:tc>
        <w:tc>
          <w:tcPr>
            <w:tcW w:w="815" w:type="pct"/>
            <w:vAlign w:val="center"/>
          </w:tcPr>
          <w:p w:rsidR="000A07E5" w:rsidRPr="00D42AD6" w:rsidRDefault="000A07E5" w:rsidP="003A5B27">
            <w:pPr>
              <w:jc w:val="center"/>
              <w:rPr>
                <w:lang w:val="sr-Cyrl-CS"/>
              </w:rPr>
            </w:pPr>
          </w:p>
        </w:tc>
      </w:tr>
      <w:tr w:rsidR="000A07E5" w:rsidRPr="00D42AD6">
        <w:trPr>
          <w:trHeight w:val="213"/>
        </w:trPr>
        <w:tc>
          <w:tcPr>
            <w:tcW w:w="488" w:type="pct"/>
          </w:tcPr>
          <w:p w:rsidR="000A07E5" w:rsidRDefault="000A07E5">
            <w:pPr>
              <w:jc w:val="center"/>
              <w:rPr>
                <w:rFonts w:ascii="Arial" w:hAnsi="Arial" w:cs="Arial"/>
                <w:sz w:val="20"/>
                <w:szCs w:val="20"/>
              </w:rPr>
            </w:pPr>
            <w:r>
              <w:rPr>
                <w:rFonts w:ascii="Arial" w:hAnsi="Arial" w:cs="Arial"/>
                <w:sz w:val="20"/>
                <w:szCs w:val="20"/>
              </w:rPr>
              <w:t>3.2</w:t>
            </w:r>
          </w:p>
        </w:tc>
        <w:tc>
          <w:tcPr>
            <w:tcW w:w="1905" w:type="pct"/>
            <w:vAlign w:val="bottom"/>
          </w:tcPr>
          <w:p w:rsidR="000A07E5" w:rsidRPr="00CC0F18" w:rsidRDefault="000A07E5">
            <w:pPr>
              <w:rPr>
                <w:sz w:val="20"/>
                <w:szCs w:val="20"/>
              </w:rPr>
            </w:pPr>
            <w:r w:rsidRPr="00CC0F18">
              <w:rPr>
                <w:sz w:val="20"/>
                <w:szCs w:val="20"/>
              </w:rPr>
              <w:t>Nabavka i postavljanje plastificiranog lima d=0,55mm na slemenu.Razvijena širina 40 cm.                                 Obračun po m1.</w:t>
            </w:r>
          </w:p>
        </w:tc>
        <w:tc>
          <w:tcPr>
            <w:tcW w:w="501" w:type="pct"/>
            <w:vAlign w:val="bottom"/>
          </w:tcPr>
          <w:p w:rsidR="000A07E5" w:rsidRPr="00CC0F18" w:rsidRDefault="000A07E5">
            <w:pPr>
              <w:jc w:val="center"/>
              <w:rPr>
                <w:sz w:val="20"/>
                <w:szCs w:val="20"/>
              </w:rPr>
            </w:pPr>
            <w:r w:rsidRPr="00CC0F18">
              <w:rPr>
                <w:sz w:val="20"/>
                <w:szCs w:val="20"/>
              </w:rPr>
              <w:t>m1</w:t>
            </w:r>
          </w:p>
        </w:tc>
        <w:tc>
          <w:tcPr>
            <w:tcW w:w="475" w:type="pct"/>
            <w:vAlign w:val="bottom"/>
          </w:tcPr>
          <w:p w:rsidR="000A07E5" w:rsidRPr="00CC0F18" w:rsidRDefault="000A07E5">
            <w:pPr>
              <w:jc w:val="right"/>
              <w:rPr>
                <w:sz w:val="20"/>
                <w:szCs w:val="20"/>
              </w:rPr>
            </w:pPr>
            <w:r w:rsidRPr="00CC0F18">
              <w:rPr>
                <w:sz w:val="20"/>
                <w:szCs w:val="20"/>
              </w:rPr>
              <w:t>8,00</w:t>
            </w:r>
          </w:p>
        </w:tc>
        <w:tc>
          <w:tcPr>
            <w:tcW w:w="816" w:type="pct"/>
            <w:vAlign w:val="center"/>
          </w:tcPr>
          <w:p w:rsidR="000A07E5" w:rsidRPr="00D42AD6" w:rsidRDefault="000A07E5" w:rsidP="003A5B27">
            <w:pPr>
              <w:jc w:val="center"/>
              <w:rPr>
                <w:lang w:val="sr-Cyrl-CS"/>
              </w:rPr>
            </w:pPr>
          </w:p>
        </w:tc>
        <w:tc>
          <w:tcPr>
            <w:tcW w:w="815" w:type="pct"/>
            <w:vAlign w:val="center"/>
          </w:tcPr>
          <w:p w:rsidR="000A07E5" w:rsidRPr="00D42AD6" w:rsidRDefault="000A07E5" w:rsidP="003A5B27">
            <w:pPr>
              <w:jc w:val="center"/>
              <w:rPr>
                <w:lang w:val="sr-Cyrl-CS"/>
              </w:rPr>
            </w:pPr>
          </w:p>
        </w:tc>
      </w:tr>
      <w:tr w:rsidR="000A07E5" w:rsidRPr="00D42AD6">
        <w:trPr>
          <w:trHeight w:val="213"/>
        </w:trPr>
        <w:tc>
          <w:tcPr>
            <w:tcW w:w="488" w:type="pct"/>
          </w:tcPr>
          <w:p w:rsidR="000A07E5" w:rsidRDefault="000A07E5">
            <w:pPr>
              <w:jc w:val="center"/>
              <w:rPr>
                <w:rFonts w:ascii="Arial" w:hAnsi="Arial" w:cs="Arial"/>
                <w:sz w:val="20"/>
                <w:szCs w:val="20"/>
              </w:rPr>
            </w:pPr>
            <w:r>
              <w:rPr>
                <w:rFonts w:ascii="Arial" w:hAnsi="Arial" w:cs="Arial"/>
                <w:sz w:val="20"/>
                <w:szCs w:val="20"/>
              </w:rPr>
              <w:t>3.3</w:t>
            </w:r>
          </w:p>
        </w:tc>
        <w:tc>
          <w:tcPr>
            <w:tcW w:w="1905" w:type="pct"/>
            <w:vAlign w:val="bottom"/>
          </w:tcPr>
          <w:p w:rsidR="000A07E5" w:rsidRPr="00CC0F18" w:rsidRDefault="000A07E5">
            <w:pPr>
              <w:rPr>
                <w:sz w:val="20"/>
                <w:szCs w:val="20"/>
              </w:rPr>
            </w:pPr>
            <w:r w:rsidRPr="00CC0F18">
              <w:rPr>
                <w:sz w:val="20"/>
                <w:szCs w:val="20"/>
              </w:rPr>
              <w:t>Nabavka materijala i oblaganje vertikalnih površina krova fasadnim plastificiranim limom d=0,55mm male profilacije. Obračun je po m2 stvarno izvršenog oblaganja.</w:t>
            </w:r>
          </w:p>
        </w:tc>
        <w:tc>
          <w:tcPr>
            <w:tcW w:w="501" w:type="pct"/>
            <w:vAlign w:val="bottom"/>
          </w:tcPr>
          <w:p w:rsidR="000A07E5" w:rsidRPr="00CC0F18" w:rsidRDefault="000A07E5">
            <w:pPr>
              <w:jc w:val="center"/>
              <w:rPr>
                <w:sz w:val="20"/>
                <w:szCs w:val="20"/>
              </w:rPr>
            </w:pPr>
            <w:r w:rsidRPr="00CC0F18">
              <w:rPr>
                <w:sz w:val="20"/>
                <w:szCs w:val="20"/>
              </w:rPr>
              <w:t>m2</w:t>
            </w:r>
          </w:p>
        </w:tc>
        <w:tc>
          <w:tcPr>
            <w:tcW w:w="475" w:type="pct"/>
            <w:vAlign w:val="bottom"/>
          </w:tcPr>
          <w:p w:rsidR="000A07E5" w:rsidRPr="00CC0F18" w:rsidRDefault="000A07E5">
            <w:pPr>
              <w:jc w:val="right"/>
              <w:rPr>
                <w:sz w:val="20"/>
                <w:szCs w:val="20"/>
              </w:rPr>
            </w:pPr>
            <w:r w:rsidRPr="00CC0F18">
              <w:rPr>
                <w:sz w:val="20"/>
                <w:szCs w:val="20"/>
              </w:rPr>
              <w:t>5,00</w:t>
            </w:r>
          </w:p>
        </w:tc>
        <w:tc>
          <w:tcPr>
            <w:tcW w:w="816" w:type="pct"/>
            <w:vAlign w:val="center"/>
          </w:tcPr>
          <w:p w:rsidR="000A07E5" w:rsidRPr="00D42AD6" w:rsidRDefault="000A07E5" w:rsidP="003A5B27">
            <w:pPr>
              <w:jc w:val="center"/>
              <w:rPr>
                <w:lang w:val="sr-Cyrl-CS"/>
              </w:rPr>
            </w:pPr>
          </w:p>
        </w:tc>
        <w:tc>
          <w:tcPr>
            <w:tcW w:w="815" w:type="pct"/>
            <w:vAlign w:val="center"/>
          </w:tcPr>
          <w:p w:rsidR="000A07E5" w:rsidRPr="00D42AD6" w:rsidRDefault="000A07E5" w:rsidP="003A5B27">
            <w:pPr>
              <w:jc w:val="center"/>
              <w:rPr>
                <w:lang w:val="sr-Cyrl-CS"/>
              </w:rPr>
            </w:pPr>
          </w:p>
        </w:tc>
      </w:tr>
      <w:tr w:rsidR="000A07E5" w:rsidRPr="00D42AD6">
        <w:trPr>
          <w:trHeight w:val="213"/>
        </w:trPr>
        <w:tc>
          <w:tcPr>
            <w:tcW w:w="488" w:type="pct"/>
          </w:tcPr>
          <w:p w:rsidR="000A07E5" w:rsidRDefault="000A07E5">
            <w:pPr>
              <w:jc w:val="center"/>
              <w:rPr>
                <w:rFonts w:ascii="Arial" w:hAnsi="Arial" w:cs="Arial"/>
                <w:b/>
                <w:bCs/>
                <w:sz w:val="20"/>
                <w:szCs w:val="20"/>
              </w:rPr>
            </w:pPr>
            <w:r>
              <w:rPr>
                <w:rFonts w:ascii="Arial" w:hAnsi="Arial" w:cs="Arial"/>
                <w:b/>
                <w:bCs/>
                <w:sz w:val="20"/>
                <w:szCs w:val="20"/>
              </w:rPr>
              <w:t>4.</w:t>
            </w:r>
          </w:p>
        </w:tc>
        <w:tc>
          <w:tcPr>
            <w:tcW w:w="1905" w:type="pct"/>
            <w:vAlign w:val="bottom"/>
          </w:tcPr>
          <w:p w:rsidR="000A07E5" w:rsidRPr="00CC0F18" w:rsidRDefault="000A07E5">
            <w:pPr>
              <w:rPr>
                <w:b/>
                <w:bCs/>
                <w:sz w:val="20"/>
                <w:szCs w:val="20"/>
              </w:rPr>
            </w:pPr>
            <w:r w:rsidRPr="00CC0F18">
              <w:rPr>
                <w:b/>
                <w:bCs/>
                <w:sz w:val="20"/>
                <w:szCs w:val="20"/>
              </w:rPr>
              <w:t>LIMARSKI RADOVI</w:t>
            </w:r>
          </w:p>
        </w:tc>
        <w:tc>
          <w:tcPr>
            <w:tcW w:w="501" w:type="pct"/>
            <w:vAlign w:val="bottom"/>
          </w:tcPr>
          <w:p w:rsidR="000A07E5" w:rsidRPr="00CC0F18" w:rsidRDefault="000A07E5">
            <w:pPr>
              <w:jc w:val="center"/>
              <w:rPr>
                <w:sz w:val="20"/>
                <w:szCs w:val="20"/>
              </w:rPr>
            </w:pPr>
            <w:r w:rsidRPr="00CC0F18">
              <w:rPr>
                <w:sz w:val="20"/>
                <w:szCs w:val="20"/>
              </w:rPr>
              <w:t> </w:t>
            </w:r>
          </w:p>
        </w:tc>
        <w:tc>
          <w:tcPr>
            <w:tcW w:w="475" w:type="pct"/>
            <w:vAlign w:val="bottom"/>
          </w:tcPr>
          <w:p w:rsidR="000A07E5" w:rsidRPr="00CC0F18" w:rsidRDefault="000A07E5">
            <w:pPr>
              <w:jc w:val="right"/>
              <w:rPr>
                <w:sz w:val="20"/>
                <w:szCs w:val="20"/>
              </w:rPr>
            </w:pPr>
            <w:r w:rsidRPr="00CC0F18">
              <w:rPr>
                <w:sz w:val="20"/>
                <w:szCs w:val="20"/>
              </w:rPr>
              <w:t> </w:t>
            </w:r>
          </w:p>
        </w:tc>
        <w:tc>
          <w:tcPr>
            <w:tcW w:w="816" w:type="pct"/>
            <w:vAlign w:val="center"/>
          </w:tcPr>
          <w:p w:rsidR="000A07E5" w:rsidRPr="00D42AD6" w:rsidRDefault="000A07E5" w:rsidP="003A5B27">
            <w:pPr>
              <w:jc w:val="center"/>
              <w:rPr>
                <w:lang w:val="sr-Cyrl-CS"/>
              </w:rPr>
            </w:pPr>
          </w:p>
        </w:tc>
        <w:tc>
          <w:tcPr>
            <w:tcW w:w="815" w:type="pct"/>
            <w:vAlign w:val="center"/>
          </w:tcPr>
          <w:p w:rsidR="000A07E5" w:rsidRPr="00D42AD6" w:rsidRDefault="000A07E5" w:rsidP="003A5B27">
            <w:pPr>
              <w:jc w:val="center"/>
              <w:rPr>
                <w:lang w:val="sr-Cyrl-CS"/>
              </w:rPr>
            </w:pPr>
          </w:p>
        </w:tc>
      </w:tr>
      <w:tr w:rsidR="000A07E5" w:rsidRPr="00D42AD6">
        <w:trPr>
          <w:trHeight w:val="213"/>
        </w:trPr>
        <w:tc>
          <w:tcPr>
            <w:tcW w:w="488" w:type="pct"/>
          </w:tcPr>
          <w:p w:rsidR="000A07E5" w:rsidRDefault="000A07E5">
            <w:pPr>
              <w:jc w:val="center"/>
              <w:rPr>
                <w:rFonts w:ascii="Arial" w:hAnsi="Arial" w:cs="Arial"/>
                <w:sz w:val="20"/>
                <w:szCs w:val="20"/>
              </w:rPr>
            </w:pPr>
            <w:r>
              <w:rPr>
                <w:rFonts w:ascii="Arial" w:hAnsi="Arial" w:cs="Arial"/>
                <w:sz w:val="20"/>
                <w:szCs w:val="20"/>
              </w:rPr>
              <w:t> </w:t>
            </w:r>
          </w:p>
        </w:tc>
        <w:tc>
          <w:tcPr>
            <w:tcW w:w="1905" w:type="pct"/>
            <w:vAlign w:val="bottom"/>
          </w:tcPr>
          <w:p w:rsidR="000A07E5" w:rsidRPr="00CC0F18" w:rsidRDefault="000A07E5">
            <w:pPr>
              <w:rPr>
                <w:sz w:val="20"/>
                <w:szCs w:val="20"/>
              </w:rPr>
            </w:pPr>
            <w:r w:rsidRPr="00CC0F18">
              <w:rPr>
                <w:sz w:val="20"/>
                <w:szCs w:val="20"/>
              </w:rPr>
              <w:t xml:space="preserve">OPIS:Sve limarske radove izvesti od pocinkovanog lima debljine 0,55 mm, ako to nije drugačije označeno u opisu radova. Materijal za limarske radove mora odgovarati postojećim tehničkim propisima. Sve delove limarije skrojiti u radionici i kao gotove doneti na gradilište da se montiraju. Povezivanje pojedinih delova izvršiti tako da se omogući dilatacija lima. Svi gvozdeni delovi (kuke, prstenovi i dr.) koji dolaze u neposredni dodir sa pocinkovanim limom moraju biti pocinkovani, kalaisani ili pobakarisani. Posle završene montaže izvršiti čišćenje limarije od otpadaka šuta i dr. Površine zidova koji se pokrivaju limom moraju biti snabdevene trapezastim borovim letvama 3x5 cm na razmaku od 50 cm koje su postavljene u zid od opeke ili betona. Obračun po m2 ili komadu u svemu prema opisu sa svim troškovima po strukt. cena. </w:t>
            </w:r>
          </w:p>
        </w:tc>
        <w:tc>
          <w:tcPr>
            <w:tcW w:w="501" w:type="pct"/>
            <w:vAlign w:val="bottom"/>
          </w:tcPr>
          <w:p w:rsidR="000A07E5" w:rsidRPr="00CC0F18" w:rsidRDefault="000A07E5">
            <w:pPr>
              <w:jc w:val="center"/>
              <w:rPr>
                <w:sz w:val="20"/>
                <w:szCs w:val="20"/>
              </w:rPr>
            </w:pPr>
            <w:r w:rsidRPr="00CC0F18">
              <w:rPr>
                <w:sz w:val="20"/>
                <w:szCs w:val="20"/>
              </w:rPr>
              <w:t> </w:t>
            </w:r>
          </w:p>
        </w:tc>
        <w:tc>
          <w:tcPr>
            <w:tcW w:w="475" w:type="pct"/>
            <w:vAlign w:val="bottom"/>
          </w:tcPr>
          <w:p w:rsidR="000A07E5" w:rsidRPr="00CC0F18" w:rsidRDefault="000A07E5">
            <w:pPr>
              <w:jc w:val="right"/>
              <w:rPr>
                <w:sz w:val="20"/>
                <w:szCs w:val="20"/>
              </w:rPr>
            </w:pPr>
            <w:r w:rsidRPr="00CC0F18">
              <w:rPr>
                <w:sz w:val="20"/>
                <w:szCs w:val="20"/>
              </w:rPr>
              <w:t> </w:t>
            </w:r>
          </w:p>
        </w:tc>
        <w:tc>
          <w:tcPr>
            <w:tcW w:w="816" w:type="pct"/>
            <w:vAlign w:val="center"/>
          </w:tcPr>
          <w:p w:rsidR="000A07E5" w:rsidRPr="00D42AD6" w:rsidRDefault="000A07E5" w:rsidP="003A5B27">
            <w:pPr>
              <w:jc w:val="center"/>
              <w:rPr>
                <w:lang w:val="sr-Cyrl-CS"/>
              </w:rPr>
            </w:pPr>
          </w:p>
        </w:tc>
        <w:tc>
          <w:tcPr>
            <w:tcW w:w="815" w:type="pct"/>
            <w:vAlign w:val="center"/>
          </w:tcPr>
          <w:p w:rsidR="000A07E5" w:rsidRPr="00D42AD6" w:rsidRDefault="000A07E5" w:rsidP="003A5B27">
            <w:pPr>
              <w:jc w:val="center"/>
              <w:rPr>
                <w:lang w:val="sr-Cyrl-CS"/>
              </w:rPr>
            </w:pPr>
          </w:p>
        </w:tc>
      </w:tr>
      <w:tr w:rsidR="000A07E5" w:rsidRPr="00D42AD6">
        <w:trPr>
          <w:trHeight w:val="213"/>
        </w:trPr>
        <w:tc>
          <w:tcPr>
            <w:tcW w:w="488" w:type="pct"/>
          </w:tcPr>
          <w:p w:rsidR="000A07E5" w:rsidRDefault="000A07E5">
            <w:pPr>
              <w:jc w:val="center"/>
              <w:rPr>
                <w:rFonts w:ascii="Arial" w:hAnsi="Arial" w:cs="Arial"/>
                <w:sz w:val="20"/>
                <w:szCs w:val="20"/>
              </w:rPr>
            </w:pPr>
            <w:r>
              <w:rPr>
                <w:rFonts w:ascii="Arial" w:hAnsi="Arial" w:cs="Arial"/>
                <w:sz w:val="20"/>
                <w:szCs w:val="20"/>
              </w:rPr>
              <w:t>4.1</w:t>
            </w:r>
          </w:p>
        </w:tc>
        <w:tc>
          <w:tcPr>
            <w:tcW w:w="1905" w:type="pct"/>
            <w:vAlign w:val="bottom"/>
          </w:tcPr>
          <w:p w:rsidR="000A07E5" w:rsidRPr="00CC0F18" w:rsidRDefault="000A07E5">
            <w:pPr>
              <w:rPr>
                <w:sz w:val="20"/>
                <w:szCs w:val="20"/>
              </w:rPr>
            </w:pPr>
            <w:r w:rsidRPr="00CC0F18">
              <w:rPr>
                <w:sz w:val="20"/>
                <w:szCs w:val="20"/>
              </w:rPr>
              <w:t>Nabavka materijala I izrada opšivke dimnjaka od poc. Plast. Lima d=0,55 mm. Obračun po komadu.</w:t>
            </w:r>
          </w:p>
        </w:tc>
        <w:tc>
          <w:tcPr>
            <w:tcW w:w="501" w:type="pct"/>
            <w:vAlign w:val="bottom"/>
          </w:tcPr>
          <w:p w:rsidR="000A07E5" w:rsidRPr="00CC0F18" w:rsidRDefault="000A07E5">
            <w:pPr>
              <w:jc w:val="center"/>
              <w:rPr>
                <w:sz w:val="20"/>
                <w:szCs w:val="20"/>
              </w:rPr>
            </w:pPr>
            <w:r w:rsidRPr="00CC0F18">
              <w:rPr>
                <w:sz w:val="20"/>
                <w:szCs w:val="20"/>
              </w:rPr>
              <w:t>Kom.</w:t>
            </w:r>
          </w:p>
        </w:tc>
        <w:tc>
          <w:tcPr>
            <w:tcW w:w="475" w:type="pct"/>
            <w:vAlign w:val="bottom"/>
          </w:tcPr>
          <w:p w:rsidR="000A07E5" w:rsidRPr="00CC0F18" w:rsidRDefault="000A07E5">
            <w:pPr>
              <w:jc w:val="right"/>
              <w:rPr>
                <w:sz w:val="20"/>
                <w:szCs w:val="20"/>
              </w:rPr>
            </w:pPr>
            <w:r w:rsidRPr="00CC0F18">
              <w:rPr>
                <w:sz w:val="20"/>
                <w:szCs w:val="20"/>
              </w:rPr>
              <w:t>1,00</w:t>
            </w:r>
          </w:p>
        </w:tc>
        <w:tc>
          <w:tcPr>
            <w:tcW w:w="816" w:type="pct"/>
            <w:vAlign w:val="center"/>
          </w:tcPr>
          <w:p w:rsidR="000A07E5" w:rsidRPr="00D42AD6" w:rsidRDefault="000A07E5" w:rsidP="003A5B27">
            <w:pPr>
              <w:jc w:val="center"/>
              <w:rPr>
                <w:lang w:val="sr-Cyrl-CS"/>
              </w:rPr>
            </w:pPr>
          </w:p>
        </w:tc>
        <w:tc>
          <w:tcPr>
            <w:tcW w:w="815" w:type="pct"/>
            <w:vAlign w:val="center"/>
          </w:tcPr>
          <w:p w:rsidR="000A07E5" w:rsidRPr="00D42AD6" w:rsidRDefault="000A07E5" w:rsidP="003A5B27">
            <w:pPr>
              <w:jc w:val="center"/>
              <w:rPr>
                <w:lang w:val="sr-Cyrl-CS"/>
              </w:rPr>
            </w:pPr>
          </w:p>
        </w:tc>
      </w:tr>
    </w:tbl>
    <w:p w:rsidR="000A07E5" w:rsidRPr="004507AA" w:rsidRDefault="000A07E5" w:rsidP="003A5B27">
      <w:pPr>
        <w:jc w:val="both"/>
      </w:pPr>
    </w:p>
    <w:p w:rsidR="000A07E5" w:rsidRDefault="000A07E5" w:rsidP="00CF051E">
      <w:pPr>
        <w:spacing w:before="120"/>
        <w:ind w:right="5"/>
        <w:jc w:val="center"/>
        <w:rPr>
          <w:noProof/>
          <w:lang w:val="sr-Cyrl-CS"/>
        </w:rPr>
      </w:pPr>
    </w:p>
    <w:p w:rsidR="000A07E5" w:rsidRPr="00EC5E35" w:rsidRDefault="000A07E5" w:rsidP="00CF051E">
      <w:pPr>
        <w:spacing w:before="120"/>
        <w:ind w:right="5"/>
        <w:jc w:val="center"/>
        <w:rPr>
          <w:noProof/>
          <w:lang w:val="sr-Cyrl-CS"/>
        </w:rPr>
      </w:pPr>
      <w:r w:rsidRPr="00EC5E35">
        <w:rPr>
          <w:noProof/>
          <w:lang w:val="sr-Cyrl-CS"/>
        </w:rPr>
        <w:t>М.П.</w:t>
      </w:r>
    </w:p>
    <w:p w:rsidR="000A07E5" w:rsidRPr="00136A6C" w:rsidRDefault="000A07E5" w:rsidP="00CF051E">
      <w:pPr>
        <w:ind w:left="5761" w:right="6"/>
        <w:rPr>
          <w:noProof/>
          <w:sz w:val="22"/>
          <w:szCs w:val="22"/>
          <w:lang w:val="sr-Latn-CS"/>
        </w:rPr>
      </w:pPr>
      <w:r>
        <w:rPr>
          <w:noProof/>
          <w:sz w:val="22"/>
          <w:szCs w:val="22"/>
          <w:lang w:val="sr-Latn-CS"/>
        </w:rPr>
        <w:tab/>
      </w:r>
      <w:r>
        <w:rPr>
          <w:noProof/>
          <w:sz w:val="22"/>
          <w:szCs w:val="22"/>
        </w:rPr>
        <w:tab/>
      </w:r>
      <w:r>
        <w:rPr>
          <w:noProof/>
          <w:sz w:val="22"/>
          <w:szCs w:val="22"/>
        </w:rPr>
        <w:tab/>
      </w:r>
      <w:r>
        <w:rPr>
          <w:noProof/>
          <w:sz w:val="22"/>
          <w:szCs w:val="22"/>
        </w:rPr>
        <w:tab/>
      </w:r>
      <w:r>
        <w:rPr>
          <w:noProof/>
          <w:sz w:val="22"/>
          <w:szCs w:val="22"/>
        </w:rPr>
        <w:tab/>
      </w:r>
      <w:r>
        <w:rPr>
          <w:noProof/>
          <w:sz w:val="22"/>
          <w:szCs w:val="22"/>
        </w:rPr>
        <w:tab/>
      </w:r>
      <w:r>
        <w:rPr>
          <w:noProof/>
          <w:sz w:val="22"/>
          <w:szCs w:val="22"/>
        </w:rPr>
        <w:tab/>
      </w:r>
      <w:r>
        <w:rPr>
          <w:noProof/>
          <w:sz w:val="22"/>
          <w:szCs w:val="22"/>
          <w:lang w:val="sr-Latn-CS"/>
        </w:rPr>
        <w:t>________</w:t>
      </w:r>
      <w:r>
        <w:rPr>
          <w:noProof/>
          <w:sz w:val="22"/>
          <w:szCs w:val="22"/>
          <w:u w:val="single"/>
          <w:lang w:val="sr-Cyrl-CS"/>
        </w:rPr>
        <w:tab/>
      </w:r>
      <w:r>
        <w:rPr>
          <w:noProof/>
          <w:sz w:val="22"/>
          <w:szCs w:val="22"/>
          <w:u w:val="single"/>
          <w:lang w:val="sr-Cyrl-CS"/>
        </w:rPr>
        <w:tab/>
      </w:r>
      <w:r>
        <w:rPr>
          <w:noProof/>
          <w:sz w:val="22"/>
          <w:szCs w:val="22"/>
          <w:u w:val="single"/>
          <w:lang w:val="sr-Latn-CS"/>
        </w:rPr>
        <w:t>____</w:t>
      </w:r>
    </w:p>
    <w:p w:rsidR="000A07E5" w:rsidRPr="00A36856" w:rsidRDefault="000A07E5" w:rsidP="00F56137">
      <w:pPr>
        <w:ind w:left="7885" w:right="6" w:firstLine="611"/>
        <w:jc w:val="center"/>
        <w:rPr>
          <w:i/>
          <w:iCs/>
          <w:noProof/>
          <w:sz w:val="22"/>
          <w:szCs w:val="22"/>
        </w:rPr>
        <w:sectPr w:rsidR="000A07E5" w:rsidRPr="00A36856" w:rsidSect="00075A0C">
          <w:pgSz w:w="16840" w:h="11907" w:orient="landscape" w:code="9"/>
          <w:pgMar w:top="850" w:right="734" w:bottom="562" w:left="677" w:header="706" w:footer="706" w:gutter="0"/>
          <w:pgNumType w:start="4"/>
          <w:cols w:space="708"/>
          <w:titlePg/>
          <w:docGrid w:linePitch="360"/>
        </w:sectPr>
      </w:pPr>
      <w:r>
        <w:rPr>
          <w:i/>
          <w:iCs/>
          <w:noProof/>
          <w:sz w:val="22"/>
          <w:szCs w:val="22"/>
          <w:lang w:val="sr-Cyrl-CS"/>
        </w:rPr>
        <w:t>(потпис овлашћено</w:t>
      </w:r>
      <w:r>
        <w:rPr>
          <w:i/>
          <w:iCs/>
          <w:noProof/>
          <w:sz w:val="22"/>
          <w:szCs w:val="22"/>
        </w:rPr>
        <w:t>г лица)</w:t>
      </w:r>
    </w:p>
    <w:p w:rsidR="000A07E5" w:rsidRPr="00D42AD6" w:rsidRDefault="000A07E5" w:rsidP="00B052F6">
      <w:pPr>
        <w:tabs>
          <w:tab w:val="left" w:pos="2730"/>
        </w:tabs>
        <w:ind w:right="-128"/>
        <w:rPr>
          <w:b/>
          <w:bCs/>
        </w:rPr>
      </w:pPr>
      <w:r w:rsidRPr="00D42AD6">
        <w:rPr>
          <w:b/>
          <w:bCs/>
          <w:lang w:val="sr-Latn-CS"/>
        </w:rPr>
        <w:lastRenderedPageBreak/>
        <w:t xml:space="preserve">III </w:t>
      </w:r>
      <w:r w:rsidRPr="00D42AD6">
        <w:rPr>
          <w:b/>
          <w:bCs/>
          <w:lang w:val="sr-Cyrl-CS"/>
        </w:rPr>
        <w:t xml:space="preserve">УСЛОВИ ЗА УЧЕШЋЕ У ПОСТУПКУ ЈАВНЕ НАБАВКЕ ИЗ ЧЛАНА 75. и 76. ЗАКОНА О </w:t>
      </w:r>
      <w:r w:rsidRPr="00D42AD6">
        <w:rPr>
          <w:b/>
          <w:bCs/>
          <w:lang w:val="sr-Latn-CS"/>
        </w:rPr>
        <w:t>J</w:t>
      </w:r>
      <w:r w:rsidRPr="00D42AD6">
        <w:rPr>
          <w:b/>
          <w:bCs/>
          <w:lang w:val="sr-Cyrl-CS"/>
        </w:rPr>
        <w:t>АВНИМ НАБАВКАМА И УПУТСТВО КАКО СЕ ДОКАЗУЈЕ ИСПУЊЕНОСТ ТИХ УСЛОВА</w:t>
      </w:r>
    </w:p>
    <w:p w:rsidR="000A07E5" w:rsidRPr="00D42AD6" w:rsidRDefault="000A07E5" w:rsidP="00FA27FA">
      <w:pPr>
        <w:tabs>
          <w:tab w:val="left" w:pos="0"/>
        </w:tabs>
        <w:ind w:left="-810" w:right="-810"/>
        <w:rPr>
          <w:lang w:val="sr-Cyrl-CS"/>
        </w:rPr>
      </w:pPr>
    </w:p>
    <w:p w:rsidR="000A07E5" w:rsidRPr="00D42AD6" w:rsidRDefault="000A07E5" w:rsidP="00FA27FA">
      <w:pPr>
        <w:tabs>
          <w:tab w:val="left" w:pos="0"/>
        </w:tabs>
        <w:ind w:left="-810" w:right="-810"/>
        <w:rPr>
          <w:lang w:val="sr-Cyrl-CS"/>
        </w:rPr>
      </w:pPr>
      <w:r w:rsidRPr="00D42AD6">
        <w:rPr>
          <w:lang w:val="sr-Cyrl-CS"/>
        </w:rPr>
        <w:tab/>
        <w:t>Понуђач који испуњава услове из члана 75.  и 76. Закона о јавним набавкама дужан је да уз понуду</w:t>
      </w:r>
    </w:p>
    <w:p w:rsidR="000A07E5" w:rsidRPr="00D42AD6" w:rsidRDefault="000A07E5" w:rsidP="00B052F6">
      <w:pPr>
        <w:tabs>
          <w:tab w:val="left" w:pos="0"/>
        </w:tabs>
        <w:ind w:left="-810" w:right="-810"/>
        <w:rPr>
          <w:lang w:val="sr-Cyrl-CS"/>
        </w:rPr>
      </w:pPr>
      <w:r w:rsidRPr="00D42AD6">
        <w:rPr>
          <w:lang w:val="sr-Cyrl-CS"/>
        </w:rPr>
        <w:tab/>
        <w:t>достави и доказе из члана 77. овог Закона као и друге доказе из конкурсне документације и то:</w:t>
      </w:r>
    </w:p>
    <w:tbl>
      <w:tblPr>
        <w:tblW w:w="10299" w:type="dxa"/>
        <w:tblInd w:w="-1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903"/>
        <w:gridCol w:w="4486"/>
        <w:gridCol w:w="4910"/>
      </w:tblGrid>
      <w:tr w:rsidR="000A07E5" w:rsidRPr="00D42AD6">
        <w:tc>
          <w:tcPr>
            <w:tcW w:w="10299" w:type="dxa"/>
            <w:gridSpan w:val="3"/>
            <w:shd w:val="clear" w:color="auto" w:fill="CCFFFF"/>
            <w:vAlign w:val="center"/>
          </w:tcPr>
          <w:p w:rsidR="000A07E5" w:rsidRPr="00D42AD6" w:rsidRDefault="000A07E5" w:rsidP="003223D0">
            <w:pPr>
              <w:tabs>
                <w:tab w:val="left" w:pos="2730"/>
              </w:tabs>
              <w:jc w:val="center"/>
              <w:rPr>
                <w:b/>
                <w:bCs/>
                <w:lang w:val="sr-Cyrl-CS"/>
              </w:rPr>
            </w:pPr>
            <w:r w:rsidRPr="00D42AD6">
              <w:rPr>
                <w:b/>
                <w:bCs/>
                <w:lang w:val="sr-Cyrl-CS"/>
              </w:rPr>
              <w:t>ОБАВЕЗНИ УСЛОВИ</w:t>
            </w:r>
          </w:p>
        </w:tc>
      </w:tr>
      <w:tr w:rsidR="000A07E5" w:rsidRPr="00D42AD6">
        <w:tc>
          <w:tcPr>
            <w:tcW w:w="903" w:type="dxa"/>
            <w:shd w:val="clear" w:color="auto" w:fill="CCFFCC"/>
          </w:tcPr>
          <w:p w:rsidR="000A07E5" w:rsidRPr="00D42AD6" w:rsidRDefault="000A07E5" w:rsidP="003223D0">
            <w:pPr>
              <w:tabs>
                <w:tab w:val="left" w:pos="2730"/>
              </w:tabs>
              <w:rPr>
                <w:lang w:val="sr-Cyrl-CS"/>
              </w:rPr>
            </w:pPr>
            <w:r w:rsidRPr="00D42AD6">
              <w:rPr>
                <w:lang w:val="sr-Cyrl-CS"/>
              </w:rPr>
              <w:t>Р.бр.</w:t>
            </w:r>
          </w:p>
        </w:tc>
        <w:tc>
          <w:tcPr>
            <w:tcW w:w="4486" w:type="dxa"/>
            <w:shd w:val="clear" w:color="auto" w:fill="CCFFCC"/>
            <w:vAlign w:val="center"/>
          </w:tcPr>
          <w:p w:rsidR="000A07E5" w:rsidRPr="00D42AD6" w:rsidRDefault="000A07E5" w:rsidP="003223D0">
            <w:pPr>
              <w:tabs>
                <w:tab w:val="left" w:pos="2730"/>
              </w:tabs>
              <w:jc w:val="center"/>
              <w:rPr>
                <w:b/>
                <w:bCs/>
                <w:lang w:val="sr-Cyrl-CS"/>
              </w:rPr>
            </w:pPr>
            <w:r w:rsidRPr="00D42AD6">
              <w:rPr>
                <w:b/>
                <w:bCs/>
                <w:lang w:val="sr-Cyrl-CS"/>
              </w:rPr>
              <w:t>УСЛОВИ</w:t>
            </w:r>
          </w:p>
        </w:tc>
        <w:tc>
          <w:tcPr>
            <w:tcW w:w="4910" w:type="dxa"/>
            <w:shd w:val="clear" w:color="auto" w:fill="CCFFCC"/>
            <w:vAlign w:val="center"/>
          </w:tcPr>
          <w:p w:rsidR="000A07E5" w:rsidRPr="00D42AD6" w:rsidRDefault="000A07E5" w:rsidP="003223D0">
            <w:pPr>
              <w:tabs>
                <w:tab w:val="left" w:pos="2730"/>
              </w:tabs>
              <w:jc w:val="center"/>
              <w:rPr>
                <w:b/>
                <w:bCs/>
                <w:lang w:val="sr-Cyrl-CS"/>
              </w:rPr>
            </w:pPr>
            <w:r w:rsidRPr="00D42AD6">
              <w:rPr>
                <w:b/>
                <w:bCs/>
                <w:lang w:val="sr-Cyrl-CS"/>
              </w:rPr>
              <w:t>ДОКАЗИ</w:t>
            </w:r>
          </w:p>
        </w:tc>
      </w:tr>
      <w:tr w:rsidR="000A07E5" w:rsidRPr="00D42AD6">
        <w:tc>
          <w:tcPr>
            <w:tcW w:w="903" w:type="dxa"/>
          </w:tcPr>
          <w:p w:rsidR="000A07E5" w:rsidRPr="00D42AD6" w:rsidRDefault="000A07E5" w:rsidP="003223D0">
            <w:pPr>
              <w:spacing w:line="200" w:lineRule="exact"/>
            </w:pPr>
          </w:p>
          <w:p w:rsidR="000A07E5" w:rsidRPr="00D42AD6" w:rsidRDefault="000A07E5" w:rsidP="003223D0">
            <w:pPr>
              <w:ind w:left="253" w:right="256"/>
              <w:jc w:val="center"/>
            </w:pPr>
            <w:r w:rsidRPr="00D42AD6">
              <w:rPr>
                <w:spacing w:val="-1"/>
              </w:rPr>
              <w:t>1.</w:t>
            </w:r>
          </w:p>
        </w:tc>
        <w:tc>
          <w:tcPr>
            <w:tcW w:w="4486" w:type="dxa"/>
          </w:tcPr>
          <w:p w:rsidR="000A07E5" w:rsidRPr="00D42AD6" w:rsidRDefault="000A07E5" w:rsidP="003223D0">
            <w:pPr>
              <w:spacing w:line="218" w:lineRule="exact"/>
              <w:ind w:left="102" w:right="90"/>
            </w:pPr>
            <w:r w:rsidRPr="00D42AD6">
              <w:rPr>
                <w:b/>
                <w:bCs/>
              </w:rPr>
              <w:t>Ус</w:t>
            </w:r>
            <w:r w:rsidRPr="00D42AD6">
              <w:rPr>
                <w:b/>
                <w:bCs/>
                <w:spacing w:val="-2"/>
              </w:rPr>
              <w:t>л</w:t>
            </w:r>
            <w:r w:rsidRPr="00D42AD6">
              <w:rPr>
                <w:b/>
                <w:bCs/>
                <w:spacing w:val="1"/>
              </w:rPr>
              <w:t>о</w:t>
            </w:r>
            <w:r w:rsidRPr="00D42AD6">
              <w:rPr>
                <w:b/>
                <w:bCs/>
                <w:spacing w:val="-1"/>
              </w:rPr>
              <w:t>в</w:t>
            </w:r>
            <w:r w:rsidRPr="00D42AD6">
              <w:t xml:space="preserve">:  </w:t>
            </w:r>
            <w:r w:rsidRPr="00D42AD6">
              <w:rPr>
                <w:spacing w:val="14"/>
              </w:rPr>
              <w:t xml:space="preserve"> </w:t>
            </w:r>
            <w:r w:rsidRPr="00D42AD6">
              <w:rPr>
                <w:spacing w:val="-1"/>
              </w:rPr>
              <w:t>Д</w:t>
            </w:r>
            <w:r w:rsidRPr="00D42AD6">
              <w:t xml:space="preserve">а  </w:t>
            </w:r>
            <w:r w:rsidRPr="00D42AD6">
              <w:rPr>
                <w:spacing w:val="15"/>
              </w:rPr>
              <w:t xml:space="preserve"> </w:t>
            </w:r>
            <w:r w:rsidRPr="00D42AD6">
              <w:t xml:space="preserve">је  </w:t>
            </w:r>
            <w:r w:rsidRPr="00D42AD6">
              <w:rPr>
                <w:spacing w:val="15"/>
              </w:rPr>
              <w:t xml:space="preserve"> </w:t>
            </w:r>
            <w:r w:rsidRPr="00D42AD6">
              <w:rPr>
                <w:spacing w:val="-1"/>
              </w:rPr>
              <w:t>п</w:t>
            </w:r>
            <w:r w:rsidRPr="00D42AD6">
              <w:rPr>
                <w:spacing w:val="-2"/>
              </w:rPr>
              <w:t>о</w:t>
            </w:r>
            <w:r w:rsidRPr="00D42AD6">
              <w:rPr>
                <w:spacing w:val="1"/>
              </w:rPr>
              <w:t>ну</w:t>
            </w:r>
            <w:r w:rsidRPr="00D42AD6">
              <w:rPr>
                <w:spacing w:val="-1"/>
              </w:rPr>
              <w:t>ђ</w:t>
            </w:r>
            <w:r w:rsidRPr="00D42AD6">
              <w:rPr>
                <w:spacing w:val="1"/>
              </w:rPr>
              <w:t>а</w:t>
            </w:r>
            <w:r w:rsidRPr="00D42AD6">
              <w:t xml:space="preserve">ч  </w:t>
            </w:r>
            <w:r w:rsidRPr="00D42AD6">
              <w:rPr>
                <w:spacing w:val="12"/>
              </w:rPr>
              <w:t xml:space="preserve"> </w:t>
            </w:r>
            <w:r w:rsidRPr="00D42AD6">
              <w:rPr>
                <w:spacing w:val="1"/>
              </w:rPr>
              <w:t>р</w:t>
            </w:r>
            <w:r w:rsidRPr="00D42AD6">
              <w:t>е</w:t>
            </w:r>
            <w:r w:rsidRPr="00D42AD6">
              <w:rPr>
                <w:spacing w:val="-2"/>
              </w:rPr>
              <w:t>г</w:t>
            </w:r>
            <w:r w:rsidRPr="00D42AD6">
              <w:rPr>
                <w:spacing w:val="1"/>
              </w:rPr>
              <w:t>и</w:t>
            </w:r>
            <w:r w:rsidRPr="00D42AD6">
              <w:rPr>
                <w:spacing w:val="-1"/>
              </w:rPr>
              <w:t>ст</w:t>
            </w:r>
            <w:r w:rsidRPr="00D42AD6">
              <w:rPr>
                <w:spacing w:val="1"/>
              </w:rPr>
              <w:t>р</w:t>
            </w:r>
            <w:r w:rsidRPr="00D42AD6">
              <w:rPr>
                <w:spacing w:val="-2"/>
              </w:rPr>
              <w:t>о</w:t>
            </w:r>
            <w:r w:rsidRPr="00D42AD6">
              <w:t>в</w:t>
            </w:r>
            <w:r w:rsidRPr="00D42AD6">
              <w:rPr>
                <w:spacing w:val="1"/>
              </w:rPr>
              <w:t>а</w:t>
            </w:r>
            <w:r w:rsidRPr="00D42AD6">
              <w:t xml:space="preserve">н  </w:t>
            </w:r>
            <w:r w:rsidRPr="00D42AD6">
              <w:rPr>
                <w:spacing w:val="15"/>
              </w:rPr>
              <w:t xml:space="preserve"> </w:t>
            </w:r>
            <w:r w:rsidRPr="00D42AD6">
              <w:t>к</w:t>
            </w:r>
            <w:r w:rsidRPr="00D42AD6">
              <w:rPr>
                <w:spacing w:val="-2"/>
              </w:rPr>
              <w:t>о</w:t>
            </w:r>
            <w:r w:rsidRPr="00D42AD6">
              <w:t xml:space="preserve">д  </w:t>
            </w:r>
            <w:r w:rsidRPr="00D42AD6">
              <w:rPr>
                <w:spacing w:val="13"/>
              </w:rPr>
              <w:t xml:space="preserve"> </w:t>
            </w:r>
            <w:r w:rsidRPr="00D42AD6">
              <w:rPr>
                <w:spacing w:val="1"/>
              </w:rPr>
              <w:t>на</w:t>
            </w:r>
            <w:r w:rsidRPr="00D42AD6">
              <w:rPr>
                <w:spacing w:val="-2"/>
              </w:rPr>
              <w:t>д</w:t>
            </w:r>
            <w:r w:rsidRPr="00D42AD6">
              <w:rPr>
                <w:spacing w:val="-1"/>
              </w:rPr>
              <w:t>л</w:t>
            </w:r>
            <w:r w:rsidRPr="00D42AD6">
              <w:t>еж</w:t>
            </w:r>
            <w:r w:rsidRPr="00D42AD6">
              <w:rPr>
                <w:spacing w:val="1"/>
              </w:rPr>
              <w:t>н</w:t>
            </w:r>
            <w:r w:rsidRPr="00D42AD6">
              <w:rPr>
                <w:spacing w:val="-2"/>
              </w:rPr>
              <w:t>о</w:t>
            </w:r>
            <w:r w:rsidRPr="00D42AD6">
              <w:t>г</w:t>
            </w:r>
            <w:r w:rsidRPr="00D42AD6">
              <w:rPr>
                <w:lang w:val="sr-Cyrl-CS"/>
              </w:rPr>
              <w:t xml:space="preserve">  </w:t>
            </w:r>
            <w:r w:rsidRPr="00D42AD6">
              <w:rPr>
                <w:spacing w:val="-2"/>
              </w:rPr>
              <w:t>о</w:t>
            </w:r>
            <w:r w:rsidRPr="00D42AD6">
              <w:rPr>
                <w:spacing w:val="1"/>
              </w:rPr>
              <w:t>р</w:t>
            </w:r>
            <w:r w:rsidRPr="00D42AD6">
              <w:t>г</w:t>
            </w:r>
            <w:r w:rsidRPr="00D42AD6">
              <w:rPr>
                <w:spacing w:val="1"/>
              </w:rPr>
              <w:t>ан</w:t>
            </w:r>
            <w:r w:rsidRPr="00D42AD6">
              <w:rPr>
                <w:spacing w:val="-2"/>
              </w:rPr>
              <w:t>а</w:t>
            </w:r>
            <w:r w:rsidRPr="00D42AD6">
              <w:t xml:space="preserve">, </w:t>
            </w:r>
            <w:r w:rsidRPr="00D42AD6">
              <w:rPr>
                <w:spacing w:val="-2"/>
              </w:rPr>
              <w:t>од</w:t>
            </w:r>
            <w:r w:rsidRPr="00D42AD6">
              <w:rPr>
                <w:spacing w:val="1"/>
              </w:rPr>
              <w:t>н</w:t>
            </w:r>
            <w:r w:rsidRPr="00D42AD6">
              <w:rPr>
                <w:spacing w:val="-2"/>
              </w:rPr>
              <w:t>о</w:t>
            </w:r>
            <w:r w:rsidRPr="00D42AD6">
              <w:rPr>
                <w:spacing w:val="-1"/>
              </w:rPr>
              <w:t>с</w:t>
            </w:r>
            <w:r w:rsidRPr="00D42AD6">
              <w:rPr>
                <w:spacing w:val="1"/>
              </w:rPr>
              <w:t>н</w:t>
            </w:r>
            <w:r w:rsidRPr="00D42AD6">
              <w:t>о</w:t>
            </w:r>
            <w:r w:rsidRPr="00D42AD6">
              <w:rPr>
                <w:spacing w:val="-1"/>
              </w:rPr>
              <w:t xml:space="preserve"> </w:t>
            </w:r>
            <w:r w:rsidRPr="00D42AD6">
              <w:rPr>
                <w:spacing w:val="1"/>
              </w:rPr>
              <w:t>у</w:t>
            </w:r>
            <w:r w:rsidRPr="00D42AD6">
              <w:rPr>
                <w:spacing w:val="-1"/>
              </w:rPr>
              <w:t>п</w:t>
            </w:r>
            <w:r w:rsidRPr="00D42AD6">
              <w:rPr>
                <w:spacing w:val="1"/>
              </w:rPr>
              <w:t>и</w:t>
            </w:r>
            <w:r w:rsidRPr="00D42AD6">
              <w:rPr>
                <w:spacing w:val="-1"/>
              </w:rPr>
              <w:t>с</w:t>
            </w:r>
            <w:r w:rsidRPr="00D42AD6">
              <w:rPr>
                <w:spacing w:val="1"/>
              </w:rPr>
              <w:t>а</w:t>
            </w:r>
            <w:r w:rsidRPr="00D42AD6">
              <w:t>н</w:t>
            </w:r>
            <w:r w:rsidRPr="00D42AD6">
              <w:rPr>
                <w:spacing w:val="-2"/>
              </w:rPr>
              <w:t xml:space="preserve"> </w:t>
            </w:r>
            <w:r w:rsidRPr="00D42AD6">
              <w:t>у</w:t>
            </w:r>
            <w:r w:rsidRPr="00D42AD6">
              <w:rPr>
                <w:spacing w:val="1"/>
              </w:rPr>
              <w:t xml:space="preserve"> </w:t>
            </w:r>
            <w:r w:rsidRPr="00D42AD6">
              <w:rPr>
                <w:spacing w:val="-2"/>
              </w:rPr>
              <w:t>од</w:t>
            </w:r>
            <w:r w:rsidRPr="00D42AD6">
              <w:t>г</w:t>
            </w:r>
            <w:r w:rsidRPr="00D42AD6">
              <w:rPr>
                <w:spacing w:val="-2"/>
              </w:rPr>
              <w:t>о</w:t>
            </w:r>
            <w:r w:rsidRPr="00D42AD6">
              <w:t>в</w:t>
            </w:r>
            <w:r w:rsidRPr="00D42AD6">
              <w:rPr>
                <w:spacing w:val="1"/>
              </w:rPr>
              <w:t>ара</w:t>
            </w:r>
            <w:r w:rsidRPr="00D42AD6">
              <w:rPr>
                <w:spacing w:val="-3"/>
              </w:rPr>
              <w:t>ј</w:t>
            </w:r>
            <w:r w:rsidRPr="00D42AD6">
              <w:rPr>
                <w:spacing w:val="1"/>
              </w:rPr>
              <w:t>у</w:t>
            </w:r>
            <w:r w:rsidRPr="00D42AD6">
              <w:rPr>
                <w:spacing w:val="-1"/>
              </w:rPr>
              <w:t>ћ</w:t>
            </w:r>
            <w:r w:rsidRPr="00D42AD6">
              <w:t>и</w:t>
            </w:r>
            <w:r w:rsidRPr="00D42AD6">
              <w:rPr>
                <w:spacing w:val="-2"/>
              </w:rPr>
              <w:t xml:space="preserve"> </w:t>
            </w:r>
            <w:r w:rsidRPr="00D42AD6">
              <w:rPr>
                <w:spacing w:val="1"/>
              </w:rPr>
              <w:t>р</w:t>
            </w:r>
            <w:r w:rsidRPr="00D42AD6">
              <w:t>ег</w:t>
            </w:r>
            <w:r w:rsidRPr="00D42AD6">
              <w:rPr>
                <w:spacing w:val="1"/>
              </w:rPr>
              <w:t>и</w:t>
            </w:r>
            <w:r w:rsidRPr="00D42AD6">
              <w:rPr>
                <w:spacing w:val="-1"/>
              </w:rPr>
              <w:t>ст</w:t>
            </w:r>
            <w:r w:rsidRPr="00D42AD6">
              <w:rPr>
                <w:spacing w:val="-2"/>
              </w:rPr>
              <w:t>а</w:t>
            </w:r>
            <w:r w:rsidRPr="00D42AD6">
              <w:rPr>
                <w:spacing w:val="1"/>
              </w:rPr>
              <w:t>р;</w:t>
            </w:r>
          </w:p>
        </w:tc>
        <w:tc>
          <w:tcPr>
            <w:tcW w:w="4910" w:type="dxa"/>
            <w:vMerge w:val="restart"/>
          </w:tcPr>
          <w:p w:rsidR="000A07E5" w:rsidRPr="00D42AD6" w:rsidRDefault="000A07E5" w:rsidP="003223D0">
            <w:pPr>
              <w:ind w:left="33"/>
              <w:jc w:val="both"/>
              <w:rPr>
                <w:b/>
                <w:bCs/>
                <w:lang w:val="sr-Cyrl-CS"/>
              </w:rPr>
            </w:pPr>
          </w:p>
          <w:p w:rsidR="000A07E5" w:rsidRPr="00D42AD6" w:rsidRDefault="000A07E5" w:rsidP="003223D0">
            <w:pPr>
              <w:ind w:left="33"/>
              <w:jc w:val="both"/>
              <w:rPr>
                <w:b/>
                <w:bCs/>
                <w:lang w:val="sr-Cyrl-CS"/>
              </w:rPr>
            </w:pPr>
          </w:p>
          <w:p w:rsidR="000A07E5" w:rsidRPr="00D42AD6" w:rsidRDefault="000A07E5" w:rsidP="003223D0">
            <w:pPr>
              <w:ind w:left="33"/>
              <w:jc w:val="both"/>
              <w:rPr>
                <w:b/>
                <w:bCs/>
                <w:lang w:val="sr-Cyrl-CS"/>
              </w:rPr>
            </w:pPr>
          </w:p>
          <w:p w:rsidR="000A07E5" w:rsidRPr="00D42AD6" w:rsidRDefault="000A07E5" w:rsidP="003223D0">
            <w:pPr>
              <w:ind w:left="33"/>
              <w:jc w:val="both"/>
              <w:rPr>
                <w:b/>
                <w:bCs/>
                <w:lang w:val="sr-Cyrl-CS"/>
              </w:rPr>
            </w:pPr>
          </w:p>
          <w:p w:rsidR="000A07E5" w:rsidRPr="00D42AD6" w:rsidRDefault="000A07E5" w:rsidP="003223D0">
            <w:pPr>
              <w:ind w:left="33"/>
              <w:jc w:val="both"/>
              <w:rPr>
                <w:b/>
                <w:bCs/>
                <w:lang w:val="sr-Cyrl-CS"/>
              </w:rPr>
            </w:pPr>
          </w:p>
          <w:p w:rsidR="000A07E5" w:rsidRPr="00D42AD6" w:rsidRDefault="000A07E5" w:rsidP="003223D0">
            <w:pPr>
              <w:rPr>
                <w:b/>
                <w:bCs/>
                <w:lang w:val="sr-Cyrl-CS"/>
              </w:rPr>
            </w:pPr>
            <w:r w:rsidRPr="00D42AD6">
              <w:rPr>
                <w:b/>
                <w:bCs/>
                <w:lang w:val="sr-Cyrl-CS"/>
              </w:rPr>
              <w:t>Изјава (</w:t>
            </w:r>
            <w:r w:rsidRPr="00D42AD6">
              <w:rPr>
                <w:b/>
                <w:bCs/>
              </w:rPr>
              <w:t>Образац бр 5</w:t>
            </w:r>
            <w:r w:rsidRPr="00D42AD6">
              <w:rPr>
                <w:b/>
                <w:bCs/>
                <w:lang w:val="sr-Cyrl-CS"/>
              </w:rPr>
              <w:t xml:space="preserve"> конкурсне документације), којом понуђач под пуном материјалном и кривичном одговорношћу потврђује да испуњава услове за учешће у поступку јавне набавке из члана 75. став 1. тачке 1) до 4) и став 2. Закона о јавним набавкама, дефинисане конкурсном документацијом</w:t>
            </w:r>
          </w:p>
        </w:tc>
      </w:tr>
      <w:tr w:rsidR="000A07E5" w:rsidRPr="00D42AD6">
        <w:tc>
          <w:tcPr>
            <w:tcW w:w="903" w:type="dxa"/>
            <w:vAlign w:val="center"/>
          </w:tcPr>
          <w:p w:rsidR="000A07E5" w:rsidRPr="00D42AD6" w:rsidRDefault="000A07E5" w:rsidP="003223D0">
            <w:pPr>
              <w:spacing w:before="4" w:line="130" w:lineRule="exact"/>
              <w:jc w:val="center"/>
            </w:pPr>
          </w:p>
          <w:p w:rsidR="000A07E5" w:rsidRPr="00D42AD6" w:rsidRDefault="000A07E5" w:rsidP="003223D0">
            <w:pPr>
              <w:spacing w:line="200" w:lineRule="exact"/>
              <w:jc w:val="center"/>
            </w:pPr>
          </w:p>
          <w:p w:rsidR="000A07E5" w:rsidRPr="00D42AD6" w:rsidRDefault="000A07E5" w:rsidP="003223D0">
            <w:pPr>
              <w:spacing w:line="200" w:lineRule="exact"/>
              <w:jc w:val="center"/>
            </w:pPr>
          </w:p>
          <w:p w:rsidR="000A07E5" w:rsidRPr="00D42AD6" w:rsidRDefault="000A07E5" w:rsidP="003223D0">
            <w:pPr>
              <w:spacing w:line="200" w:lineRule="exact"/>
              <w:jc w:val="center"/>
              <w:rPr>
                <w:lang w:val="sr-Cyrl-CS"/>
              </w:rPr>
            </w:pPr>
            <w:r w:rsidRPr="00D42AD6">
              <w:rPr>
                <w:lang w:val="sr-Cyrl-CS"/>
              </w:rPr>
              <w:t>2.</w:t>
            </w:r>
          </w:p>
          <w:p w:rsidR="000A07E5" w:rsidRPr="00D42AD6" w:rsidRDefault="000A07E5" w:rsidP="003223D0">
            <w:pPr>
              <w:spacing w:line="200" w:lineRule="exact"/>
              <w:jc w:val="center"/>
            </w:pPr>
          </w:p>
          <w:p w:rsidR="000A07E5" w:rsidRPr="00D42AD6" w:rsidRDefault="000A07E5" w:rsidP="003223D0">
            <w:pPr>
              <w:ind w:right="256"/>
              <w:rPr>
                <w:lang w:val="sr-Cyrl-CS"/>
              </w:rPr>
            </w:pPr>
          </w:p>
        </w:tc>
        <w:tc>
          <w:tcPr>
            <w:tcW w:w="4486" w:type="dxa"/>
          </w:tcPr>
          <w:p w:rsidR="000A07E5" w:rsidRPr="00D42AD6" w:rsidRDefault="000A07E5" w:rsidP="003223D0">
            <w:pPr>
              <w:spacing w:line="218" w:lineRule="exact"/>
              <w:ind w:left="102" w:right="99"/>
              <w:jc w:val="both"/>
            </w:pPr>
            <w:r w:rsidRPr="00D42AD6">
              <w:rPr>
                <w:b/>
                <w:bCs/>
              </w:rPr>
              <w:t>Ус</w:t>
            </w:r>
            <w:r w:rsidRPr="00D42AD6">
              <w:rPr>
                <w:b/>
                <w:bCs/>
                <w:spacing w:val="-2"/>
              </w:rPr>
              <w:t>л</w:t>
            </w:r>
            <w:r w:rsidRPr="00D42AD6">
              <w:rPr>
                <w:b/>
                <w:bCs/>
                <w:spacing w:val="1"/>
              </w:rPr>
              <w:t>о</w:t>
            </w:r>
            <w:r w:rsidRPr="00D42AD6">
              <w:rPr>
                <w:b/>
                <w:bCs/>
                <w:spacing w:val="-1"/>
              </w:rPr>
              <w:t>в</w:t>
            </w:r>
            <w:r w:rsidRPr="00D42AD6">
              <w:rPr>
                <w:b/>
                <w:bCs/>
              </w:rPr>
              <w:t xml:space="preserve">: </w:t>
            </w:r>
            <w:r w:rsidRPr="00D42AD6">
              <w:rPr>
                <w:b/>
                <w:bCs/>
                <w:spacing w:val="17"/>
              </w:rPr>
              <w:t xml:space="preserve"> </w:t>
            </w:r>
            <w:r w:rsidRPr="00D42AD6">
              <w:rPr>
                <w:spacing w:val="-1"/>
              </w:rPr>
              <w:t>Д</w:t>
            </w:r>
            <w:r w:rsidRPr="00D42AD6">
              <w:t xml:space="preserve">а </w:t>
            </w:r>
            <w:r w:rsidRPr="00D42AD6">
              <w:rPr>
                <w:spacing w:val="18"/>
              </w:rPr>
              <w:t xml:space="preserve"> </w:t>
            </w:r>
            <w:r w:rsidRPr="00D42AD6">
              <w:rPr>
                <w:spacing w:val="-1"/>
              </w:rPr>
              <w:t>п</w:t>
            </w:r>
            <w:r w:rsidRPr="00D42AD6">
              <w:rPr>
                <w:spacing w:val="-2"/>
              </w:rPr>
              <w:t>о</w:t>
            </w:r>
            <w:r w:rsidRPr="00D42AD6">
              <w:rPr>
                <w:spacing w:val="1"/>
              </w:rPr>
              <w:t>ну</w:t>
            </w:r>
            <w:r w:rsidRPr="00D42AD6">
              <w:rPr>
                <w:spacing w:val="-1"/>
              </w:rPr>
              <w:t>ђ</w:t>
            </w:r>
            <w:r w:rsidRPr="00D42AD6">
              <w:rPr>
                <w:spacing w:val="1"/>
              </w:rPr>
              <w:t>а</w:t>
            </w:r>
            <w:r w:rsidRPr="00D42AD6">
              <w:t xml:space="preserve">ч </w:t>
            </w:r>
            <w:r w:rsidRPr="00D42AD6">
              <w:rPr>
                <w:spacing w:val="16"/>
              </w:rPr>
              <w:t xml:space="preserve"> </w:t>
            </w:r>
            <w:r w:rsidRPr="00D42AD6">
              <w:t xml:space="preserve">и </w:t>
            </w:r>
            <w:r w:rsidRPr="00D42AD6">
              <w:rPr>
                <w:spacing w:val="18"/>
              </w:rPr>
              <w:t xml:space="preserve"> </w:t>
            </w:r>
            <w:r w:rsidRPr="00D42AD6">
              <w:t>њег</w:t>
            </w:r>
            <w:r w:rsidRPr="00D42AD6">
              <w:rPr>
                <w:spacing w:val="-2"/>
              </w:rPr>
              <w:t>о</w:t>
            </w:r>
            <w:r w:rsidRPr="00D42AD6">
              <w:t xml:space="preserve">в </w:t>
            </w:r>
            <w:r w:rsidRPr="00D42AD6">
              <w:rPr>
                <w:spacing w:val="17"/>
              </w:rPr>
              <w:t xml:space="preserve"> </w:t>
            </w:r>
            <w:r w:rsidRPr="00D42AD6">
              <w:t>з</w:t>
            </w:r>
            <w:r w:rsidRPr="00D42AD6">
              <w:rPr>
                <w:spacing w:val="1"/>
              </w:rPr>
              <w:t>а</w:t>
            </w:r>
            <w:r w:rsidRPr="00D42AD6">
              <w:t>к</w:t>
            </w:r>
            <w:r w:rsidRPr="00D42AD6">
              <w:rPr>
                <w:spacing w:val="-2"/>
              </w:rPr>
              <w:t>о</w:t>
            </w:r>
            <w:r w:rsidRPr="00D42AD6">
              <w:rPr>
                <w:spacing w:val="1"/>
              </w:rPr>
              <w:t>н</w:t>
            </w:r>
            <w:r w:rsidRPr="00D42AD6">
              <w:rPr>
                <w:spacing w:val="-1"/>
              </w:rPr>
              <w:t>с</w:t>
            </w:r>
            <w:r w:rsidRPr="00D42AD6">
              <w:t xml:space="preserve">ки </w:t>
            </w:r>
            <w:r w:rsidRPr="00D42AD6">
              <w:rPr>
                <w:spacing w:val="18"/>
              </w:rPr>
              <w:t xml:space="preserve"> </w:t>
            </w:r>
            <w:r w:rsidRPr="00D42AD6">
              <w:rPr>
                <w:spacing w:val="-2"/>
              </w:rPr>
              <w:t>з</w:t>
            </w:r>
            <w:r w:rsidRPr="00D42AD6">
              <w:rPr>
                <w:spacing w:val="1"/>
              </w:rPr>
              <w:t>а</w:t>
            </w:r>
            <w:r w:rsidRPr="00D42AD6">
              <w:rPr>
                <w:spacing w:val="-1"/>
              </w:rPr>
              <w:t>ст</w:t>
            </w:r>
            <w:r w:rsidRPr="00D42AD6">
              <w:rPr>
                <w:spacing w:val="1"/>
              </w:rPr>
              <w:t>у</w:t>
            </w:r>
            <w:r w:rsidRPr="00D42AD6">
              <w:rPr>
                <w:spacing w:val="-1"/>
              </w:rPr>
              <w:t>п</w:t>
            </w:r>
            <w:r w:rsidRPr="00D42AD6">
              <w:rPr>
                <w:spacing w:val="-2"/>
              </w:rPr>
              <w:t>н</w:t>
            </w:r>
            <w:r w:rsidRPr="00D42AD6">
              <w:rPr>
                <w:spacing w:val="1"/>
              </w:rPr>
              <w:t>и</w:t>
            </w:r>
            <w:r w:rsidRPr="00D42AD6">
              <w:t xml:space="preserve">к </w:t>
            </w:r>
            <w:r w:rsidRPr="00D42AD6">
              <w:rPr>
                <w:spacing w:val="17"/>
              </w:rPr>
              <w:t xml:space="preserve"> </w:t>
            </w:r>
            <w:r w:rsidRPr="00D42AD6">
              <w:rPr>
                <w:spacing w:val="-2"/>
              </w:rPr>
              <w:t>н</w:t>
            </w:r>
            <w:r w:rsidRPr="00D42AD6">
              <w:rPr>
                <w:spacing w:val="1"/>
              </w:rPr>
              <w:t>и</w:t>
            </w:r>
            <w:r w:rsidRPr="00D42AD6">
              <w:t>је</w:t>
            </w:r>
            <w:r w:rsidRPr="00D42AD6">
              <w:rPr>
                <w:lang w:val="sr-Cyrl-CS"/>
              </w:rPr>
              <w:t xml:space="preserve"> </w:t>
            </w:r>
            <w:r w:rsidRPr="00D42AD6">
              <w:rPr>
                <w:spacing w:val="-2"/>
              </w:rPr>
              <w:t>о</w:t>
            </w:r>
            <w:r w:rsidRPr="00D42AD6">
              <w:rPr>
                <w:spacing w:val="-1"/>
              </w:rPr>
              <w:t>с</w:t>
            </w:r>
            <w:r w:rsidRPr="00D42AD6">
              <w:rPr>
                <w:spacing w:val="1"/>
              </w:rPr>
              <w:t>у</w:t>
            </w:r>
            <w:r w:rsidRPr="00D42AD6">
              <w:rPr>
                <w:spacing w:val="-1"/>
              </w:rPr>
              <w:t>ђ</w:t>
            </w:r>
            <w:r w:rsidRPr="00D42AD6">
              <w:rPr>
                <w:spacing w:val="1"/>
              </w:rPr>
              <w:t>и</w:t>
            </w:r>
            <w:r w:rsidRPr="00D42AD6">
              <w:t>в</w:t>
            </w:r>
            <w:r w:rsidRPr="00D42AD6">
              <w:rPr>
                <w:spacing w:val="1"/>
              </w:rPr>
              <w:t>а</w:t>
            </w:r>
            <w:r w:rsidRPr="00D42AD6">
              <w:t>н</w:t>
            </w:r>
            <w:r w:rsidRPr="00D42AD6">
              <w:rPr>
                <w:spacing w:val="24"/>
              </w:rPr>
              <w:t xml:space="preserve"> </w:t>
            </w:r>
            <w:r w:rsidRPr="00D42AD6">
              <w:t>за</w:t>
            </w:r>
            <w:r w:rsidRPr="00D42AD6">
              <w:rPr>
                <w:spacing w:val="25"/>
              </w:rPr>
              <w:t xml:space="preserve"> </w:t>
            </w:r>
            <w:r w:rsidRPr="00D42AD6">
              <w:rPr>
                <w:spacing w:val="1"/>
              </w:rPr>
              <w:t>н</w:t>
            </w:r>
            <w:r w:rsidRPr="00D42AD6">
              <w:t>еко</w:t>
            </w:r>
            <w:r w:rsidRPr="00D42AD6">
              <w:rPr>
                <w:spacing w:val="26"/>
              </w:rPr>
              <w:t xml:space="preserve"> </w:t>
            </w:r>
            <w:r w:rsidRPr="00D42AD6">
              <w:rPr>
                <w:spacing w:val="-2"/>
              </w:rPr>
              <w:t>о</w:t>
            </w:r>
            <w:r w:rsidRPr="00D42AD6">
              <w:t>д</w:t>
            </w:r>
            <w:r w:rsidRPr="00D42AD6">
              <w:rPr>
                <w:spacing w:val="25"/>
              </w:rPr>
              <w:t xml:space="preserve"> </w:t>
            </w:r>
            <w:r w:rsidRPr="00D42AD6">
              <w:rPr>
                <w:spacing w:val="-2"/>
              </w:rPr>
              <w:t>к</w:t>
            </w:r>
            <w:r w:rsidRPr="00D42AD6">
              <w:rPr>
                <w:spacing w:val="1"/>
              </w:rPr>
              <w:t>р</w:t>
            </w:r>
            <w:r w:rsidRPr="00D42AD6">
              <w:rPr>
                <w:spacing w:val="-2"/>
              </w:rPr>
              <w:t>и</w:t>
            </w:r>
            <w:r w:rsidRPr="00D42AD6">
              <w:t>в</w:t>
            </w:r>
            <w:r w:rsidRPr="00D42AD6">
              <w:rPr>
                <w:spacing w:val="-1"/>
              </w:rPr>
              <w:t>ч</w:t>
            </w:r>
            <w:r w:rsidRPr="00D42AD6">
              <w:rPr>
                <w:spacing w:val="1"/>
              </w:rPr>
              <w:t>ни</w:t>
            </w:r>
            <w:r w:rsidRPr="00D42AD6">
              <w:t>х</w:t>
            </w:r>
            <w:r w:rsidRPr="00D42AD6">
              <w:rPr>
                <w:spacing w:val="26"/>
              </w:rPr>
              <w:t xml:space="preserve"> </w:t>
            </w:r>
            <w:r w:rsidRPr="00D42AD6">
              <w:rPr>
                <w:spacing w:val="-2"/>
              </w:rPr>
              <w:t>д</w:t>
            </w:r>
            <w:r w:rsidRPr="00D42AD6">
              <w:t>е</w:t>
            </w:r>
            <w:r w:rsidRPr="00D42AD6">
              <w:rPr>
                <w:spacing w:val="-1"/>
              </w:rPr>
              <w:t>л</w:t>
            </w:r>
            <w:r w:rsidRPr="00D42AD6">
              <w:t>а</w:t>
            </w:r>
            <w:r w:rsidRPr="00D42AD6">
              <w:rPr>
                <w:spacing w:val="28"/>
              </w:rPr>
              <w:t xml:space="preserve"> </w:t>
            </w:r>
            <w:r w:rsidRPr="00D42AD6">
              <w:rPr>
                <w:spacing w:val="-2"/>
              </w:rPr>
              <w:t>к</w:t>
            </w:r>
            <w:r w:rsidRPr="00D42AD6">
              <w:rPr>
                <w:spacing w:val="1"/>
              </w:rPr>
              <w:t>а</w:t>
            </w:r>
            <w:r w:rsidRPr="00D42AD6">
              <w:t>о</w:t>
            </w:r>
            <w:r w:rsidRPr="00D42AD6">
              <w:rPr>
                <w:spacing w:val="25"/>
              </w:rPr>
              <w:t xml:space="preserve"> </w:t>
            </w:r>
            <w:r w:rsidRPr="00D42AD6">
              <w:rPr>
                <w:spacing w:val="-1"/>
              </w:rPr>
              <w:t>чл</w:t>
            </w:r>
            <w:r w:rsidRPr="00D42AD6">
              <w:rPr>
                <w:spacing w:val="1"/>
              </w:rPr>
              <w:t xml:space="preserve">ан </w:t>
            </w:r>
            <w:r w:rsidRPr="00D42AD6">
              <w:rPr>
                <w:spacing w:val="-2"/>
              </w:rPr>
              <w:t>о</w:t>
            </w:r>
            <w:r w:rsidRPr="00D42AD6">
              <w:rPr>
                <w:spacing w:val="1"/>
              </w:rPr>
              <w:t>р</w:t>
            </w:r>
            <w:r w:rsidRPr="00D42AD6">
              <w:t>г</w:t>
            </w:r>
            <w:r w:rsidRPr="00D42AD6">
              <w:rPr>
                <w:spacing w:val="1"/>
              </w:rPr>
              <w:t>ан</w:t>
            </w:r>
            <w:r w:rsidRPr="00D42AD6">
              <w:rPr>
                <w:spacing w:val="-2"/>
              </w:rPr>
              <w:t>и</w:t>
            </w:r>
            <w:r w:rsidRPr="00D42AD6">
              <w:t>з</w:t>
            </w:r>
            <w:r w:rsidRPr="00D42AD6">
              <w:rPr>
                <w:spacing w:val="-2"/>
              </w:rPr>
              <w:t>о</w:t>
            </w:r>
            <w:r w:rsidRPr="00D42AD6">
              <w:t>в</w:t>
            </w:r>
            <w:r w:rsidRPr="00D42AD6">
              <w:rPr>
                <w:spacing w:val="1"/>
              </w:rPr>
              <w:t>ан</w:t>
            </w:r>
            <w:r w:rsidRPr="00D42AD6">
              <w:t>е</w:t>
            </w:r>
            <w:r w:rsidRPr="00D42AD6">
              <w:rPr>
                <w:spacing w:val="14"/>
              </w:rPr>
              <w:t xml:space="preserve"> </w:t>
            </w:r>
            <w:r w:rsidRPr="00D42AD6">
              <w:rPr>
                <w:spacing w:val="-2"/>
              </w:rPr>
              <w:t>к</w:t>
            </w:r>
            <w:r w:rsidRPr="00D42AD6">
              <w:rPr>
                <w:spacing w:val="1"/>
              </w:rPr>
              <w:t>р</w:t>
            </w:r>
            <w:r w:rsidRPr="00D42AD6">
              <w:rPr>
                <w:spacing w:val="-2"/>
              </w:rPr>
              <w:t>и</w:t>
            </w:r>
            <w:r w:rsidRPr="00D42AD6">
              <w:t>м</w:t>
            </w:r>
            <w:r w:rsidRPr="00D42AD6">
              <w:rPr>
                <w:spacing w:val="1"/>
              </w:rPr>
              <w:t>и</w:t>
            </w:r>
            <w:r w:rsidRPr="00D42AD6">
              <w:rPr>
                <w:spacing w:val="-2"/>
              </w:rPr>
              <w:t>н</w:t>
            </w:r>
            <w:r w:rsidRPr="00D42AD6">
              <w:rPr>
                <w:spacing w:val="1"/>
              </w:rPr>
              <w:t>а</w:t>
            </w:r>
            <w:r w:rsidRPr="00D42AD6">
              <w:rPr>
                <w:spacing w:val="-1"/>
              </w:rPr>
              <w:t>л</w:t>
            </w:r>
            <w:r w:rsidRPr="00D42AD6">
              <w:rPr>
                <w:spacing w:val="1"/>
              </w:rPr>
              <w:t>н</w:t>
            </w:r>
            <w:r w:rsidRPr="00D42AD6">
              <w:t>е</w:t>
            </w:r>
            <w:r w:rsidRPr="00D42AD6">
              <w:rPr>
                <w:spacing w:val="14"/>
              </w:rPr>
              <w:t xml:space="preserve"> </w:t>
            </w:r>
            <w:r w:rsidRPr="00D42AD6">
              <w:rPr>
                <w:spacing w:val="-2"/>
              </w:rPr>
              <w:t>г</w:t>
            </w:r>
            <w:r w:rsidRPr="00D42AD6">
              <w:rPr>
                <w:spacing w:val="1"/>
              </w:rPr>
              <w:t>р</w:t>
            </w:r>
            <w:r w:rsidRPr="00D42AD6">
              <w:rPr>
                <w:spacing w:val="-2"/>
              </w:rPr>
              <w:t>у</w:t>
            </w:r>
            <w:r w:rsidRPr="00D42AD6">
              <w:rPr>
                <w:spacing w:val="-1"/>
              </w:rPr>
              <w:t>п</w:t>
            </w:r>
            <w:r w:rsidRPr="00D42AD6">
              <w:t>е,</w:t>
            </w:r>
            <w:r w:rsidRPr="00D42AD6">
              <w:rPr>
                <w:spacing w:val="15"/>
              </w:rPr>
              <w:t xml:space="preserve"> </w:t>
            </w:r>
            <w:r w:rsidRPr="00D42AD6">
              <w:rPr>
                <w:spacing w:val="-2"/>
              </w:rPr>
              <w:t>д</w:t>
            </w:r>
            <w:r w:rsidRPr="00D42AD6">
              <w:t>а</w:t>
            </w:r>
            <w:r w:rsidRPr="00D42AD6">
              <w:rPr>
                <w:spacing w:val="15"/>
              </w:rPr>
              <w:t xml:space="preserve"> </w:t>
            </w:r>
            <w:r w:rsidRPr="00D42AD6">
              <w:rPr>
                <w:spacing w:val="1"/>
              </w:rPr>
              <w:t>ни</w:t>
            </w:r>
            <w:r w:rsidRPr="00D42AD6">
              <w:t>је</w:t>
            </w:r>
            <w:r w:rsidRPr="00D42AD6">
              <w:rPr>
                <w:spacing w:val="14"/>
              </w:rPr>
              <w:t xml:space="preserve"> </w:t>
            </w:r>
            <w:r w:rsidRPr="00D42AD6">
              <w:rPr>
                <w:spacing w:val="-2"/>
              </w:rPr>
              <w:t>о</w:t>
            </w:r>
            <w:r w:rsidRPr="00D42AD6">
              <w:rPr>
                <w:spacing w:val="-1"/>
              </w:rPr>
              <w:t>с</w:t>
            </w:r>
            <w:r w:rsidRPr="00D42AD6">
              <w:rPr>
                <w:spacing w:val="1"/>
              </w:rPr>
              <w:t>у</w:t>
            </w:r>
            <w:r w:rsidRPr="00D42AD6">
              <w:rPr>
                <w:spacing w:val="-1"/>
              </w:rPr>
              <w:t>ђ</w:t>
            </w:r>
            <w:r w:rsidRPr="00D42AD6">
              <w:rPr>
                <w:spacing w:val="1"/>
              </w:rPr>
              <w:t>и</w:t>
            </w:r>
            <w:r w:rsidRPr="00D42AD6">
              <w:t>в</w:t>
            </w:r>
            <w:r w:rsidRPr="00D42AD6">
              <w:rPr>
                <w:spacing w:val="-2"/>
              </w:rPr>
              <w:t>а</w:t>
            </w:r>
            <w:r w:rsidRPr="00D42AD6">
              <w:t>н</w:t>
            </w:r>
            <w:r w:rsidRPr="00D42AD6">
              <w:rPr>
                <w:spacing w:val="15"/>
              </w:rPr>
              <w:t xml:space="preserve"> </w:t>
            </w:r>
            <w:r w:rsidRPr="00D42AD6">
              <w:t>за к</w:t>
            </w:r>
            <w:r w:rsidRPr="00D42AD6">
              <w:rPr>
                <w:spacing w:val="1"/>
              </w:rPr>
              <w:t>ри</w:t>
            </w:r>
            <w:r w:rsidRPr="00D42AD6">
              <w:rPr>
                <w:spacing w:val="-3"/>
              </w:rPr>
              <w:t>в</w:t>
            </w:r>
            <w:r w:rsidRPr="00D42AD6">
              <w:rPr>
                <w:spacing w:val="1"/>
              </w:rPr>
              <w:t>и</w:t>
            </w:r>
            <w:r w:rsidRPr="00D42AD6">
              <w:rPr>
                <w:spacing w:val="-1"/>
              </w:rPr>
              <w:t>ч</w:t>
            </w:r>
            <w:r w:rsidRPr="00D42AD6">
              <w:rPr>
                <w:spacing w:val="1"/>
              </w:rPr>
              <w:t>н</w:t>
            </w:r>
            <w:r w:rsidRPr="00D42AD6">
              <w:t>а</w:t>
            </w:r>
            <w:r w:rsidRPr="00D42AD6">
              <w:rPr>
                <w:spacing w:val="10"/>
              </w:rPr>
              <w:t xml:space="preserve"> </w:t>
            </w:r>
            <w:r w:rsidRPr="00D42AD6">
              <w:rPr>
                <w:spacing w:val="-2"/>
              </w:rPr>
              <w:t>д</w:t>
            </w:r>
            <w:r w:rsidRPr="00D42AD6">
              <w:t>е</w:t>
            </w:r>
            <w:r w:rsidRPr="00D42AD6">
              <w:rPr>
                <w:spacing w:val="-1"/>
              </w:rPr>
              <w:t>л</w:t>
            </w:r>
            <w:r w:rsidRPr="00D42AD6">
              <w:t>а</w:t>
            </w:r>
            <w:r w:rsidRPr="00D42AD6">
              <w:rPr>
                <w:spacing w:val="10"/>
              </w:rPr>
              <w:t xml:space="preserve"> </w:t>
            </w:r>
            <w:r w:rsidRPr="00D42AD6">
              <w:rPr>
                <w:spacing w:val="-1"/>
              </w:rPr>
              <w:t>п</w:t>
            </w:r>
            <w:r w:rsidRPr="00D42AD6">
              <w:rPr>
                <w:spacing w:val="1"/>
              </w:rPr>
              <w:t>р</w:t>
            </w:r>
            <w:r w:rsidRPr="00D42AD6">
              <w:rPr>
                <w:spacing w:val="-2"/>
              </w:rPr>
              <w:t>о</w:t>
            </w:r>
            <w:r w:rsidRPr="00D42AD6">
              <w:rPr>
                <w:spacing w:val="-1"/>
              </w:rPr>
              <w:t>т</w:t>
            </w:r>
            <w:r w:rsidRPr="00D42AD6">
              <w:rPr>
                <w:spacing w:val="1"/>
              </w:rPr>
              <w:t>и</w:t>
            </w:r>
            <w:r w:rsidRPr="00D42AD6">
              <w:t>в</w:t>
            </w:r>
            <w:r w:rsidRPr="00D42AD6">
              <w:rPr>
                <w:spacing w:val="9"/>
              </w:rPr>
              <w:t xml:space="preserve"> </w:t>
            </w:r>
            <w:r w:rsidRPr="00D42AD6">
              <w:rPr>
                <w:spacing w:val="-1"/>
              </w:rPr>
              <w:t>п</w:t>
            </w:r>
            <w:r w:rsidRPr="00D42AD6">
              <w:rPr>
                <w:spacing w:val="1"/>
              </w:rPr>
              <w:t>ри</w:t>
            </w:r>
            <w:r w:rsidRPr="00D42AD6">
              <w:rPr>
                <w:spacing w:val="-3"/>
              </w:rPr>
              <w:t>в</w:t>
            </w:r>
            <w:r w:rsidRPr="00D42AD6">
              <w:rPr>
                <w:spacing w:val="1"/>
              </w:rPr>
              <w:t>р</w:t>
            </w:r>
            <w:r w:rsidRPr="00D42AD6">
              <w:rPr>
                <w:spacing w:val="-2"/>
              </w:rPr>
              <w:t>ед</w:t>
            </w:r>
            <w:r w:rsidRPr="00D42AD6">
              <w:t>е,</w:t>
            </w:r>
            <w:r w:rsidRPr="00D42AD6">
              <w:rPr>
                <w:spacing w:val="10"/>
              </w:rPr>
              <w:t xml:space="preserve"> </w:t>
            </w:r>
            <w:r w:rsidRPr="00D42AD6">
              <w:t>к</w:t>
            </w:r>
            <w:r w:rsidRPr="00D42AD6">
              <w:rPr>
                <w:spacing w:val="1"/>
              </w:rPr>
              <w:t>ри</w:t>
            </w:r>
            <w:r w:rsidRPr="00D42AD6">
              <w:t>в</w:t>
            </w:r>
            <w:r w:rsidRPr="00D42AD6">
              <w:rPr>
                <w:spacing w:val="1"/>
              </w:rPr>
              <w:t>и</w:t>
            </w:r>
            <w:r w:rsidRPr="00D42AD6">
              <w:rPr>
                <w:spacing w:val="-3"/>
              </w:rPr>
              <w:t>ч</w:t>
            </w:r>
            <w:r w:rsidRPr="00D42AD6">
              <w:rPr>
                <w:spacing w:val="1"/>
              </w:rPr>
              <w:t>н</w:t>
            </w:r>
            <w:r w:rsidRPr="00D42AD6">
              <w:t>а</w:t>
            </w:r>
            <w:r w:rsidRPr="00D42AD6">
              <w:rPr>
                <w:spacing w:val="10"/>
              </w:rPr>
              <w:t xml:space="preserve"> </w:t>
            </w:r>
            <w:r w:rsidRPr="00D42AD6">
              <w:rPr>
                <w:spacing w:val="-2"/>
              </w:rPr>
              <w:t>д</w:t>
            </w:r>
            <w:r w:rsidRPr="00D42AD6">
              <w:t>е</w:t>
            </w:r>
            <w:r w:rsidRPr="00D42AD6">
              <w:rPr>
                <w:spacing w:val="-1"/>
              </w:rPr>
              <w:t>л</w:t>
            </w:r>
            <w:r w:rsidRPr="00D42AD6">
              <w:t>а</w:t>
            </w:r>
            <w:r w:rsidRPr="00D42AD6">
              <w:rPr>
                <w:spacing w:val="10"/>
              </w:rPr>
              <w:t xml:space="preserve"> </w:t>
            </w:r>
            <w:r w:rsidRPr="00D42AD6">
              <w:rPr>
                <w:spacing w:val="-1"/>
              </w:rPr>
              <w:t>п</w:t>
            </w:r>
            <w:r w:rsidRPr="00D42AD6">
              <w:rPr>
                <w:spacing w:val="1"/>
              </w:rPr>
              <w:t>р</w:t>
            </w:r>
            <w:r w:rsidRPr="00D42AD6">
              <w:rPr>
                <w:spacing w:val="-2"/>
              </w:rPr>
              <w:t>о</w:t>
            </w:r>
            <w:r w:rsidRPr="00D42AD6">
              <w:rPr>
                <w:spacing w:val="-1"/>
              </w:rPr>
              <w:t>т</w:t>
            </w:r>
            <w:r w:rsidRPr="00D42AD6">
              <w:rPr>
                <w:spacing w:val="1"/>
              </w:rPr>
              <w:t xml:space="preserve">ив </w:t>
            </w:r>
            <w:r w:rsidRPr="00D42AD6">
              <w:t>з</w:t>
            </w:r>
            <w:r w:rsidRPr="00D42AD6">
              <w:rPr>
                <w:spacing w:val="1"/>
              </w:rPr>
              <w:t>а</w:t>
            </w:r>
            <w:r w:rsidRPr="00D42AD6">
              <w:rPr>
                <w:spacing w:val="-1"/>
              </w:rPr>
              <w:t>шт</w:t>
            </w:r>
            <w:r w:rsidRPr="00D42AD6">
              <w:rPr>
                <w:spacing w:val="1"/>
              </w:rPr>
              <w:t>и</w:t>
            </w:r>
            <w:r w:rsidRPr="00D42AD6">
              <w:rPr>
                <w:spacing w:val="-1"/>
              </w:rPr>
              <w:t>т</w:t>
            </w:r>
            <w:r w:rsidRPr="00D42AD6">
              <w:t>е</w:t>
            </w:r>
            <w:r w:rsidRPr="00D42AD6">
              <w:rPr>
                <w:spacing w:val="12"/>
              </w:rPr>
              <w:t xml:space="preserve"> </w:t>
            </w:r>
            <w:r w:rsidRPr="00D42AD6">
              <w:t>ж</w:t>
            </w:r>
            <w:r w:rsidRPr="00D42AD6">
              <w:rPr>
                <w:spacing w:val="1"/>
              </w:rPr>
              <w:t>и</w:t>
            </w:r>
            <w:r w:rsidRPr="00D42AD6">
              <w:t>в</w:t>
            </w:r>
            <w:r w:rsidRPr="00D42AD6">
              <w:rPr>
                <w:spacing w:val="-2"/>
              </w:rPr>
              <w:t>о</w:t>
            </w:r>
            <w:r w:rsidRPr="00D42AD6">
              <w:rPr>
                <w:spacing w:val="-1"/>
              </w:rPr>
              <w:t>т</w:t>
            </w:r>
            <w:r w:rsidRPr="00D42AD6">
              <w:rPr>
                <w:spacing w:val="1"/>
              </w:rPr>
              <w:t>н</w:t>
            </w:r>
            <w:r w:rsidRPr="00D42AD6">
              <w:t>е</w:t>
            </w:r>
            <w:r w:rsidRPr="00D42AD6">
              <w:rPr>
                <w:spacing w:val="10"/>
              </w:rPr>
              <w:t xml:space="preserve"> </w:t>
            </w:r>
            <w:r w:rsidRPr="00D42AD6">
              <w:rPr>
                <w:spacing w:val="-1"/>
              </w:rPr>
              <w:t>с</w:t>
            </w:r>
            <w:r w:rsidRPr="00D42AD6">
              <w:rPr>
                <w:spacing w:val="1"/>
              </w:rPr>
              <w:t>р</w:t>
            </w:r>
            <w:r w:rsidRPr="00D42AD6">
              <w:t>е</w:t>
            </w:r>
            <w:r w:rsidRPr="00D42AD6">
              <w:rPr>
                <w:spacing w:val="-2"/>
              </w:rPr>
              <w:t>ди</w:t>
            </w:r>
            <w:r w:rsidRPr="00D42AD6">
              <w:rPr>
                <w:spacing w:val="1"/>
              </w:rPr>
              <w:t>н</w:t>
            </w:r>
            <w:r w:rsidRPr="00D42AD6">
              <w:t>е,</w:t>
            </w:r>
            <w:r w:rsidRPr="00D42AD6">
              <w:rPr>
                <w:spacing w:val="8"/>
              </w:rPr>
              <w:t xml:space="preserve"> </w:t>
            </w:r>
            <w:r w:rsidRPr="00D42AD6">
              <w:t>к</w:t>
            </w:r>
            <w:r w:rsidRPr="00D42AD6">
              <w:rPr>
                <w:spacing w:val="1"/>
              </w:rPr>
              <w:t>ри</w:t>
            </w:r>
            <w:r w:rsidRPr="00D42AD6">
              <w:rPr>
                <w:spacing w:val="-3"/>
              </w:rPr>
              <w:t>в</w:t>
            </w:r>
            <w:r w:rsidRPr="00D42AD6">
              <w:rPr>
                <w:spacing w:val="1"/>
              </w:rPr>
              <w:t>и</w:t>
            </w:r>
            <w:r w:rsidRPr="00D42AD6">
              <w:rPr>
                <w:spacing w:val="-1"/>
              </w:rPr>
              <w:t>ч</w:t>
            </w:r>
            <w:r w:rsidRPr="00D42AD6">
              <w:rPr>
                <w:spacing w:val="1"/>
              </w:rPr>
              <w:t>н</w:t>
            </w:r>
            <w:r w:rsidRPr="00D42AD6">
              <w:t>о</w:t>
            </w:r>
            <w:r w:rsidRPr="00D42AD6">
              <w:rPr>
                <w:spacing w:val="11"/>
              </w:rPr>
              <w:t xml:space="preserve"> </w:t>
            </w:r>
            <w:r w:rsidRPr="00D42AD6">
              <w:rPr>
                <w:spacing w:val="-2"/>
              </w:rPr>
              <w:t>д</w:t>
            </w:r>
            <w:r w:rsidRPr="00D42AD6">
              <w:t>е</w:t>
            </w:r>
            <w:r w:rsidRPr="00D42AD6">
              <w:rPr>
                <w:spacing w:val="-1"/>
              </w:rPr>
              <w:t>л</w:t>
            </w:r>
            <w:r w:rsidRPr="00D42AD6">
              <w:t>о</w:t>
            </w:r>
            <w:r w:rsidRPr="00D42AD6">
              <w:rPr>
                <w:spacing w:val="11"/>
              </w:rPr>
              <w:t xml:space="preserve"> </w:t>
            </w:r>
            <w:r w:rsidRPr="00D42AD6">
              <w:rPr>
                <w:spacing w:val="-1"/>
              </w:rPr>
              <w:t>п</w:t>
            </w:r>
            <w:r w:rsidRPr="00D42AD6">
              <w:rPr>
                <w:spacing w:val="1"/>
              </w:rPr>
              <w:t>ри</w:t>
            </w:r>
            <w:r w:rsidRPr="00D42AD6">
              <w:rPr>
                <w:spacing w:val="-2"/>
              </w:rPr>
              <w:t>м</w:t>
            </w:r>
            <w:r w:rsidRPr="00D42AD6">
              <w:rPr>
                <w:spacing w:val="1"/>
              </w:rPr>
              <w:t>а</w:t>
            </w:r>
            <w:r w:rsidRPr="00D42AD6">
              <w:rPr>
                <w:spacing w:val="-2"/>
              </w:rPr>
              <w:t>њ</w:t>
            </w:r>
            <w:r w:rsidRPr="00D42AD6">
              <w:t xml:space="preserve">а </w:t>
            </w:r>
            <w:r w:rsidRPr="00D42AD6">
              <w:rPr>
                <w:spacing w:val="1"/>
              </w:rPr>
              <w:t>и</w:t>
            </w:r>
            <w:r w:rsidRPr="00D42AD6">
              <w:rPr>
                <w:spacing w:val="-1"/>
              </w:rPr>
              <w:t>л</w:t>
            </w:r>
            <w:r w:rsidRPr="00D42AD6">
              <w:t>и</w:t>
            </w:r>
            <w:r w:rsidRPr="00D42AD6">
              <w:rPr>
                <w:spacing w:val="1"/>
              </w:rPr>
              <w:t xml:space="preserve"> </w:t>
            </w:r>
            <w:r w:rsidRPr="00D42AD6">
              <w:rPr>
                <w:spacing w:val="-2"/>
              </w:rPr>
              <w:t>д</w:t>
            </w:r>
            <w:r w:rsidRPr="00D42AD6">
              <w:rPr>
                <w:spacing w:val="1"/>
              </w:rPr>
              <w:t>а</w:t>
            </w:r>
            <w:r w:rsidRPr="00D42AD6">
              <w:t>в</w:t>
            </w:r>
            <w:r w:rsidRPr="00D42AD6">
              <w:rPr>
                <w:spacing w:val="1"/>
              </w:rPr>
              <w:t>а</w:t>
            </w:r>
            <w:r w:rsidRPr="00D42AD6">
              <w:rPr>
                <w:spacing w:val="-2"/>
              </w:rPr>
              <w:t>њ</w:t>
            </w:r>
            <w:r w:rsidRPr="00D42AD6">
              <w:t>а</w:t>
            </w:r>
            <w:r w:rsidRPr="00D42AD6">
              <w:rPr>
                <w:spacing w:val="1"/>
              </w:rPr>
              <w:t xml:space="preserve"> </w:t>
            </w:r>
            <w:r w:rsidRPr="00D42AD6">
              <w:rPr>
                <w:spacing w:val="-2"/>
              </w:rPr>
              <w:t>м</w:t>
            </w:r>
            <w:r w:rsidRPr="00D42AD6">
              <w:rPr>
                <w:spacing w:val="1"/>
              </w:rPr>
              <w:t>и</w:t>
            </w:r>
            <w:r w:rsidRPr="00D42AD6">
              <w:rPr>
                <w:spacing w:val="-1"/>
              </w:rPr>
              <w:t>т</w:t>
            </w:r>
            <w:r w:rsidRPr="00D42AD6">
              <w:rPr>
                <w:spacing w:val="1"/>
              </w:rPr>
              <w:t>а</w:t>
            </w:r>
            <w:r w:rsidRPr="00D42AD6">
              <w:t xml:space="preserve">, </w:t>
            </w:r>
            <w:r w:rsidRPr="00D42AD6">
              <w:rPr>
                <w:spacing w:val="-2"/>
              </w:rPr>
              <w:t>к</w:t>
            </w:r>
            <w:r w:rsidRPr="00D42AD6">
              <w:rPr>
                <w:spacing w:val="1"/>
              </w:rPr>
              <w:t>ри</w:t>
            </w:r>
            <w:r w:rsidRPr="00D42AD6">
              <w:rPr>
                <w:spacing w:val="-3"/>
              </w:rPr>
              <w:t>в</w:t>
            </w:r>
            <w:r w:rsidRPr="00D42AD6">
              <w:rPr>
                <w:spacing w:val="1"/>
              </w:rPr>
              <w:t>и</w:t>
            </w:r>
            <w:r w:rsidRPr="00D42AD6">
              <w:rPr>
                <w:spacing w:val="-1"/>
              </w:rPr>
              <w:t>ч</w:t>
            </w:r>
            <w:r w:rsidRPr="00D42AD6">
              <w:rPr>
                <w:spacing w:val="1"/>
              </w:rPr>
              <w:t>н</w:t>
            </w:r>
            <w:r w:rsidRPr="00D42AD6">
              <w:t>о</w:t>
            </w:r>
            <w:r w:rsidRPr="00D42AD6">
              <w:rPr>
                <w:spacing w:val="-1"/>
              </w:rPr>
              <w:t xml:space="preserve"> </w:t>
            </w:r>
            <w:r w:rsidRPr="00D42AD6">
              <w:rPr>
                <w:spacing w:val="-2"/>
              </w:rPr>
              <w:t>д</w:t>
            </w:r>
            <w:r w:rsidRPr="00D42AD6">
              <w:t>е</w:t>
            </w:r>
            <w:r w:rsidRPr="00D42AD6">
              <w:rPr>
                <w:spacing w:val="-1"/>
              </w:rPr>
              <w:t>л</w:t>
            </w:r>
            <w:r w:rsidRPr="00D42AD6">
              <w:t>о</w:t>
            </w:r>
            <w:r w:rsidRPr="00D42AD6">
              <w:rPr>
                <w:spacing w:val="-1"/>
              </w:rPr>
              <w:t xml:space="preserve"> п</w:t>
            </w:r>
            <w:r w:rsidRPr="00D42AD6">
              <w:rPr>
                <w:spacing w:val="1"/>
              </w:rPr>
              <w:t>р</w:t>
            </w:r>
            <w:r w:rsidRPr="00D42AD6">
              <w:t>ев</w:t>
            </w:r>
            <w:r w:rsidRPr="00D42AD6">
              <w:rPr>
                <w:spacing w:val="1"/>
              </w:rPr>
              <w:t>ар</w:t>
            </w:r>
            <w:r w:rsidRPr="00D42AD6">
              <w:t>е;</w:t>
            </w:r>
          </w:p>
        </w:tc>
        <w:tc>
          <w:tcPr>
            <w:tcW w:w="4910" w:type="dxa"/>
            <w:vMerge/>
          </w:tcPr>
          <w:p w:rsidR="000A07E5" w:rsidRPr="00D42AD6" w:rsidRDefault="000A07E5" w:rsidP="003223D0">
            <w:pPr>
              <w:ind w:left="33"/>
              <w:jc w:val="both"/>
            </w:pPr>
          </w:p>
        </w:tc>
      </w:tr>
      <w:tr w:rsidR="000A07E5" w:rsidRPr="00D42AD6">
        <w:tc>
          <w:tcPr>
            <w:tcW w:w="903" w:type="dxa"/>
          </w:tcPr>
          <w:p w:rsidR="000A07E5" w:rsidRPr="00D42AD6" w:rsidRDefault="000A07E5" w:rsidP="003223D0">
            <w:pPr>
              <w:spacing w:before="3" w:line="190" w:lineRule="exact"/>
            </w:pPr>
          </w:p>
          <w:p w:rsidR="000A07E5" w:rsidRPr="00D42AD6" w:rsidRDefault="000A07E5" w:rsidP="003223D0">
            <w:pPr>
              <w:spacing w:line="200" w:lineRule="exact"/>
            </w:pPr>
          </w:p>
          <w:p w:rsidR="000A07E5" w:rsidRPr="00D42AD6" w:rsidRDefault="000A07E5" w:rsidP="003223D0">
            <w:pPr>
              <w:ind w:left="253" w:right="256"/>
              <w:jc w:val="center"/>
            </w:pPr>
            <w:r w:rsidRPr="00D42AD6">
              <w:rPr>
                <w:spacing w:val="-1"/>
              </w:rPr>
              <w:t>3.</w:t>
            </w:r>
          </w:p>
        </w:tc>
        <w:tc>
          <w:tcPr>
            <w:tcW w:w="4486" w:type="dxa"/>
          </w:tcPr>
          <w:p w:rsidR="000A07E5" w:rsidRPr="00D42AD6" w:rsidRDefault="000A07E5" w:rsidP="003223D0">
            <w:pPr>
              <w:spacing w:line="218" w:lineRule="exact"/>
              <w:ind w:left="102" w:right="102"/>
              <w:jc w:val="both"/>
              <w:rPr>
                <w:lang w:val="sr-Cyrl-CS"/>
              </w:rPr>
            </w:pPr>
            <w:r w:rsidRPr="00D42AD6">
              <w:rPr>
                <w:b/>
                <w:bCs/>
              </w:rPr>
              <w:t>Ус</w:t>
            </w:r>
            <w:r w:rsidRPr="00D42AD6">
              <w:rPr>
                <w:b/>
                <w:bCs/>
                <w:spacing w:val="-2"/>
              </w:rPr>
              <w:t>л</w:t>
            </w:r>
            <w:r w:rsidRPr="00D42AD6">
              <w:rPr>
                <w:b/>
                <w:bCs/>
                <w:spacing w:val="1"/>
              </w:rPr>
              <w:t>о</w:t>
            </w:r>
            <w:r w:rsidRPr="00D42AD6">
              <w:rPr>
                <w:b/>
                <w:bCs/>
                <w:spacing w:val="-1"/>
              </w:rPr>
              <w:t>в</w:t>
            </w:r>
            <w:r w:rsidRPr="00D42AD6">
              <w:rPr>
                <w:b/>
                <w:bCs/>
              </w:rPr>
              <w:t xml:space="preserve">:  </w:t>
            </w:r>
            <w:r w:rsidRPr="00D42AD6">
              <w:rPr>
                <w:b/>
                <w:bCs/>
                <w:spacing w:val="38"/>
              </w:rPr>
              <w:t xml:space="preserve"> </w:t>
            </w:r>
            <w:r w:rsidRPr="00D42AD6">
              <w:rPr>
                <w:spacing w:val="-1"/>
              </w:rPr>
              <w:t>Д</w:t>
            </w:r>
            <w:r w:rsidRPr="00D42AD6">
              <w:t xml:space="preserve">а  </w:t>
            </w:r>
            <w:r w:rsidRPr="00D42AD6">
              <w:rPr>
                <w:spacing w:val="40"/>
              </w:rPr>
              <w:t xml:space="preserve"> </w:t>
            </w:r>
            <w:r w:rsidRPr="00D42AD6">
              <w:t xml:space="preserve">је  </w:t>
            </w:r>
            <w:r w:rsidRPr="00D42AD6">
              <w:rPr>
                <w:spacing w:val="37"/>
              </w:rPr>
              <w:t xml:space="preserve"> </w:t>
            </w:r>
            <w:r w:rsidRPr="00D42AD6">
              <w:rPr>
                <w:spacing w:val="-1"/>
              </w:rPr>
              <w:t>п</w:t>
            </w:r>
            <w:r w:rsidRPr="00D42AD6">
              <w:rPr>
                <w:spacing w:val="-2"/>
              </w:rPr>
              <w:t>о</w:t>
            </w:r>
            <w:r w:rsidRPr="00D42AD6">
              <w:rPr>
                <w:spacing w:val="1"/>
              </w:rPr>
              <w:t>ну</w:t>
            </w:r>
            <w:r w:rsidRPr="00D42AD6">
              <w:rPr>
                <w:spacing w:val="-1"/>
              </w:rPr>
              <w:t>ђ</w:t>
            </w:r>
            <w:r w:rsidRPr="00D42AD6">
              <w:rPr>
                <w:spacing w:val="1"/>
              </w:rPr>
              <w:t>а</w:t>
            </w:r>
            <w:r w:rsidRPr="00D42AD6">
              <w:t xml:space="preserve">ч   </w:t>
            </w:r>
            <w:r w:rsidRPr="00D42AD6">
              <w:rPr>
                <w:spacing w:val="-2"/>
              </w:rPr>
              <w:t>из</w:t>
            </w:r>
            <w:r w:rsidRPr="00D42AD6">
              <w:t>м</w:t>
            </w:r>
            <w:r w:rsidRPr="00D42AD6">
              <w:rPr>
                <w:spacing w:val="1"/>
              </w:rPr>
              <w:t>и</w:t>
            </w:r>
            <w:r w:rsidRPr="00D42AD6">
              <w:rPr>
                <w:spacing w:val="-2"/>
              </w:rPr>
              <w:t>р</w:t>
            </w:r>
            <w:r w:rsidRPr="00D42AD6">
              <w:rPr>
                <w:spacing w:val="1"/>
              </w:rPr>
              <w:t>и</w:t>
            </w:r>
            <w:r w:rsidRPr="00D42AD6">
              <w:t xml:space="preserve">о  </w:t>
            </w:r>
            <w:r w:rsidRPr="00D42AD6">
              <w:rPr>
                <w:spacing w:val="37"/>
              </w:rPr>
              <w:t xml:space="preserve"> </w:t>
            </w:r>
            <w:r w:rsidRPr="00D42AD6">
              <w:rPr>
                <w:spacing w:val="-2"/>
              </w:rPr>
              <w:t>до</w:t>
            </w:r>
            <w:r w:rsidRPr="00D42AD6">
              <w:rPr>
                <w:spacing w:val="-1"/>
              </w:rPr>
              <w:t>сп</w:t>
            </w:r>
            <w:r w:rsidRPr="00D42AD6">
              <w:t>е</w:t>
            </w:r>
            <w:r w:rsidRPr="00D42AD6">
              <w:rPr>
                <w:spacing w:val="-1"/>
              </w:rPr>
              <w:t>л</w:t>
            </w:r>
            <w:r w:rsidRPr="00D42AD6">
              <w:t xml:space="preserve">е  </w:t>
            </w:r>
            <w:r w:rsidRPr="00D42AD6">
              <w:rPr>
                <w:spacing w:val="39"/>
              </w:rPr>
              <w:t xml:space="preserve"> </w:t>
            </w:r>
            <w:r w:rsidRPr="00D42AD6">
              <w:rPr>
                <w:spacing w:val="-1"/>
              </w:rPr>
              <w:t>п</w:t>
            </w:r>
            <w:r w:rsidRPr="00D42AD6">
              <w:rPr>
                <w:spacing w:val="-2"/>
              </w:rPr>
              <w:t>о</w:t>
            </w:r>
            <w:r w:rsidRPr="00D42AD6">
              <w:rPr>
                <w:spacing w:val="1"/>
              </w:rPr>
              <w:t>р</w:t>
            </w:r>
            <w:r w:rsidRPr="00D42AD6">
              <w:t>езе,</w:t>
            </w:r>
            <w:r w:rsidRPr="00D42AD6">
              <w:rPr>
                <w:lang w:val="sr-Cyrl-CS"/>
              </w:rPr>
              <w:t xml:space="preserve"> </w:t>
            </w:r>
            <w:r w:rsidRPr="00D42AD6">
              <w:rPr>
                <w:spacing w:val="-2"/>
              </w:rPr>
              <w:t>до</w:t>
            </w:r>
            <w:r w:rsidRPr="00D42AD6">
              <w:rPr>
                <w:spacing w:val="-1"/>
              </w:rPr>
              <w:t>п</w:t>
            </w:r>
            <w:r w:rsidRPr="00D42AD6">
              <w:rPr>
                <w:spacing w:val="1"/>
              </w:rPr>
              <w:t>рин</w:t>
            </w:r>
            <w:r w:rsidRPr="00D42AD6">
              <w:rPr>
                <w:spacing w:val="-2"/>
              </w:rPr>
              <w:t>о</w:t>
            </w:r>
            <w:r w:rsidRPr="00D42AD6">
              <w:rPr>
                <w:spacing w:val="-1"/>
              </w:rPr>
              <w:t>с</w:t>
            </w:r>
            <w:r w:rsidRPr="00D42AD6">
              <w:t>е</w:t>
            </w:r>
            <w:r w:rsidRPr="00D42AD6">
              <w:rPr>
                <w:spacing w:val="10"/>
              </w:rPr>
              <w:t xml:space="preserve"> </w:t>
            </w:r>
            <w:r w:rsidRPr="00D42AD6">
              <w:t>и</w:t>
            </w:r>
            <w:r w:rsidRPr="00D42AD6">
              <w:rPr>
                <w:spacing w:val="10"/>
              </w:rPr>
              <w:t xml:space="preserve"> </w:t>
            </w:r>
            <w:r w:rsidRPr="00D42AD6">
              <w:rPr>
                <w:spacing w:val="-2"/>
              </w:rPr>
              <w:t>д</w:t>
            </w:r>
            <w:r w:rsidRPr="00D42AD6">
              <w:rPr>
                <w:spacing w:val="1"/>
              </w:rPr>
              <w:t>р</w:t>
            </w:r>
            <w:r w:rsidRPr="00D42AD6">
              <w:rPr>
                <w:spacing w:val="-2"/>
              </w:rPr>
              <w:t>у</w:t>
            </w:r>
            <w:r w:rsidRPr="00D42AD6">
              <w:t>ге</w:t>
            </w:r>
            <w:r w:rsidRPr="00D42AD6">
              <w:rPr>
                <w:spacing w:val="10"/>
              </w:rPr>
              <w:t xml:space="preserve"> </w:t>
            </w:r>
            <w:r w:rsidRPr="00D42AD6">
              <w:rPr>
                <w:spacing w:val="-3"/>
              </w:rPr>
              <w:t>ј</w:t>
            </w:r>
            <w:r w:rsidRPr="00D42AD6">
              <w:rPr>
                <w:spacing w:val="1"/>
              </w:rPr>
              <w:t>а</w:t>
            </w:r>
            <w:r w:rsidRPr="00D42AD6">
              <w:t>в</w:t>
            </w:r>
            <w:r w:rsidRPr="00D42AD6">
              <w:rPr>
                <w:spacing w:val="1"/>
              </w:rPr>
              <w:t>н</w:t>
            </w:r>
            <w:r w:rsidRPr="00D42AD6">
              <w:t>е</w:t>
            </w:r>
            <w:r w:rsidRPr="00D42AD6">
              <w:rPr>
                <w:spacing w:val="7"/>
              </w:rPr>
              <w:t xml:space="preserve"> </w:t>
            </w:r>
            <w:r w:rsidRPr="00D42AD6">
              <w:rPr>
                <w:spacing w:val="-2"/>
              </w:rPr>
              <w:t>д</w:t>
            </w:r>
            <w:r w:rsidRPr="00D42AD6">
              <w:rPr>
                <w:spacing w:val="1"/>
              </w:rPr>
              <w:t>а</w:t>
            </w:r>
            <w:r w:rsidRPr="00D42AD6">
              <w:t>жб</w:t>
            </w:r>
            <w:r w:rsidRPr="00D42AD6">
              <w:rPr>
                <w:spacing w:val="-2"/>
              </w:rPr>
              <w:t>и</w:t>
            </w:r>
            <w:r w:rsidRPr="00D42AD6">
              <w:rPr>
                <w:spacing w:val="1"/>
              </w:rPr>
              <w:t>н</w:t>
            </w:r>
            <w:r w:rsidRPr="00D42AD6">
              <w:t>е</w:t>
            </w:r>
            <w:r w:rsidRPr="00D42AD6">
              <w:rPr>
                <w:spacing w:val="10"/>
              </w:rPr>
              <w:t xml:space="preserve"> </w:t>
            </w:r>
            <w:r w:rsidRPr="00D42AD6">
              <w:t>у</w:t>
            </w:r>
            <w:r w:rsidRPr="00D42AD6">
              <w:rPr>
                <w:spacing w:val="8"/>
              </w:rPr>
              <w:t xml:space="preserve"> </w:t>
            </w:r>
            <w:r w:rsidRPr="00D42AD6">
              <w:rPr>
                <w:spacing w:val="-1"/>
              </w:rPr>
              <w:t>с</w:t>
            </w:r>
            <w:r w:rsidRPr="00D42AD6">
              <w:t>к</w:t>
            </w:r>
            <w:r w:rsidRPr="00D42AD6">
              <w:rPr>
                <w:spacing w:val="-1"/>
              </w:rPr>
              <w:t>л</w:t>
            </w:r>
            <w:r w:rsidRPr="00D42AD6">
              <w:rPr>
                <w:spacing w:val="1"/>
              </w:rPr>
              <w:t>а</w:t>
            </w:r>
            <w:r w:rsidRPr="00D42AD6">
              <w:rPr>
                <w:spacing w:val="-2"/>
              </w:rPr>
              <w:t>д</w:t>
            </w:r>
            <w:r w:rsidRPr="00D42AD6">
              <w:t>у</w:t>
            </w:r>
            <w:r w:rsidRPr="00D42AD6">
              <w:rPr>
                <w:spacing w:val="10"/>
              </w:rPr>
              <w:t xml:space="preserve"> </w:t>
            </w:r>
            <w:r w:rsidRPr="00D42AD6">
              <w:rPr>
                <w:spacing w:val="-1"/>
              </w:rPr>
              <w:t>с</w:t>
            </w:r>
            <w:r w:rsidRPr="00D42AD6">
              <w:t>а</w:t>
            </w:r>
            <w:r w:rsidRPr="00D42AD6">
              <w:rPr>
                <w:spacing w:val="8"/>
              </w:rPr>
              <w:t xml:space="preserve"> </w:t>
            </w:r>
            <w:r w:rsidRPr="00D42AD6">
              <w:rPr>
                <w:spacing w:val="-1"/>
              </w:rPr>
              <w:t>п</w:t>
            </w:r>
            <w:r w:rsidRPr="00D42AD6">
              <w:rPr>
                <w:spacing w:val="1"/>
              </w:rPr>
              <w:t>р</w:t>
            </w:r>
            <w:r w:rsidRPr="00D42AD6">
              <w:rPr>
                <w:spacing w:val="-2"/>
              </w:rPr>
              <w:t>о</w:t>
            </w:r>
            <w:r w:rsidRPr="00D42AD6">
              <w:rPr>
                <w:spacing w:val="-1"/>
              </w:rPr>
              <w:t>п</w:t>
            </w:r>
            <w:r w:rsidRPr="00D42AD6">
              <w:rPr>
                <w:spacing w:val="1"/>
              </w:rPr>
              <w:t>и</w:t>
            </w:r>
            <w:r w:rsidRPr="00D42AD6">
              <w:rPr>
                <w:spacing w:val="-1"/>
              </w:rPr>
              <w:t>с</w:t>
            </w:r>
            <w:r w:rsidRPr="00D42AD6">
              <w:rPr>
                <w:spacing w:val="-2"/>
              </w:rPr>
              <w:t>и</w:t>
            </w:r>
            <w:r w:rsidRPr="00D42AD6">
              <w:t>ма</w:t>
            </w:r>
            <w:r w:rsidRPr="00D42AD6">
              <w:rPr>
                <w:lang w:val="sr-Cyrl-CS"/>
              </w:rPr>
              <w:t xml:space="preserve"> </w:t>
            </w:r>
            <w:r w:rsidRPr="00D42AD6">
              <w:t>Ре</w:t>
            </w:r>
            <w:r w:rsidRPr="00D42AD6">
              <w:rPr>
                <w:spacing w:val="-1"/>
              </w:rPr>
              <w:t>п</w:t>
            </w:r>
            <w:r w:rsidRPr="00D42AD6">
              <w:rPr>
                <w:spacing w:val="1"/>
              </w:rPr>
              <w:t>у</w:t>
            </w:r>
            <w:r w:rsidRPr="00D42AD6">
              <w:t>б</w:t>
            </w:r>
            <w:r w:rsidRPr="00D42AD6">
              <w:rPr>
                <w:spacing w:val="-1"/>
              </w:rPr>
              <w:t>л</w:t>
            </w:r>
            <w:r w:rsidRPr="00D42AD6">
              <w:rPr>
                <w:spacing w:val="1"/>
              </w:rPr>
              <w:t>и</w:t>
            </w:r>
            <w:r w:rsidRPr="00D42AD6">
              <w:t xml:space="preserve">ке </w:t>
            </w:r>
            <w:r w:rsidRPr="00D42AD6">
              <w:rPr>
                <w:spacing w:val="-1"/>
                <w:lang w:val="sr-Cyrl-CS"/>
              </w:rPr>
              <w:t>С</w:t>
            </w:r>
            <w:r w:rsidRPr="00D42AD6">
              <w:rPr>
                <w:spacing w:val="1"/>
              </w:rPr>
              <w:t>р</w:t>
            </w:r>
            <w:r w:rsidRPr="00D42AD6">
              <w:t>б</w:t>
            </w:r>
            <w:r w:rsidRPr="00D42AD6">
              <w:rPr>
                <w:spacing w:val="-2"/>
              </w:rPr>
              <w:t>и</w:t>
            </w:r>
            <w:r w:rsidRPr="00D42AD6">
              <w:t>је</w:t>
            </w:r>
            <w:r w:rsidRPr="00D42AD6">
              <w:rPr>
                <w:spacing w:val="2"/>
              </w:rPr>
              <w:t xml:space="preserve"> </w:t>
            </w:r>
            <w:r w:rsidRPr="00D42AD6">
              <w:rPr>
                <w:spacing w:val="1"/>
              </w:rPr>
              <w:t>и</w:t>
            </w:r>
            <w:r w:rsidRPr="00D42AD6">
              <w:rPr>
                <w:spacing w:val="-4"/>
              </w:rPr>
              <w:t>л</w:t>
            </w:r>
            <w:r w:rsidRPr="00D42AD6">
              <w:t>и</w:t>
            </w:r>
            <w:r w:rsidRPr="00D42AD6">
              <w:rPr>
                <w:spacing w:val="3"/>
              </w:rPr>
              <w:t xml:space="preserve"> </w:t>
            </w:r>
            <w:r w:rsidRPr="00D42AD6">
              <w:rPr>
                <w:spacing w:val="-1"/>
              </w:rPr>
              <w:t>ст</w:t>
            </w:r>
            <w:r w:rsidRPr="00D42AD6">
              <w:rPr>
                <w:spacing w:val="1"/>
              </w:rPr>
              <w:t>р</w:t>
            </w:r>
            <w:r w:rsidRPr="00D42AD6">
              <w:rPr>
                <w:spacing w:val="-2"/>
              </w:rPr>
              <w:t>а</w:t>
            </w:r>
            <w:r w:rsidRPr="00D42AD6">
              <w:rPr>
                <w:spacing w:val="1"/>
              </w:rPr>
              <w:t>н</w:t>
            </w:r>
            <w:r w:rsidRPr="00D42AD6">
              <w:t>е</w:t>
            </w:r>
            <w:r w:rsidRPr="00D42AD6">
              <w:rPr>
                <w:spacing w:val="2"/>
              </w:rPr>
              <w:t xml:space="preserve"> </w:t>
            </w:r>
            <w:r w:rsidRPr="00D42AD6">
              <w:rPr>
                <w:spacing w:val="-4"/>
              </w:rPr>
              <w:t>д</w:t>
            </w:r>
            <w:r w:rsidRPr="00D42AD6">
              <w:rPr>
                <w:spacing w:val="1"/>
              </w:rPr>
              <w:t>р</w:t>
            </w:r>
            <w:r w:rsidRPr="00D42AD6">
              <w:t>ж</w:t>
            </w:r>
            <w:r w:rsidRPr="00D42AD6">
              <w:rPr>
                <w:spacing w:val="1"/>
              </w:rPr>
              <w:t>а</w:t>
            </w:r>
            <w:r w:rsidRPr="00D42AD6">
              <w:t>ве к</w:t>
            </w:r>
            <w:r w:rsidRPr="00D42AD6">
              <w:rPr>
                <w:spacing w:val="1"/>
              </w:rPr>
              <w:t>а</w:t>
            </w:r>
            <w:r w:rsidRPr="00D42AD6">
              <w:rPr>
                <w:spacing w:val="-2"/>
              </w:rPr>
              <w:t>д</w:t>
            </w:r>
            <w:r w:rsidRPr="00D42AD6">
              <w:t>а</w:t>
            </w:r>
            <w:r w:rsidRPr="00D42AD6">
              <w:rPr>
                <w:spacing w:val="1"/>
              </w:rPr>
              <w:t xml:space="preserve"> и</w:t>
            </w:r>
            <w:r w:rsidRPr="00D42AD6">
              <w:rPr>
                <w:spacing w:val="-2"/>
              </w:rPr>
              <w:t>м</w:t>
            </w:r>
            <w:r w:rsidRPr="00D42AD6">
              <w:t>а</w:t>
            </w:r>
            <w:r w:rsidRPr="00D42AD6">
              <w:rPr>
                <w:spacing w:val="3"/>
              </w:rPr>
              <w:t xml:space="preserve"> </w:t>
            </w:r>
            <w:r w:rsidRPr="00D42AD6">
              <w:rPr>
                <w:spacing w:val="-1"/>
              </w:rPr>
              <w:t>с</w:t>
            </w:r>
            <w:r w:rsidRPr="00D42AD6">
              <w:t>е</w:t>
            </w:r>
            <w:r w:rsidRPr="00D42AD6">
              <w:rPr>
                <w:spacing w:val="-2"/>
              </w:rPr>
              <w:t>д</w:t>
            </w:r>
            <w:r w:rsidRPr="00D42AD6">
              <w:rPr>
                <w:spacing w:val="1"/>
              </w:rPr>
              <w:t>и</w:t>
            </w:r>
            <w:r w:rsidRPr="00D42AD6">
              <w:rPr>
                <w:spacing w:val="-1"/>
              </w:rPr>
              <w:t>шт</w:t>
            </w:r>
            <w:r w:rsidRPr="00D42AD6">
              <w:t xml:space="preserve">е </w:t>
            </w:r>
            <w:r w:rsidRPr="00D42AD6">
              <w:rPr>
                <w:spacing w:val="1"/>
              </w:rPr>
              <w:t>н</w:t>
            </w:r>
            <w:r w:rsidRPr="00D42AD6">
              <w:t>а</w:t>
            </w:r>
            <w:r w:rsidRPr="00D42AD6">
              <w:rPr>
                <w:spacing w:val="1"/>
              </w:rPr>
              <w:t xml:space="preserve"> </w:t>
            </w:r>
            <w:r w:rsidRPr="00D42AD6">
              <w:t>њ</w:t>
            </w:r>
            <w:r w:rsidRPr="00D42AD6">
              <w:rPr>
                <w:spacing w:val="-2"/>
              </w:rPr>
              <w:t>е</w:t>
            </w:r>
            <w:r w:rsidRPr="00D42AD6">
              <w:rPr>
                <w:spacing w:val="1"/>
              </w:rPr>
              <w:t>н</w:t>
            </w:r>
            <w:r w:rsidRPr="00D42AD6">
              <w:rPr>
                <w:spacing w:val="-2"/>
              </w:rPr>
              <w:t>о</w:t>
            </w:r>
            <w:r w:rsidRPr="00D42AD6">
              <w:t xml:space="preserve">ј </w:t>
            </w:r>
            <w:r w:rsidRPr="00D42AD6">
              <w:rPr>
                <w:spacing w:val="-1"/>
              </w:rPr>
              <w:t>т</w:t>
            </w:r>
            <w:r w:rsidRPr="00D42AD6">
              <w:t>е</w:t>
            </w:r>
            <w:r w:rsidRPr="00D42AD6">
              <w:rPr>
                <w:spacing w:val="1"/>
              </w:rPr>
              <w:t>ри</w:t>
            </w:r>
            <w:r w:rsidRPr="00D42AD6">
              <w:rPr>
                <w:spacing w:val="-1"/>
              </w:rPr>
              <w:t>т</w:t>
            </w:r>
            <w:r w:rsidRPr="00D42AD6">
              <w:rPr>
                <w:spacing w:val="-2"/>
              </w:rPr>
              <w:t>о</w:t>
            </w:r>
            <w:r w:rsidRPr="00D42AD6">
              <w:rPr>
                <w:spacing w:val="1"/>
              </w:rPr>
              <w:t>ри</w:t>
            </w:r>
            <w:r w:rsidRPr="00D42AD6">
              <w:rPr>
                <w:spacing w:val="-3"/>
              </w:rPr>
              <w:t>ј</w:t>
            </w:r>
            <w:r w:rsidRPr="00D42AD6">
              <w:rPr>
                <w:spacing w:val="1"/>
              </w:rPr>
              <w:t>и;</w:t>
            </w:r>
          </w:p>
        </w:tc>
        <w:tc>
          <w:tcPr>
            <w:tcW w:w="4910" w:type="dxa"/>
            <w:vMerge/>
          </w:tcPr>
          <w:p w:rsidR="000A07E5" w:rsidRPr="00D42AD6" w:rsidRDefault="000A07E5" w:rsidP="003223D0">
            <w:pPr>
              <w:ind w:left="33"/>
              <w:jc w:val="both"/>
            </w:pPr>
          </w:p>
        </w:tc>
      </w:tr>
      <w:tr w:rsidR="000A07E5" w:rsidRPr="00D42AD6">
        <w:tc>
          <w:tcPr>
            <w:tcW w:w="903" w:type="dxa"/>
            <w:vAlign w:val="center"/>
          </w:tcPr>
          <w:p w:rsidR="000A07E5" w:rsidRPr="00D42AD6" w:rsidRDefault="000A07E5" w:rsidP="003223D0">
            <w:pPr>
              <w:spacing w:before="3" w:line="190" w:lineRule="exact"/>
              <w:jc w:val="center"/>
            </w:pPr>
            <w:r w:rsidRPr="00D42AD6">
              <w:rPr>
                <w:spacing w:val="-1"/>
              </w:rPr>
              <w:t>4.</w:t>
            </w:r>
          </w:p>
        </w:tc>
        <w:tc>
          <w:tcPr>
            <w:tcW w:w="4486" w:type="dxa"/>
          </w:tcPr>
          <w:p w:rsidR="000A07E5" w:rsidRPr="00D42AD6" w:rsidRDefault="000A07E5" w:rsidP="003223D0">
            <w:pPr>
              <w:autoSpaceDE w:val="0"/>
              <w:autoSpaceDN w:val="0"/>
              <w:adjustRightInd w:val="0"/>
              <w:ind w:left="102" w:right="71"/>
              <w:jc w:val="both"/>
              <w:rPr>
                <w:lang w:val="sr-Cyrl-CS"/>
              </w:rPr>
            </w:pPr>
            <w:r w:rsidRPr="00D42AD6">
              <w:rPr>
                <w:b/>
                <w:bCs/>
              </w:rPr>
              <w:t>Услов</w:t>
            </w:r>
            <w:r w:rsidRPr="00D42AD6">
              <w:t>: 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времеподношења понуде. (чл. 75. ст. 2. Закона)</w:t>
            </w:r>
          </w:p>
        </w:tc>
        <w:tc>
          <w:tcPr>
            <w:tcW w:w="4910" w:type="dxa"/>
            <w:vMerge/>
          </w:tcPr>
          <w:p w:rsidR="000A07E5" w:rsidRPr="00D42AD6" w:rsidRDefault="000A07E5" w:rsidP="003223D0">
            <w:pPr>
              <w:ind w:left="33"/>
              <w:jc w:val="both"/>
              <w:rPr>
                <w:lang w:val="sr-Cyrl-CS"/>
              </w:rPr>
            </w:pPr>
          </w:p>
        </w:tc>
      </w:tr>
      <w:tr w:rsidR="000A07E5" w:rsidRPr="00D42AD6">
        <w:tc>
          <w:tcPr>
            <w:tcW w:w="10299" w:type="dxa"/>
            <w:gridSpan w:val="3"/>
            <w:shd w:val="clear" w:color="auto" w:fill="CCFFFF"/>
            <w:vAlign w:val="center"/>
          </w:tcPr>
          <w:p w:rsidR="000A07E5" w:rsidRPr="00D42AD6" w:rsidRDefault="000A07E5" w:rsidP="003223D0">
            <w:pPr>
              <w:tabs>
                <w:tab w:val="left" w:pos="2730"/>
              </w:tabs>
              <w:jc w:val="center"/>
              <w:rPr>
                <w:b/>
                <w:bCs/>
                <w:lang w:val="sr-Cyrl-CS"/>
              </w:rPr>
            </w:pPr>
            <w:r w:rsidRPr="00D42AD6">
              <w:rPr>
                <w:b/>
                <w:bCs/>
                <w:lang w:val="sr-Cyrl-CS"/>
              </w:rPr>
              <w:t>ДОДАТНИ УСЛОВИ</w:t>
            </w:r>
          </w:p>
        </w:tc>
      </w:tr>
      <w:tr w:rsidR="000A07E5" w:rsidRPr="00D42AD6">
        <w:tc>
          <w:tcPr>
            <w:tcW w:w="903" w:type="dxa"/>
            <w:shd w:val="clear" w:color="auto" w:fill="CCFFCC"/>
          </w:tcPr>
          <w:p w:rsidR="000A07E5" w:rsidRPr="00D42AD6" w:rsidRDefault="000A07E5" w:rsidP="003223D0">
            <w:pPr>
              <w:tabs>
                <w:tab w:val="left" w:pos="2730"/>
              </w:tabs>
              <w:rPr>
                <w:lang w:val="sr-Cyrl-CS"/>
              </w:rPr>
            </w:pPr>
            <w:r w:rsidRPr="00D42AD6">
              <w:rPr>
                <w:lang w:val="sr-Cyrl-CS"/>
              </w:rPr>
              <w:t>Р.бр.</w:t>
            </w:r>
          </w:p>
        </w:tc>
        <w:tc>
          <w:tcPr>
            <w:tcW w:w="4486" w:type="dxa"/>
            <w:shd w:val="clear" w:color="auto" w:fill="CCFFCC"/>
            <w:vAlign w:val="center"/>
          </w:tcPr>
          <w:p w:rsidR="000A07E5" w:rsidRPr="00D42AD6" w:rsidRDefault="000A07E5" w:rsidP="003223D0">
            <w:pPr>
              <w:tabs>
                <w:tab w:val="left" w:pos="2730"/>
              </w:tabs>
              <w:jc w:val="center"/>
              <w:rPr>
                <w:b/>
                <w:bCs/>
                <w:lang w:val="sr-Cyrl-CS"/>
              </w:rPr>
            </w:pPr>
            <w:r w:rsidRPr="00D42AD6">
              <w:rPr>
                <w:b/>
                <w:bCs/>
                <w:lang w:val="sr-Cyrl-CS"/>
              </w:rPr>
              <w:t>УСЛОВИ</w:t>
            </w:r>
          </w:p>
        </w:tc>
        <w:tc>
          <w:tcPr>
            <w:tcW w:w="4910" w:type="dxa"/>
            <w:shd w:val="clear" w:color="auto" w:fill="CCFFCC"/>
            <w:vAlign w:val="center"/>
          </w:tcPr>
          <w:p w:rsidR="000A07E5" w:rsidRPr="00D42AD6" w:rsidRDefault="000A07E5" w:rsidP="003223D0">
            <w:pPr>
              <w:tabs>
                <w:tab w:val="left" w:pos="2730"/>
              </w:tabs>
              <w:jc w:val="center"/>
              <w:rPr>
                <w:b/>
                <w:bCs/>
                <w:lang w:val="sr-Cyrl-CS"/>
              </w:rPr>
            </w:pPr>
            <w:r w:rsidRPr="00D42AD6">
              <w:rPr>
                <w:b/>
                <w:bCs/>
                <w:lang w:val="sr-Cyrl-CS"/>
              </w:rPr>
              <w:t>ДОКАЗИ</w:t>
            </w:r>
          </w:p>
        </w:tc>
      </w:tr>
      <w:tr w:rsidR="000A07E5" w:rsidRPr="00D42AD6">
        <w:trPr>
          <w:trHeight w:val="262"/>
        </w:trPr>
        <w:tc>
          <w:tcPr>
            <w:tcW w:w="903" w:type="dxa"/>
          </w:tcPr>
          <w:p w:rsidR="000A07E5" w:rsidRPr="00D42AD6" w:rsidRDefault="000A07E5" w:rsidP="003223D0">
            <w:pPr>
              <w:jc w:val="center"/>
              <w:rPr>
                <w:lang w:val="sr-Cyrl-CS"/>
              </w:rPr>
            </w:pPr>
          </w:p>
          <w:p w:rsidR="000A07E5" w:rsidRPr="00D42AD6" w:rsidRDefault="000A07E5" w:rsidP="003223D0">
            <w:pPr>
              <w:jc w:val="center"/>
            </w:pPr>
            <w:r>
              <w:t>1</w:t>
            </w:r>
          </w:p>
          <w:p w:rsidR="000A07E5" w:rsidRPr="00D42AD6" w:rsidRDefault="000A07E5" w:rsidP="003223D0">
            <w:pPr>
              <w:jc w:val="center"/>
              <w:rPr>
                <w:lang w:val="sr-Cyrl-CS"/>
              </w:rPr>
            </w:pPr>
          </w:p>
        </w:tc>
        <w:tc>
          <w:tcPr>
            <w:tcW w:w="4486" w:type="dxa"/>
          </w:tcPr>
          <w:p w:rsidR="000A07E5" w:rsidRPr="001E4F93" w:rsidRDefault="000A07E5" w:rsidP="0090238F">
            <w:pPr>
              <w:pStyle w:val="BodyText2"/>
              <w:tabs>
                <w:tab w:val="left" w:pos="1440"/>
              </w:tabs>
              <w:spacing w:after="0" w:line="240" w:lineRule="auto"/>
            </w:pPr>
            <w:r w:rsidRPr="001E4F93">
              <w:t>Да понуђач располаже неопходним финансијским и пословним капацитетом</w:t>
            </w:r>
            <w:r w:rsidRPr="001E4F93">
              <w:rPr>
                <w:lang w:val="sr-Cyrl-CS"/>
              </w:rPr>
              <w:t xml:space="preserve"> у последње три године </w:t>
            </w:r>
            <w:r w:rsidRPr="001E4F93">
              <w:t>(Члан 76. став 2. Закона)</w:t>
            </w:r>
          </w:p>
          <w:p w:rsidR="000A07E5" w:rsidRPr="001E4F93" w:rsidRDefault="000A07E5" w:rsidP="0090238F">
            <w:pPr>
              <w:pStyle w:val="BodyText2"/>
              <w:tabs>
                <w:tab w:val="left" w:pos="1440"/>
              </w:tabs>
              <w:spacing w:after="0" w:line="240" w:lineRule="auto"/>
            </w:pPr>
          </w:p>
        </w:tc>
        <w:tc>
          <w:tcPr>
            <w:tcW w:w="4910" w:type="dxa"/>
          </w:tcPr>
          <w:p w:rsidR="000A07E5" w:rsidRPr="00D42AD6" w:rsidRDefault="000A07E5" w:rsidP="00A36856">
            <w:pPr>
              <w:rPr>
                <w:lang w:val="sr-Cyrl-CS"/>
              </w:rPr>
            </w:pPr>
            <w:r w:rsidRPr="00D42AD6">
              <w:rPr>
                <w:b/>
                <w:bCs/>
                <w:lang w:val="sr-Cyrl-CS"/>
              </w:rPr>
              <w:t>Изјава (</w:t>
            </w:r>
            <w:r w:rsidRPr="00D42AD6">
              <w:rPr>
                <w:b/>
                <w:bCs/>
              </w:rPr>
              <w:t>Образац бр 6</w:t>
            </w:r>
            <w:r w:rsidRPr="00D42AD6">
              <w:rPr>
                <w:b/>
                <w:bCs/>
                <w:lang w:val="sr-Cyrl-CS"/>
              </w:rPr>
              <w:t xml:space="preserve"> конкурсне документације), којом понуђач под пуном материјалном и кривичном одговорношћу потврђује да испуњава додатне услове за учешће у поступку јавне набавке из члана 76. Закона о јавним набавкама, дефинисане конкурсном документацијом</w:t>
            </w:r>
          </w:p>
          <w:p w:rsidR="000A07E5" w:rsidRPr="00D42AD6" w:rsidRDefault="000A07E5" w:rsidP="003223D0">
            <w:pPr>
              <w:rPr>
                <w:color w:val="FF0000"/>
                <w:lang w:val="sr-Latn-CS"/>
              </w:rPr>
            </w:pPr>
          </w:p>
        </w:tc>
      </w:tr>
    </w:tbl>
    <w:p w:rsidR="000A07E5" w:rsidRPr="00D42AD6" w:rsidRDefault="000A07E5" w:rsidP="00FA27FA">
      <w:pPr>
        <w:rPr>
          <w:lang w:val="sr-Cyrl-CS"/>
        </w:rPr>
      </w:pPr>
    </w:p>
    <w:p w:rsidR="000A07E5" w:rsidRPr="00D42AD6" w:rsidRDefault="000A07E5" w:rsidP="00FA27FA">
      <w:pPr>
        <w:pStyle w:val="ListParagraph"/>
        <w:tabs>
          <w:tab w:val="left" w:pos="680"/>
        </w:tabs>
        <w:ind w:left="0"/>
        <w:jc w:val="center"/>
        <w:rPr>
          <w:b/>
          <w:bCs/>
          <w:lang w:val="sr-Cyrl-CS"/>
        </w:rPr>
      </w:pPr>
      <w:r w:rsidRPr="00D42AD6">
        <w:rPr>
          <w:b/>
          <w:bCs/>
          <w:lang w:val="sr-Cyrl-CS"/>
        </w:rPr>
        <w:br w:type="page"/>
      </w:r>
      <w:r w:rsidRPr="00D42AD6">
        <w:rPr>
          <w:b/>
          <w:bCs/>
          <w:lang w:val="sr-Cyrl-CS"/>
        </w:rPr>
        <w:lastRenderedPageBreak/>
        <w:t>УПУТСТВО КАКО СЕ ДОКАЗУЈЕ ИСПУЊЕНОСТ УСЛОВА</w:t>
      </w:r>
    </w:p>
    <w:p w:rsidR="000A07E5" w:rsidRPr="00D42AD6" w:rsidRDefault="000A07E5" w:rsidP="00FA27FA">
      <w:pPr>
        <w:pStyle w:val="ListParagraph"/>
        <w:tabs>
          <w:tab w:val="left" w:pos="680"/>
        </w:tabs>
        <w:ind w:left="0"/>
        <w:jc w:val="center"/>
        <w:rPr>
          <w:b/>
          <w:bCs/>
          <w:lang w:val="sr-Cyrl-CS"/>
        </w:rPr>
      </w:pPr>
    </w:p>
    <w:p w:rsidR="000A07E5" w:rsidRPr="00D42AD6" w:rsidRDefault="000A07E5" w:rsidP="00FA27FA">
      <w:pPr>
        <w:pStyle w:val="ListParagraph"/>
        <w:tabs>
          <w:tab w:val="left" w:pos="680"/>
        </w:tabs>
        <w:ind w:left="0"/>
        <w:jc w:val="center"/>
        <w:rPr>
          <w:b/>
          <w:bCs/>
          <w:lang w:val="sr-Cyrl-CS"/>
        </w:rPr>
      </w:pPr>
    </w:p>
    <w:p w:rsidR="000A07E5" w:rsidRPr="00D42AD6" w:rsidRDefault="000A07E5" w:rsidP="00FA27FA">
      <w:pPr>
        <w:pStyle w:val="ListParagraph"/>
        <w:suppressAutoHyphens/>
        <w:spacing w:line="100" w:lineRule="atLeast"/>
        <w:ind w:left="0"/>
        <w:jc w:val="both"/>
      </w:pPr>
      <w:r w:rsidRPr="00D42AD6">
        <w:t xml:space="preserve">Испуњеност </w:t>
      </w:r>
      <w:r w:rsidRPr="00D42AD6">
        <w:rPr>
          <w:b/>
          <w:bCs/>
        </w:rPr>
        <w:t xml:space="preserve">обавезних услова </w:t>
      </w:r>
      <w:r w:rsidRPr="00D42AD6">
        <w:t xml:space="preserve">за учешће у поступку предметне јавне набавке наведних у табеларном приказу обавезних услова под редним бројем 1, 2, 3 и 4. и </w:t>
      </w:r>
      <w:r w:rsidRPr="00D42AD6">
        <w:rPr>
          <w:b/>
          <w:bCs/>
        </w:rPr>
        <w:t>додатних услова</w:t>
      </w:r>
      <w:r w:rsidRPr="00D42AD6">
        <w:t xml:space="preserve"> за учешће у поступку предметне јавне набавке наведних у табеларном приказу додатних у</w:t>
      </w:r>
      <w:r>
        <w:t>слова под редним бројем 1</w:t>
      </w:r>
      <w:r w:rsidRPr="00D42AD6">
        <w:t xml:space="preserve">, </w:t>
      </w:r>
      <w:r w:rsidRPr="00D42AD6">
        <w:rPr>
          <w:lang w:val="sr-Cyrl-CS"/>
        </w:rPr>
        <w:t xml:space="preserve">у складу са чл. 77. ст. 4. ЗЈН, </w:t>
      </w:r>
      <w:r w:rsidRPr="00D42AD6">
        <w:t xml:space="preserve">понуђач доказује достављањем </w:t>
      </w:r>
      <w:r w:rsidRPr="00D42AD6">
        <w:rPr>
          <w:b/>
          <w:bCs/>
        </w:rPr>
        <w:t>ИЗЈАВ</w:t>
      </w:r>
      <w:r w:rsidRPr="00D42AD6">
        <w:rPr>
          <w:b/>
          <w:bCs/>
          <w:lang w:val="sr-Cyrl-CS"/>
        </w:rPr>
        <w:t>А</w:t>
      </w:r>
      <w:r w:rsidRPr="00D42AD6">
        <w:t xml:space="preserve"> </w:t>
      </w:r>
      <w:r w:rsidRPr="00D42AD6">
        <w:rPr>
          <w:lang w:val="sr-Cyrl-CS"/>
        </w:rPr>
        <w:t>(</w:t>
      </w:r>
      <w:r w:rsidRPr="00D42AD6">
        <w:rPr>
          <w:i/>
          <w:iCs/>
          <w:lang w:val="sr-Cyrl-CS"/>
        </w:rPr>
        <w:t xml:space="preserve">Образац 5. </w:t>
      </w:r>
      <w:r w:rsidRPr="00D42AD6">
        <w:rPr>
          <w:i/>
          <w:iCs/>
        </w:rPr>
        <w:t>и</w:t>
      </w:r>
      <w:r w:rsidRPr="00D42AD6">
        <w:rPr>
          <w:i/>
          <w:iCs/>
          <w:lang w:val="sr-Cyrl-CS"/>
        </w:rPr>
        <w:t xml:space="preserve"> Образа</w:t>
      </w:r>
      <w:r w:rsidRPr="00D42AD6">
        <w:rPr>
          <w:i/>
          <w:iCs/>
        </w:rPr>
        <w:t>ц</w:t>
      </w:r>
      <w:r w:rsidRPr="00D42AD6">
        <w:rPr>
          <w:i/>
          <w:iCs/>
          <w:lang w:val="sr-Cyrl-CS"/>
        </w:rPr>
        <w:t xml:space="preserve"> 6. </w:t>
      </w:r>
      <w:r w:rsidRPr="00D42AD6">
        <w:rPr>
          <w:i/>
          <w:iCs/>
          <w:lang w:val="ru-RU"/>
        </w:rPr>
        <w:t xml:space="preserve"> у </w:t>
      </w:r>
      <w:r w:rsidRPr="00D42AD6">
        <w:rPr>
          <w:i/>
          <w:iCs/>
        </w:rPr>
        <w:t>поглављу</w:t>
      </w:r>
      <w:r w:rsidRPr="00D42AD6">
        <w:rPr>
          <w:i/>
          <w:iCs/>
          <w:lang w:val="sr-Cyrl-CS"/>
        </w:rPr>
        <w:t xml:space="preserve"> </w:t>
      </w:r>
      <w:r w:rsidRPr="00D42AD6">
        <w:rPr>
          <w:i/>
          <w:iCs/>
        </w:rPr>
        <w:t>VI</w:t>
      </w:r>
      <w:r w:rsidRPr="00D42AD6">
        <w:rPr>
          <w:i/>
          <w:iCs/>
          <w:lang w:val="ru-RU"/>
        </w:rPr>
        <w:t xml:space="preserve"> ове конкурсне документације</w:t>
      </w:r>
      <w:r w:rsidRPr="00D42AD6">
        <w:rPr>
          <w:lang w:val="sr-Cyrl-CS"/>
        </w:rPr>
        <w:t>),</w:t>
      </w:r>
      <w:r w:rsidRPr="00D42AD6">
        <w:rPr>
          <w:color w:val="FF0000"/>
          <w:lang w:val="sr-Cyrl-CS"/>
        </w:rPr>
        <w:t xml:space="preserve"> </w:t>
      </w:r>
      <w:r w:rsidRPr="00D42AD6">
        <w:t>кој</w:t>
      </w:r>
      <w:r w:rsidRPr="00D42AD6">
        <w:rPr>
          <w:lang w:val="sr-Cyrl-CS"/>
        </w:rPr>
        <w:t>и</w:t>
      </w:r>
      <w:r w:rsidRPr="00D42AD6">
        <w:t>м</w:t>
      </w:r>
      <w:r w:rsidRPr="00D42AD6">
        <w:rPr>
          <w:lang w:val="sr-Cyrl-CS"/>
        </w:rPr>
        <w:t>а</w:t>
      </w:r>
      <w:r w:rsidRPr="00D42AD6">
        <w:t xml:space="preserve"> под пуном материјалном и кривичном одговорношћу потврђује да испуњава услове за учешће у поступку јавне набавке из чл. 75. ст. 1. тач. 1) до 4), чл. 75. ст. 2. и чл. 76. ЗЈН, дефинисане овом конкурсном документацијом. </w:t>
      </w:r>
    </w:p>
    <w:p w:rsidR="000A07E5" w:rsidRPr="00D42AD6" w:rsidRDefault="000A07E5" w:rsidP="00FA27FA">
      <w:pPr>
        <w:tabs>
          <w:tab w:val="left" w:pos="3780"/>
        </w:tabs>
        <w:rPr>
          <w:lang w:val="sr-Cyrl-CS"/>
        </w:rPr>
      </w:pPr>
      <w:r w:rsidRPr="00D42AD6">
        <w:rPr>
          <w:lang w:val="sr-Cyrl-CS"/>
        </w:rPr>
        <w:tab/>
      </w:r>
    </w:p>
    <w:p w:rsidR="000A07E5" w:rsidRPr="00D42AD6" w:rsidRDefault="000A07E5" w:rsidP="00FA27FA">
      <w:pPr>
        <w:tabs>
          <w:tab w:val="left" w:pos="3780"/>
        </w:tabs>
        <w:rPr>
          <w:lang w:val="sr-Cyrl-CS"/>
        </w:rPr>
      </w:pPr>
    </w:p>
    <w:p w:rsidR="000A07E5" w:rsidRPr="00D42AD6" w:rsidRDefault="000A07E5" w:rsidP="00FA27FA">
      <w:pPr>
        <w:tabs>
          <w:tab w:val="left" w:pos="3780"/>
        </w:tabs>
        <w:rPr>
          <w:lang w:val="sr-Cyrl-CS"/>
        </w:rPr>
      </w:pPr>
    </w:p>
    <w:p w:rsidR="000A07E5" w:rsidRPr="00D42AD6" w:rsidRDefault="000A07E5" w:rsidP="00FA27FA">
      <w:pPr>
        <w:tabs>
          <w:tab w:val="left" w:pos="3780"/>
        </w:tabs>
        <w:rPr>
          <w:lang w:val="sr-Cyrl-CS"/>
        </w:rPr>
      </w:pPr>
    </w:p>
    <w:p w:rsidR="000A07E5" w:rsidRPr="00D42AD6" w:rsidRDefault="000A07E5" w:rsidP="00FA27FA">
      <w:pPr>
        <w:rPr>
          <w:lang w:val="sr-Cyrl-CS"/>
        </w:rPr>
      </w:pPr>
      <w:r w:rsidRPr="00D42AD6">
        <w:rPr>
          <w:b/>
          <w:bCs/>
          <w:lang w:val="sr-Cyrl-CS"/>
        </w:rPr>
        <w:t xml:space="preserve">Напомена: </w:t>
      </w:r>
    </w:p>
    <w:p w:rsidR="000A07E5" w:rsidRPr="00D42AD6" w:rsidRDefault="000A07E5" w:rsidP="00FA27FA">
      <w:pPr>
        <w:spacing w:before="120" w:after="120"/>
        <w:ind w:right="-278"/>
        <w:jc w:val="both"/>
        <w:rPr>
          <w:lang w:val="sr-Cyrl-CS"/>
        </w:rPr>
      </w:pPr>
      <w:r w:rsidRPr="00D42AD6">
        <w:rPr>
          <w:lang w:val="sr-Cyrl-CS"/>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0A07E5" w:rsidRPr="00D42AD6" w:rsidRDefault="000A07E5" w:rsidP="00FA27FA">
      <w:pPr>
        <w:spacing w:before="120" w:after="120"/>
        <w:jc w:val="both"/>
        <w:rPr>
          <w:lang w:val="sr-Cyrl-CS"/>
        </w:rPr>
      </w:pPr>
      <w:r w:rsidRPr="00D42AD6">
        <w:rPr>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0A07E5" w:rsidRPr="00D42AD6" w:rsidRDefault="000A07E5" w:rsidP="00FA27FA">
      <w:pPr>
        <w:spacing w:before="120" w:after="120"/>
        <w:jc w:val="both"/>
        <w:rPr>
          <w:lang w:val="sr-Cyrl-CS"/>
        </w:rPr>
      </w:pPr>
      <w:r w:rsidRPr="00D42AD6">
        <w:rPr>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0A07E5" w:rsidRPr="00D42AD6" w:rsidRDefault="000A07E5" w:rsidP="00FA27FA">
      <w:pPr>
        <w:spacing w:before="120" w:after="120"/>
        <w:jc w:val="both"/>
        <w:rPr>
          <w:lang w:val="sr-Cyrl-CS"/>
        </w:rPr>
      </w:pPr>
      <w:r w:rsidRPr="00D42AD6">
        <w:rPr>
          <w:lang w:val="sr-Cyrl-CS"/>
        </w:rPr>
        <w:t>Лице уписано у регистар понуђача који води Организација надлежна за регистрацију привредних субјеката није дужно да приликом подношења понуде доказује испуњеност обавезних услова из члана 75. став 1. тачке 1) до 4) ЗЈН.</w:t>
      </w:r>
    </w:p>
    <w:p w:rsidR="000A07E5" w:rsidRPr="00D42AD6" w:rsidRDefault="000A07E5" w:rsidP="00FA27FA">
      <w:pPr>
        <w:spacing w:before="120" w:after="120"/>
        <w:jc w:val="both"/>
        <w:rPr>
          <w:lang w:val="sr-Cyrl-CS"/>
        </w:rPr>
      </w:pPr>
      <w:r w:rsidRPr="00D42AD6">
        <w:rPr>
          <w:lang w:val="sr-Cyrl-CS"/>
        </w:rPr>
        <w:t>Понуђач није дужан да доставља доказе који су јавно доступни на интернет страницама надлежних органа, с тим што треба да наведе интернет страницу на којој су тражени подаци јавно доступни.</w:t>
      </w:r>
    </w:p>
    <w:p w:rsidR="000A07E5" w:rsidRPr="00D42AD6" w:rsidRDefault="000A07E5" w:rsidP="00FA27FA">
      <w:pPr>
        <w:jc w:val="right"/>
        <w:rPr>
          <w:b/>
          <w:bCs/>
        </w:rPr>
      </w:pPr>
    </w:p>
    <w:p w:rsidR="000A07E5" w:rsidRDefault="000A07E5" w:rsidP="00FA27FA">
      <w:pPr>
        <w:pStyle w:val="BodyText"/>
        <w:jc w:val="center"/>
        <w:rPr>
          <w:b/>
          <w:bCs/>
          <w:lang w:val="sr-Cyrl-CS"/>
        </w:rPr>
      </w:pPr>
      <w:r w:rsidRPr="00D42AD6">
        <w:rPr>
          <w:b/>
          <w:bCs/>
          <w:lang w:val="sr-Cyrl-CS"/>
        </w:rPr>
        <w:br w:type="page"/>
      </w:r>
    </w:p>
    <w:p w:rsidR="000A07E5" w:rsidRPr="00D42AD6" w:rsidRDefault="000A07E5" w:rsidP="00FA27FA">
      <w:pPr>
        <w:pStyle w:val="BodyText"/>
        <w:jc w:val="center"/>
        <w:rPr>
          <w:b/>
          <w:bCs/>
          <w:lang w:val="sr-Cyrl-CS"/>
        </w:rPr>
      </w:pPr>
      <w:r w:rsidRPr="00D42AD6">
        <w:rPr>
          <w:b/>
          <w:bCs/>
          <w:lang w:val="sr-Latn-CS"/>
        </w:rPr>
        <w:t xml:space="preserve">IV </w:t>
      </w:r>
      <w:r w:rsidRPr="00D42AD6">
        <w:rPr>
          <w:b/>
          <w:bCs/>
          <w:lang w:val="sr-Cyrl-CS"/>
        </w:rPr>
        <w:t>КРИТЕРИЈУМ ЗА ИЗБОР НАЈПОВОЉНИЈЕ ПОНУДЕ</w:t>
      </w:r>
    </w:p>
    <w:p w:rsidR="000A07E5" w:rsidRPr="00B46991" w:rsidRDefault="000A07E5" w:rsidP="00FA27FA">
      <w:pPr>
        <w:pStyle w:val="BodyText"/>
        <w:spacing w:after="0"/>
        <w:jc w:val="center"/>
        <w:rPr>
          <w:b/>
          <w:bCs/>
          <w:color w:val="FF0000"/>
          <w:lang w:val="sr-Cyrl-CS"/>
        </w:rPr>
      </w:pPr>
    </w:p>
    <w:p w:rsidR="000A07E5" w:rsidRPr="00DF7907" w:rsidRDefault="000A07E5" w:rsidP="00B46991">
      <w:pPr>
        <w:numPr>
          <w:ilvl w:val="0"/>
          <w:numId w:val="46"/>
        </w:numPr>
      </w:pPr>
      <w:r w:rsidRPr="00DF7907">
        <w:rPr>
          <w:lang w:val="sr-Cyrl-CS"/>
        </w:rPr>
        <w:t>Комисија ће изабрати најповољнију понуду на основу критеријума „најнижа понуђена цена“</w:t>
      </w:r>
    </w:p>
    <w:p w:rsidR="000A07E5" w:rsidRPr="00DF7907" w:rsidRDefault="000A07E5" w:rsidP="00DF7907"/>
    <w:p w:rsidR="000A07E5" w:rsidRPr="00DF7907" w:rsidRDefault="000A07E5" w:rsidP="00B46991">
      <w:pPr>
        <w:numPr>
          <w:ilvl w:val="0"/>
          <w:numId w:val="46"/>
        </w:numPr>
      </w:pPr>
      <w:r w:rsidRPr="00DF7907">
        <w:t>Елементи уговора о којима ће се преговарати и начин преговарања</w:t>
      </w:r>
    </w:p>
    <w:p w:rsidR="000A07E5" w:rsidRPr="00DF7907" w:rsidRDefault="000A07E5" w:rsidP="00B46991">
      <w:pPr>
        <w:ind w:left="720"/>
      </w:pPr>
    </w:p>
    <w:p w:rsidR="000A07E5" w:rsidRPr="00DF7907" w:rsidRDefault="000A07E5" w:rsidP="00B46991">
      <w:pPr>
        <w:ind w:left="720"/>
        <w:rPr>
          <w:b/>
          <w:bCs/>
        </w:rPr>
      </w:pPr>
      <w:r w:rsidRPr="00DF7907">
        <w:rPr>
          <w:b/>
          <w:bCs/>
        </w:rPr>
        <w:t>Предмет преговарања је укупна понуђена цена</w:t>
      </w:r>
    </w:p>
    <w:p w:rsidR="000A07E5" w:rsidRPr="00DF7907" w:rsidRDefault="000A07E5" w:rsidP="00B46991">
      <w:pPr>
        <w:tabs>
          <w:tab w:val="left" w:pos="495"/>
        </w:tabs>
        <w:jc w:val="both"/>
      </w:pPr>
      <w:r w:rsidRPr="00DF7907">
        <w:t>.</w:t>
      </w:r>
    </w:p>
    <w:p w:rsidR="000A07E5" w:rsidRPr="00DF7907" w:rsidRDefault="000A07E5" w:rsidP="00B46991">
      <w:pPr>
        <w:ind w:left="708"/>
        <w:jc w:val="both"/>
      </w:pPr>
      <w:r w:rsidRPr="00DF7907">
        <w:t xml:space="preserve">Поступку преговарања ће се приступити непосредно након отварања понуде. Преговарање ће се вршити у два корака, све док понуђач који учествује у поступку преговарања не да своју коначну цену. Представник понуђача мора предати комисији овлашћење за преговарање, оверено и потписано од стране законског заступника понуђача. Ако овлашћени представник понуђача не присуствује преговарачком поступку сматраће се његовом коначном ценом она цена која је наведена у достављеној понуди. У поступку преговарања не може се понудити виша цена од цене исказане у достављеној понуди. </w:t>
      </w:r>
    </w:p>
    <w:p w:rsidR="000A07E5" w:rsidRPr="00DF7907" w:rsidRDefault="000A07E5" w:rsidP="00B46991">
      <w:pPr>
        <w:ind w:left="708"/>
        <w:jc w:val="both"/>
        <w:rPr>
          <w:lang w:val="sr-Cyrl-CS"/>
        </w:rPr>
      </w:pPr>
      <w:r w:rsidRPr="00DF7907">
        <w:rPr>
          <w:lang w:val="ru-RU"/>
        </w:rPr>
        <w:t>Наручилац је дужан да у преговарачком поступку обезбеди да уговорена цена не буде већа од упоредиве тржишне цене и да са дужном пажњом проверава квалитет предмета набавке</w:t>
      </w:r>
      <w:r w:rsidRPr="00DF7907">
        <w:rPr>
          <w:lang w:val="sr-Cyrl-CS"/>
        </w:rPr>
        <w:t>.</w:t>
      </w:r>
    </w:p>
    <w:p w:rsidR="000A07E5" w:rsidRPr="00DF7907" w:rsidRDefault="000A07E5" w:rsidP="00B46991">
      <w:pPr>
        <w:tabs>
          <w:tab w:val="left" w:pos="495"/>
        </w:tabs>
        <w:jc w:val="both"/>
      </w:pPr>
      <w:r w:rsidRPr="00DF7907">
        <w:tab/>
      </w:r>
      <w:r w:rsidRPr="00DF7907">
        <w:tab/>
      </w:r>
      <w:r w:rsidRPr="00DF7907">
        <w:rPr>
          <w:lang w:val="sr-Cyrl-CS"/>
        </w:rPr>
        <w:t>Наручилац је дужан да води записник о преговарању</w:t>
      </w:r>
      <w:r w:rsidRPr="00DF7907">
        <w:rPr>
          <w:i/>
          <w:iCs/>
          <w:lang w:val="sr-Cyrl-CS"/>
        </w:rPr>
        <w:t>.</w:t>
      </w:r>
      <w:r w:rsidRPr="00DF7907">
        <w:rPr>
          <w:i/>
          <w:iCs/>
        </w:rPr>
        <w:t>.</w:t>
      </w:r>
    </w:p>
    <w:p w:rsidR="000A07E5" w:rsidRPr="00B46991" w:rsidRDefault="000A07E5" w:rsidP="00B46991">
      <w:pPr>
        <w:pStyle w:val="ListParagraph"/>
        <w:tabs>
          <w:tab w:val="left" w:pos="680"/>
        </w:tabs>
        <w:ind w:left="0"/>
        <w:jc w:val="both"/>
        <w:rPr>
          <w:b/>
          <w:bCs/>
          <w:color w:val="FF0000"/>
        </w:rPr>
      </w:pPr>
    </w:p>
    <w:p w:rsidR="000A07E5" w:rsidRPr="00B46991" w:rsidRDefault="000A07E5" w:rsidP="00B46991">
      <w:pPr>
        <w:pStyle w:val="ListParagraph"/>
        <w:tabs>
          <w:tab w:val="left" w:pos="680"/>
        </w:tabs>
        <w:ind w:left="0"/>
        <w:jc w:val="both"/>
        <w:rPr>
          <w:color w:val="FF0000"/>
        </w:rPr>
      </w:pPr>
    </w:p>
    <w:p w:rsidR="000A07E5" w:rsidRPr="00B46991" w:rsidRDefault="000A07E5" w:rsidP="00FA27FA">
      <w:pPr>
        <w:ind w:left="7920"/>
        <w:rPr>
          <w:b/>
          <w:bCs/>
          <w:color w:val="FF0000"/>
          <w:lang w:val="sr-Cyrl-CS"/>
        </w:rPr>
      </w:pPr>
    </w:p>
    <w:p w:rsidR="000A07E5" w:rsidRPr="00B46991" w:rsidRDefault="000A07E5" w:rsidP="00FA27FA">
      <w:pPr>
        <w:ind w:left="7920"/>
        <w:rPr>
          <w:b/>
          <w:bCs/>
          <w:color w:val="FF0000"/>
          <w:lang w:val="sr-Cyrl-CS"/>
        </w:rPr>
      </w:pPr>
    </w:p>
    <w:p w:rsidR="000A07E5" w:rsidRPr="00B46991" w:rsidRDefault="000A07E5" w:rsidP="00FA27FA">
      <w:pPr>
        <w:ind w:left="7920"/>
        <w:rPr>
          <w:b/>
          <w:bCs/>
          <w:color w:val="FF0000"/>
          <w:lang w:val="sr-Cyrl-CS"/>
        </w:rPr>
      </w:pPr>
    </w:p>
    <w:p w:rsidR="000A07E5" w:rsidRDefault="000A07E5" w:rsidP="00FA27FA">
      <w:pPr>
        <w:ind w:left="7920"/>
        <w:rPr>
          <w:b/>
          <w:bCs/>
          <w:lang w:val="sr-Cyrl-CS"/>
        </w:rPr>
      </w:pPr>
    </w:p>
    <w:p w:rsidR="000A07E5" w:rsidRPr="00D42AD6" w:rsidRDefault="000A07E5" w:rsidP="00FA27FA">
      <w:pPr>
        <w:ind w:left="7920"/>
        <w:rPr>
          <w:b/>
          <w:bCs/>
          <w:lang w:val="sr-Cyrl-CS"/>
        </w:rPr>
      </w:pPr>
    </w:p>
    <w:p w:rsidR="000A07E5" w:rsidRDefault="000A07E5" w:rsidP="00FA27FA">
      <w:pPr>
        <w:ind w:left="7920"/>
        <w:rPr>
          <w:b/>
          <w:bCs/>
        </w:rPr>
      </w:pPr>
    </w:p>
    <w:p w:rsidR="000A07E5" w:rsidRDefault="000A07E5" w:rsidP="00FA27FA">
      <w:pPr>
        <w:ind w:left="7920"/>
        <w:rPr>
          <w:b/>
          <w:bCs/>
        </w:rPr>
      </w:pPr>
    </w:p>
    <w:p w:rsidR="000A07E5" w:rsidRPr="00B46991" w:rsidRDefault="000A07E5" w:rsidP="00FA27FA">
      <w:pPr>
        <w:ind w:left="7920"/>
        <w:rPr>
          <w:b/>
          <w:bCs/>
        </w:rPr>
      </w:pPr>
    </w:p>
    <w:p w:rsidR="000A07E5" w:rsidRPr="00D42AD6" w:rsidRDefault="000A07E5" w:rsidP="00FA27FA">
      <w:pPr>
        <w:ind w:left="7920"/>
        <w:rPr>
          <w:b/>
          <w:bCs/>
          <w:lang w:val="sr-Cyrl-CS"/>
        </w:rPr>
      </w:pPr>
      <w:r w:rsidRPr="00D42AD6">
        <w:rPr>
          <w:b/>
          <w:bCs/>
          <w:lang w:val="sr-Cyrl-CS"/>
        </w:rPr>
        <w:br/>
      </w:r>
      <w:r w:rsidRPr="00D42AD6">
        <w:rPr>
          <w:b/>
          <w:bCs/>
          <w:lang w:val="sr-Cyrl-CS"/>
        </w:rPr>
        <w:br/>
      </w:r>
    </w:p>
    <w:p w:rsidR="000A07E5" w:rsidRPr="00D42AD6" w:rsidRDefault="000A07E5" w:rsidP="00FA27FA">
      <w:pPr>
        <w:rPr>
          <w:b/>
          <w:bCs/>
          <w:lang w:val="sr-Cyrl-CS"/>
        </w:rPr>
      </w:pPr>
    </w:p>
    <w:p w:rsidR="000A07E5" w:rsidRDefault="000A07E5" w:rsidP="00FA27FA">
      <w:pPr>
        <w:rPr>
          <w:b/>
          <w:bCs/>
        </w:rPr>
      </w:pPr>
      <w:r w:rsidRPr="00D42AD6">
        <w:rPr>
          <w:b/>
          <w:bCs/>
          <w:lang w:val="sr-Cyrl-CS"/>
        </w:rPr>
        <w:tab/>
      </w:r>
    </w:p>
    <w:p w:rsidR="000A07E5" w:rsidRDefault="000A07E5" w:rsidP="00FA27FA">
      <w:pPr>
        <w:rPr>
          <w:b/>
          <w:bCs/>
        </w:rPr>
      </w:pPr>
    </w:p>
    <w:p w:rsidR="000A07E5" w:rsidRDefault="000A07E5" w:rsidP="00FA27FA">
      <w:pPr>
        <w:rPr>
          <w:b/>
          <w:bCs/>
        </w:rPr>
      </w:pPr>
    </w:p>
    <w:p w:rsidR="000A07E5" w:rsidRDefault="000A07E5" w:rsidP="00FA27FA">
      <w:pPr>
        <w:rPr>
          <w:b/>
          <w:bCs/>
        </w:rPr>
      </w:pPr>
    </w:p>
    <w:p w:rsidR="000A07E5" w:rsidRDefault="000A07E5" w:rsidP="00FA27FA">
      <w:pPr>
        <w:rPr>
          <w:b/>
          <w:bCs/>
        </w:rPr>
      </w:pPr>
    </w:p>
    <w:p w:rsidR="000A07E5" w:rsidRDefault="000A07E5" w:rsidP="00FA27FA">
      <w:pPr>
        <w:rPr>
          <w:b/>
          <w:bCs/>
        </w:rPr>
      </w:pPr>
    </w:p>
    <w:p w:rsidR="000A07E5" w:rsidRDefault="000A07E5" w:rsidP="00FA27FA">
      <w:pPr>
        <w:rPr>
          <w:b/>
          <w:bCs/>
        </w:rPr>
      </w:pPr>
    </w:p>
    <w:p w:rsidR="000A07E5" w:rsidRDefault="000A07E5" w:rsidP="00FA27FA">
      <w:pPr>
        <w:rPr>
          <w:b/>
          <w:bCs/>
        </w:rPr>
      </w:pPr>
    </w:p>
    <w:p w:rsidR="000A07E5" w:rsidRDefault="000A07E5" w:rsidP="00FA27FA">
      <w:pPr>
        <w:rPr>
          <w:b/>
          <w:bCs/>
        </w:rPr>
      </w:pPr>
    </w:p>
    <w:p w:rsidR="000A07E5" w:rsidRDefault="000A07E5" w:rsidP="00FA27FA">
      <w:pPr>
        <w:rPr>
          <w:b/>
          <w:bCs/>
        </w:rPr>
      </w:pPr>
    </w:p>
    <w:p w:rsidR="000A07E5" w:rsidRDefault="000A07E5" w:rsidP="00FA27FA">
      <w:pPr>
        <w:rPr>
          <w:b/>
          <w:bCs/>
        </w:rPr>
      </w:pPr>
    </w:p>
    <w:p w:rsidR="000A07E5" w:rsidRDefault="000A07E5" w:rsidP="00FA27FA">
      <w:pPr>
        <w:rPr>
          <w:b/>
          <w:bCs/>
        </w:rPr>
      </w:pPr>
    </w:p>
    <w:p w:rsidR="000A07E5" w:rsidRDefault="000A07E5" w:rsidP="00FA27FA">
      <w:pPr>
        <w:rPr>
          <w:b/>
          <w:bCs/>
        </w:rPr>
      </w:pPr>
    </w:p>
    <w:p w:rsidR="000A07E5" w:rsidRDefault="000A07E5" w:rsidP="00FA27FA">
      <w:pPr>
        <w:rPr>
          <w:b/>
          <w:bCs/>
        </w:rPr>
      </w:pPr>
    </w:p>
    <w:p w:rsidR="000A07E5" w:rsidRDefault="000A07E5" w:rsidP="00FA27FA">
      <w:pPr>
        <w:rPr>
          <w:b/>
          <w:bCs/>
        </w:rPr>
      </w:pPr>
    </w:p>
    <w:p w:rsidR="000A07E5" w:rsidRDefault="000A07E5" w:rsidP="00FA27FA">
      <w:pPr>
        <w:rPr>
          <w:b/>
          <w:bCs/>
        </w:rPr>
      </w:pPr>
    </w:p>
    <w:p w:rsidR="000A07E5" w:rsidRPr="00D42AD6" w:rsidRDefault="000A07E5" w:rsidP="00FA27FA">
      <w:pPr>
        <w:rPr>
          <w:b/>
          <w:bCs/>
          <w:lang w:val="sr-Cyrl-CS"/>
        </w:rPr>
      </w:pPr>
      <w:r w:rsidRPr="00D42AD6">
        <w:rPr>
          <w:b/>
          <w:bCs/>
          <w:lang w:val="sr-Cyrl-CS"/>
        </w:rPr>
        <w:lastRenderedPageBreak/>
        <w:tab/>
      </w:r>
      <w:r w:rsidRPr="00D42AD6">
        <w:rPr>
          <w:b/>
          <w:bCs/>
          <w:lang w:val="sr-Latn-CS"/>
        </w:rPr>
        <w:t xml:space="preserve">V  </w:t>
      </w:r>
      <w:r w:rsidRPr="00D42AD6">
        <w:rPr>
          <w:b/>
          <w:bCs/>
          <w:lang w:val="sr-Cyrl-CS"/>
        </w:rPr>
        <w:t>ОБРАСЦИ КОЈИ ЧИНЕ САСТАВНИ ДЕО ПОНУДЕ</w:t>
      </w:r>
    </w:p>
    <w:p w:rsidR="000A07E5" w:rsidRPr="00D42AD6" w:rsidRDefault="000A07E5" w:rsidP="00FA27FA">
      <w:pPr>
        <w:rPr>
          <w:b/>
          <w:bCs/>
          <w:lang w:val="sr-Cyrl-CS"/>
        </w:rPr>
      </w:pPr>
    </w:p>
    <w:p w:rsidR="000A07E5" w:rsidRPr="00D42AD6" w:rsidRDefault="000A07E5" w:rsidP="00FA27FA">
      <w:pPr>
        <w:rPr>
          <w:b/>
          <w:bCs/>
          <w:lang w:val="sr-Cyrl-CS"/>
        </w:rPr>
      </w:pPr>
    </w:p>
    <w:p w:rsidR="000A07E5" w:rsidRPr="00D42AD6" w:rsidRDefault="000A07E5" w:rsidP="00FA27FA">
      <w:pPr>
        <w:rPr>
          <w:b/>
          <w:bCs/>
          <w:lang w:val="sr-Cyrl-CS"/>
        </w:rPr>
      </w:pPr>
    </w:p>
    <w:p w:rsidR="000A07E5" w:rsidRPr="00D42AD6" w:rsidRDefault="000A07E5" w:rsidP="00FA27FA">
      <w:pPr>
        <w:pStyle w:val="ListParagraph"/>
        <w:ind w:left="0"/>
        <w:jc w:val="both"/>
      </w:pPr>
      <w:r w:rsidRPr="00D42AD6">
        <w:t>Саставни део понуде чине следећи обрасци:</w:t>
      </w:r>
    </w:p>
    <w:p w:rsidR="000A07E5" w:rsidRPr="00D42AD6" w:rsidRDefault="000A07E5" w:rsidP="00FA27FA">
      <w:pPr>
        <w:pStyle w:val="ListParagraph"/>
        <w:numPr>
          <w:ilvl w:val="0"/>
          <w:numId w:val="35"/>
        </w:numPr>
        <w:suppressAutoHyphens/>
        <w:spacing w:line="100" w:lineRule="atLeast"/>
        <w:jc w:val="both"/>
      </w:pPr>
      <w:r w:rsidRPr="00D42AD6">
        <w:t>Образац понуде (Образац 1);</w:t>
      </w:r>
    </w:p>
    <w:p w:rsidR="000A07E5" w:rsidRPr="00D42AD6" w:rsidRDefault="000A07E5" w:rsidP="00FA27FA">
      <w:pPr>
        <w:pStyle w:val="ListParagraph"/>
        <w:numPr>
          <w:ilvl w:val="0"/>
          <w:numId w:val="35"/>
        </w:numPr>
        <w:suppressAutoHyphens/>
        <w:spacing w:line="100" w:lineRule="atLeast"/>
        <w:jc w:val="both"/>
      </w:pPr>
      <w:r w:rsidRPr="00D42AD6">
        <w:t xml:space="preserve">Образац структуре понуђене цене, са упутством како да се попуни (Образац 2); </w:t>
      </w:r>
    </w:p>
    <w:p w:rsidR="000A07E5" w:rsidRPr="00D42AD6" w:rsidRDefault="000A07E5" w:rsidP="00FA27FA">
      <w:pPr>
        <w:pStyle w:val="ListParagraph"/>
        <w:numPr>
          <w:ilvl w:val="0"/>
          <w:numId w:val="35"/>
        </w:numPr>
        <w:suppressAutoHyphens/>
        <w:spacing w:line="100" w:lineRule="atLeast"/>
        <w:jc w:val="both"/>
      </w:pPr>
      <w:r w:rsidRPr="00D42AD6">
        <w:t xml:space="preserve">Образац трошкова припреме понуде (Образац 3); </w:t>
      </w:r>
    </w:p>
    <w:p w:rsidR="000A07E5" w:rsidRPr="00D42AD6" w:rsidRDefault="000A07E5" w:rsidP="00FA27FA">
      <w:pPr>
        <w:pStyle w:val="ListParagraph"/>
        <w:numPr>
          <w:ilvl w:val="0"/>
          <w:numId w:val="35"/>
        </w:numPr>
        <w:suppressAutoHyphens/>
        <w:spacing w:line="100" w:lineRule="atLeast"/>
        <w:jc w:val="both"/>
      </w:pPr>
      <w:r w:rsidRPr="00D42AD6">
        <w:t>Образац изјаве о независној понуди (Образац 4);</w:t>
      </w:r>
    </w:p>
    <w:p w:rsidR="000A07E5" w:rsidRPr="00D42AD6" w:rsidRDefault="000A07E5" w:rsidP="00FA27FA">
      <w:pPr>
        <w:pStyle w:val="ListParagraph"/>
        <w:numPr>
          <w:ilvl w:val="0"/>
          <w:numId w:val="35"/>
        </w:numPr>
        <w:suppressAutoHyphens/>
        <w:spacing w:line="100" w:lineRule="atLeast"/>
        <w:jc w:val="both"/>
      </w:pPr>
      <w:r w:rsidRPr="00D42AD6">
        <w:t>Образац изјаве понуђача о испуњености услова за учешће у поступку јавне набавке - чл. 75, наведених овом конурсном докумнтацијом, (Образац 5);</w:t>
      </w:r>
    </w:p>
    <w:p w:rsidR="000A07E5" w:rsidRPr="00D42AD6" w:rsidRDefault="000A07E5" w:rsidP="00FA27FA">
      <w:pPr>
        <w:pStyle w:val="ListParagraph"/>
        <w:numPr>
          <w:ilvl w:val="0"/>
          <w:numId w:val="35"/>
        </w:numPr>
        <w:suppressAutoHyphens/>
        <w:spacing w:line="100" w:lineRule="atLeast"/>
        <w:jc w:val="both"/>
      </w:pPr>
      <w:r w:rsidRPr="00D42AD6">
        <w:t xml:space="preserve">Образац изјаве понуђача о испуњености услова за учешће у поступку јавне набавке - чл. 75, наведених овом конурсном докумнтацијом, (Образац </w:t>
      </w:r>
      <w:r w:rsidRPr="00D42AD6">
        <w:rPr>
          <w:lang w:val="sr-Cyrl-CS"/>
        </w:rPr>
        <w:t>6</w:t>
      </w:r>
      <w:r w:rsidRPr="00D42AD6">
        <w:t>);</w:t>
      </w:r>
    </w:p>
    <w:p w:rsidR="000A07E5" w:rsidRPr="00D42AD6" w:rsidRDefault="000A07E5" w:rsidP="00FA27FA">
      <w:pPr>
        <w:numPr>
          <w:ilvl w:val="0"/>
          <w:numId w:val="35"/>
        </w:numPr>
        <w:suppressAutoHyphens/>
        <w:spacing w:before="100" w:beforeAutospacing="1" w:line="210" w:lineRule="atLeast"/>
        <w:jc w:val="both"/>
      </w:pPr>
      <w:r w:rsidRPr="00D42AD6">
        <w:t xml:space="preserve">Образац изјаве подизвођача о испуњености услова за учешће у поступку јавне набавке  - чл. 75. ЗЈН, наведених овом конкурсном документацијом (Образац </w:t>
      </w:r>
      <w:r w:rsidRPr="00D42AD6">
        <w:rPr>
          <w:lang w:val="sr-Cyrl-CS"/>
        </w:rPr>
        <w:t>7</w:t>
      </w:r>
      <w:r w:rsidRPr="00D42AD6">
        <w:t>).</w:t>
      </w:r>
    </w:p>
    <w:p w:rsidR="000A07E5" w:rsidRPr="006A253A" w:rsidRDefault="000A07E5" w:rsidP="00FA27FA">
      <w:pPr>
        <w:numPr>
          <w:ilvl w:val="0"/>
          <w:numId w:val="35"/>
        </w:numPr>
        <w:suppressAutoHyphens/>
        <w:spacing w:before="100" w:beforeAutospacing="1" w:line="210" w:lineRule="atLeast"/>
        <w:jc w:val="both"/>
      </w:pPr>
      <w:r w:rsidRPr="00D42AD6">
        <w:rPr>
          <w:lang w:val="sr-Cyrl-CS"/>
        </w:rPr>
        <w:t>Образац средства финансијског обезбеђења (Образац 8)</w:t>
      </w:r>
    </w:p>
    <w:p w:rsidR="000A07E5" w:rsidRPr="00D42AD6" w:rsidRDefault="000A07E5" w:rsidP="003449FD">
      <w:pPr>
        <w:suppressAutoHyphens/>
        <w:spacing w:before="100" w:beforeAutospacing="1" w:line="210" w:lineRule="atLeast"/>
        <w:jc w:val="both"/>
      </w:pPr>
    </w:p>
    <w:p w:rsidR="000A07E5" w:rsidRPr="004D7B72" w:rsidRDefault="000A07E5" w:rsidP="003F5C8D">
      <w:pPr>
        <w:ind w:left="8640"/>
        <w:rPr>
          <w:b/>
          <w:bCs/>
          <w:lang w:val="sr-Latn-CS"/>
        </w:rPr>
        <w:sectPr w:rsidR="000A07E5" w:rsidRPr="004D7B72" w:rsidSect="002B0006">
          <w:footerReference w:type="default" r:id="rId13"/>
          <w:pgSz w:w="11907" w:h="16840" w:code="9"/>
          <w:pgMar w:top="734" w:right="720" w:bottom="677" w:left="1008" w:header="706" w:footer="706" w:gutter="0"/>
          <w:pgNumType w:start="7"/>
          <w:cols w:space="708"/>
          <w:docGrid w:linePitch="360"/>
        </w:sectPr>
      </w:pPr>
    </w:p>
    <w:p w:rsidR="000A07E5" w:rsidRDefault="000A07E5" w:rsidP="004D7B72">
      <w:pPr>
        <w:ind w:left="12744" w:firstLine="708"/>
        <w:rPr>
          <w:b/>
          <w:bCs/>
          <w:lang w:val="sr-Latn-CS"/>
        </w:rPr>
      </w:pPr>
      <w:r w:rsidRPr="00D42AD6">
        <w:rPr>
          <w:b/>
          <w:bCs/>
          <w:lang w:val="sr-Cyrl-CS"/>
        </w:rPr>
        <w:lastRenderedPageBreak/>
        <w:t>Образац 1</w:t>
      </w:r>
    </w:p>
    <w:p w:rsidR="000A07E5" w:rsidRPr="00D42AD6" w:rsidRDefault="000A07E5" w:rsidP="004D7B72">
      <w:pPr>
        <w:ind w:left="4956" w:firstLine="708"/>
        <w:rPr>
          <w:b/>
          <w:bCs/>
          <w:lang w:val="sr-Cyrl-CS"/>
        </w:rPr>
      </w:pPr>
      <w:r w:rsidRPr="00D42AD6">
        <w:rPr>
          <w:b/>
          <w:bCs/>
          <w:lang w:val="sr-Cyrl-CS"/>
        </w:rPr>
        <w:t>ОБРАЗАЦ ПОНУДЕ</w:t>
      </w:r>
    </w:p>
    <w:p w:rsidR="000A07E5" w:rsidRPr="00D42AD6" w:rsidRDefault="000A07E5" w:rsidP="004D7B72">
      <w:pPr>
        <w:rPr>
          <w:b/>
          <w:bCs/>
          <w:lang w:val="sr-Cyrl-CS"/>
        </w:rPr>
      </w:pPr>
    </w:p>
    <w:p w:rsidR="000A07E5" w:rsidRPr="00D2362D" w:rsidRDefault="000A07E5" w:rsidP="00DF7907">
      <w:pPr>
        <w:widowControl w:val="0"/>
        <w:autoSpaceDE w:val="0"/>
        <w:autoSpaceDN w:val="0"/>
        <w:adjustRightInd w:val="0"/>
        <w:spacing w:before="7" w:line="240" w:lineRule="exact"/>
        <w:rPr>
          <w:lang w:val="sr-Cyrl-CS"/>
        </w:rPr>
      </w:pPr>
      <w:r w:rsidRPr="00D42AD6">
        <w:rPr>
          <w:lang w:val="sr-Latn-CS"/>
        </w:rPr>
        <w:t>Предмет:</w:t>
      </w:r>
      <w:r w:rsidRPr="00D42AD6">
        <w:t xml:space="preserve"> </w:t>
      </w:r>
      <w:r w:rsidRPr="00D42AD6">
        <w:rPr>
          <w:lang w:val="sr-Latn-CS"/>
        </w:rPr>
        <w:t xml:space="preserve"> </w:t>
      </w:r>
      <w:r w:rsidRPr="00D2362D">
        <w:rPr>
          <w:lang w:val="sr-Latn-CS"/>
        </w:rPr>
        <w:t xml:space="preserve">ПОНУДА за </w:t>
      </w:r>
      <w:r w:rsidRPr="00D2362D">
        <w:rPr>
          <w:lang w:val="sr-Cyrl-CS"/>
        </w:rPr>
        <w:t>Јавну набавку радова у преговарачком поступку  ЈНПП  2/1</w:t>
      </w:r>
      <w:r w:rsidRPr="00D2362D">
        <w:t>7</w:t>
      </w:r>
      <w:r w:rsidRPr="00D2362D">
        <w:rPr>
          <w:lang w:val="sr-Cyrl-CS"/>
        </w:rPr>
        <w:t xml:space="preserve"> - Непредвиђени радови на санацији дела кровног покривача(друга фаза) и опшивање стрехе новоформираног крова на објекту </w:t>
      </w:r>
      <w:r w:rsidRPr="00D2362D">
        <w:t>Службе за физикалну медицину и рехабилитацију</w:t>
      </w:r>
      <w:r w:rsidRPr="00D2362D">
        <w:rPr>
          <w:lang w:val="sr-Cyrl-CS"/>
        </w:rPr>
        <w:t xml:space="preserve">  </w:t>
      </w:r>
    </w:p>
    <w:p w:rsidR="000A07E5" w:rsidRPr="00D2362D" w:rsidRDefault="000A07E5" w:rsidP="00DF7907">
      <w:pPr>
        <w:autoSpaceDE w:val="0"/>
        <w:autoSpaceDN w:val="0"/>
        <w:adjustRightInd w:val="0"/>
        <w:rPr>
          <w:lang w:val="sr-Cyrl-CS"/>
        </w:rPr>
      </w:pPr>
      <w:r w:rsidRPr="00D2362D">
        <w:rPr>
          <w:lang w:val="sr-Cyrl-CS"/>
        </w:rPr>
        <w:t xml:space="preserve">Бање Кисељак – орн </w:t>
      </w:r>
      <w:r w:rsidR="00410465">
        <w:t>45261</w:t>
      </w:r>
      <w:r w:rsidRPr="00D2362D">
        <w:rPr>
          <w:lang w:val="sr-Cyrl-CS"/>
        </w:rPr>
        <w:t>00</w:t>
      </w:r>
      <w:r w:rsidRPr="00D2362D">
        <w:t>0</w:t>
      </w:r>
    </w:p>
    <w:p w:rsidR="000A07E5" w:rsidRPr="00CC16E4" w:rsidRDefault="000A07E5" w:rsidP="00CC16E4">
      <w:pPr>
        <w:autoSpaceDE w:val="0"/>
        <w:autoSpaceDN w:val="0"/>
        <w:adjustRightInd w:val="0"/>
        <w:rPr>
          <w:b/>
          <w:bCs/>
          <w:lang w:val="sr-Cyrl-CS"/>
        </w:rPr>
      </w:pPr>
    </w:p>
    <w:tbl>
      <w:tblPr>
        <w:tblW w:w="149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8541"/>
        <w:gridCol w:w="1200"/>
        <w:gridCol w:w="960"/>
        <w:gridCol w:w="1080"/>
        <w:gridCol w:w="1320"/>
        <w:gridCol w:w="1320"/>
      </w:tblGrid>
      <w:tr w:rsidR="000A07E5" w:rsidRPr="00D17350">
        <w:trPr>
          <w:trHeight w:val="557"/>
        </w:trPr>
        <w:tc>
          <w:tcPr>
            <w:tcW w:w="567" w:type="dxa"/>
            <w:vAlign w:val="center"/>
          </w:tcPr>
          <w:p w:rsidR="000A07E5" w:rsidRPr="00D17350" w:rsidRDefault="000A07E5" w:rsidP="00F95452">
            <w:pPr>
              <w:jc w:val="center"/>
              <w:rPr>
                <w:b/>
                <w:bCs/>
                <w:lang w:val="sr-Cyrl-CS"/>
              </w:rPr>
            </w:pPr>
            <w:r w:rsidRPr="00D17350">
              <w:rPr>
                <w:b/>
                <w:bCs/>
                <w:sz w:val="22"/>
                <w:szCs w:val="22"/>
                <w:lang w:val="sr-Cyrl-CS"/>
              </w:rPr>
              <w:t>Рб</w:t>
            </w:r>
          </w:p>
        </w:tc>
        <w:tc>
          <w:tcPr>
            <w:tcW w:w="8541" w:type="dxa"/>
            <w:vAlign w:val="center"/>
          </w:tcPr>
          <w:p w:rsidR="000A07E5" w:rsidRPr="00D17350" w:rsidRDefault="000A07E5" w:rsidP="00F95452">
            <w:pPr>
              <w:jc w:val="center"/>
              <w:rPr>
                <w:b/>
                <w:bCs/>
                <w:lang w:val="sr-Cyrl-CS"/>
              </w:rPr>
            </w:pPr>
            <w:r>
              <w:rPr>
                <w:b/>
                <w:bCs/>
                <w:sz w:val="22"/>
                <w:szCs w:val="22"/>
                <w:lang w:val="sr-Cyrl-CS"/>
              </w:rPr>
              <w:t>Опис радова</w:t>
            </w:r>
          </w:p>
        </w:tc>
        <w:tc>
          <w:tcPr>
            <w:tcW w:w="1200" w:type="dxa"/>
            <w:vAlign w:val="center"/>
          </w:tcPr>
          <w:p w:rsidR="000A07E5" w:rsidRPr="00D17350" w:rsidRDefault="000A07E5" w:rsidP="00F95452">
            <w:pPr>
              <w:jc w:val="center"/>
              <w:rPr>
                <w:b/>
                <w:bCs/>
                <w:lang w:val="sr-Cyrl-CS"/>
              </w:rPr>
            </w:pPr>
            <w:r w:rsidRPr="00D17350">
              <w:rPr>
                <w:b/>
                <w:bCs/>
                <w:sz w:val="22"/>
                <w:szCs w:val="22"/>
                <w:lang w:val="sr-Cyrl-CS"/>
              </w:rPr>
              <w:t>Јед.</w:t>
            </w:r>
          </w:p>
          <w:p w:rsidR="000A07E5" w:rsidRPr="00D17350" w:rsidRDefault="000A07E5" w:rsidP="00F95452">
            <w:pPr>
              <w:jc w:val="center"/>
              <w:rPr>
                <w:b/>
                <w:bCs/>
                <w:lang w:val="sr-Cyrl-CS"/>
              </w:rPr>
            </w:pPr>
            <w:r w:rsidRPr="00D17350">
              <w:rPr>
                <w:b/>
                <w:bCs/>
                <w:sz w:val="22"/>
                <w:szCs w:val="22"/>
                <w:lang w:val="sr-Cyrl-CS"/>
              </w:rPr>
              <w:t>мере</w:t>
            </w:r>
          </w:p>
        </w:tc>
        <w:tc>
          <w:tcPr>
            <w:tcW w:w="960" w:type="dxa"/>
            <w:vAlign w:val="center"/>
          </w:tcPr>
          <w:p w:rsidR="000A07E5" w:rsidRPr="00D17350" w:rsidRDefault="000A07E5" w:rsidP="00F95452">
            <w:pPr>
              <w:jc w:val="center"/>
              <w:rPr>
                <w:b/>
                <w:bCs/>
              </w:rPr>
            </w:pPr>
            <w:r w:rsidRPr="00D17350">
              <w:rPr>
                <w:b/>
                <w:bCs/>
                <w:sz w:val="22"/>
                <w:szCs w:val="22"/>
                <w:lang w:val="sr-Cyrl-CS"/>
              </w:rPr>
              <w:t>Кол</w:t>
            </w:r>
            <w:r w:rsidRPr="00D17350">
              <w:rPr>
                <w:b/>
                <w:bCs/>
                <w:sz w:val="22"/>
                <w:szCs w:val="22"/>
              </w:rPr>
              <w:t>.</w:t>
            </w:r>
          </w:p>
        </w:tc>
        <w:tc>
          <w:tcPr>
            <w:tcW w:w="1080" w:type="dxa"/>
            <w:vAlign w:val="center"/>
          </w:tcPr>
          <w:p w:rsidR="000A07E5" w:rsidRPr="00D17350" w:rsidRDefault="000A07E5" w:rsidP="00CA4399">
            <w:pPr>
              <w:jc w:val="center"/>
              <w:rPr>
                <w:b/>
                <w:bCs/>
                <w:lang w:val="sr-Cyrl-CS"/>
              </w:rPr>
            </w:pPr>
            <w:r w:rsidRPr="00D17350">
              <w:rPr>
                <w:b/>
                <w:bCs/>
                <w:sz w:val="22"/>
                <w:szCs w:val="22"/>
                <w:lang w:val="sr-Cyrl-CS"/>
              </w:rPr>
              <w:t>Једин. цена</w:t>
            </w:r>
          </w:p>
        </w:tc>
        <w:tc>
          <w:tcPr>
            <w:tcW w:w="1320" w:type="dxa"/>
            <w:vAlign w:val="center"/>
          </w:tcPr>
          <w:p w:rsidR="000A07E5" w:rsidRPr="00D17350" w:rsidRDefault="000A07E5" w:rsidP="00F95452">
            <w:pPr>
              <w:jc w:val="center"/>
              <w:rPr>
                <w:b/>
                <w:bCs/>
                <w:lang w:val="sr-Cyrl-CS"/>
              </w:rPr>
            </w:pPr>
            <w:r w:rsidRPr="00D17350">
              <w:rPr>
                <w:b/>
                <w:bCs/>
                <w:sz w:val="22"/>
                <w:szCs w:val="22"/>
                <w:lang w:val="sr-Cyrl-CS"/>
              </w:rPr>
              <w:t>Вредност</w:t>
            </w:r>
          </w:p>
          <w:p w:rsidR="000A07E5" w:rsidRPr="00D17350" w:rsidRDefault="000A07E5" w:rsidP="00F95452">
            <w:pPr>
              <w:jc w:val="center"/>
              <w:rPr>
                <w:b/>
                <w:bCs/>
                <w:lang w:val="sr-Cyrl-CS"/>
              </w:rPr>
            </w:pPr>
            <w:r w:rsidRPr="00D17350">
              <w:rPr>
                <w:b/>
                <w:bCs/>
                <w:sz w:val="22"/>
                <w:szCs w:val="22"/>
                <w:lang w:val="sr-Cyrl-CS"/>
              </w:rPr>
              <w:t>(4</w:t>
            </w:r>
            <w:r w:rsidRPr="00D17350">
              <w:rPr>
                <w:b/>
                <w:bCs/>
                <w:sz w:val="22"/>
                <w:szCs w:val="22"/>
              </w:rPr>
              <w:t>x</w:t>
            </w:r>
            <w:r w:rsidRPr="00D17350">
              <w:rPr>
                <w:b/>
                <w:bCs/>
                <w:sz w:val="22"/>
                <w:szCs w:val="22"/>
                <w:lang w:val="sr-Cyrl-CS"/>
              </w:rPr>
              <w:t>5)</w:t>
            </w:r>
          </w:p>
        </w:tc>
        <w:tc>
          <w:tcPr>
            <w:tcW w:w="1320" w:type="dxa"/>
            <w:vAlign w:val="center"/>
          </w:tcPr>
          <w:p w:rsidR="000A07E5" w:rsidRPr="00D17350" w:rsidRDefault="000A07E5" w:rsidP="00F95452">
            <w:pPr>
              <w:jc w:val="center"/>
              <w:rPr>
                <w:b/>
                <w:bCs/>
                <w:lang w:val="sr-Cyrl-CS"/>
              </w:rPr>
            </w:pPr>
            <w:r w:rsidRPr="00D17350">
              <w:rPr>
                <w:b/>
                <w:bCs/>
                <w:sz w:val="22"/>
                <w:szCs w:val="22"/>
                <w:lang w:val="sr-Cyrl-CS"/>
              </w:rPr>
              <w:t>Посебне напомене</w:t>
            </w:r>
          </w:p>
        </w:tc>
      </w:tr>
      <w:tr w:rsidR="000A07E5" w:rsidRPr="00D17350">
        <w:trPr>
          <w:trHeight w:val="213"/>
        </w:trPr>
        <w:tc>
          <w:tcPr>
            <w:tcW w:w="567" w:type="dxa"/>
            <w:vAlign w:val="center"/>
          </w:tcPr>
          <w:p w:rsidR="000A07E5" w:rsidRPr="00D17350" w:rsidRDefault="000A07E5" w:rsidP="00F95452">
            <w:pPr>
              <w:jc w:val="center"/>
              <w:rPr>
                <w:lang w:val="sr-Cyrl-CS"/>
              </w:rPr>
            </w:pPr>
            <w:r w:rsidRPr="00D17350">
              <w:rPr>
                <w:sz w:val="22"/>
                <w:szCs w:val="22"/>
                <w:lang w:val="sr-Cyrl-CS"/>
              </w:rPr>
              <w:t>1.</w:t>
            </w:r>
          </w:p>
        </w:tc>
        <w:tc>
          <w:tcPr>
            <w:tcW w:w="8541" w:type="dxa"/>
            <w:vAlign w:val="center"/>
          </w:tcPr>
          <w:p w:rsidR="000A07E5" w:rsidRPr="00D17350" w:rsidRDefault="000A07E5" w:rsidP="00F95452">
            <w:pPr>
              <w:jc w:val="center"/>
              <w:rPr>
                <w:lang w:val="sr-Cyrl-CS"/>
              </w:rPr>
            </w:pPr>
            <w:r w:rsidRPr="00D17350">
              <w:rPr>
                <w:sz w:val="22"/>
                <w:szCs w:val="22"/>
                <w:lang w:val="sr-Cyrl-CS"/>
              </w:rPr>
              <w:t>2.</w:t>
            </w:r>
          </w:p>
        </w:tc>
        <w:tc>
          <w:tcPr>
            <w:tcW w:w="1200" w:type="dxa"/>
            <w:vAlign w:val="center"/>
          </w:tcPr>
          <w:p w:rsidR="000A07E5" w:rsidRPr="00D17350" w:rsidRDefault="000A07E5" w:rsidP="00F95452">
            <w:pPr>
              <w:jc w:val="center"/>
            </w:pPr>
            <w:r w:rsidRPr="00D17350">
              <w:rPr>
                <w:sz w:val="22"/>
                <w:szCs w:val="22"/>
              </w:rPr>
              <w:t>3.</w:t>
            </w:r>
          </w:p>
        </w:tc>
        <w:tc>
          <w:tcPr>
            <w:tcW w:w="960" w:type="dxa"/>
            <w:vAlign w:val="center"/>
          </w:tcPr>
          <w:p w:rsidR="000A07E5" w:rsidRPr="00D17350" w:rsidRDefault="000A07E5" w:rsidP="00F95452">
            <w:pPr>
              <w:jc w:val="center"/>
              <w:rPr>
                <w:lang w:val="sr-Cyrl-CS"/>
              </w:rPr>
            </w:pPr>
            <w:r w:rsidRPr="00D17350">
              <w:rPr>
                <w:sz w:val="22"/>
                <w:szCs w:val="22"/>
                <w:lang w:val="sr-Cyrl-CS"/>
              </w:rPr>
              <w:t>4.</w:t>
            </w:r>
          </w:p>
        </w:tc>
        <w:tc>
          <w:tcPr>
            <w:tcW w:w="1080" w:type="dxa"/>
            <w:vAlign w:val="center"/>
          </w:tcPr>
          <w:p w:rsidR="000A07E5" w:rsidRPr="00D17350" w:rsidRDefault="000A07E5" w:rsidP="00F95452">
            <w:pPr>
              <w:jc w:val="center"/>
              <w:rPr>
                <w:lang w:val="sr-Cyrl-CS"/>
              </w:rPr>
            </w:pPr>
            <w:r w:rsidRPr="00D17350">
              <w:rPr>
                <w:sz w:val="22"/>
                <w:szCs w:val="22"/>
                <w:lang w:val="sr-Cyrl-CS"/>
              </w:rPr>
              <w:t>5.</w:t>
            </w:r>
          </w:p>
        </w:tc>
        <w:tc>
          <w:tcPr>
            <w:tcW w:w="1320" w:type="dxa"/>
            <w:vAlign w:val="center"/>
          </w:tcPr>
          <w:p w:rsidR="000A07E5" w:rsidRPr="00D17350" w:rsidRDefault="000A07E5" w:rsidP="00F95452">
            <w:pPr>
              <w:jc w:val="center"/>
              <w:rPr>
                <w:lang w:val="sr-Cyrl-CS"/>
              </w:rPr>
            </w:pPr>
            <w:r w:rsidRPr="00D17350">
              <w:rPr>
                <w:sz w:val="22"/>
                <w:szCs w:val="22"/>
                <w:lang w:val="sr-Cyrl-CS"/>
              </w:rPr>
              <w:t>6.</w:t>
            </w:r>
          </w:p>
        </w:tc>
        <w:tc>
          <w:tcPr>
            <w:tcW w:w="1320" w:type="dxa"/>
            <w:vAlign w:val="center"/>
          </w:tcPr>
          <w:p w:rsidR="000A07E5" w:rsidRPr="00D17350" w:rsidRDefault="000A07E5" w:rsidP="00F95452">
            <w:pPr>
              <w:jc w:val="center"/>
              <w:rPr>
                <w:lang w:val="sr-Cyrl-CS"/>
              </w:rPr>
            </w:pPr>
            <w:r w:rsidRPr="00D17350">
              <w:rPr>
                <w:sz w:val="22"/>
                <w:szCs w:val="22"/>
                <w:lang w:val="sr-Cyrl-CS"/>
              </w:rPr>
              <w:t>7.</w:t>
            </w:r>
          </w:p>
        </w:tc>
      </w:tr>
      <w:tr w:rsidR="000A07E5" w:rsidRPr="00D17350">
        <w:trPr>
          <w:trHeight w:val="213"/>
        </w:trPr>
        <w:tc>
          <w:tcPr>
            <w:tcW w:w="567" w:type="dxa"/>
          </w:tcPr>
          <w:p w:rsidR="000A07E5" w:rsidRDefault="000A07E5" w:rsidP="0021107D">
            <w:pPr>
              <w:jc w:val="center"/>
              <w:rPr>
                <w:rFonts w:ascii="Arial" w:hAnsi="Arial" w:cs="Arial"/>
                <w:b/>
                <w:bCs/>
                <w:sz w:val="20"/>
                <w:szCs w:val="20"/>
              </w:rPr>
            </w:pPr>
            <w:r>
              <w:rPr>
                <w:rFonts w:ascii="Arial" w:hAnsi="Arial" w:cs="Arial"/>
                <w:b/>
                <w:bCs/>
                <w:sz w:val="20"/>
                <w:szCs w:val="20"/>
              </w:rPr>
              <w:t> </w:t>
            </w:r>
          </w:p>
        </w:tc>
        <w:tc>
          <w:tcPr>
            <w:tcW w:w="8541" w:type="dxa"/>
            <w:vAlign w:val="bottom"/>
          </w:tcPr>
          <w:p w:rsidR="000A07E5" w:rsidRPr="00DF7907" w:rsidRDefault="000A07E5" w:rsidP="0021107D">
            <w:pPr>
              <w:rPr>
                <w:b/>
                <w:bCs/>
              </w:rPr>
            </w:pPr>
            <w:r w:rsidRPr="00DF7907">
              <w:rPr>
                <w:b/>
                <w:bCs/>
              </w:rPr>
              <w:t>OPŠTI OPIS ZA IZVOĐENJE SVIH RADOVA</w:t>
            </w:r>
          </w:p>
        </w:tc>
        <w:tc>
          <w:tcPr>
            <w:tcW w:w="1200" w:type="dxa"/>
            <w:vAlign w:val="bottom"/>
          </w:tcPr>
          <w:p w:rsidR="000A07E5" w:rsidRPr="00DF7907" w:rsidRDefault="000A07E5" w:rsidP="0021107D">
            <w:pPr>
              <w:jc w:val="center"/>
              <w:rPr>
                <w:b/>
                <w:bCs/>
              </w:rPr>
            </w:pPr>
          </w:p>
        </w:tc>
        <w:tc>
          <w:tcPr>
            <w:tcW w:w="960" w:type="dxa"/>
            <w:vAlign w:val="center"/>
          </w:tcPr>
          <w:p w:rsidR="000A07E5" w:rsidRPr="00DF7907" w:rsidRDefault="000A07E5" w:rsidP="0021107D">
            <w:pPr>
              <w:jc w:val="center"/>
              <w:rPr>
                <w:lang w:val="sr-Cyrl-CS"/>
              </w:rPr>
            </w:pPr>
          </w:p>
        </w:tc>
        <w:tc>
          <w:tcPr>
            <w:tcW w:w="1080" w:type="dxa"/>
            <w:vAlign w:val="center"/>
          </w:tcPr>
          <w:p w:rsidR="000A07E5" w:rsidRPr="00D42AD6" w:rsidRDefault="000A07E5" w:rsidP="0021107D">
            <w:pPr>
              <w:jc w:val="center"/>
              <w:rPr>
                <w:lang w:val="sr-Cyrl-CS"/>
              </w:rPr>
            </w:pPr>
          </w:p>
        </w:tc>
        <w:tc>
          <w:tcPr>
            <w:tcW w:w="1320" w:type="dxa"/>
            <w:vAlign w:val="center"/>
          </w:tcPr>
          <w:p w:rsidR="000A07E5" w:rsidRPr="00D42AD6" w:rsidRDefault="000A07E5" w:rsidP="0021107D">
            <w:pPr>
              <w:jc w:val="center"/>
              <w:rPr>
                <w:lang w:val="sr-Cyrl-CS"/>
              </w:rPr>
            </w:pPr>
          </w:p>
        </w:tc>
        <w:tc>
          <w:tcPr>
            <w:tcW w:w="1320" w:type="dxa"/>
          </w:tcPr>
          <w:p w:rsidR="000A07E5" w:rsidRDefault="000A07E5" w:rsidP="0021107D">
            <w:pPr>
              <w:jc w:val="center"/>
              <w:rPr>
                <w:rFonts w:ascii="Arial" w:hAnsi="Arial" w:cs="Arial"/>
                <w:b/>
                <w:bCs/>
                <w:sz w:val="20"/>
                <w:szCs w:val="20"/>
              </w:rPr>
            </w:pPr>
            <w:r>
              <w:rPr>
                <w:rFonts w:ascii="Arial" w:hAnsi="Arial" w:cs="Arial"/>
                <w:b/>
                <w:bCs/>
                <w:sz w:val="20"/>
                <w:szCs w:val="20"/>
              </w:rPr>
              <w:t> </w:t>
            </w:r>
          </w:p>
        </w:tc>
      </w:tr>
      <w:tr w:rsidR="000A07E5" w:rsidRPr="00D17350">
        <w:trPr>
          <w:trHeight w:val="213"/>
        </w:trPr>
        <w:tc>
          <w:tcPr>
            <w:tcW w:w="567" w:type="dxa"/>
          </w:tcPr>
          <w:p w:rsidR="000A07E5" w:rsidRDefault="000A07E5" w:rsidP="0021107D">
            <w:pPr>
              <w:jc w:val="center"/>
              <w:rPr>
                <w:rFonts w:ascii="Arial" w:hAnsi="Arial" w:cs="Arial"/>
                <w:sz w:val="20"/>
                <w:szCs w:val="20"/>
              </w:rPr>
            </w:pPr>
            <w:r>
              <w:rPr>
                <w:rFonts w:ascii="Arial" w:hAnsi="Arial" w:cs="Arial"/>
                <w:sz w:val="20"/>
                <w:szCs w:val="20"/>
              </w:rPr>
              <w:t> </w:t>
            </w:r>
          </w:p>
        </w:tc>
        <w:tc>
          <w:tcPr>
            <w:tcW w:w="8541" w:type="dxa"/>
            <w:vAlign w:val="bottom"/>
          </w:tcPr>
          <w:p w:rsidR="000A07E5" w:rsidRPr="00DF7907" w:rsidRDefault="000A07E5" w:rsidP="0021107D">
            <w:r w:rsidRPr="00DF7907">
              <w:t>Kod svih građevinskih i građevinsko-zanatskih radova uslovljava se upotreba stručne radne snage i kvalitetnog materijala, predviđenog važećim jugoslovenskim standardima, prosečnim normama i opisima uz predračun i projekat. Sve pozicije predviđene ovim predračunom podrazumevaju se komplet izvedene i obuhvataju rad, materijal, stručnu i pomoćnu radnu snagu, potreban alat za rad, kao i sav ostali pribor, spoljni i unutrašnji transport, sva potrebna obezbeđenja radne snage po propisima HTZ-a, stručni nadzor, sve doprinose i druge dažbine. Takođe je predviđeno povremeno i završno čišćenje čitavog objekta, kao i potrebni pripremni i završni radovi. Obračun gotovih radova vršiće se prema važećim normama u građevinarstvu,a po jedinicama mere datoj u odgovarajućoj poziciji.</w:t>
            </w:r>
          </w:p>
        </w:tc>
        <w:tc>
          <w:tcPr>
            <w:tcW w:w="1200" w:type="dxa"/>
            <w:vAlign w:val="bottom"/>
          </w:tcPr>
          <w:p w:rsidR="000A07E5" w:rsidRPr="00DF7907" w:rsidRDefault="000A07E5" w:rsidP="0021107D">
            <w:pPr>
              <w:jc w:val="center"/>
            </w:pPr>
            <w:r w:rsidRPr="00DF7907">
              <w:t> </w:t>
            </w:r>
          </w:p>
        </w:tc>
        <w:tc>
          <w:tcPr>
            <w:tcW w:w="960" w:type="dxa"/>
            <w:vAlign w:val="center"/>
          </w:tcPr>
          <w:p w:rsidR="000A07E5" w:rsidRPr="00DF7907" w:rsidRDefault="000A07E5" w:rsidP="0021107D">
            <w:pPr>
              <w:jc w:val="center"/>
              <w:rPr>
                <w:lang w:val="sr-Cyrl-CS"/>
              </w:rPr>
            </w:pPr>
          </w:p>
        </w:tc>
        <w:tc>
          <w:tcPr>
            <w:tcW w:w="1080" w:type="dxa"/>
            <w:vAlign w:val="center"/>
          </w:tcPr>
          <w:p w:rsidR="000A07E5" w:rsidRPr="00D42AD6" w:rsidRDefault="000A07E5" w:rsidP="0021107D">
            <w:pPr>
              <w:jc w:val="center"/>
              <w:rPr>
                <w:lang w:val="sr-Cyrl-CS"/>
              </w:rPr>
            </w:pPr>
          </w:p>
        </w:tc>
        <w:tc>
          <w:tcPr>
            <w:tcW w:w="1320" w:type="dxa"/>
            <w:vAlign w:val="center"/>
          </w:tcPr>
          <w:p w:rsidR="000A07E5" w:rsidRPr="00D42AD6" w:rsidRDefault="000A07E5" w:rsidP="0021107D">
            <w:pPr>
              <w:jc w:val="center"/>
              <w:rPr>
                <w:lang w:val="sr-Cyrl-CS"/>
              </w:rPr>
            </w:pPr>
          </w:p>
        </w:tc>
        <w:tc>
          <w:tcPr>
            <w:tcW w:w="1320" w:type="dxa"/>
          </w:tcPr>
          <w:p w:rsidR="000A07E5" w:rsidRDefault="000A07E5" w:rsidP="0021107D">
            <w:pPr>
              <w:jc w:val="center"/>
              <w:rPr>
                <w:rFonts w:ascii="Arial" w:hAnsi="Arial" w:cs="Arial"/>
                <w:sz w:val="20"/>
                <w:szCs w:val="20"/>
              </w:rPr>
            </w:pPr>
          </w:p>
        </w:tc>
      </w:tr>
      <w:tr w:rsidR="000A07E5" w:rsidRPr="00D17350">
        <w:trPr>
          <w:trHeight w:val="213"/>
        </w:trPr>
        <w:tc>
          <w:tcPr>
            <w:tcW w:w="567" w:type="dxa"/>
          </w:tcPr>
          <w:p w:rsidR="000A07E5" w:rsidRDefault="000A07E5" w:rsidP="0021107D">
            <w:pPr>
              <w:jc w:val="center"/>
              <w:rPr>
                <w:rFonts w:ascii="Arial" w:hAnsi="Arial" w:cs="Arial"/>
                <w:sz w:val="20"/>
                <w:szCs w:val="20"/>
              </w:rPr>
            </w:pPr>
            <w:r>
              <w:rPr>
                <w:rFonts w:ascii="Arial" w:hAnsi="Arial" w:cs="Arial"/>
                <w:sz w:val="20"/>
                <w:szCs w:val="20"/>
              </w:rPr>
              <w:t> </w:t>
            </w:r>
          </w:p>
        </w:tc>
        <w:tc>
          <w:tcPr>
            <w:tcW w:w="8541" w:type="dxa"/>
            <w:vAlign w:val="bottom"/>
          </w:tcPr>
          <w:p w:rsidR="000A07E5" w:rsidRPr="00DF7907" w:rsidRDefault="000A07E5" w:rsidP="0021107D">
            <w:r w:rsidRPr="00DF7907">
              <w:t> </w:t>
            </w:r>
          </w:p>
        </w:tc>
        <w:tc>
          <w:tcPr>
            <w:tcW w:w="1200" w:type="dxa"/>
            <w:vAlign w:val="bottom"/>
          </w:tcPr>
          <w:p w:rsidR="000A07E5" w:rsidRPr="00DF7907" w:rsidRDefault="000A07E5" w:rsidP="0021107D">
            <w:pPr>
              <w:jc w:val="center"/>
            </w:pPr>
            <w:r w:rsidRPr="00DF7907">
              <w:t> </w:t>
            </w:r>
          </w:p>
        </w:tc>
        <w:tc>
          <w:tcPr>
            <w:tcW w:w="960" w:type="dxa"/>
            <w:vAlign w:val="center"/>
          </w:tcPr>
          <w:p w:rsidR="000A07E5" w:rsidRPr="00DF7907" w:rsidRDefault="000A07E5" w:rsidP="0021107D">
            <w:pPr>
              <w:jc w:val="center"/>
              <w:rPr>
                <w:lang w:val="sr-Cyrl-CS"/>
              </w:rPr>
            </w:pPr>
          </w:p>
        </w:tc>
        <w:tc>
          <w:tcPr>
            <w:tcW w:w="1080" w:type="dxa"/>
            <w:vAlign w:val="center"/>
          </w:tcPr>
          <w:p w:rsidR="000A07E5" w:rsidRPr="00D42AD6" w:rsidRDefault="000A07E5" w:rsidP="0021107D">
            <w:pPr>
              <w:jc w:val="center"/>
              <w:rPr>
                <w:lang w:val="sr-Cyrl-CS"/>
              </w:rPr>
            </w:pPr>
          </w:p>
        </w:tc>
        <w:tc>
          <w:tcPr>
            <w:tcW w:w="1320" w:type="dxa"/>
            <w:vAlign w:val="center"/>
          </w:tcPr>
          <w:p w:rsidR="000A07E5" w:rsidRPr="00D42AD6" w:rsidRDefault="000A07E5" w:rsidP="0021107D">
            <w:pPr>
              <w:jc w:val="center"/>
              <w:rPr>
                <w:lang w:val="sr-Cyrl-CS"/>
              </w:rPr>
            </w:pPr>
          </w:p>
        </w:tc>
        <w:tc>
          <w:tcPr>
            <w:tcW w:w="1320" w:type="dxa"/>
          </w:tcPr>
          <w:p w:rsidR="000A07E5" w:rsidRDefault="000A07E5" w:rsidP="0021107D">
            <w:pPr>
              <w:jc w:val="center"/>
              <w:rPr>
                <w:rFonts w:ascii="Arial" w:hAnsi="Arial" w:cs="Arial"/>
                <w:sz w:val="20"/>
                <w:szCs w:val="20"/>
              </w:rPr>
            </w:pPr>
          </w:p>
        </w:tc>
      </w:tr>
      <w:tr w:rsidR="000A07E5" w:rsidRPr="00D17350">
        <w:trPr>
          <w:trHeight w:val="213"/>
        </w:trPr>
        <w:tc>
          <w:tcPr>
            <w:tcW w:w="567" w:type="dxa"/>
          </w:tcPr>
          <w:p w:rsidR="000A07E5" w:rsidRDefault="000A07E5" w:rsidP="0021107D">
            <w:pPr>
              <w:jc w:val="center"/>
              <w:rPr>
                <w:rFonts w:ascii="Arial" w:hAnsi="Arial" w:cs="Arial"/>
                <w:b/>
                <w:bCs/>
                <w:sz w:val="20"/>
                <w:szCs w:val="20"/>
              </w:rPr>
            </w:pPr>
            <w:r>
              <w:rPr>
                <w:rFonts w:ascii="Arial" w:hAnsi="Arial" w:cs="Arial"/>
                <w:b/>
                <w:bCs/>
                <w:sz w:val="20"/>
                <w:szCs w:val="20"/>
              </w:rPr>
              <w:t>2.</w:t>
            </w:r>
          </w:p>
        </w:tc>
        <w:tc>
          <w:tcPr>
            <w:tcW w:w="8541" w:type="dxa"/>
            <w:vAlign w:val="bottom"/>
          </w:tcPr>
          <w:p w:rsidR="000A07E5" w:rsidRPr="00DF7907" w:rsidRDefault="000A07E5" w:rsidP="0021107D">
            <w:pPr>
              <w:rPr>
                <w:b/>
                <w:bCs/>
              </w:rPr>
            </w:pPr>
            <w:r w:rsidRPr="00DF7907">
              <w:rPr>
                <w:b/>
                <w:bCs/>
              </w:rPr>
              <w:t>TESARSKI RADOVI</w:t>
            </w:r>
          </w:p>
        </w:tc>
        <w:tc>
          <w:tcPr>
            <w:tcW w:w="1200" w:type="dxa"/>
            <w:vAlign w:val="bottom"/>
          </w:tcPr>
          <w:p w:rsidR="000A07E5" w:rsidRPr="00DF7907" w:rsidRDefault="000A07E5" w:rsidP="0021107D">
            <w:pPr>
              <w:jc w:val="center"/>
            </w:pPr>
            <w:r w:rsidRPr="00DF7907">
              <w:t> </w:t>
            </w:r>
          </w:p>
        </w:tc>
        <w:tc>
          <w:tcPr>
            <w:tcW w:w="960" w:type="dxa"/>
            <w:vAlign w:val="center"/>
          </w:tcPr>
          <w:p w:rsidR="000A07E5" w:rsidRPr="00DF7907" w:rsidRDefault="000A07E5" w:rsidP="0021107D">
            <w:pPr>
              <w:jc w:val="center"/>
              <w:rPr>
                <w:lang w:val="sr-Cyrl-CS"/>
              </w:rPr>
            </w:pPr>
          </w:p>
        </w:tc>
        <w:tc>
          <w:tcPr>
            <w:tcW w:w="1080" w:type="dxa"/>
            <w:vAlign w:val="center"/>
          </w:tcPr>
          <w:p w:rsidR="000A07E5" w:rsidRPr="00D42AD6" w:rsidRDefault="000A07E5" w:rsidP="0021107D">
            <w:pPr>
              <w:jc w:val="center"/>
              <w:rPr>
                <w:lang w:val="sr-Cyrl-CS"/>
              </w:rPr>
            </w:pPr>
          </w:p>
        </w:tc>
        <w:tc>
          <w:tcPr>
            <w:tcW w:w="1320" w:type="dxa"/>
            <w:vAlign w:val="center"/>
          </w:tcPr>
          <w:p w:rsidR="000A07E5" w:rsidRPr="00D42AD6" w:rsidRDefault="000A07E5" w:rsidP="0021107D">
            <w:pPr>
              <w:jc w:val="center"/>
              <w:rPr>
                <w:lang w:val="sr-Cyrl-CS"/>
              </w:rPr>
            </w:pPr>
          </w:p>
        </w:tc>
        <w:tc>
          <w:tcPr>
            <w:tcW w:w="1320" w:type="dxa"/>
          </w:tcPr>
          <w:p w:rsidR="000A07E5" w:rsidRDefault="000A07E5" w:rsidP="0021107D">
            <w:pPr>
              <w:jc w:val="center"/>
              <w:rPr>
                <w:rFonts w:ascii="Arial" w:hAnsi="Arial" w:cs="Arial"/>
                <w:b/>
                <w:bCs/>
                <w:sz w:val="20"/>
                <w:szCs w:val="20"/>
              </w:rPr>
            </w:pPr>
          </w:p>
        </w:tc>
      </w:tr>
      <w:tr w:rsidR="000A07E5" w:rsidRPr="00D17350">
        <w:trPr>
          <w:trHeight w:val="213"/>
        </w:trPr>
        <w:tc>
          <w:tcPr>
            <w:tcW w:w="567" w:type="dxa"/>
          </w:tcPr>
          <w:p w:rsidR="000A07E5" w:rsidRDefault="000A07E5" w:rsidP="0021107D">
            <w:pPr>
              <w:jc w:val="center"/>
              <w:rPr>
                <w:rFonts w:ascii="Arial" w:hAnsi="Arial" w:cs="Arial"/>
                <w:sz w:val="20"/>
                <w:szCs w:val="20"/>
              </w:rPr>
            </w:pPr>
            <w:r>
              <w:rPr>
                <w:rFonts w:ascii="Arial" w:hAnsi="Arial" w:cs="Arial"/>
                <w:sz w:val="20"/>
                <w:szCs w:val="20"/>
              </w:rPr>
              <w:t> </w:t>
            </w:r>
          </w:p>
        </w:tc>
        <w:tc>
          <w:tcPr>
            <w:tcW w:w="8541" w:type="dxa"/>
            <w:vAlign w:val="bottom"/>
          </w:tcPr>
          <w:p w:rsidR="000A07E5" w:rsidRPr="00DF7907" w:rsidRDefault="000A07E5" w:rsidP="0021107D">
            <w:r w:rsidRPr="00DF7907">
              <w:t xml:space="preserve">OPIS: Drvena građa i spojni materijal za izradu nosivih konstrukcija mora u potpunosti da odgovara PTP za drvenu građu i konstrukciju.Građa upotrebljena za krov i delove krova mora biti suva,zdrava i posečena u zimskom periodu.Rezana građa je čamova sem kod onih delova krova koji su izloženi mora biti upotrebljena borova građa.Pozicijom je obuhvaćen celokupan rad,materijal,transport,pomoćne skele,krojenje, montiranje,postavljanje okova,svi potrebni premazi i slično. </w:t>
            </w:r>
          </w:p>
        </w:tc>
        <w:tc>
          <w:tcPr>
            <w:tcW w:w="1200" w:type="dxa"/>
            <w:vAlign w:val="bottom"/>
          </w:tcPr>
          <w:p w:rsidR="000A07E5" w:rsidRPr="00DF7907" w:rsidRDefault="000A07E5" w:rsidP="0021107D">
            <w:pPr>
              <w:jc w:val="center"/>
            </w:pPr>
            <w:r w:rsidRPr="00DF7907">
              <w:t> </w:t>
            </w:r>
          </w:p>
        </w:tc>
        <w:tc>
          <w:tcPr>
            <w:tcW w:w="960" w:type="dxa"/>
            <w:vAlign w:val="center"/>
          </w:tcPr>
          <w:p w:rsidR="000A07E5" w:rsidRPr="00DF7907" w:rsidRDefault="000A07E5" w:rsidP="0021107D">
            <w:pPr>
              <w:jc w:val="center"/>
              <w:rPr>
                <w:lang w:val="sr-Cyrl-CS"/>
              </w:rPr>
            </w:pPr>
          </w:p>
        </w:tc>
        <w:tc>
          <w:tcPr>
            <w:tcW w:w="1080" w:type="dxa"/>
            <w:vAlign w:val="center"/>
          </w:tcPr>
          <w:p w:rsidR="000A07E5" w:rsidRPr="00D42AD6" w:rsidRDefault="000A07E5" w:rsidP="0021107D">
            <w:pPr>
              <w:jc w:val="center"/>
              <w:rPr>
                <w:lang w:val="sr-Cyrl-CS"/>
              </w:rPr>
            </w:pPr>
          </w:p>
        </w:tc>
        <w:tc>
          <w:tcPr>
            <w:tcW w:w="1320" w:type="dxa"/>
            <w:vAlign w:val="center"/>
          </w:tcPr>
          <w:p w:rsidR="000A07E5" w:rsidRPr="00D42AD6" w:rsidRDefault="000A07E5" w:rsidP="0021107D">
            <w:pPr>
              <w:jc w:val="center"/>
              <w:rPr>
                <w:lang w:val="sr-Cyrl-CS"/>
              </w:rPr>
            </w:pPr>
          </w:p>
        </w:tc>
        <w:tc>
          <w:tcPr>
            <w:tcW w:w="1320" w:type="dxa"/>
          </w:tcPr>
          <w:p w:rsidR="000A07E5" w:rsidRDefault="000A07E5" w:rsidP="0021107D">
            <w:pPr>
              <w:jc w:val="center"/>
              <w:rPr>
                <w:rFonts w:ascii="Arial" w:hAnsi="Arial" w:cs="Arial"/>
                <w:sz w:val="20"/>
                <w:szCs w:val="20"/>
              </w:rPr>
            </w:pPr>
          </w:p>
        </w:tc>
      </w:tr>
      <w:tr w:rsidR="000A07E5" w:rsidRPr="00D17350">
        <w:trPr>
          <w:trHeight w:val="213"/>
        </w:trPr>
        <w:tc>
          <w:tcPr>
            <w:tcW w:w="567" w:type="dxa"/>
          </w:tcPr>
          <w:p w:rsidR="000A07E5" w:rsidRDefault="000A07E5" w:rsidP="0021107D">
            <w:pPr>
              <w:jc w:val="center"/>
              <w:rPr>
                <w:rFonts w:ascii="Arial" w:hAnsi="Arial" w:cs="Arial"/>
                <w:sz w:val="20"/>
                <w:szCs w:val="20"/>
              </w:rPr>
            </w:pPr>
            <w:r>
              <w:rPr>
                <w:rFonts w:ascii="Arial" w:hAnsi="Arial" w:cs="Arial"/>
                <w:sz w:val="20"/>
                <w:szCs w:val="20"/>
              </w:rPr>
              <w:t>2.1</w:t>
            </w:r>
          </w:p>
        </w:tc>
        <w:tc>
          <w:tcPr>
            <w:tcW w:w="8541" w:type="dxa"/>
            <w:vAlign w:val="bottom"/>
          </w:tcPr>
          <w:p w:rsidR="000A07E5" w:rsidRPr="00DF7907" w:rsidRDefault="000A07E5" w:rsidP="0021107D">
            <w:r w:rsidRPr="00DF7907">
              <w:t>Isporuka, izrada i montaža drvene krovne konstrukcije, sa celokupnim materijalom i okovom.                                                Obračun po m2. (horizontalne projekcije)</w:t>
            </w:r>
          </w:p>
        </w:tc>
        <w:tc>
          <w:tcPr>
            <w:tcW w:w="1200" w:type="dxa"/>
            <w:vAlign w:val="bottom"/>
          </w:tcPr>
          <w:p w:rsidR="000A07E5" w:rsidRPr="00DF7907" w:rsidRDefault="000A07E5" w:rsidP="0021107D">
            <w:pPr>
              <w:jc w:val="center"/>
            </w:pPr>
            <w:r w:rsidRPr="00DF7907">
              <w:t>m2</w:t>
            </w:r>
          </w:p>
        </w:tc>
        <w:tc>
          <w:tcPr>
            <w:tcW w:w="960" w:type="dxa"/>
            <w:vAlign w:val="bottom"/>
          </w:tcPr>
          <w:p w:rsidR="000A07E5" w:rsidRPr="00DF7907" w:rsidRDefault="000A07E5" w:rsidP="0021107D">
            <w:pPr>
              <w:jc w:val="right"/>
            </w:pPr>
            <w:r w:rsidRPr="00DF7907">
              <w:t>18,00</w:t>
            </w:r>
          </w:p>
        </w:tc>
        <w:tc>
          <w:tcPr>
            <w:tcW w:w="1080" w:type="dxa"/>
            <w:vAlign w:val="center"/>
          </w:tcPr>
          <w:p w:rsidR="000A07E5" w:rsidRPr="00D42AD6" w:rsidRDefault="000A07E5" w:rsidP="0021107D">
            <w:pPr>
              <w:jc w:val="center"/>
              <w:rPr>
                <w:lang w:val="sr-Cyrl-CS"/>
              </w:rPr>
            </w:pPr>
          </w:p>
        </w:tc>
        <w:tc>
          <w:tcPr>
            <w:tcW w:w="1320" w:type="dxa"/>
            <w:vAlign w:val="center"/>
          </w:tcPr>
          <w:p w:rsidR="000A07E5" w:rsidRPr="00D42AD6" w:rsidRDefault="000A07E5" w:rsidP="0021107D">
            <w:pPr>
              <w:jc w:val="center"/>
              <w:rPr>
                <w:lang w:val="sr-Cyrl-CS"/>
              </w:rPr>
            </w:pPr>
          </w:p>
        </w:tc>
        <w:tc>
          <w:tcPr>
            <w:tcW w:w="1320" w:type="dxa"/>
          </w:tcPr>
          <w:p w:rsidR="000A07E5" w:rsidRDefault="000A07E5" w:rsidP="0021107D">
            <w:pPr>
              <w:jc w:val="center"/>
              <w:rPr>
                <w:rFonts w:ascii="Arial" w:hAnsi="Arial" w:cs="Arial"/>
                <w:sz w:val="20"/>
                <w:szCs w:val="20"/>
              </w:rPr>
            </w:pPr>
          </w:p>
        </w:tc>
      </w:tr>
      <w:tr w:rsidR="000A07E5" w:rsidRPr="00D17350">
        <w:trPr>
          <w:trHeight w:val="213"/>
        </w:trPr>
        <w:tc>
          <w:tcPr>
            <w:tcW w:w="567" w:type="dxa"/>
          </w:tcPr>
          <w:p w:rsidR="000A07E5" w:rsidRDefault="000A07E5" w:rsidP="0021107D">
            <w:pPr>
              <w:jc w:val="center"/>
              <w:rPr>
                <w:rFonts w:ascii="Arial" w:hAnsi="Arial" w:cs="Arial"/>
                <w:sz w:val="20"/>
                <w:szCs w:val="20"/>
              </w:rPr>
            </w:pPr>
            <w:r>
              <w:rPr>
                <w:rFonts w:ascii="Arial" w:hAnsi="Arial" w:cs="Arial"/>
                <w:sz w:val="20"/>
                <w:szCs w:val="20"/>
              </w:rPr>
              <w:t>2.2</w:t>
            </w:r>
          </w:p>
        </w:tc>
        <w:tc>
          <w:tcPr>
            <w:tcW w:w="8541" w:type="dxa"/>
            <w:vAlign w:val="bottom"/>
          </w:tcPr>
          <w:p w:rsidR="000A07E5" w:rsidRPr="00DF7907" w:rsidRDefault="000A07E5" w:rsidP="0021107D">
            <w:r w:rsidRPr="00DF7907">
              <w:t>Isporuka i postavljanje drvenih štafni dim. 5/8cm za pokrivanje TR limom.                                                                      Obračun je po m2 kose projekcije krova.</w:t>
            </w:r>
          </w:p>
        </w:tc>
        <w:tc>
          <w:tcPr>
            <w:tcW w:w="1200" w:type="dxa"/>
            <w:vAlign w:val="bottom"/>
          </w:tcPr>
          <w:p w:rsidR="000A07E5" w:rsidRPr="00DF7907" w:rsidRDefault="000A07E5" w:rsidP="0021107D">
            <w:pPr>
              <w:jc w:val="center"/>
            </w:pPr>
            <w:r w:rsidRPr="00DF7907">
              <w:t>m2</w:t>
            </w:r>
          </w:p>
        </w:tc>
        <w:tc>
          <w:tcPr>
            <w:tcW w:w="960" w:type="dxa"/>
            <w:vAlign w:val="bottom"/>
          </w:tcPr>
          <w:p w:rsidR="000A07E5" w:rsidRPr="00DF7907" w:rsidRDefault="000A07E5" w:rsidP="0021107D">
            <w:pPr>
              <w:jc w:val="right"/>
            </w:pPr>
            <w:r w:rsidRPr="00DF7907">
              <w:t>18,00</w:t>
            </w:r>
          </w:p>
        </w:tc>
        <w:tc>
          <w:tcPr>
            <w:tcW w:w="1080" w:type="dxa"/>
            <w:vAlign w:val="center"/>
          </w:tcPr>
          <w:p w:rsidR="000A07E5" w:rsidRPr="00D42AD6" w:rsidRDefault="000A07E5" w:rsidP="0021107D">
            <w:pPr>
              <w:jc w:val="center"/>
              <w:rPr>
                <w:lang w:val="sr-Cyrl-CS"/>
              </w:rPr>
            </w:pPr>
          </w:p>
        </w:tc>
        <w:tc>
          <w:tcPr>
            <w:tcW w:w="1320" w:type="dxa"/>
            <w:vAlign w:val="center"/>
          </w:tcPr>
          <w:p w:rsidR="000A07E5" w:rsidRPr="00D42AD6" w:rsidRDefault="000A07E5" w:rsidP="0021107D">
            <w:pPr>
              <w:jc w:val="center"/>
              <w:rPr>
                <w:lang w:val="sr-Cyrl-CS"/>
              </w:rPr>
            </w:pPr>
          </w:p>
        </w:tc>
        <w:tc>
          <w:tcPr>
            <w:tcW w:w="1320" w:type="dxa"/>
          </w:tcPr>
          <w:p w:rsidR="000A07E5" w:rsidRDefault="000A07E5" w:rsidP="0021107D">
            <w:pPr>
              <w:jc w:val="center"/>
              <w:rPr>
                <w:rFonts w:ascii="Arial" w:hAnsi="Arial" w:cs="Arial"/>
                <w:sz w:val="20"/>
                <w:szCs w:val="20"/>
              </w:rPr>
            </w:pPr>
          </w:p>
        </w:tc>
      </w:tr>
      <w:tr w:rsidR="000A07E5" w:rsidRPr="00D17350">
        <w:trPr>
          <w:trHeight w:val="213"/>
        </w:trPr>
        <w:tc>
          <w:tcPr>
            <w:tcW w:w="567" w:type="dxa"/>
          </w:tcPr>
          <w:p w:rsidR="000A07E5" w:rsidRPr="003F7ECC" w:rsidRDefault="000A07E5" w:rsidP="0021107D">
            <w:pPr>
              <w:jc w:val="center"/>
              <w:rPr>
                <w:rFonts w:ascii="Arial" w:hAnsi="Arial" w:cs="Arial"/>
                <w:sz w:val="20"/>
                <w:szCs w:val="20"/>
              </w:rPr>
            </w:pPr>
            <w:r>
              <w:rPr>
                <w:rFonts w:ascii="Arial" w:hAnsi="Arial" w:cs="Arial"/>
                <w:sz w:val="20"/>
                <w:szCs w:val="20"/>
              </w:rPr>
              <w:lastRenderedPageBreak/>
              <w:t>2.3</w:t>
            </w:r>
          </w:p>
        </w:tc>
        <w:tc>
          <w:tcPr>
            <w:tcW w:w="8541" w:type="dxa"/>
            <w:vAlign w:val="bottom"/>
          </w:tcPr>
          <w:p w:rsidR="000A07E5" w:rsidRPr="00DF7907" w:rsidRDefault="000A07E5" w:rsidP="0021107D">
            <w:r w:rsidRPr="00DF7907">
              <w:t>Isporuka materijala i izrada strehe od OSB ploča d=9mm razvijene širine do 65 cm na spoju zida i novoformiranog kosog krova sa prethodnom izradom drvene podkonstrukcije od čamovih letvi i sa upotrebom skele. Obračun je po m1</w:t>
            </w:r>
          </w:p>
        </w:tc>
        <w:tc>
          <w:tcPr>
            <w:tcW w:w="1200" w:type="dxa"/>
            <w:vAlign w:val="bottom"/>
          </w:tcPr>
          <w:p w:rsidR="000A07E5" w:rsidRPr="00DF7907" w:rsidRDefault="000A07E5" w:rsidP="0021107D">
            <w:pPr>
              <w:jc w:val="center"/>
            </w:pPr>
            <w:r w:rsidRPr="00DF7907">
              <w:t>m 1</w:t>
            </w:r>
          </w:p>
        </w:tc>
        <w:tc>
          <w:tcPr>
            <w:tcW w:w="960" w:type="dxa"/>
            <w:vAlign w:val="bottom"/>
          </w:tcPr>
          <w:p w:rsidR="000A07E5" w:rsidRPr="00DF7907" w:rsidRDefault="000A07E5" w:rsidP="0021107D">
            <w:pPr>
              <w:jc w:val="right"/>
            </w:pPr>
            <w:r w:rsidRPr="00DF7907">
              <w:t>44,00</w:t>
            </w:r>
          </w:p>
        </w:tc>
        <w:tc>
          <w:tcPr>
            <w:tcW w:w="1080" w:type="dxa"/>
            <w:vAlign w:val="center"/>
          </w:tcPr>
          <w:p w:rsidR="000A07E5" w:rsidRPr="00D42AD6" w:rsidRDefault="000A07E5" w:rsidP="0021107D">
            <w:pPr>
              <w:jc w:val="center"/>
              <w:rPr>
                <w:lang w:val="sr-Cyrl-CS"/>
              </w:rPr>
            </w:pPr>
          </w:p>
        </w:tc>
        <w:tc>
          <w:tcPr>
            <w:tcW w:w="1320" w:type="dxa"/>
            <w:vAlign w:val="center"/>
          </w:tcPr>
          <w:p w:rsidR="000A07E5" w:rsidRPr="00D42AD6" w:rsidRDefault="000A07E5" w:rsidP="0021107D">
            <w:pPr>
              <w:jc w:val="center"/>
              <w:rPr>
                <w:lang w:val="sr-Cyrl-CS"/>
              </w:rPr>
            </w:pPr>
          </w:p>
        </w:tc>
        <w:tc>
          <w:tcPr>
            <w:tcW w:w="1320" w:type="dxa"/>
          </w:tcPr>
          <w:p w:rsidR="000A07E5" w:rsidRPr="003F7ECC" w:rsidRDefault="000A07E5" w:rsidP="0021107D">
            <w:pPr>
              <w:jc w:val="center"/>
              <w:rPr>
                <w:rFonts w:ascii="Arial" w:hAnsi="Arial" w:cs="Arial"/>
                <w:sz w:val="20"/>
                <w:szCs w:val="20"/>
              </w:rPr>
            </w:pPr>
          </w:p>
        </w:tc>
      </w:tr>
      <w:tr w:rsidR="000A07E5" w:rsidRPr="00D17350">
        <w:trPr>
          <w:trHeight w:val="213"/>
        </w:trPr>
        <w:tc>
          <w:tcPr>
            <w:tcW w:w="567" w:type="dxa"/>
          </w:tcPr>
          <w:p w:rsidR="000A07E5" w:rsidRDefault="000A07E5" w:rsidP="0021107D">
            <w:pPr>
              <w:jc w:val="center"/>
              <w:rPr>
                <w:rFonts w:ascii="Arial" w:hAnsi="Arial" w:cs="Arial"/>
                <w:sz w:val="20"/>
                <w:szCs w:val="20"/>
              </w:rPr>
            </w:pPr>
          </w:p>
        </w:tc>
        <w:tc>
          <w:tcPr>
            <w:tcW w:w="8541" w:type="dxa"/>
            <w:vAlign w:val="bottom"/>
          </w:tcPr>
          <w:p w:rsidR="000A07E5" w:rsidRPr="00DF7907" w:rsidRDefault="000A07E5" w:rsidP="0021107D"/>
        </w:tc>
        <w:tc>
          <w:tcPr>
            <w:tcW w:w="1200" w:type="dxa"/>
            <w:vAlign w:val="bottom"/>
          </w:tcPr>
          <w:p w:rsidR="000A07E5" w:rsidRPr="00DF7907" w:rsidRDefault="000A07E5" w:rsidP="0021107D">
            <w:pPr>
              <w:jc w:val="center"/>
            </w:pPr>
          </w:p>
        </w:tc>
        <w:tc>
          <w:tcPr>
            <w:tcW w:w="960" w:type="dxa"/>
            <w:vAlign w:val="bottom"/>
          </w:tcPr>
          <w:p w:rsidR="000A07E5" w:rsidRPr="00DF7907" w:rsidRDefault="000A07E5" w:rsidP="0021107D">
            <w:pPr>
              <w:jc w:val="right"/>
            </w:pPr>
          </w:p>
        </w:tc>
        <w:tc>
          <w:tcPr>
            <w:tcW w:w="1080" w:type="dxa"/>
            <w:vAlign w:val="center"/>
          </w:tcPr>
          <w:p w:rsidR="000A07E5" w:rsidRPr="00D42AD6" w:rsidRDefault="000A07E5" w:rsidP="0021107D">
            <w:pPr>
              <w:jc w:val="center"/>
              <w:rPr>
                <w:lang w:val="sr-Cyrl-CS"/>
              </w:rPr>
            </w:pPr>
          </w:p>
        </w:tc>
        <w:tc>
          <w:tcPr>
            <w:tcW w:w="1320" w:type="dxa"/>
            <w:vAlign w:val="center"/>
          </w:tcPr>
          <w:p w:rsidR="000A07E5" w:rsidRPr="00D42AD6" w:rsidRDefault="000A07E5" w:rsidP="0021107D">
            <w:pPr>
              <w:jc w:val="center"/>
              <w:rPr>
                <w:lang w:val="sr-Cyrl-CS"/>
              </w:rPr>
            </w:pPr>
          </w:p>
        </w:tc>
        <w:tc>
          <w:tcPr>
            <w:tcW w:w="1320" w:type="dxa"/>
          </w:tcPr>
          <w:p w:rsidR="000A07E5" w:rsidRDefault="000A07E5" w:rsidP="0021107D">
            <w:pPr>
              <w:jc w:val="center"/>
              <w:rPr>
                <w:rFonts w:ascii="Arial" w:hAnsi="Arial" w:cs="Arial"/>
                <w:sz w:val="20"/>
                <w:szCs w:val="20"/>
              </w:rPr>
            </w:pPr>
          </w:p>
        </w:tc>
      </w:tr>
      <w:tr w:rsidR="000A07E5" w:rsidRPr="00D17350">
        <w:trPr>
          <w:trHeight w:val="213"/>
        </w:trPr>
        <w:tc>
          <w:tcPr>
            <w:tcW w:w="567" w:type="dxa"/>
          </w:tcPr>
          <w:p w:rsidR="000A07E5" w:rsidRDefault="000A07E5" w:rsidP="0021107D">
            <w:pPr>
              <w:jc w:val="center"/>
              <w:rPr>
                <w:rFonts w:ascii="Arial" w:hAnsi="Arial" w:cs="Arial"/>
                <w:sz w:val="20"/>
                <w:szCs w:val="20"/>
              </w:rPr>
            </w:pPr>
          </w:p>
        </w:tc>
        <w:tc>
          <w:tcPr>
            <w:tcW w:w="8541" w:type="dxa"/>
            <w:vAlign w:val="bottom"/>
          </w:tcPr>
          <w:p w:rsidR="000A07E5" w:rsidRPr="00DF7907" w:rsidRDefault="000A07E5" w:rsidP="0021107D">
            <w:pPr>
              <w:jc w:val="right"/>
              <w:rPr>
                <w:b/>
                <w:bCs/>
              </w:rPr>
            </w:pPr>
            <w:r w:rsidRPr="00DF7907">
              <w:rPr>
                <w:b/>
                <w:bCs/>
              </w:rPr>
              <w:t>SVEGA TESARSKI RADOVI</w:t>
            </w:r>
          </w:p>
        </w:tc>
        <w:tc>
          <w:tcPr>
            <w:tcW w:w="1200" w:type="dxa"/>
            <w:vAlign w:val="bottom"/>
          </w:tcPr>
          <w:p w:rsidR="000A07E5" w:rsidRPr="00DF7907" w:rsidRDefault="000A07E5" w:rsidP="0021107D">
            <w:pPr>
              <w:jc w:val="center"/>
            </w:pPr>
          </w:p>
        </w:tc>
        <w:tc>
          <w:tcPr>
            <w:tcW w:w="960" w:type="dxa"/>
            <w:vAlign w:val="bottom"/>
          </w:tcPr>
          <w:p w:rsidR="000A07E5" w:rsidRPr="00DF7907" w:rsidRDefault="000A07E5" w:rsidP="0021107D">
            <w:pPr>
              <w:jc w:val="right"/>
            </w:pPr>
          </w:p>
        </w:tc>
        <w:tc>
          <w:tcPr>
            <w:tcW w:w="1080" w:type="dxa"/>
            <w:vAlign w:val="center"/>
          </w:tcPr>
          <w:p w:rsidR="000A07E5" w:rsidRPr="00D42AD6" w:rsidRDefault="000A07E5" w:rsidP="0021107D">
            <w:pPr>
              <w:jc w:val="center"/>
              <w:rPr>
                <w:lang w:val="sr-Cyrl-CS"/>
              </w:rPr>
            </w:pPr>
          </w:p>
        </w:tc>
        <w:tc>
          <w:tcPr>
            <w:tcW w:w="1320" w:type="dxa"/>
            <w:vAlign w:val="center"/>
          </w:tcPr>
          <w:p w:rsidR="000A07E5" w:rsidRPr="00D42AD6" w:rsidRDefault="000A07E5" w:rsidP="0021107D">
            <w:pPr>
              <w:jc w:val="center"/>
              <w:rPr>
                <w:lang w:val="sr-Cyrl-CS"/>
              </w:rPr>
            </w:pPr>
          </w:p>
        </w:tc>
        <w:tc>
          <w:tcPr>
            <w:tcW w:w="1320" w:type="dxa"/>
          </w:tcPr>
          <w:p w:rsidR="000A07E5" w:rsidRDefault="000A07E5" w:rsidP="0021107D">
            <w:pPr>
              <w:jc w:val="center"/>
              <w:rPr>
                <w:rFonts w:ascii="Arial" w:hAnsi="Arial" w:cs="Arial"/>
                <w:sz w:val="20"/>
                <w:szCs w:val="20"/>
              </w:rPr>
            </w:pPr>
          </w:p>
        </w:tc>
      </w:tr>
      <w:tr w:rsidR="000A07E5" w:rsidRPr="00D17350">
        <w:trPr>
          <w:trHeight w:val="213"/>
        </w:trPr>
        <w:tc>
          <w:tcPr>
            <w:tcW w:w="567" w:type="dxa"/>
          </w:tcPr>
          <w:p w:rsidR="000A07E5" w:rsidRDefault="000A07E5" w:rsidP="0021107D">
            <w:pPr>
              <w:jc w:val="center"/>
              <w:rPr>
                <w:rFonts w:ascii="Arial" w:hAnsi="Arial" w:cs="Arial"/>
                <w:sz w:val="20"/>
                <w:szCs w:val="20"/>
              </w:rPr>
            </w:pPr>
          </w:p>
        </w:tc>
        <w:tc>
          <w:tcPr>
            <w:tcW w:w="8541" w:type="dxa"/>
            <w:vAlign w:val="bottom"/>
          </w:tcPr>
          <w:p w:rsidR="000A07E5" w:rsidRPr="00DF7907" w:rsidRDefault="000A07E5" w:rsidP="0021107D">
            <w:pPr>
              <w:jc w:val="right"/>
              <w:rPr>
                <w:b/>
                <w:bCs/>
              </w:rPr>
            </w:pPr>
          </w:p>
        </w:tc>
        <w:tc>
          <w:tcPr>
            <w:tcW w:w="1200" w:type="dxa"/>
            <w:vAlign w:val="bottom"/>
          </w:tcPr>
          <w:p w:rsidR="000A07E5" w:rsidRPr="00DF7907" w:rsidRDefault="000A07E5" w:rsidP="0021107D">
            <w:pPr>
              <w:jc w:val="center"/>
            </w:pPr>
          </w:p>
        </w:tc>
        <w:tc>
          <w:tcPr>
            <w:tcW w:w="960" w:type="dxa"/>
            <w:vAlign w:val="bottom"/>
          </w:tcPr>
          <w:p w:rsidR="000A07E5" w:rsidRPr="00DF7907" w:rsidRDefault="000A07E5" w:rsidP="0021107D">
            <w:pPr>
              <w:jc w:val="right"/>
            </w:pPr>
          </w:p>
        </w:tc>
        <w:tc>
          <w:tcPr>
            <w:tcW w:w="1080" w:type="dxa"/>
            <w:vAlign w:val="center"/>
          </w:tcPr>
          <w:p w:rsidR="000A07E5" w:rsidRPr="00D42AD6" w:rsidRDefault="000A07E5" w:rsidP="0021107D">
            <w:pPr>
              <w:jc w:val="center"/>
              <w:rPr>
                <w:lang w:val="sr-Cyrl-CS"/>
              </w:rPr>
            </w:pPr>
          </w:p>
        </w:tc>
        <w:tc>
          <w:tcPr>
            <w:tcW w:w="1320" w:type="dxa"/>
            <w:vAlign w:val="center"/>
          </w:tcPr>
          <w:p w:rsidR="000A07E5" w:rsidRPr="00D42AD6" w:rsidRDefault="000A07E5" w:rsidP="0021107D">
            <w:pPr>
              <w:jc w:val="center"/>
              <w:rPr>
                <w:lang w:val="sr-Cyrl-CS"/>
              </w:rPr>
            </w:pPr>
          </w:p>
        </w:tc>
        <w:tc>
          <w:tcPr>
            <w:tcW w:w="1320" w:type="dxa"/>
          </w:tcPr>
          <w:p w:rsidR="000A07E5" w:rsidRDefault="000A07E5" w:rsidP="0021107D">
            <w:pPr>
              <w:jc w:val="center"/>
              <w:rPr>
                <w:rFonts w:ascii="Arial" w:hAnsi="Arial" w:cs="Arial"/>
                <w:sz w:val="20"/>
                <w:szCs w:val="20"/>
              </w:rPr>
            </w:pPr>
          </w:p>
        </w:tc>
      </w:tr>
      <w:tr w:rsidR="000A07E5" w:rsidRPr="00D17350">
        <w:trPr>
          <w:trHeight w:val="213"/>
        </w:trPr>
        <w:tc>
          <w:tcPr>
            <w:tcW w:w="567" w:type="dxa"/>
          </w:tcPr>
          <w:p w:rsidR="000A07E5" w:rsidRDefault="000A07E5" w:rsidP="0021107D">
            <w:pPr>
              <w:jc w:val="center"/>
              <w:rPr>
                <w:rFonts w:ascii="Arial" w:hAnsi="Arial" w:cs="Arial"/>
                <w:b/>
                <w:bCs/>
                <w:sz w:val="20"/>
                <w:szCs w:val="20"/>
              </w:rPr>
            </w:pPr>
            <w:r>
              <w:rPr>
                <w:rFonts w:ascii="Arial" w:hAnsi="Arial" w:cs="Arial"/>
                <w:b/>
                <w:bCs/>
                <w:sz w:val="20"/>
                <w:szCs w:val="20"/>
              </w:rPr>
              <w:t>3.</w:t>
            </w:r>
          </w:p>
        </w:tc>
        <w:tc>
          <w:tcPr>
            <w:tcW w:w="8541" w:type="dxa"/>
            <w:vAlign w:val="bottom"/>
          </w:tcPr>
          <w:p w:rsidR="000A07E5" w:rsidRPr="00DF7907" w:rsidRDefault="000A07E5" w:rsidP="0021107D">
            <w:pPr>
              <w:rPr>
                <w:b/>
                <w:bCs/>
              </w:rPr>
            </w:pPr>
            <w:r w:rsidRPr="00DF7907">
              <w:rPr>
                <w:b/>
                <w:bCs/>
              </w:rPr>
              <w:t>POKRIVAČKI RADOVI</w:t>
            </w:r>
          </w:p>
        </w:tc>
        <w:tc>
          <w:tcPr>
            <w:tcW w:w="1200" w:type="dxa"/>
            <w:vAlign w:val="bottom"/>
          </w:tcPr>
          <w:p w:rsidR="000A07E5" w:rsidRPr="00DF7907" w:rsidRDefault="000A07E5" w:rsidP="0021107D">
            <w:pPr>
              <w:jc w:val="center"/>
            </w:pPr>
            <w:r w:rsidRPr="00DF7907">
              <w:t> </w:t>
            </w:r>
          </w:p>
        </w:tc>
        <w:tc>
          <w:tcPr>
            <w:tcW w:w="960" w:type="dxa"/>
            <w:vAlign w:val="bottom"/>
          </w:tcPr>
          <w:p w:rsidR="000A07E5" w:rsidRPr="00DF7907" w:rsidRDefault="000A07E5" w:rsidP="0021107D">
            <w:pPr>
              <w:jc w:val="right"/>
            </w:pPr>
            <w:r w:rsidRPr="00DF7907">
              <w:t> </w:t>
            </w:r>
          </w:p>
        </w:tc>
        <w:tc>
          <w:tcPr>
            <w:tcW w:w="1080" w:type="dxa"/>
            <w:vAlign w:val="center"/>
          </w:tcPr>
          <w:p w:rsidR="000A07E5" w:rsidRPr="00D42AD6" w:rsidRDefault="000A07E5" w:rsidP="0021107D">
            <w:pPr>
              <w:jc w:val="center"/>
              <w:rPr>
                <w:lang w:val="sr-Cyrl-CS"/>
              </w:rPr>
            </w:pPr>
          </w:p>
        </w:tc>
        <w:tc>
          <w:tcPr>
            <w:tcW w:w="1320" w:type="dxa"/>
            <w:vAlign w:val="center"/>
          </w:tcPr>
          <w:p w:rsidR="000A07E5" w:rsidRPr="00D42AD6" w:rsidRDefault="000A07E5" w:rsidP="0021107D">
            <w:pPr>
              <w:jc w:val="center"/>
              <w:rPr>
                <w:lang w:val="sr-Cyrl-CS"/>
              </w:rPr>
            </w:pPr>
          </w:p>
        </w:tc>
        <w:tc>
          <w:tcPr>
            <w:tcW w:w="1320" w:type="dxa"/>
          </w:tcPr>
          <w:p w:rsidR="000A07E5" w:rsidRDefault="000A07E5" w:rsidP="0021107D">
            <w:pPr>
              <w:jc w:val="center"/>
              <w:rPr>
                <w:rFonts w:ascii="Arial" w:hAnsi="Arial" w:cs="Arial"/>
                <w:b/>
                <w:bCs/>
                <w:sz w:val="20"/>
                <w:szCs w:val="20"/>
              </w:rPr>
            </w:pPr>
          </w:p>
        </w:tc>
      </w:tr>
      <w:tr w:rsidR="000A07E5" w:rsidRPr="00D17350">
        <w:trPr>
          <w:trHeight w:val="213"/>
        </w:trPr>
        <w:tc>
          <w:tcPr>
            <w:tcW w:w="567" w:type="dxa"/>
          </w:tcPr>
          <w:p w:rsidR="000A07E5" w:rsidRDefault="000A07E5" w:rsidP="0021107D">
            <w:pPr>
              <w:jc w:val="center"/>
              <w:rPr>
                <w:rFonts w:ascii="Arial" w:hAnsi="Arial" w:cs="Arial"/>
                <w:sz w:val="20"/>
                <w:szCs w:val="20"/>
              </w:rPr>
            </w:pPr>
            <w:r>
              <w:rPr>
                <w:rFonts w:ascii="Arial" w:hAnsi="Arial" w:cs="Arial"/>
                <w:sz w:val="20"/>
                <w:szCs w:val="20"/>
              </w:rPr>
              <w:t>3.1</w:t>
            </w:r>
          </w:p>
        </w:tc>
        <w:tc>
          <w:tcPr>
            <w:tcW w:w="8541" w:type="dxa"/>
            <w:vAlign w:val="bottom"/>
          </w:tcPr>
          <w:p w:rsidR="000A07E5" w:rsidRPr="00DF7907" w:rsidRDefault="000A07E5" w:rsidP="0021107D">
            <w:r w:rsidRPr="00DF7907">
              <w:t>Pokrivanje krova rebrastim TR plastificiranim limom TR 180-35 d=0,55mm.                                                               Obračun po m2.</w:t>
            </w:r>
          </w:p>
        </w:tc>
        <w:tc>
          <w:tcPr>
            <w:tcW w:w="1200" w:type="dxa"/>
            <w:vAlign w:val="bottom"/>
          </w:tcPr>
          <w:p w:rsidR="000A07E5" w:rsidRPr="00DF7907" w:rsidRDefault="000A07E5" w:rsidP="0021107D">
            <w:pPr>
              <w:jc w:val="center"/>
            </w:pPr>
            <w:r w:rsidRPr="00DF7907">
              <w:t>m2</w:t>
            </w:r>
          </w:p>
        </w:tc>
        <w:tc>
          <w:tcPr>
            <w:tcW w:w="960" w:type="dxa"/>
            <w:vAlign w:val="bottom"/>
          </w:tcPr>
          <w:p w:rsidR="000A07E5" w:rsidRPr="00DF7907" w:rsidRDefault="000A07E5" w:rsidP="0021107D">
            <w:pPr>
              <w:jc w:val="right"/>
            </w:pPr>
            <w:r w:rsidRPr="00DF7907">
              <w:t>18,00</w:t>
            </w:r>
          </w:p>
        </w:tc>
        <w:tc>
          <w:tcPr>
            <w:tcW w:w="1080" w:type="dxa"/>
            <w:vAlign w:val="center"/>
          </w:tcPr>
          <w:p w:rsidR="000A07E5" w:rsidRPr="00D42AD6" w:rsidRDefault="000A07E5" w:rsidP="0021107D">
            <w:pPr>
              <w:jc w:val="center"/>
              <w:rPr>
                <w:lang w:val="sr-Cyrl-CS"/>
              </w:rPr>
            </w:pPr>
          </w:p>
        </w:tc>
        <w:tc>
          <w:tcPr>
            <w:tcW w:w="1320" w:type="dxa"/>
            <w:vAlign w:val="center"/>
          </w:tcPr>
          <w:p w:rsidR="000A07E5" w:rsidRPr="00D42AD6" w:rsidRDefault="000A07E5" w:rsidP="0021107D">
            <w:pPr>
              <w:jc w:val="center"/>
              <w:rPr>
                <w:lang w:val="sr-Cyrl-CS"/>
              </w:rPr>
            </w:pPr>
          </w:p>
        </w:tc>
        <w:tc>
          <w:tcPr>
            <w:tcW w:w="1320" w:type="dxa"/>
          </w:tcPr>
          <w:p w:rsidR="000A07E5" w:rsidRDefault="000A07E5" w:rsidP="0021107D">
            <w:pPr>
              <w:jc w:val="center"/>
              <w:rPr>
                <w:rFonts w:ascii="Arial" w:hAnsi="Arial" w:cs="Arial"/>
                <w:sz w:val="20"/>
                <w:szCs w:val="20"/>
              </w:rPr>
            </w:pPr>
          </w:p>
        </w:tc>
      </w:tr>
      <w:tr w:rsidR="000A07E5" w:rsidRPr="00D17350">
        <w:trPr>
          <w:trHeight w:val="213"/>
        </w:trPr>
        <w:tc>
          <w:tcPr>
            <w:tcW w:w="567" w:type="dxa"/>
          </w:tcPr>
          <w:p w:rsidR="000A07E5" w:rsidRDefault="000A07E5" w:rsidP="0021107D">
            <w:pPr>
              <w:jc w:val="center"/>
              <w:rPr>
                <w:rFonts w:ascii="Arial" w:hAnsi="Arial" w:cs="Arial"/>
                <w:sz w:val="20"/>
                <w:szCs w:val="20"/>
              </w:rPr>
            </w:pPr>
            <w:r>
              <w:rPr>
                <w:rFonts w:ascii="Arial" w:hAnsi="Arial" w:cs="Arial"/>
                <w:sz w:val="20"/>
                <w:szCs w:val="20"/>
              </w:rPr>
              <w:t>3.2</w:t>
            </w:r>
          </w:p>
        </w:tc>
        <w:tc>
          <w:tcPr>
            <w:tcW w:w="8541" w:type="dxa"/>
            <w:vAlign w:val="bottom"/>
          </w:tcPr>
          <w:p w:rsidR="000A07E5" w:rsidRPr="00DF7907" w:rsidRDefault="000A07E5" w:rsidP="0021107D">
            <w:r w:rsidRPr="00DF7907">
              <w:t>Nabavka i postavljanje plastificiranog lima d=0,55mm na slemenu.Razvijena širina 40 cm.                                 Obračun po m1.</w:t>
            </w:r>
          </w:p>
        </w:tc>
        <w:tc>
          <w:tcPr>
            <w:tcW w:w="1200" w:type="dxa"/>
            <w:vAlign w:val="bottom"/>
          </w:tcPr>
          <w:p w:rsidR="000A07E5" w:rsidRPr="00DF7907" w:rsidRDefault="000A07E5" w:rsidP="0021107D">
            <w:pPr>
              <w:jc w:val="center"/>
            </w:pPr>
            <w:r w:rsidRPr="00DF7907">
              <w:t>m1</w:t>
            </w:r>
          </w:p>
        </w:tc>
        <w:tc>
          <w:tcPr>
            <w:tcW w:w="960" w:type="dxa"/>
            <w:vAlign w:val="bottom"/>
          </w:tcPr>
          <w:p w:rsidR="000A07E5" w:rsidRPr="00DF7907" w:rsidRDefault="000A07E5" w:rsidP="0021107D">
            <w:pPr>
              <w:jc w:val="right"/>
            </w:pPr>
            <w:r w:rsidRPr="00DF7907">
              <w:t>8,00</w:t>
            </w:r>
          </w:p>
        </w:tc>
        <w:tc>
          <w:tcPr>
            <w:tcW w:w="1080" w:type="dxa"/>
            <w:vAlign w:val="center"/>
          </w:tcPr>
          <w:p w:rsidR="000A07E5" w:rsidRPr="00D42AD6" w:rsidRDefault="000A07E5" w:rsidP="0021107D">
            <w:pPr>
              <w:jc w:val="center"/>
              <w:rPr>
                <w:lang w:val="sr-Cyrl-CS"/>
              </w:rPr>
            </w:pPr>
          </w:p>
        </w:tc>
        <w:tc>
          <w:tcPr>
            <w:tcW w:w="1320" w:type="dxa"/>
            <w:vAlign w:val="center"/>
          </w:tcPr>
          <w:p w:rsidR="000A07E5" w:rsidRPr="00D42AD6" w:rsidRDefault="000A07E5" w:rsidP="0021107D">
            <w:pPr>
              <w:jc w:val="center"/>
              <w:rPr>
                <w:lang w:val="sr-Cyrl-CS"/>
              </w:rPr>
            </w:pPr>
          </w:p>
        </w:tc>
        <w:tc>
          <w:tcPr>
            <w:tcW w:w="1320" w:type="dxa"/>
          </w:tcPr>
          <w:p w:rsidR="000A07E5" w:rsidRDefault="000A07E5" w:rsidP="0021107D">
            <w:pPr>
              <w:jc w:val="center"/>
              <w:rPr>
                <w:rFonts w:ascii="Arial" w:hAnsi="Arial" w:cs="Arial"/>
                <w:sz w:val="20"/>
                <w:szCs w:val="20"/>
              </w:rPr>
            </w:pPr>
          </w:p>
        </w:tc>
      </w:tr>
      <w:tr w:rsidR="000A07E5" w:rsidRPr="00D17350">
        <w:trPr>
          <w:trHeight w:val="213"/>
        </w:trPr>
        <w:tc>
          <w:tcPr>
            <w:tcW w:w="567" w:type="dxa"/>
          </w:tcPr>
          <w:p w:rsidR="000A07E5" w:rsidRDefault="000A07E5" w:rsidP="0021107D">
            <w:pPr>
              <w:jc w:val="center"/>
              <w:rPr>
                <w:rFonts w:ascii="Arial" w:hAnsi="Arial" w:cs="Arial"/>
                <w:sz w:val="20"/>
                <w:szCs w:val="20"/>
              </w:rPr>
            </w:pPr>
            <w:r>
              <w:rPr>
                <w:rFonts w:ascii="Arial" w:hAnsi="Arial" w:cs="Arial"/>
                <w:sz w:val="20"/>
                <w:szCs w:val="20"/>
              </w:rPr>
              <w:t>3.3</w:t>
            </w:r>
          </w:p>
        </w:tc>
        <w:tc>
          <w:tcPr>
            <w:tcW w:w="8541" w:type="dxa"/>
            <w:vAlign w:val="bottom"/>
          </w:tcPr>
          <w:p w:rsidR="000A07E5" w:rsidRPr="00DF7907" w:rsidRDefault="000A07E5" w:rsidP="0021107D">
            <w:r w:rsidRPr="00DF7907">
              <w:t>Nabavka materijala i oblaganje vertikalnih površina krova fasadnim plastificiranim limom d=0,55mm male profilacije. Obračun je po m2 stvarno izvršenog oblaganja.</w:t>
            </w:r>
          </w:p>
        </w:tc>
        <w:tc>
          <w:tcPr>
            <w:tcW w:w="1200" w:type="dxa"/>
            <w:vAlign w:val="bottom"/>
          </w:tcPr>
          <w:p w:rsidR="000A07E5" w:rsidRPr="00DF7907" w:rsidRDefault="000A07E5" w:rsidP="0021107D">
            <w:pPr>
              <w:jc w:val="center"/>
            </w:pPr>
            <w:r w:rsidRPr="00DF7907">
              <w:t>m2</w:t>
            </w:r>
          </w:p>
        </w:tc>
        <w:tc>
          <w:tcPr>
            <w:tcW w:w="960" w:type="dxa"/>
            <w:vAlign w:val="bottom"/>
          </w:tcPr>
          <w:p w:rsidR="000A07E5" w:rsidRPr="00DF7907" w:rsidRDefault="000A07E5" w:rsidP="0021107D">
            <w:pPr>
              <w:jc w:val="right"/>
            </w:pPr>
            <w:r w:rsidRPr="00DF7907">
              <w:t>5,00</w:t>
            </w:r>
          </w:p>
        </w:tc>
        <w:tc>
          <w:tcPr>
            <w:tcW w:w="1080" w:type="dxa"/>
            <w:vAlign w:val="center"/>
          </w:tcPr>
          <w:p w:rsidR="000A07E5" w:rsidRPr="00D42AD6" w:rsidRDefault="000A07E5" w:rsidP="0021107D">
            <w:pPr>
              <w:jc w:val="center"/>
              <w:rPr>
                <w:lang w:val="sr-Cyrl-CS"/>
              </w:rPr>
            </w:pPr>
          </w:p>
        </w:tc>
        <w:tc>
          <w:tcPr>
            <w:tcW w:w="1320" w:type="dxa"/>
            <w:vAlign w:val="center"/>
          </w:tcPr>
          <w:p w:rsidR="000A07E5" w:rsidRPr="00D42AD6" w:rsidRDefault="000A07E5" w:rsidP="0021107D">
            <w:pPr>
              <w:jc w:val="center"/>
              <w:rPr>
                <w:lang w:val="sr-Cyrl-CS"/>
              </w:rPr>
            </w:pPr>
          </w:p>
        </w:tc>
        <w:tc>
          <w:tcPr>
            <w:tcW w:w="1320" w:type="dxa"/>
          </w:tcPr>
          <w:p w:rsidR="000A07E5" w:rsidRDefault="000A07E5" w:rsidP="0021107D">
            <w:pPr>
              <w:jc w:val="center"/>
              <w:rPr>
                <w:rFonts w:ascii="Arial" w:hAnsi="Arial" w:cs="Arial"/>
                <w:sz w:val="20"/>
                <w:szCs w:val="20"/>
              </w:rPr>
            </w:pPr>
          </w:p>
        </w:tc>
      </w:tr>
      <w:tr w:rsidR="000A07E5" w:rsidRPr="00D17350">
        <w:trPr>
          <w:trHeight w:val="213"/>
        </w:trPr>
        <w:tc>
          <w:tcPr>
            <w:tcW w:w="567" w:type="dxa"/>
          </w:tcPr>
          <w:p w:rsidR="000A07E5" w:rsidRDefault="000A07E5" w:rsidP="0021107D">
            <w:pPr>
              <w:jc w:val="center"/>
              <w:rPr>
                <w:rFonts w:ascii="Arial" w:hAnsi="Arial" w:cs="Arial"/>
                <w:sz w:val="20"/>
                <w:szCs w:val="20"/>
              </w:rPr>
            </w:pPr>
          </w:p>
        </w:tc>
        <w:tc>
          <w:tcPr>
            <w:tcW w:w="8541" w:type="dxa"/>
            <w:vAlign w:val="bottom"/>
          </w:tcPr>
          <w:p w:rsidR="000A07E5" w:rsidRPr="00DF7907" w:rsidRDefault="000A07E5" w:rsidP="0021107D">
            <w:pPr>
              <w:jc w:val="right"/>
            </w:pPr>
            <w:r w:rsidRPr="00DF7907">
              <w:rPr>
                <w:b/>
                <w:bCs/>
              </w:rPr>
              <w:t>SVEGA POKRIVAČKI RADOVI</w:t>
            </w:r>
          </w:p>
        </w:tc>
        <w:tc>
          <w:tcPr>
            <w:tcW w:w="1200" w:type="dxa"/>
            <w:vAlign w:val="bottom"/>
          </w:tcPr>
          <w:p w:rsidR="000A07E5" w:rsidRPr="00DF7907" w:rsidRDefault="000A07E5" w:rsidP="0021107D">
            <w:pPr>
              <w:jc w:val="center"/>
            </w:pPr>
          </w:p>
        </w:tc>
        <w:tc>
          <w:tcPr>
            <w:tcW w:w="960" w:type="dxa"/>
            <w:vAlign w:val="bottom"/>
          </w:tcPr>
          <w:p w:rsidR="000A07E5" w:rsidRPr="00DF7907" w:rsidRDefault="000A07E5" w:rsidP="0021107D">
            <w:pPr>
              <w:jc w:val="right"/>
            </w:pPr>
          </w:p>
        </w:tc>
        <w:tc>
          <w:tcPr>
            <w:tcW w:w="1080" w:type="dxa"/>
            <w:vAlign w:val="center"/>
          </w:tcPr>
          <w:p w:rsidR="000A07E5" w:rsidRPr="00D42AD6" w:rsidRDefault="000A07E5" w:rsidP="0021107D">
            <w:pPr>
              <w:jc w:val="center"/>
              <w:rPr>
                <w:lang w:val="sr-Cyrl-CS"/>
              </w:rPr>
            </w:pPr>
          </w:p>
        </w:tc>
        <w:tc>
          <w:tcPr>
            <w:tcW w:w="1320" w:type="dxa"/>
            <w:vAlign w:val="center"/>
          </w:tcPr>
          <w:p w:rsidR="000A07E5" w:rsidRPr="00D42AD6" w:rsidRDefault="000A07E5" w:rsidP="0021107D">
            <w:pPr>
              <w:jc w:val="center"/>
              <w:rPr>
                <w:lang w:val="sr-Cyrl-CS"/>
              </w:rPr>
            </w:pPr>
          </w:p>
        </w:tc>
        <w:tc>
          <w:tcPr>
            <w:tcW w:w="1320" w:type="dxa"/>
          </w:tcPr>
          <w:p w:rsidR="000A07E5" w:rsidRDefault="000A07E5" w:rsidP="0021107D">
            <w:pPr>
              <w:jc w:val="center"/>
              <w:rPr>
                <w:rFonts w:ascii="Arial" w:hAnsi="Arial" w:cs="Arial"/>
                <w:sz w:val="20"/>
                <w:szCs w:val="20"/>
              </w:rPr>
            </w:pPr>
          </w:p>
        </w:tc>
      </w:tr>
      <w:tr w:rsidR="000A07E5" w:rsidRPr="00D17350">
        <w:trPr>
          <w:trHeight w:val="213"/>
        </w:trPr>
        <w:tc>
          <w:tcPr>
            <w:tcW w:w="567" w:type="dxa"/>
          </w:tcPr>
          <w:p w:rsidR="000A07E5" w:rsidRDefault="000A07E5" w:rsidP="0021107D">
            <w:pPr>
              <w:jc w:val="center"/>
              <w:rPr>
                <w:rFonts w:ascii="Arial" w:hAnsi="Arial" w:cs="Arial"/>
                <w:sz w:val="20"/>
                <w:szCs w:val="20"/>
              </w:rPr>
            </w:pPr>
          </w:p>
        </w:tc>
        <w:tc>
          <w:tcPr>
            <w:tcW w:w="8541" w:type="dxa"/>
            <w:vAlign w:val="bottom"/>
          </w:tcPr>
          <w:p w:rsidR="000A07E5" w:rsidRPr="00DF7907" w:rsidRDefault="000A07E5" w:rsidP="0021107D">
            <w:pPr>
              <w:jc w:val="right"/>
              <w:rPr>
                <w:b/>
                <w:bCs/>
              </w:rPr>
            </w:pPr>
          </w:p>
        </w:tc>
        <w:tc>
          <w:tcPr>
            <w:tcW w:w="1200" w:type="dxa"/>
            <w:vAlign w:val="bottom"/>
          </w:tcPr>
          <w:p w:rsidR="000A07E5" w:rsidRPr="00DF7907" w:rsidRDefault="000A07E5" w:rsidP="0021107D">
            <w:pPr>
              <w:jc w:val="center"/>
            </w:pPr>
          </w:p>
        </w:tc>
        <w:tc>
          <w:tcPr>
            <w:tcW w:w="960" w:type="dxa"/>
            <w:vAlign w:val="bottom"/>
          </w:tcPr>
          <w:p w:rsidR="000A07E5" w:rsidRPr="00DF7907" w:rsidRDefault="000A07E5" w:rsidP="0021107D">
            <w:pPr>
              <w:jc w:val="right"/>
            </w:pPr>
          </w:p>
        </w:tc>
        <w:tc>
          <w:tcPr>
            <w:tcW w:w="1080" w:type="dxa"/>
            <w:vAlign w:val="center"/>
          </w:tcPr>
          <w:p w:rsidR="000A07E5" w:rsidRPr="00D42AD6" w:rsidRDefault="000A07E5" w:rsidP="0021107D">
            <w:pPr>
              <w:jc w:val="center"/>
              <w:rPr>
                <w:lang w:val="sr-Cyrl-CS"/>
              </w:rPr>
            </w:pPr>
          </w:p>
        </w:tc>
        <w:tc>
          <w:tcPr>
            <w:tcW w:w="1320" w:type="dxa"/>
            <w:vAlign w:val="center"/>
          </w:tcPr>
          <w:p w:rsidR="000A07E5" w:rsidRPr="00D42AD6" w:rsidRDefault="000A07E5" w:rsidP="0021107D">
            <w:pPr>
              <w:jc w:val="center"/>
              <w:rPr>
                <w:lang w:val="sr-Cyrl-CS"/>
              </w:rPr>
            </w:pPr>
          </w:p>
        </w:tc>
        <w:tc>
          <w:tcPr>
            <w:tcW w:w="1320" w:type="dxa"/>
          </w:tcPr>
          <w:p w:rsidR="000A07E5" w:rsidRDefault="000A07E5" w:rsidP="0021107D">
            <w:pPr>
              <w:jc w:val="center"/>
              <w:rPr>
                <w:rFonts w:ascii="Arial" w:hAnsi="Arial" w:cs="Arial"/>
                <w:sz w:val="20"/>
                <w:szCs w:val="20"/>
              </w:rPr>
            </w:pPr>
          </w:p>
        </w:tc>
      </w:tr>
      <w:tr w:rsidR="000A07E5" w:rsidRPr="00D17350">
        <w:trPr>
          <w:trHeight w:val="213"/>
        </w:trPr>
        <w:tc>
          <w:tcPr>
            <w:tcW w:w="567" w:type="dxa"/>
          </w:tcPr>
          <w:p w:rsidR="000A07E5" w:rsidRDefault="000A07E5" w:rsidP="0021107D">
            <w:pPr>
              <w:jc w:val="center"/>
              <w:rPr>
                <w:rFonts w:ascii="Arial" w:hAnsi="Arial" w:cs="Arial"/>
                <w:b/>
                <w:bCs/>
                <w:sz w:val="20"/>
                <w:szCs w:val="20"/>
              </w:rPr>
            </w:pPr>
            <w:r>
              <w:rPr>
                <w:rFonts w:ascii="Arial" w:hAnsi="Arial" w:cs="Arial"/>
                <w:b/>
                <w:bCs/>
                <w:sz w:val="20"/>
                <w:szCs w:val="20"/>
              </w:rPr>
              <w:t>4.</w:t>
            </w:r>
          </w:p>
        </w:tc>
        <w:tc>
          <w:tcPr>
            <w:tcW w:w="8541" w:type="dxa"/>
            <w:vAlign w:val="bottom"/>
          </w:tcPr>
          <w:p w:rsidR="000A07E5" w:rsidRPr="00DF7907" w:rsidRDefault="000A07E5" w:rsidP="0021107D">
            <w:pPr>
              <w:rPr>
                <w:b/>
                <w:bCs/>
              </w:rPr>
            </w:pPr>
            <w:r w:rsidRPr="00DF7907">
              <w:rPr>
                <w:b/>
                <w:bCs/>
              </w:rPr>
              <w:t>LIMARSKI RADOVI</w:t>
            </w:r>
          </w:p>
        </w:tc>
        <w:tc>
          <w:tcPr>
            <w:tcW w:w="1200" w:type="dxa"/>
            <w:vAlign w:val="bottom"/>
          </w:tcPr>
          <w:p w:rsidR="000A07E5" w:rsidRPr="00DF7907" w:rsidRDefault="000A07E5" w:rsidP="0021107D">
            <w:pPr>
              <w:jc w:val="center"/>
            </w:pPr>
            <w:r w:rsidRPr="00DF7907">
              <w:t> </w:t>
            </w:r>
          </w:p>
        </w:tc>
        <w:tc>
          <w:tcPr>
            <w:tcW w:w="960" w:type="dxa"/>
            <w:vAlign w:val="bottom"/>
          </w:tcPr>
          <w:p w:rsidR="000A07E5" w:rsidRPr="00DF7907" w:rsidRDefault="000A07E5" w:rsidP="0021107D">
            <w:pPr>
              <w:jc w:val="right"/>
            </w:pPr>
            <w:r w:rsidRPr="00DF7907">
              <w:t> </w:t>
            </w:r>
          </w:p>
        </w:tc>
        <w:tc>
          <w:tcPr>
            <w:tcW w:w="1080" w:type="dxa"/>
            <w:vAlign w:val="center"/>
          </w:tcPr>
          <w:p w:rsidR="000A07E5" w:rsidRPr="00D42AD6" w:rsidRDefault="000A07E5" w:rsidP="0021107D">
            <w:pPr>
              <w:jc w:val="center"/>
              <w:rPr>
                <w:lang w:val="sr-Cyrl-CS"/>
              </w:rPr>
            </w:pPr>
          </w:p>
        </w:tc>
        <w:tc>
          <w:tcPr>
            <w:tcW w:w="1320" w:type="dxa"/>
            <w:vAlign w:val="center"/>
          </w:tcPr>
          <w:p w:rsidR="000A07E5" w:rsidRPr="00D42AD6" w:rsidRDefault="000A07E5" w:rsidP="0021107D">
            <w:pPr>
              <w:jc w:val="center"/>
              <w:rPr>
                <w:lang w:val="sr-Cyrl-CS"/>
              </w:rPr>
            </w:pPr>
          </w:p>
        </w:tc>
        <w:tc>
          <w:tcPr>
            <w:tcW w:w="1320" w:type="dxa"/>
          </w:tcPr>
          <w:p w:rsidR="000A07E5" w:rsidRDefault="000A07E5" w:rsidP="0021107D">
            <w:pPr>
              <w:jc w:val="center"/>
              <w:rPr>
                <w:rFonts w:ascii="Arial" w:hAnsi="Arial" w:cs="Arial"/>
                <w:b/>
                <w:bCs/>
                <w:sz w:val="20"/>
                <w:szCs w:val="20"/>
              </w:rPr>
            </w:pPr>
          </w:p>
        </w:tc>
      </w:tr>
      <w:tr w:rsidR="000A07E5" w:rsidRPr="00D17350">
        <w:trPr>
          <w:trHeight w:val="213"/>
        </w:trPr>
        <w:tc>
          <w:tcPr>
            <w:tcW w:w="567" w:type="dxa"/>
          </w:tcPr>
          <w:p w:rsidR="000A07E5" w:rsidRDefault="000A07E5" w:rsidP="0021107D">
            <w:pPr>
              <w:jc w:val="center"/>
              <w:rPr>
                <w:rFonts w:ascii="Arial" w:hAnsi="Arial" w:cs="Arial"/>
                <w:sz w:val="20"/>
                <w:szCs w:val="20"/>
              </w:rPr>
            </w:pPr>
            <w:r>
              <w:rPr>
                <w:rFonts w:ascii="Arial" w:hAnsi="Arial" w:cs="Arial"/>
                <w:sz w:val="20"/>
                <w:szCs w:val="20"/>
              </w:rPr>
              <w:t> </w:t>
            </w:r>
          </w:p>
        </w:tc>
        <w:tc>
          <w:tcPr>
            <w:tcW w:w="8541" w:type="dxa"/>
            <w:vAlign w:val="bottom"/>
          </w:tcPr>
          <w:p w:rsidR="000A07E5" w:rsidRPr="00DF7907" w:rsidRDefault="000A07E5" w:rsidP="0021107D">
            <w:r w:rsidRPr="00DF7907">
              <w:t xml:space="preserve">OPIS:Sve limarske radove izvesti od pocinkovanog lima debljine 0,55 mm, ako to nije drugačije označeno u opisu radova. Materijal za limarske radove mora odgovarati postojećim tehničkim propisima. Sve delove limarije skrojiti u radionici i kao gotove doneti na gradilište da se montiraju. Povezivanje pojedinih delova izvršiti tako da se omogući dilatacija lima. Svi gvozdeni delovi (kuke, prstenovi i dr.) koji dolaze u neposredni dodir sa pocinkovanim limom moraju biti pocinkovani, kalaisani ili pobakarisani. Posle završene montaže izvršiti čišćenje limarije od otpadaka šuta i dr. Površine zidova koji se pokrivaju limom moraju biti snabdevene trapezastim borovim letvama 3x5 cm na razmaku od 50 cm koje su postavljene u zid od opeke ili betona. Obračun po m2 ili komadu u svemu prema opisu sa svim troškovima po strukt. cena. </w:t>
            </w:r>
          </w:p>
        </w:tc>
        <w:tc>
          <w:tcPr>
            <w:tcW w:w="1200" w:type="dxa"/>
            <w:vAlign w:val="bottom"/>
          </w:tcPr>
          <w:p w:rsidR="000A07E5" w:rsidRPr="00DF7907" w:rsidRDefault="000A07E5" w:rsidP="0021107D">
            <w:pPr>
              <w:jc w:val="center"/>
            </w:pPr>
            <w:r w:rsidRPr="00DF7907">
              <w:t> </w:t>
            </w:r>
          </w:p>
        </w:tc>
        <w:tc>
          <w:tcPr>
            <w:tcW w:w="960" w:type="dxa"/>
            <w:vAlign w:val="bottom"/>
          </w:tcPr>
          <w:p w:rsidR="000A07E5" w:rsidRPr="00DF7907" w:rsidRDefault="000A07E5" w:rsidP="0021107D">
            <w:pPr>
              <w:jc w:val="right"/>
            </w:pPr>
            <w:r w:rsidRPr="00DF7907">
              <w:t> </w:t>
            </w:r>
          </w:p>
        </w:tc>
        <w:tc>
          <w:tcPr>
            <w:tcW w:w="1080" w:type="dxa"/>
            <w:vAlign w:val="center"/>
          </w:tcPr>
          <w:p w:rsidR="000A07E5" w:rsidRPr="00D42AD6" w:rsidRDefault="000A07E5" w:rsidP="0021107D">
            <w:pPr>
              <w:jc w:val="center"/>
              <w:rPr>
                <w:lang w:val="sr-Cyrl-CS"/>
              </w:rPr>
            </w:pPr>
          </w:p>
        </w:tc>
        <w:tc>
          <w:tcPr>
            <w:tcW w:w="1320" w:type="dxa"/>
            <w:vAlign w:val="center"/>
          </w:tcPr>
          <w:p w:rsidR="000A07E5" w:rsidRPr="00D42AD6" w:rsidRDefault="000A07E5" w:rsidP="0021107D">
            <w:pPr>
              <w:jc w:val="center"/>
              <w:rPr>
                <w:lang w:val="sr-Cyrl-CS"/>
              </w:rPr>
            </w:pPr>
          </w:p>
        </w:tc>
        <w:tc>
          <w:tcPr>
            <w:tcW w:w="1320" w:type="dxa"/>
          </w:tcPr>
          <w:p w:rsidR="000A07E5" w:rsidRDefault="000A07E5" w:rsidP="0021107D">
            <w:pPr>
              <w:jc w:val="center"/>
              <w:rPr>
                <w:rFonts w:ascii="Arial" w:hAnsi="Arial" w:cs="Arial"/>
                <w:sz w:val="20"/>
                <w:szCs w:val="20"/>
              </w:rPr>
            </w:pPr>
          </w:p>
        </w:tc>
      </w:tr>
      <w:tr w:rsidR="000A07E5" w:rsidRPr="00D17350">
        <w:trPr>
          <w:trHeight w:val="213"/>
        </w:trPr>
        <w:tc>
          <w:tcPr>
            <w:tcW w:w="567" w:type="dxa"/>
          </w:tcPr>
          <w:p w:rsidR="000A07E5" w:rsidRDefault="000A07E5" w:rsidP="0021107D">
            <w:pPr>
              <w:jc w:val="center"/>
              <w:rPr>
                <w:rFonts w:ascii="Arial" w:hAnsi="Arial" w:cs="Arial"/>
                <w:sz w:val="20"/>
                <w:szCs w:val="20"/>
              </w:rPr>
            </w:pPr>
            <w:r>
              <w:rPr>
                <w:rFonts w:ascii="Arial" w:hAnsi="Arial" w:cs="Arial"/>
                <w:sz w:val="20"/>
                <w:szCs w:val="20"/>
              </w:rPr>
              <w:t>4.1</w:t>
            </w:r>
          </w:p>
        </w:tc>
        <w:tc>
          <w:tcPr>
            <w:tcW w:w="8541" w:type="dxa"/>
            <w:vAlign w:val="bottom"/>
          </w:tcPr>
          <w:p w:rsidR="000A07E5" w:rsidRPr="00DF7907" w:rsidRDefault="000A07E5" w:rsidP="0021107D">
            <w:r w:rsidRPr="00DF7907">
              <w:t>Nabavka materijala I izrada opšivke dimnjaka od poc. Plast. Lima d=0,55 mm. Obračun po komadu.</w:t>
            </w:r>
          </w:p>
        </w:tc>
        <w:tc>
          <w:tcPr>
            <w:tcW w:w="1200" w:type="dxa"/>
            <w:vAlign w:val="bottom"/>
          </w:tcPr>
          <w:p w:rsidR="000A07E5" w:rsidRPr="00DF7907" w:rsidRDefault="000A07E5" w:rsidP="0021107D">
            <w:pPr>
              <w:jc w:val="center"/>
            </w:pPr>
            <w:r w:rsidRPr="00DF7907">
              <w:t>Kom.</w:t>
            </w:r>
          </w:p>
        </w:tc>
        <w:tc>
          <w:tcPr>
            <w:tcW w:w="960" w:type="dxa"/>
            <w:vAlign w:val="bottom"/>
          </w:tcPr>
          <w:p w:rsidR="000A07E5" w:rsidRPr="00DF7907" w:rsidRDefault="000A07E5" w:rsidP="0021107D">
            <w:pPr>
              <w:jc w:val="right"/>
            </w:pPr>
            <w:r w:rsidRPr="00DF7907">
              <w:t>1,00</w:t>
            </w:r>
          </w:p>
        </w:tc>
        <w:tc>
          <w:tcPr>
            <w:tcW w:w="1080" w:type="dxa"/>
            <w:vAlign w:val="center"/>
          </w:tcPr>
          <w:p w:rsidR="000A07E5" w:rsidRPr="00D42AD6" w:rsidRDefault="000A07E5" w:rsidP="0021107D">
            <w:pPr>
              <w:jc w:val="center"/>
              <w:rPr>
                <w:lang w:val="sr-Cyrl-CS"/>
              </w:rPr>
            </w:pPr>
          </w:p>
        </w:tc>
        <w:tc>
          <w:tcPr>
            <w:tcW w:w="1320" w:type="dxa"/>
            <w:vAlign w:val="center"/>
          </w:tcPr>
          <w:p w:rsidR="000A07E5" w:rsidRPr="00D42AD6" w:rsidRDefault="000A07E5" w:rsidP="0021107D">
            <w:pPr>
              <w:jc w:val="center"/>
              <w:rPr>
                <w:lang w:val="sr-Cyrl-CS"/>
              </w:rPr>
            </w:pPr>
          </w:p>
        </w:tc>
        <w:tc>
          <w:tcPr>
            <w:tcW w:w="1320" w:type="dxa"/>
          </w:tcPr>
          <w:p w:rsidR="000A07E5" w:rsidRDefault="000A07E5" w:rsidP="0021107D">
            <w:pPr>
              <w:jc w:val="center"/>
              <w:rPr>
                <w:rFonts w:ascii="Arial" w:hAnsi="Arial" w:cs="Arial"/>
                <w:sz w:val="20"/>
                <w:szCs w:val="20"/>
              </w:rPr>
            </w:pPr>
          </w:p>
        </w:tc>
      </w:tr>
      <w:tr w:rsidR="000A07E5" w:rsidRPr="00D17350">
        <w:trPr>
          <w:trHeight w:val="213"/>
        </w:trPr>
        <w:tc>
          <w:tcPr>
            <w:tcW w:w="567" w:type="dxa"/>
          </w:tcPr>
          <w:p w:rsidR="000A07E5" w:rsidRDefault="000A07E5" w:rsidP="0021107D">
            <w:pPr>
              <w:jc w:val="center"/>
              <w:rPr>
                <w:rFonts w:ascii="Arial" w:hAnsi="Arial" w:cs="Arial"/>
                <w:sz w:val="20"/>
                <w:szCs w:val="20"/>
              </w:rPr>
            </w:pPr>
          </w:p>
        </w:tc>
        <w:tc>
          <w:tcPr>
            <w:tcW w:w="8541" w:type="dxa"/>
            <w:vAlign w:val="bottom"/>
          </w:tcPr>
          <w:p w:rsidR="000A07E5" w:rsidRPr="00DF7907" w:rsidRDefault="000A07E5" w:rsidP="0021107D">
            <w:pPr>
              <w:jc w:val="right"/>
            </w:pPr>
            <w:r w:rsidRPr="00DF7907">
              <w:rPr>
                <w:b/>
                <w:bCs/>
              </w:rPr>
              <w:t>SVEGA LIMARSKI RADOVI</w:t>
            </w:r>
          </w:p>
        </w:tc>
        <w:tc>
          <w:tcPr>
            <w:tcW w:w="1200" w:type="dxa"/>
            <w:vAlign w:val="bottom"/>
          </w:tcPr>
          <w:p w:rsidR="000A07E5" w:rsidRPr="00DF7907" w:rsidRDefault="000A07E5" w:rsidP="0021107D">
            <w:pPr>
              <w:jc w:val="center"/>
            </w:pPr>
          </w:p>
        </w:tc>
        <w:tc>
          <w:tcPr>
            <w:tcW w:w="960" w:type="dxa"/>
            <w:vAlign w:val="bottom"/>
          </w:tcPr>
          <w:p w:rsidR="000A07E5" w:rsidRPr="00DF7907" w:rsidRDefault="000A07E5" w:rsidP="0021107D">
            <w:pPr>
              <w:jc w:val="right"/>
            </w:pPr>
          </w:p>
        </w:tc>
        <w:tc>
          <w:tcPr>
            <w:tcW w:w="1080" w:type="dxa"/>
            <w:vAlign w:val="center"/>
          </w:tcPr>
          <w:p w:rsidR="000A07E5" w:rsidRPr="00D42AD6" w:rsidRDefault="000A07E5" w:rsidP="0021107D">
            <w:pPr>
              <w:jc w:val="center"/>
              <w:rPr>
                <w:lang w:val="sr-Cyrl-CS"/>
              </w:rPr>
            </w:pPr>
          </w:p>
        </w:tc>
        <w:tc>
          <w:tcPr>
            <w:tcW w:w="1320" w:type="dxa"/>
            <w:vAlign w:val="center"/>
          </w:tcPr>
          <w:p w:rsidR="000A07E5" w:rsidRPr="00D42AD6" w:rsidRDefault="000A07E5" w:rsidP="0021107D">
            <w:pPr>
              <w:jc w:val="center"/>
              <w:rPr>
                <w:lang w:val="sr-Cyrl-CS"/>
              </w:rPr>
            </w:pPr>
          </w:p>
        </w:tc>
        <w:tc>
          <w:tcPr>
            <w:tcW w:w="1320" w:type="dxa"/>
          </w:tcPr>
          <w:p w:rsidR="000A07E5" w:rsidRDefault="000A07E5" w:rsidP="0021107D">
            <w:pPr>
              <w:jc w:val="center"/>
              <w:rPr>
                <w:rFonts w:ascii="Arial" w:hAnsi="Arial" w:cs="Arial"/>
                <w:sz w:val="20"/>
                <w:szCs w:val="20"/>
              </w:rPr>
            </w:pPr>
          </w:p>
        </w:tc>
      </w:tr>
      <w:tr w:rsidR="000A07E5" w:rsidRPr="00D17350">
        <w:trPr>
          <w:trHeight w:val="213"/>
        </w:trPr>
        <w:tc>
          <w:tcPr>
            <w:tcW w:w="567" w:type="dxa"/>
          </w:tcPr>
          <w:p w:rsidR="000A07E5" w:rsidRDefault="000A07E5" w:rsidP="0021107D">
            <w:pPr>
              <w:jc w:val="center"/>
              <w:rPr>
                <w:rFonts w:ascii="Arial" w:hAnsi="Arial" w:cs="Arial"/>
                <w:sz w:val="20"/>
                <w:szCs w:val="20"/>
              </w:rPr>
            </w:pPr>
          </w:p>
        </w:tc>
        <w:tc>
          <w:tcPr>
            <w:tcW w:w="8541" w:type="dxa"/>
            <w:vAlign w:val="bottom"/>
          </w:tcPr>
          <w:p w:rsidR="000A07E5" w:rsidRPr="00DF7907" w:rsidRDefault="000A07E5" w:rsidP="0021107D">
            <w:pPr>
              <w:jc w:val="right"/>
              <w:rPr>
                <w:b/>
                <w:bCs/>
              </w:rPr>
            </w:pPr>
            <w:r w:rsidRPr="00DF7907">
              <w:rPr>
                <w:b/>
                <w:bCs/>
              </w:rPr>
              <w:t>UKUPNO SVI RADOVI(BEZ PDV-a)</w:t>
            </w:r>
          </w:p>
        </w:tc>
        <w:tc>
          <w:tcPr>
            <w:tcW w:w="1200" w:type="dxa"/>
            <w:vAlign w:val="bottom"/>
          </w:tcPr>
          <w:p w:rsidR="000A07E5" w:rsidRPr="00DF7907" w:rsidRDefault="000A07E5" w:rsidP="0021107D">
            <w:pPr>
              <w:jc w:val="center"/>
            </w:pPr>
          </w:p>
        </w:tc>
        <w:tc>
          <w:tcPr>
            <w:tcW w:w="960" w:type="dxa"/>
            <w:vAlign w:val="bottom"/>
          </w:tcPr>
          <w:p w:rsidR="000A07E5" w:rsidRPr="00DF7907" w:rsidRDefault="000A07E5" w:rsidP="0021107D">
            <w:pPr>
              <w:jc w:val="right"/>
            </w:pPr>
          </w:p>
        </w:tc>
        <w:tc>
          <w:tcPr>
            <w:tcW w:w="1080" w:type="dxa"/>
            <w:vAlign w:val="center"/>
          </w:tcPr>
          <w:p w:rsidR="000A07E5" w:rsidRPr="00D42AD6" w:rsidRDefault="000A07E5" w:rsidP="0021107D">
            <w:pPr>
              <w:jc w:val="center"/>
              <w:rPr>
                <w:lang w:val="sr-Cyrl-CS"/>
              </w:rPr>
            </w:pPr>
          </w:p>
        </w:tc>
        <w:tc>
          <w:tcPr>
            <w:tcW w:w="1320" w:type="dxa"/>
            <w:vAlign w:val="center"/>
          </w:tcPr>
          <w:p w:rsidR="000A07E5" w:rsidRPr="00D42AD6" w:rsidRDefault="000A07E5" w:rsidP="0021107D">
            <w:pPr>
              <w:jc w:val="center"/>
              <w:rPr>
                <w:lang w:val="sr-Cyrl-CS"/>
              </w:rPr>
            </w:pPr>
          </w:p>
        </w:tc>
        <w:tc>
          <w:tcPr>
            <w:tcW w:w="1320" w:type="dxa"/>
          </w:tcPr>
          <w:p w:rsidR="000A07E5" w:rsidRDefault="000A07E5" w:rsidP="0021107D">
            <w:pPr>
              <w:jc w:val="center"/>
              <w:rPr>
                <w:rFonts w:ascii="Arial" w:hAnsi="Arial" w:cs="Arial"/>
                <w:sz w:val="20"/>
                <w:szCs w:val="20"/>
              </w:rPr>
            </w:pPr>
          </w:p>
        </w:tc>
      </w:tr>
    </w:tbl>
    <w:p w:rsidR="000A07E5" w:rsidRPr="00D42AD6" w:rsidRDefault="000A07E5" w:rsidP="00FA27FA"/>
    <w:p w:rsidR="000A07E5" w:rsidRPr="00EA2CEC" w:rsidRDefault="000A07E5" w:rsidP="00FA27FA">
      <w:pPr>
        <w:rPr>
          <w:lang w:val="sr-Cyrl-CS"/>
        </w:rPr>
        <w:sectPr w:rsidR="000A07E5" w:rsidRPr="00EA2CEC" w:rsidSect="002F5FFB">
          <w:pgSz w:w="16840" w:h="11907" w:orient="landscape" w:code="9"/>
          <w:pgMar w:top="1008" w:right="734" w:bottom="720" w:left="677" w:header="706" w:footer="706" w:gutter="0"/>
          <w:pgNumType w:start="11"/>
          <w:cols w:space="708"/>
          <w:docGrid w:linePitch="360"/>
        </w:sectPr>
      </w:pPr>
    </w:p>
    <w:p w:rsidR="000A07E5" w:rsidRPr="00D42AD6" w:rsidRDefault="000A07E5" w:rsidP="00FA27FA"/>
    <w:p w:rsidR="000A07E5" w:rsidRPr="00EA2CEC" w:rsidRDefault="000A07E5" w:rsidP="00FA27FA">
      <w:pPr>
        <w:rPr>
          <w:b/>
          <w:bCs/>
          <w:lang w:val="sr-Cyrl-CS"/>
        </w:rPr>
      </w:pPr>
      <w:r>
        <w:rPr>
          <w:lang w:val="sr-Cyrl-CS"/>
        </w:rPr>
        <w:tab/>
      </w:r>
      <w:r w:rsidRPr="00EA2CEC">
        <w:rPr>
          <w:b/>
          <w:bCs/>
          <w:lang w:val="sr-Cyrl-CS"/>
        </w:rPr>
        <w:t>РЕКАПИТУЛАЦИЈА</w:t>
      </w:r>
    </w:p>
    <w:p w:rsidR="000A07E5" w:rsidRPr="00EA2CEC" w:rsidRDefault="000A07E5" w:rsidP="00FA27FA">
      <w:pPr>
        <w:rPr>
          <w:b/>
          <w:bCs/>
          <w:lang w:val="sr-Cyrl-CS"/>
        </w:rPr>
      </w:pPr>
    </w:p>
    <w:p w:rsidR="000A07E5" w:rsidRPr="00EA2CEC" w:rsidRDefault="000A07E5" w:rsidP="00FA27FA">
      <w:pPr>
        <w:rPr>
          <w:b/>
          <w:bCs/>
          <w:lang w:val="sr-Cyrl-CS"/>
        </w:rPr>
      </w:pPr>
    </w:p>
    <w:p w:rsidR="000A07E5" w:rsidRPr="00EA2CEC" w:rsidRDefault="000A07E5" w:rsidP="00FA27FA">
      <w:pPr>
        <w:rPr>
          <w:b/>
          <w:bCs/>
          <w:lang w:val="sr-Cyrl-CS"/>
        </w:rPr>
      </w:pPr>
      <w:r>
        <w:rPr>
          <w:b/>
          <w:bCs/>
          <w:lang w:val="sr-Cyrl-CS"/>
        </w:rPr>
        <w:t>1</w:t>
      </w:r>
      <w:r w:rsidRPr="00EA2CEC">
        <w:rPr>
          <w:b/>
          <w:bCs/>
          <w:lang w:val="sr-Cyrl-CS"/>
        </w:rPr>
        <w:t>. ТЕСАРСКИ РАДОВИ</w:t>
      </w:r>
      <w:r w:rsidRPr="00EA2CEC">
        <w:rPr>
          <w:b/>
          <w:bCs/>
          <w:lang w:val="sr-Cyrl-CS"/>
        </w:rPr>
        <w:tab/>
      </w:r>
      <w:r w:rsidRPr="00EA2CEC">
        <w:rPr>
          <w:b/>
          <w:bCs/>
          <w:lang w:val="sr-Cyrl-CS"/>
        </w:rPr>
        <w:tab/>
      </w:r>
      <w:r w:rsidRPr="00EA2CEC">
        <w:rPr>
          <w:b/>
          <w:bCs/>
          <w:lang w:val="sr-Cyrl-CS"/>
        </w:rPr>
        <w:tab/>
      </w:r>
      <w:r>
        <w:rPr>
          <w:b/>
          <w:bCs/>
          <w:lang w:val="sr-Cyrl-CS"/>
        </w:rPr>
        <w:tab/>
      </w:r>
      <w:r w:rsidRPr="00EA2CEC">
        <w:rPr>
          <w:b/>
          <w:bCs/>
          <w:lang w:val="sr-Cyrl-CS"/>
        </w:rPr>
        <w:t>____________________</w:t>
      </w:r>
    </w:p>
    <w:p w:rsidR="000A07E5" w:rsidRPr="00EA2CEC" w:rsidRDefault="000A07E5" w:rsidP="00FA27FA">
      <w:pPr>
        <w:rPr>
          <w:b/>
          <w:bCs/>
          <w:lang w:val="sr-Cyrl-CS"/>
        </w:rPr>
      </w:pPr>
      <w:r>
        <w:rPr>
          <w:b/>
          <w:bCs/>
          <w:lang w:val="sr-Cyrl-CS"/>
        </w:rPr>
        <w:tab/>
      </w:r>
    </w:p>
    <w:p w:rsidR="000A07E5" w:rsidRPr="00EA2CEC" w:rsidRDefault="000A07E5" w:rsidP="00FA27FA">
      <w:pPr>
        <w:rPr>
          <w:b/>
          <w:bCs/>
          <w:lang w:val="sr-Cyrl-CS"/>
        </w:rPr>
      </w:pPr>
    </w:p>
    <w:p w:rsidR="000A07E5" w:rsidRPr="00EA2CEC" w:rsidRDefault="000A07E5" w:rsidP="00FA27FA">
      <w:pPr>
        <w:rPr>
          <w:b/>
          <w:bCs/>
          <w:lang w:val="sr-Cyrl-CS"/>
        </w:rPr>
      </w:pPr>
      <w:r>
        <w:rPr>
          <w:b/>
          <w:bCs/>
          <w:lang w:val="sr-Cyrl-CS"/>
        </w:rPr>
        <w:t>2</w:t>
      </w:r>
      <w:r w:rsidRPr="00EA2CEC">
        <w:rPr>
          <w:b/>
          <w:bCs/>
          <w:lang w:val="sr-Cyrl-CS"/>
        </w:rPr>
        <w:t>. ПОКРИВАЧКИ РАДОВИ</w:t>
      </w:r>
      <w:r w:rsidRPr="00EA2CEC">
        <w:rPr>
          <w:b/>
          <w:bCs/>
          <w:lang w:val="sr-Cyrl-CS"/>
        </w:rPr>
        <w:tab/>
      </w:r>
      <w:r w:rsidRPr="00EA2CEC">
        <w:rPr>
          <w:b/>
          <w:bCs/>
          <w:lang w:val="sr-Cyrl-CS"/>
        </w:rPr>
        <w:tab/>
      </w:r>
      <w:r>
        <w:rPr>
          <w:b/>
          <w:bCs/>
          <w:lang w:val="sr-Cyrl-CS"/>
        </w:rPr>
        <w:tab/>
      </w:r>
      <w:r w:rsidRPr="00EA2CEC">
        <w:rPr>
          <w:b/>
          <w:bCs/>
          <w:lang w:val="sr-Cyrl-CS"/>
        </w:rPr>
        <w:t>____________________</w:t>
      </w:r>
    </w:p>
    <w:p w:rsidR="000A07E5" w:rsidRPr="00EA2CEC" w:rsidRDefault="000A07E5" w:rsidP="00FA27FA">
      <w:pPr>
        <w:rPr>
          <w:b/>
          <w:bCs/>
          <w:lang w:val="sr-Cyrl-CS"/>
        </w:rPr>
      </w:pPr>
    </w:p>
    <w:p w:rsidR="000A07E5" w:rsidRPr="00EA2CEC" w:rsidRDefault="000A07E5" w:rsidP="00FA27FA">
      <w:pPr>
        <w:rPr>
          <w:b/>
          <w:bCs/>
          <w:lang w:val="sr-Cyrl-CS"/>
        </w:rPr>
      </w:pPr>
    </w:p>
    <w:p w:rsidR="000A07E5" w:rsidRPr="00EA2CEC" w:rsidRDefault="000A07E5" w:rsidP="00FA27FA">
      <w:pPr>
        <w:rPr>
          <w:lang w:val="sr-Cyrl-CS"/>
        </w:rPr>
      </w:pPr>
      <w:r>
        <w:rPr>
          <w:b/>
          <w:bCs/>
          <w:lang w:val="sr-Cyrl-CS"/>
        </w:rPr>
        <w:t>3</w:t>
      </w:r>
      <w:r w:rsidRPr="00EA2CEC">
        <w:rPr>
          <w:b/>
          <w:bCs/>
          <w:lang w:val="sr-Cyrl-CS"/>
        </w:rPr>
        <w:t>. ЛИМАРСКИ РАДОВИ</w:t>
      </w:r>
      <w:r w:rsidRPr="00EA2CEC">
        <w:rPr>
          <w:b/>
          <w:bCs/>
          <w:lang w:val="sr-Cyrl-CS"/>
        </w:rPr>
        <w:tab/>
      </w:r>
      <w:r>
        <w:rPr>
          <w:lang w:val="sr-Cyrl-CS"/>
        </w:rPr>
        <w:tab/>
      </w:r>
      <w:r>
        <w:rPr>
          <w:lang w:val="sr-Cyrl-CS"/>
        </w:rPr>
        <w:tab/>
      </w:r>
      <w:r>
        <w:rPr>
          <w:lang w:val="sr-Cyrl-CS"/>
        </w:rPr>
        <w:tab/>
        <w:t>____________________</w:t>
      </w:r>
    </w:p>
    <w:p w:rsidR="000A07E5" w:rsidRPr="00D42AD6" w:rsidRDefault="000A07E5" w:rsidP="00FA27FA"/>
    <w:p w:rsidR="000A07E5" w:rsidRPr="00D42AD6" w:rsidRDefault="000A07E5" w:rsidP="00FA27FA"/>
    <w:p w:rsidR="000A07E5" w:rsidRPr="00D42AD6" w:rsidRDefault="000A07E5" w:rsidP="00FA27FA"/>
    <w:p w:rsidR="000A07E5" w:rsidRPr="00D42AD6" w:rsidRDefault="000A07E5" w:rsidP="00FA27FA"/>
    <w:p w:rsidR="000A07E5" w:rsidRPr="00D42AD6" w:rsidRDefault="000A07E5" w:rsidP="00FA27FA"/>
    <w:p w:rsidR="000A07E5" w:rsidRPr="00D42AD6" w:rsidRDefault="000A07E5" w:rsidP="00FA27FA"/>
    <w:p w:rsidR="000A07E5" w:rsidRDefault="000A07E5" w:rsidP="00FA27FA">
      <w:pPr>
        <w:rPr>
          <w:b/>
          <w:bCs/>
          <w:color w:val="000000"/>
          <w:lang w:val="sr-Cyrl-CS"/>
        </w:rPr>
      </w:pPr>
      <w:r>
        <w:rPr>
          <w:lang w:val="sr-Cyrl-CS"/>
        </w:rPr>
        <w:tab/>
      </w:r>
      <w:r>
        <w:rPr>
          <w:lang w:val="sr-Cyrl-CS"/>
        </w:rPr>
        <w:tab/>
      </w:r>
      <w:r>
        <w:rPr>
          <w:lang w:val="sr-Cyrl-CS"/>
        </w:rPr>
        <w:tab/>
      </w:r>
      <w:r w:rsidRPr="00675B87">
        <w:rPr>
          <w:b/>
          <w:bCs/>
          <w:color w:val="000000"/>
        </w:rPr>
        <w:t>СВЕГА (без ПДВ-а):</w:t>
      </w:r>
      <w:r>
        <w:rPr>
          <w:b/>
          <w:bCs/>
          <w:color w:val="000000"/>
          <w:lang w:val="sr-Cyrl-CS"/>
        </w:rPr>
        <w:tab/>
        <w:t>_____________________</w:t>
      </w:r>
    </w:p>
    <w:p w:rsidR="000A07E5" w:rsidRDefault="000A07E5" w:rsidP="00FA27FA">
      <w:pPr>
        <w:rPr>
          <w:b/>
          <w:bCs/>
          <w:color w:val="000000"/>
          <w:lang w:val="sr-Cyrl-CS"/>
        </w:rPr>
      </w:pPr>
    </w:p>
    <w:p w:rsidR="000A07E5" w:rsidRDefault="000A07E5" w:rsidP="00FA27FA">
      <w:pPr>
        <w:rPr>
          <w:b/>
          <w:bCs/>
          <w:color w:val="000000"/>
          <w:lang w:val="sr-Cyrl-CS"/>
        </w:rPr>
      </w:pPr>
    </w:p>
    <w:p w:rsidR="000A07E5" w:rsidRDefault="000A07E5" w:rsidP="00FA27FA">
      <w:pPr>
        <w:rPr>
          <w:b/>
          <w:bCs/>
          <w:color w:val="000000"/>
          <w:lang w:val="sr-Cyrl-CS"/>
        </w:rPr>
      </w:pPr>
      <w:r>
        <w:rPr>
          <w:b/>
          <w:bCs/>
          <w:color w:val="000000"/>
          <w:lang w:val="sr-Cyrl-CS"/>
        </w:rPr>
        <w:tab/>
      </w:r>
      <w:r>
        <w:rPr>
          <w:b/>
          <w:bCs/>
          <w:color w:val="000000"/>
          <w:lang w:val="sr-Cyrl-CS"/>
        </w:rPr>
        <w:tab/>
      </w:r>
      <w:r>
        <w:rPr>
          <w:b/>
          <w:bCs/>
          <w:color w:val="000000"/>
          <w:lang w:val="sr-Cyrl-CS"/>
        </w:rPr>
        <w:tab/>
      </w:r>
      <w:r w:rsidRPr="00675B87">
        <w:rPr>
          <w:b/>
          <w:bCs/>
          <w:color w:val="000000"/>
        </w:rPr>
        <w:t>ПДВ (20%):</w:t>
      </w:r>
      <w:r>
        <w:rPr>
          <w:b/>
          <w:bCs/>
          <w:color w:val="000000"/>
          <w:lang w:val="sr-Cyrl-CS"/>
        </w:rPr>
        <w:tab/>
      </w:r>
      <w:r>
        <w:rPr>
          <w:b/>
          <w:bCs/>
          <w:color w:val="000000"/>
          <w:lang w:val="sr-Cyrl-CS"/>
        </w:rPr>
        <w:tab/>
      </w:r>
      <w:r>
        <w:rPr>
          <w:b/>
          <w:bCs/>
          <w:color w:val="000000"/>
          <w:lang w:val="sr-Cyrl-CS"/>
        </w:rPr>
        <w:tab/>
        <w:t>_____________________</w:t>
      </w:r>
    </w:p>
    <w:p w:rsidR="000A07E5" w:rsidRDefault="000A07E5" w:rsidP="00FA27FA">
      <w:pPr>
        <w:rPr>
          <w:b/>
          <w:bCs/>
          <w:color w:val="000000"/>
          <w:lang w:val="sr-Cyrl-CS"/>
        </w:rPr>
      </w:pPr>
    </w:p>
    <w:p w:rsidR="000A07E5" w:rsidRDefault="000A07E5" w:rsidP="00FA27FA">
      <w:pPr>
        <w:rPr>
          <w:b/>
          <w:bCs/>
          <w:color w:val="000000"/>
          <w:lang w:val="sr-Cyrl-CS"/>
        </w:rPr>
      </w:pPr>
    </w:p>
    <w:p w:rsidR="000A07E5" w:rsidRPr="00EA2CEC" w:rsidRDefault="000A07E5" w:rsidP="00FA27FA">
      <w:pPr>
        <w:rPr>
          <w:lang w:val="sr-Cyrl-CS"/>
        </w:rPr>
        <w:sectPr w:rsidR="000A07E5" w:rsidRPr="00EA2CEC" w:rsidSect="002F5FFB">
          <w:pgSz w:w="11907" w:h="16840" w:code="9"/>
          <w:pgMar w:top="734" w:right="720" w:bottom="677" w:left="1008" w:header="706" w:footer="706" w:gutter="0"/>
          <w:pgNumType w:start="13"/>
          <w:cols w:space="708"/>
          <w:docGrid w:linePitch="360"/>
        </w:sectPr>
      </w:pPr>
      <w:r>
        <w:rPr>
          <w:b/>
          <w:bCs/>
          <w:color w:val="000000"/>
          <w:lang w:val="sr-Cyrl-CS"/>
        </w:rPr>
        <w:tab/>
      </w:r>
      <w:r>
        <w:rPr>
          <w:b/>
          <w:bCs/>
          <w:color w:val="000000"/>
          <w:lang w:val="sr-Cyrl-CS"/>
        </w:rPr>
        <w:tab/>
      </w:r>
      <w:r>
        <w:rPr>
          <w:b/>
          <w:bCs/>
          <w:color w:val="000000"/>
          <w:lang w:val="sr-Cyrl-CS"/>
        </w:rPr>
        <w:tab/>
      </w:r>
      <w:r w:rsidRPr="00675B87">
        <w:rPr>
          <w:b/>
          <w:bCs/>
          <w:color w:val="000000"/>
        </w:rPr>
        <w:t>УКУПНО (са ПДВ-ом):</w:t>
      </w:r>
      <w:r>
        <w:rPr>
          <w:b/>
          <w:bCs/>
          <w:color w:val="000000"/>
          <w:lang w:val="sr-Cyrl-CS"/>
        </w:rPr>
        <w:tab/>
        <w:t>_____________________</w:t>
      </w:r>
    </w:p>
    <w:p w:rsidR="000A07E5" w:rsidRPr="005B2AA0" w:rsidRDefault="000A07E5" w:rsidP="005B2AA0">
      <w:pPr>
        <w:widowControl w:val="0"/>
        <w:autoSpaceDE w:val="0"/>
        <w:autoSpaceDN w:val="0"/>
        <w:adjustRightInd w:val="0"/>
        <w:spacing w:before="7" w:line="240" w:lineRule="exact"/>
        <w:jc w:val="center"/>
        <w:rPr>
          <w:b/>
          <w:bCs/>
          <w:lang w:val="sr-Cyrl-CS"/>
        </w:rPr>
      </w:pPr>
      <w:r w:rsidRPr="00D42AD6">
        <w:rPr>
          <w:b/>
          <w:bCs/>
        </w:rPr>
        <w:lastRenderedPageBreak/>
        <w:t>Понуда бр. ___________ од ____________</w:t>
      </w:r>
      <w:r w:rsidRPr="00D42AD6">
        <w:t xml:space="preserve"> </w:t>
      </w:r>
      <w:r w:rsidRPr="00D42AD6">
        <w:rPr>
          <w:b/>
          <w:bCs/>
          <w:lang w:val="sr-Cyrl-CS"/>
        </w:rPr>
        <w:t xml:space="preserve">за </w:t>
      </w:r>
      <w:r>
        <w:rPr>
          <w:b/>
          <w:bCs/>
        </w:rPr>
        <w:t>j</w:t>
      </w:r>
      <w:r w:rsidRPr="005B2AA0">
        <w:rPr>
          <w:b/>
          <w:bCs/>
          <w:lang w:val="sr-Cyrl-CS"/>
        </w:rPr>
        <w:t>авну набавку радова у преговарачком поступку  ЈНПП  2/1</w:t>
      </w:r>
      <w:r w:rsidRPr="005B2AA0">
        <w:rPr>
          <w:b/>
          <w:bCs/>
        </w:rPr>
        <w:t>7</w:t>
      </w:r>
      <w:r w:rsidRPr="005B2AA0">
        <w:rPr>
          <w:b/>
          <w:bCs/>
          <w:lang w:val="sr-Cyrl-CS"/>
        </w:rPr>
        <w:t xml:space="preserve"> - Непредвиђени радови на санацији дела кровног покривача(друга фаза) и опшивање стрехе новоформираног крова на објекту </w:t>
      </w:r>
      <w:r w:rsidRPr="005B2AA0">
        <w:rPr>
          <w:b/>
          <w:bCs/>
        </w:rPr>
        <w:t>Службе за физикалну медицину и рехабилитацију</w:t>
      </w:r>
      <w:r w:rsidRPr="005B2AA0">
        <w:rPr>
          <w:b/>
          <w:bCs/>
          <w:lang w:val="sr-Cyrl-CS"/>
        </w:rPr>
        <w:t xml:space="preserve"> Бање Кисељак</w:t>
      </w:r>
    </w:p>
    <w:p w:rsidR="000A07E5" w:rsidRPr="00D42AD6" w:rsidRDefault="000A07E5" w:rsidP="00FA27FA">
      <w:pPr>
        <w:rPr>
          <w:lang w:val="sr-Cyrl-CS"/>
        </w:rPr>
      </w:pPr>
    </w:p>
    <w:p w:rsidR="000A07E5" w:rsidRPr="00D42AD6" w:rsidRDefault="000A07E5" w:rsidP="00FA27FA">
      <w:pPr>
        <w:rPr>
          <w:b/>
          <w:bCs/>
          <w:lang w:val="sr-Cyrl-CS"/>
        </w:rPr>
      </w:pPr>
      <w:r w:rsidRPr="00D42AD6">
        <w:rPr>
          <w:b/>
          <w:bCs/>
        </w:rPr>
        <w:t>ОПШТИ ПОДАЦИ О ПОНУЂАЧУ</w:t>
      </w:r>
    </w:p>
    <w:p w:rsidR="000A07E5" w:rsidRPr="00D42AD6" w:rsidRDefault="000A07E5" w:rsidP="00FA27FA">
      <w:pPr>
        <w:rPr>
          <w:i/>
          <w:iCs/>
          <w:lang w:val="sr-Cyrl-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98"/>
        <w:gridCol w:w="5295"/>
      </w:tblGrid>
      <w:tr w:rsidR="000A07E5" w:rsidRPr="00D42AD6">
        <w:tc>
          <w:tcPr>
            <w:tcW w:w="4898" w:type="dxa"/>
            <w:shd w:val="clear" w:color="auto" w:fill="FFFFFF"/>
          </w:tcPr>
          <w:p w:rsidR="000A07E5" w:rsidRPr="00D42AD6" w:rsidRDefault="000A07E5" w:rsidP="003223D0">
            <w:pPr>
              <w:jc w:val="both"/>
            </w:pPr>
          </w:p>
          <w:p w:rsidR="000A07E5" w:rsidRPr="00D42AD6" w:rsidRDefault="000A07E5" w:rsidP="003223D0">
            <w:pPr>
              <w:jc w:val="both"/>
              <w:rPr>
                <w:b/>
                <w:bCs/>
              </w:rPr>
            </w:pPr>
            <w:r w:rsidRPr="00D42AD6">
              <w:t>Назив понуђача:</w:t>
            </w:r>
          </w:p>
          <w:p w:rsidR="000A07E5" w:rsidRPr="00D42AD6" w:rsidRDefault="000A07E5" w:rsidP="003223D0">
            <w:pPr>
              <w:jc w:val="both"/>
              <w:rPr>
                <w:b/>
                <w:bCs/>
              </w:rPr>
            </w:pPr>
          </w:p>
        </w:tc>
        <w:tc>
          <w:tcPr>
            <w:tcW w:w="5295" w:type="dxa"/>
          </w:tcPr>
          <w:p w:rsidR="000A07E5" w:rsidRPr="00D42AD6" w:rsidRDefault="000A07E5" w:rsidP="003223D0">
            <w:pPr>
              <w:snapToGrid w:val="0"/>
              <w:rPr>
                <w:b/>
                <w:bCs/>
                <w:i/>
                <w:iCs/>
              </w:rPr>
            </w:pPr>
          </w:p>
          <w:p w:rsidR="000A07E5" w:rsidRPr="00D42AD6" w:rsidRDefault="000A07E5" w:rsidP="003223D0">
            <w:pPr>
              <w:rPr>
                <w:b/>
                <w:bCs/>
                <w:i/>
                <w:iCs/>
              </w:rPr>
            </w:pPr>
          </w:p>
          <w:p w:rsidR="000A07E5" w:rsidRPr="00D42AD6" w:rsidRDefault="000A07E5" w:rsidP="003223D0">
            <w:pPr>
              <w:rPr>
                <w:b/>
                <w:bCs/>
                <w:i/>
                <w:iCs/>
              </w:rPr>
            </w:pPr>
          </w:p>
        </w:tc>
      </w:tr>
      <w:tr w:rsidR="000A07E5" w:rsidRPr="00D42AD6">
        <w:tc>
          <w:tcPr>
            <w:tcW w:w="4898" w:type="dxa"/>
            <w:shd w:val="clear" w:color="auto" w:fill="FFFFFF"/>
          </w:tcPr>
          <w:p w:rsidR="000A07E5" w:rsidRPr="00D42AD6" w:rsidRDefault="000A07E5" w:rsidP="003223D0">
            <w:pPr>
              <w:jc w:val="both"/>
            </w:pPr>
          </w:p>
          <w:p w:rsidR="000A07E5" w:rsidRPr="00D42AD6" w:rsidRDefault="000A07E5" w:rsidP="003223D0">
            <w:pPr>
              <w:jc w:val="both"/>
              <w:rPr>
                <w:b/>
                <w:bCs/>
              </w:rPr>
            </w:pPr>
            <w:r w:rsidRPr="00D42AD6">
              <w:t>Адреса понуђача:</w:t>
            </w:r>
          </w:p>
          <w:p w:rsidR="000A07E5" w:rsidRPr="00D42AD6" w:rsidRDefault="000A07E5" w:rsidP="003223D0">
            <w:pPr>
              <w:jc w:val="both"/>
              <w:rPr>
                <w:b/>
                <w:bCs/>
              </w:rPr>
            </w:pPr>
          </w:p>
        </w:tc>
        <w:tc>
          <w:tcPr>
            <w:tcW w:w="5295" w:type="dxa"/>
          </w:tcPr>
          <w:p w:rsidR="000A07E5" w:rsidRPr="00D42AD6" w:rsidRDefault="000A07E5" w:rsidP="003223D0">
            <w:pPr>
              <w:snapToGrid w:val="0"/>
              <w:rPr>
                <w:b/>
                <w:bCs/>
                <w:i/>
                <w:iCs/>
              </w:rPr>
            </w:pPr>
          </w:p>
          <w:p w:rsidR="000A07E5" w:rsidRPr="00D42AD6" w:rsidRDefault="000A07E5" w:rsidP="003223D0">
            <w:pPr>
              <w:rPr>
                <w:b/>
                <w:bCs/>
                <w:i/>
                <w:iCs/>
              </w:rPr>
            </w:pPr>
          </w:p>
          <w:p w:rsidR="000A07E5" w:rsidRPr="00D42AD6" w:rsidRDefault="000A07E5" w:rsidP="003223D0">
            <w:pPr>
              <w:rPr>
                <w:b/>
                <w:bCs/>
                <w:i/>
                <w:iCs/>
              </w:rPr>
            </w:pPr>
          </w:p>
        </w:tc>
      </w:tr>
      <w:tr w:rsidR="000A07E5" w:rsidRPr="00D42AD6">
        <w:tc>
          <w:tcPr>
            <w:tcW w:w="4898" w:type="dxa"/>
            <w:shd w:val="clear" w:color="auto" w:fill="FFFFFF"/>
          </w:tcPr>
          <w:p w:rsidR="000A07E5" w:rsidRPr="00D42AD6" w:rsidRDefault="000A07E5" w:rsidP="003223D0">
            <w:pPr>
              <w:jc w:val="both"/>
            </w:pPr>
          </w:p>
          <w:p w:rsidR="000A07E5" w:rsidRPr="00D42AD6" w:rsidRDefault="000A07E5" w:rsidP="003223D0">
            <w:pPr>
              <w:jc w:val="both"/>
              <w:rPr>
                <w:b/>
                <w:bCs/>
              </w:rPr>
            </w:pPr>
            <w:r w:rsidRPr="00D42AD6">
              <w:t>Матични број понуђача:</w:t>
            </w:r>
          </w:p>
          <w:p w:rsidR="000A07E5" w:rsidRPr="00D42AD6" w:rsidRDefault="000A07E5" w:rsidP="003223D0">
            <w:pPr>
              <w:jc w:val="both"/>
              <w:rPr>
                <w:b/>
                <w:bCs/>
              </w:rPr>
            </w:pPr>
          </w:p>
        </w:tc>
        <w:tc>
          <w:tcPr>
            <w:tcW w:w="5295" w:type="dxa"/>
          </w:tcPr>
          <w:p w:rsidR="000A07E5" w:rsidRPr="00D42AD6" w:rsidRDefault="000A07E5" w:rsidP="003223D0">
            <w:pPr>
              <w:snapToGrid w:val="0"/>
              <w:rPr>
                <w:b/>
                <w:bCs/>
                <w:i/>
                <w:iCs/>
              </w:rPr>
            </w:pPr>
          </w:p>
          <w:p w:rsidR="000A07E5" w:rsidRPr="00D42AD6" w:rsidRDefault="000A07E5" w:rsidP="003223D0">
            <w:pPr>
              <w:rPr>
                <w:b/>
                <w:bCs/>
                <w:i/>
                <w:iCs/>
              </w:rPr>
            </w:pPr>
          </w:p>
          <w:p w:rsidR="000A07E5" w:rsidRPr="00D42AD6" w:rsidRDefault="000A07E5" w:rsidP="003223D0">
            <w:pPr>
              <w:rPr>
                <w:b/>
                <w:bCs/>
                <w:i/>
                <w:iCs/>
              </w:rPr>
            </w:pPr>
          </w:p>
        </w:tc>
      </w:tr>
      <w:tr w:rsidR="000A07E5" w:rsidRPr="00D42AD6">
        <w:tc>
          <w:tcPr>
            <w:tcW w:w="4898" w:type="dxa"/>
            <w:shd w:val="clear" w:color="auto" w:fill="FFFFFF"/>
          </w:tcPr>
          <w:p w:rsidR="000A07E5" w:rsidRPr="00D42AD6" w:rsidRDefault="000A07E5" w:rsidP="003223D0">
            <w:pPr>
              <w:jc w:val="both"/>
              <w:rPr>
                <w:lang w:val="sr-Latn-CS"/>
              </w:rPr>
            </w:pPr>
          </w:p>
          <w:p w:rsidR="000A07E5" w:rsidRPr="00D42AD6" w:rsidRDefault="000A07E5" w:rsidP="003223D0">
            <w:pPr>
              <w:jc w:val="both"/>
              <w:rPr>
                <w:b/>
                <w:bCs/>
                <w:lang w:val="ru-RU"/>
              </w:rPr>
            </w:pPr>
            <w:r w:rsidRPr="00D42AD6">
              <w:rPr>
                <w:lang w:val="ru-RU"/>
              </w:rPr>
              <w:t>Порески идентификациони број понуђача (ПИБ):</w:t>
            </w:r>
          </w:p>
          <w:p w:rsidR="000A07E5" w:rsidRPr="00D42AD6" w:rsidRDefault="000A07E5" w:rsidP="003223D0">
            <w:pPr>
              <w:jc w:val="both"/>
              <w:rPr>
                <w:b/>
                <w:bCs/>
                <w:lang w:val="ru-RU"/>
              </w:rPr>
            </w:pPr>
          </w:p>
        </w:tc>
        <w:tc>
          <w:tcPr>
            <w:tcW w:w="5295" w:type="dxa"/>
          </w:tcPr>
          <w:p w:rsidR="000A07E5" w:rsidRPr="00D42AD6" w:rsidRDefault="000A07E5" w:rsidP="003223D0">
            <w:pPr>
              <w:snapToGrid w:val="0"/>
              <w:rPr>
                <w:b/>
                <w:bCs/>
                <w:i/>
                <w:iCs/>
                <w:lang w:val="ru-RU"/>
              </w:rPr>
            </w:pPr>
          </w:p>
        </w:tc>
      </w:tr>
      <w:tr w:rsidR="000A07E5" w:rsidRPr="00D42AD6">
        <w:tc>
          <w:tcPr>
            <w:tcW w:w="4898" w:type="dxa"/>
            <w:shd w:val="clear" w:color="auto" w:fill="FFFFFF"/>
          </w:tcPr>
          <w:p w:rsidR="000A07E5" w:rsidRPr="00D42AD6" w:rsidRDefault="000A07E5" w:rsidP="003223D0">
            <w:pPr>
              <w:jc w:val="both"/>
            </w:pPr>
          </w:p>
          <w:p w:rsidR="000A07E5" w:rsidRPr="00D42AD6" w:rsidRDefault="000A07E5" w:rsidP="003223D0">
            <w:pPr>
              <w:jc w:val="both"/>
              <w:rPr>
                <w:b/>
                <w:bCs/>
              </w:rPr>
            </w:pPr>
            <w:r w:rsidRPr="00D42AD6">
              <w:t>Име особе за контакт:</w:t>
            </w:r>
          </w:p>
          <w:p w:rsidR="000A07E5" w:rsidRPr="00D42AD6" w:rsidRDefault="000A07E5" w:rsidP="003223D0">
            <w:pPr>
              <w:jc w:val="both"/>
              <w:rPr>
                <w:b/>
                <w:bCs/>
              </w:rPr>
            </w:pPr>
          </w:p>
        </w:tc>
        <w:tc>
          <w:tcPr>
            <w:tcW w:w="5295" w:type="dxa"/>
          </w:tcPr>
          <w:p w:rsidR="000A07E5" w:rsidRPr="00D42AD6" w:rsidRDefault="000A07E5" w:rsidP="003223D0">
            <w:pPr>
              <w:snapToGrid w:val="0"/>
              <w:rPr>
                <w:b/>
                <w:bCs/>
                <w:i/>
                <w:iCs/>
              </w:rPr>
            </w:pPr>
          </w:p>
          <w:p w:rsidR="000A07E5" w:rsidRPr="00D42AD6" w:rsidRDefault="000A07E5" w:rsidP="003223D0">
            <w:pPr>
              <w:rPr>
                <w:b/>
                <w:bCs/>
                <w:i/>
                <w:iCs/>
              </w:rPr>
            </w:pPr>
          </w:p>
          <w:p w:rsidR="000A07E5" w:rsidRPr="00D42AD6" w:rsidRDefault="000A07E5" w:rsidP="003223D0">
            <w:pPr>
              <w:rPr>
                <w:b/>
                <w:bCs/>
                <w:i/>
                <w:iCs/>
              </w:rPr>
            </w:pPr>
          </w:p>
        </w:tc>
      </w:tr>
      <w:tr w:rsidR="000A07E5" w:rsidRPr="00D42AD6">
        <w:tc>
          <w:tcPr>
            <w:tcW w:w="4898" w:type="dxa"/>
            <w:shd w:val="clear" w:color="auto" w:fill="FFFFFF"/>
          </w:tcPr>
          <w:p w:rsidR="000A07E5" w:rsidRPr="00D42AD6" w:rsidRDefault="000A07E5" w:rsidP="003223D0">
            <w:pPr>
              <w:jc w:val="both"/>
              <w:rPr>
                <w:lang w:val="sr-Latn-CS"/>
              </w:rPr>
            </w:pPr>
          </w:p>
          <w:p w:rsidR="000A07E5" w:rsidRPr="00D42AD6" w:rsidRDefault="000A07E5" w:rsidP="003223D0">
            <w:pPr>
              <w:jc w:val="both"/>
              <w:rPr>
                <w:b/>
                <w:bCs/>
                <w:lang w:val="ru-RU"/>
              </w:rPr>
            </w:pPr>
            <w:r w:rsidRPr="00D42AD6">
              <w:rPr>
                <w:lang w:val="ru-RU"/>
              </w:rPr>
              <w:t>Електронска адреса понуђача (</w:t>
            </w:r>
            <w:r w:rsidRPr="00D42AD6">
              <w:t>е</w:t>
            </w:r>
            <w:r w:rsidRPr="00D42AD6">
              <w:rPr>
                <w:lang w:val="ru-RU"/>
              </w:rPr>
              <w:t>-</w:t>
            </w:r>
            <w:r w:rsidRPr="00D42AD6">
              <w:t>маил</w:t>
            </w:r>
            <w:r w:rsidRPr="00D42AD6">
              <w:rPr>
                <w:lang w:val="ru-RU"/>
              </w:rPr>
              <w:t>):</w:t>
            </w:r>
          </w:p>
          <w:p w:rsidR="000A07E5" w:rsidRPr="00D42AD6" w:rsidRDefault="000A07E5" w:rsidP="003223D0">
            <w:pPr>
              <w:jc w:val="both"/>
              <w:rPr>
                <w:b/>
                <w:bCs/>
                <w:lang w:val="ru-RU"/>
              </w:rPr>
            </w:pPr>
          </w:p>
        </w:tc>
        <w:tc>
          <w:tcPr>
            <w:tcW w:w="5295" w:type="dxa"/>
          </w:tcPr>
          <w:p w:rsidR="000A07E5" w:rsidRPr="00D42AD6" w:rsidRDefault="000A07E5" w:rsidP="003223D0">
            <w:pPr>
              <w:snapToGrid w:val="0"/>
              <w:rPr>
                <w:b/>
                <w:bCs/>
                <w:i/>
                <w:iCs/>
                <w:lang w:val="ru-RU"/>
              </w:rPr>
            </w:pPr>
          </w:p>
        </w:tc>
      </w:tr>
      <w:tr w:rsidR="000A07E5" w:rsidRPr="00D42AD6">
        <w:tc>
          <w:tcPr>
            <w:tcW w:w="4898" w:type="dxa"/>
            <w:shd w:val="clear" w:color="auto" w:fill="FFFFFF"/>
          </w:tcPr>
          <w:p w:rsidR="000A07E5" w:rsidRPr="00D42AD6" w:rsidRDefault="000A07E5" w:rsidP="003223D0">
            <w:pPr>
              <w:jc w:val="both"/>
            </w:pPr>
          </w:p>
          <w:p w:rsidR="000A07E5" w:rsidRPr="00D42AD6" w:rsidRDefault="000A07E5" w:rsidP="003223D0">
            <w:pPr>
              <w:jc w:val="both"/>
              <w:rPr>
                <w:b/>
                <w:bCs/>
              </w:rPr>
            </w:pPr>
            <w:r w:rsidRPr="00D42AD6">
              <w:t>Телефон:</w:t>
            </w:r>
          </w:p>
          <w:p w:rsidR="000A07E5" w:rsidRPr="00D42AD6" w:rsidRDefault="000A07E5" w:rsidP="003223D0">
            <w:pPr>
              <w:jc w:val="both"/>
              <w:rPr>
                <w:b/>
                <w:bCs/>
              </w:rPr>
            </w:pPr>
          </w:p>
        </w:tc>
        <w:tc>
          <w:tcPr>
            <w:tcW w:w="5295" w:type="dxa"/>
          </w:tcPr>
          <w:p w:rsidR="000A07E5" w:rsidRPr="00D42AD6" w:rsidRDefault="000A07E5" w:rsidP="003223D0">
            <w:pPr>
              <w:snapToGrid w:val="0"/>
              <w:rPr>
                <w:b/>
                <w:bCs/>
                <w:i/>
                <w:iCs/>
              </w:rPr>
            </w:pPr>
          </w:p>
          <w:p w:rsidR="000A07E5" w:rsidRPr="00D42AD6" w:rsidRDefault="000A07E5" w:rsidP="003223D0">
            <w:pPr>
              <w:rPr>
                <w:b/>
                <w:bCs/>
                <w:i/>
                <w:iCs/>
              </w:rPr>
            </w:pPr>
          </w:p>
          <w:p w:rsidR="000A07E5" w:rsidRPr="00D42AD6" w:rsidRDefault="000A07E5" w:rsidP="003223D0">
            <w:pPr>
              <w:rPr>
                <w:b/>
                <w:bCs/>
                <w:i/>
                <w:iCs/>
              </w:rPr>
            </w:pPr>
          </w:p>
        </w:tc>
      </w:tr>
      <w:tr w:rsidR="000A07E5" w:rsidRPr="00D42AD6">
        <w:tc>
          <w:tcPr>
            <w:tcW w:w="4898" w:type="dxa"/>
            <w:shd w:val="clear" w:color="auto" w:fill="FFFFFF"/>
          </w:tcPr>
          <w:p w:rsidR="000A07E5" w:rsidRPr="00D42AD6" w:rsidRDefault="000A07E5" w:rsidP="003223D0">
            <w:pPr>
              <w:jc w:val="both"/>
            </w:pPr>
          </w:p>
          <w:p w:rsidR="000A07E5" w:rsidRPr="00D42AD6" w:rsidRDefault="000A07E5" w:rsidP="003223D0">
            <w:pPr>
              <w:jc w:val="both"/>
              <w:rPr>
                <w:b/>
                <w:bCs/>
              </w:rPr>
            </w:pPr>
            <w:r w:rsidRPr="00D42AD6">
              <w:t>Телефакс:</w:t>
            </w:r>
          </w:p>
          <w:p w:rsidR="000A07E5" w:rsidRPr="00D42AD6" w:rsidRDefault="000A07E5" w:rsidP="003223D0">
            <w:pPr>
              <w:jc w:val="both"/>
              <w:rPr>
                <w:b/>
                <w:bCs/>
              </w:rPr>
            </w:pPr>
          </w:p>
        </w:tc>
        <w:tc>
          <w:tcPr>
            <w:tcW w:w="5295" w:type="dxa"/>
          </w:tcPr>
          <w:p w:rsidR="000A07E5" w:rsidRPr="00D42AD6" w:rsidRDefault="000A07E5" w:rsidP="003223D0">
            <w:pPr>
              <w:snapToGrid w:val="0"/>
              <w:rPr>
                <w:b/>
                <w:bCs/>
                <w:i/>
                <w:iCs/>
              </w:rPr>
            </w:pPr>
          </w:p>
          <w:p w:rsidR="000A07E5" w:rsidRPr="00D42AD6" w:rsidRDefault="000A07E5" w:rsidP="003223D0">
            <w:pPr>
              <w:rPr>
                <w:b/>
                <w:bCs/>
                <w:i/>
                <w:iCs/>
              </w:rPr>
            </w:pPr>
          </w:p>
          <w:p w:rsidR="000A07E5" w:rsidRPr="00D42AD6" w:rsidRDefault="000A07E5" w:rsidP="003223D0">
            <w:pPr>
              <w:rPr>
                <w:b/>
                <w:bCs/>
                <w:i/>
                <w:iCs/>
              </w:rPr>
            </w:pPr>
          </w:p>
        </w:tc>
      </w:tr>
      <w:tr w:rsidR="000A07E5" w:rsidRPr="00D42AD6">
        <w:tc>
          <w:tcPr>
            <w:tcW w:w="4898" w:type="dxa"/>
            <w:shd w:val="clear" w:color="auto" w:fill="FFFFFF"/>
          </w:tcPr>
          <w:p w:rsidR="000A07E5" w:rsidRPr="00D42AD6" w:rsidRDefault="000A07E5" w:rsidP="003223D0">
            <w:pPr>
              <w:jc w:val="both"/>
              <w:rPr>
                <w:lang w:val="sr-Latn-CS"/>
              </w:rPr>
            </w:pPr>
          </w:p>
          <w:p w:rsidR="000A07E5" w:rsidRPr="00D42AD6" w:rsidRDefault="000A07E5" w:rsidP="003223D0">
            <w:pPr>
              <w:jc w:val="both"/>
              <w:rPr>
                <w:b/>
                <w:bCs/>
                <w:lang w:val="ru-RU"/>
              </w:rPr>
            </w:pPr>
            <w:r w:rsidRPr="00D42AD6">
              <w:rPr>
                <w:lang w:val="ru-RU"/>
              </w:rPr>
              <w:t>Број рачуна понуђача и назив банке:</w:t>
            </w:r>
          </w:p>
          <w:p w:rsidR="000A07E5" w:rsidRPr="00D42AD6" w:rsidRDefault="000A07E5" w:rsidP="003223D0">
            <w:pPr>
              <w:jc w:val="both"/>
              <w:rPr>
                <w:b/>
                <w:bCs/>
                <w:lang w:val="ru-RU"/>
              </w:rPr>
            </w:pPr>
          </w:p>
        </w:tc>
        <w:tc>
          <w:tcPr>
            <w:tcW w:w="5295" w:type="dxa"/>
          </w:tcPr>
          <w:p w:rsidR="000A07E5" w:rsidRPr="00D42AD6" w:rsidRDefault="000A07E5" w:rsidP="003223D0">
            <w:pPr>
              <w:snapToGrid w:val="0"/>
              <w:rPr>
                <w:b/>
                <w:bCs/>
                <w:i/>
                <w:iCs/>
                <w:lang w:val="ru-RU"/>
              </w:rPr>
            </w:pPr>
          </w:p>
          <w:p w:rsidR="000A07E5" w:rsidRPr="00D42AD6" w:rsidRDefault="000A07E5" w:rsidP="003223D0">
            <w:pPr>
              <w:rPr>
                <w:b/>
                <w:bCs/>
                <w:i/>
                <w:iCs/>
                <w:lang w:val="ru-RU"/>
              </w:rPr>
            </w:pPr>
          </w:p>
          <w:p w:rsidR="000A07E5" w:rsidRPr="00D42AD6" w:rsidRDefault="000A07E5" w:rsidP="003223D0">
            <w:pPr>
              <w:rPr>
                <w:b/>
                <w:bCs/>
                <w:i/>
                <w:iCs/>
                <w:lang w:val="ru-RU"/>
              </w:rPr>
            </w:pPr>
          </w:p>
        </w:tc>
      </w:tr>
      <w:tr w:rsidR="000A07E5" w:rsidRPr="00D42AD6">
        <w:tc>
          <w:tcPr>
            <w:tcW w:w="4898" w:type="dxa"/>
            <w:shd w:val="clear" w:color="auto" w:fill="FFFFFF"/>
          </w:tcPr>
          <w:p w:rsidR="000A07E5" w:rsidRPr="00D42AD6" w:rsidRDefault="000A07E5" w:rsidP="003223D0">
            <w:pPr>
              <w:jc w:val="both"/>
              <w:rPr>
                <w:lang w:val="sr-Latn-CS"/>
              </w:rPr>
            </w:pPr>
          </w:p>
          <w:p w:rsidR="000A07E5" w:rsidRPr="00D42AD6" w:rsidRDefault="000A07E5" w:rsidP="003223D0">
            <w:pPr>
              <w:jc w:val="both"/>
              <w:rPr>
                <w:b/>
                <w:bCs/>
                <w:lang w:val="ru-RU"/>
              </w:rPr>
            </w:pPr>
            <w:r w:rsidRPr="00D42AD6">
              <w:rPr>
                <w:lang w:val="ru-RU"/>
              </w:rPr>
              <w:t>Лице овлашћено за потписивање уговора</w:t>
            </w:r>
          </w:p>
        </w:tc>
        <w:tc>
          <w:tcPr>
            <w:tcW w:w="5295" w:type="dxa"/>
          </w:tcPr>
          <w:p w:rsidR="000A07E5" w:rsidRPr="00D42AD6" w:rsidRDefault="000A07E5" w:rsidP="003223D0">
            <w:pPr>
              <w:snapToGrid w:val="0"/>
              <w:ind w:firstLine="708"/>
              <w:rPr>
                <w:b/>
                <w:bCs/>
                <w:i/>
                <w:iCs/>
                <w:lang w:val="ru-RU"/>
              </w:rPr>
            </w:pPr>
          </w:p>
          <w:p w:rsidR="000A07E5" w:rsidRPr="00D42AD6" w:rsidRDefault="000A07E5" w:rsidP="003223D0">
            <w:pPr>
              <w:ind w:firstLine="708"/>
              <w:rPr>
                <w:b/>
                <w:bCs/>
                <w:i/>
                <w:iCs/>
                <w:lang w:val="ru-RU"/>
              </w:rPr>
            </w:pPr>
          </w:p>
          <w:p w:rsidR="000A07E5" w:rsidRPr="00D42AD6" w:rsidRDefault="000A07E5" w:rsidP="003223D0">
            <w:pPr>
              <w:ind w:firstLine="708"/>
              <w:rPr>
                <w:b/>
                <w:bCs/>
                <w:i/>
                <w:iCs/>
                <w:lang w:val="ru-RU"/>
              </w:rPr>
            </w:pPr>
          </w:p>
        </w:tc>
      </w:tr>
    </w:tbl>
    <w:p w:rsidR="000A07E5" w:rsidRPr="00D42AD6" w:rsidRDefault="000A07E5" w:rsidP="00FA27FA">
      <w:pPr>
        <w:rPr>
          <w:lang w:val="sr-Cyrl-CS"/>
        </w:rPr>
      </w:pPr>
    </w:p>
    <w:p w:rsidR="000A07E5" w:rsidRPr="00D42AD6" w:rsidRDefault="000A07E5" w:rsidP="00FA27FA">
      <w:pPr>
        <w:rPr>
          <w:lang w:val="sr-Cyrl-CS"/>
        </w:rPr>
      </w:pPr>
    </w:p>
    <w:p w:rsidR="000A07E5" w:rsidRPr="00D42AD6" w:rsidRDefault="000A07E5" w:rsidP="00FA27FA">
      <w:pPr>
        <w:rPr>
          <w:lang w:val="sr-Cyrl-CS"/>
        </w:rPr>
      </w:pPr>
    </w:p>
    <w:p w:rsidR="000A07E5" w:rsidRPr="00D42AD6" w:rsidRDefault="000A07E5" w:rsidP="00FA27FA">
      <w:pPr>
        <w:rPr>
          <w:lang w:val="sr-Cyrl-CS"/>
        </w:rPr>
      </w:pPr>
    </w:p>
    <w:p w:rsidR="000A07E5" w:rsidRPr="00D42AD6" w:rsidRDefault="000A07E5" w:rsidP="00FA27FA">
      <w:pPr>
        <w:rPr>
          <w:lang w:val="sr-Cyrl-CS"/>
        </w:rPr>
      </w:pPr>
    </w:p>
    <w:p w:rsidR="000A07E5" w:rsidRPr="00D42AD6" w:rsidRDefault="000A07E5" w:rsidP="00FA27FA">
      <w:pPr>
        <w:rPr>
          <w:lang w:val="sr-Cyrl-CS"/>
        </w:rPr>
      </w:pPr>
    </w:p>
    <w:p w:rsidR="000A07E5" w:rsidRPr="00D42AD6" w:rsidRDefault="000A07E5" w:rsidP="00FA27FA">
      <w:pPr>
        <w:rPr>
          <w:lang w:val="sr-Cyrl-CS"/>
        </w:rPr>
      </w:pPr>
    </w:p>
    <w:p w:rsidR="000A07E5" w:rsidRPr="00D42AD6" w:rsidRDefault="000A07E5" w:rsidP="00FA27FA">
      <w:pPr>
        <w:rPr>
          <w:lang w:val="sr-Cyrl-CS"/>
        </w:rPr>
      </w:pPr>
    </w:p>
    <w:p w:rsidR="000A07E5" w:rsidRPr="00D42AD6" w:rsidRDefault="000A07E5" w:rsidP="00FA27FA">
      <w:pPr>
        <w:rPr>
          <w:lang w:val="sr-Cyrl-CS"/>
        </w:rPr>
      </w:pPr>
    </w:p>
    <w:p w:rsidR="000A07E5" w:rsidRPr="00D42AD6" w:rsidRDefault="000A07E5" w:rsidP="00FA27FA">
      <w:pPr>
        <w:rPr>
          <w:lang w:val="sr-Cyrl-CS"/>
        </w:rPr>
      </w:pPr>
    </w:p>
    <w:p w:rsidR="000A07E5" w:rsidRPr="00D42AD6" w:rsidRDefault="000A07E5" w:rsidP="00FA27FA">
      <w:pPr>
        <w:rPr>
          <w:lang w:val="sr-Cyrl-CS"/>
        </w:rPr>
      </w:pPr>
    </w:p>
    <w:p w:rsidR="000A07E5" w:rsidRPr="00D42AD6" w:rsidRDefault="000A07E5" w:rsidP="00FA27FA">
      <w:pPr>
        <w:rPr>
          <w:lang w:val="sr-Cyrl-CS"/>
        </w:rPr>
      </w:pPr>
    </w:p>
    <w:p w:rsidR="000A07E5" w:rsidRPr="00D42AD6" w:rsidRDefault="000A07E5" w:rsidP="00FA27FA">
      <w:pPr>
        <w:rPr>
          <w:lang w:val="sr-Cyrl-CS"/>
        </w:rPr>
      </w:pPr>
    </w:p>
    <w:p w:rsidR="000A07E5" w:rsidRPr="00D42AD6" w:rsidRDefault="000A07E5" w:rsidP="00D2362D">
      <w:pPr>
        <w:rPr>
          <w:lang w:val="sr-Cyrl-CS"/>
        </w:rPr>
      </w:pPr>
      <w:r>
        <w:rPr>
          <w:lang w:val="sr-Cyrl-CS"/>
        </w:rPr>
        <w:br w:type="page"/>
      </w:r>
      <w:r w:rsidRPr="00D42AD6">
        <w:rPr>
          <w:lang w:val="sr-Cyrl-CS"/>
        </w:rPr>
        <w:lastRenderedPageBreak/>
        <w:t>Понуду дајем:</w:t>
      </w:r>
    </w:p>
    <w:p w:rsidR="000A07E5" w:rsidRPr="00D42AD6" w:rsidRDefault="000A07E5" w:rsidP="00FA27FA">
      <w:pPr>
        <w:pStyle w:val="BodyText"/>
        <w:rPr>
          <w:lang w:val="sr-Cyrl-CS"/>
        </w:rPr>
      </w:pPr>
      <w:r w:rsidRPr="00D42AD6">
        <w:rPr>
          <w:lang w:val="sr-Cyrl-CS"/>
        </w:rPr>
        <w:t>(заокружити)</w:t>
      </w:r>
    </w:p>
    <w:p w:rsidR="000A07E5" w:rsidRPr="00D42AD6" w:rsidRDefault="000A07E5" w:rsidP="00FA27FA">
      <w:pPr>
        <w:pStyle w:val="BodyText"/>
        <w:spacing w:after="0"/>
        <w:rPr>
          <w:lang w:val="sr-Cyrl-CS"/>
        </w:rPr>
      </w:pPr>
      <w:r w:rsidRPr="00D42AD6">
        <w:rPr>
          <w:lang w:val="sr-Cyrl-CS"/>
        </w:rPr>
        <w:t>а) самостално</w:t>
      </w:r>
    </w:p>
    <w:p w:rsidR="000A07E5" w:rsidRPr="00D42AD6" w:rsidRDefault="000A07E5" w:rsidP="00FA27FA">
      <w:pPr>
        <w:pStyle w:val="BodyText"/>
        <w:spacing w:after="0"/>
        <w:rPr>
          <w:lang w:val="sr-Cyrl-CS"/>
        </w:rPr>
      </w:pPr>
    </w:p>
    <w:p w:rsidR="000A07E5" w:rsidRPr="00D42AD6" w:rsidRDefault="000A07E5" w:rsidP="00FA27FA">
      <w:pPr>
        <w:pStyle w:val="BodyText"/>
        <w:spacing w:after="0"/>
        <w:rPr>
          <w:lang w:val="sr-Cyrl-CS"/>
        </w:rPr>
      </w:pPr>
      <w:r w:rsidRPr="00D42AD6">
        <w:rPr>
          <w:lang w:val="sr-Cyrl-CS"/>
        </w:rPr>
        <w:t>б) са подизвођачем</w:t>
      </w:r>
    </w:p>
    <w:p w:rsidR="000A07E5" w:rsidRPr="00D42AD6" w:rsidRDefault="000A07E5" w:rsidP="00FA27FA">
      <w:pPr>
        <w:pStyle w:val="BodyText"/>
        <w:tabs>
          <w:tab w:val="num" w:pos="1073"/>
        </w:tabs>
        <w:spacing w:after="0"/>
        <w:rPr>
          <w:lang w:val="sr-Cyrl-CS"/>
        </w:rPr>
      </w:pPr>
      <w:r w:rsidRPr="00D42AD6">
        <w:rPr>
          <w:lang w:val="sr-Cyrl-CS"/>
        </w:rPr>
        <w:t>________________________________________________________________________</w:t>
      </w:r>
    </w:p>
    <w:p w:rsidR="000A07E5" w:rsidRPr="00D42AD6" w:rsidRDefault="000A07E5" w:rsidP="00FA27FA">
      <w:pPr>
        <w:pStyle w:val="BodyText"/>
        <w:tabs>
          <w:tab w:val="num" w:pos="1073"/>
        </w:tabs>
        <w:spacing w:after="0"/>
        <w:rPr>
          <w:lang w:val="sr-Cyrl-CS"/>
        </w:rPr>
      </w:pPr>
      <w:r w:rsidRPr="00D42AD6">
        <w:rPr>
          <w:lang w:val="sr-Cyrl-CS"/>
        </w:rPr>
        <w:t>________________________________________________________________________</w:t>
      </w:r>
    </w:p>
    <w:p w:rsidR="000A07E5" w:rsidRPr="00D42AD6" w:rsidRDefault="000A07E5" w:rsidP="00FA27FA">
      <w:pPr>
        <w:pStyle w:val="BodyText"/>
        <w:tabs>
          <w:tab w:val="num" w:pos="1073"/>
        </w:tabs>
        <w:spacing w:after="0"/>
        <w:rPr>
          <w:lang w:val="sr-Cyrl-CS"/>
        </w:rPr>
      </w:pPr>
      <w:r w:rsidRPr="00D42AD6">
        <w:rPr>
          <w:lang w:val="sr-Cyrl-CS"/>
        </w:rPr>
        <w:t>________________________________________________________________________</w:t>
      </w:r>
    </w:p>
    <w:p w:rsidR="000A07E5" w:rsidRPr="00D42AD6" w:rsidRDefault="000A07E5" w:rsidP="00FA27FA">
      <w:pPr>
        <w:pStyle w:val="BodyText"/>
        <w:spacing w:after="0"/>
        <w:jc w:val="center"/>
        <w:rPr>
          <w:lang w:val="sr-Cyrl-CS"/>
        </w:rPr>
      </w:pPr>
      <w:r w:rsidRPr="00D42AD6">
        <w:rPr>
          <w:lang w:val="sr-Cyrl-CS"/>
        </w:rPr>
        <w:t>(навести назив и седиште свих понуђача)</w:t>
      </w:r>
    </w:p>
    <w:p w:rsidR="000A07E5" w:rsidRPr="00D42AD6" w:rsidRDefault="000A07E5" w:rsidP="00FA27FA">
      <w:pPr>
        <w:pStyle w:val="BodyText"/>
        <w:spacing w:after="0"/>
        <w:ind w:left="2720" w:firstLine="680"/>
        <w:rPr>
          <w:lang w:val="sr-Cyrl-CS"/>
        </w:rPr>
      </w:pPr>
    </w:p>
    <w:p w:rsidR="000A07E5" w:rsidRPr="00D42AD6" w:rsidRDefault="000A07E5" w:rsidP="00FA27FA">
      <w:pPr>
        <w:pStyle w:val="BodyText"/>
        <w:spacing w:after="0"/>
        <w:rPr>
          <w:lang w:val="sr-Cyrl-CS"/>
        </w:rPr>
      </w:pPr>
      <w:r w:rsidRPr="00D42AD6">
        <w:rPr>
          <w:lang w:val="sr-Cyrl-CS"/>
        </w:rPr>
        <w:t>б) као заједничку понуду – група понуђача:</w:t>
      </w:r>
    </w:p>
    <w:p w:rsidR="000A07E5" w:rsidRPr="00D42AD6" w:rsidRDefault="000A07E5" w:rsidP="00FA27FA">
      <w:pPr>
        <w:pStyle w:val="BodyText"/>
        <w:tabs>
          <w:tab w:val="num" w:pos="1040"/>
        </w:tabs>
        <w:spacing w:after="0"/>
        <w:rPr>
          <w:lang w:val="sr-Cyrl-CS"/>
        </w:rPr>
      </w:pPr>
      <w:r w:rsidRPr="00D42AD6">
        <w:rPr>
          <w:lang w:val="sr-Cyrl-CS"/>
        </w:rPr>
        <w:t>________________________________________________________________________</w:t>
      </w:r>
    </w:p>
    <w:p w:rsidR="000A07E5" w:rsidRPr="00D42AD6" w:rsidRDefault="000A07E5" w:rsidP="00FA27FA">
      <w:pPr>
        <w:pStyle w:val="BodyText"/>
        <w:tabs>
          <w:tab w:val="num" w:pos="1040"/>
        </w:tabs>
        <w:spacing w:after="0"/>
        <w:rPr>
          <w:lang w:val="sr-Cyrl-CS"/>
        </w:rPr>
      </w:pPr>
      <w:r w:rsidRPr="00D42AD6">
        <w:rPr>
          <w:lang w:val="sr-Cyrl-CS"/>
        </w:rPr>
        <w:t>________________________________________________________________________</w:t>
      </w:r>
    </w:p>
    <w:p w:rsidR="000A07E5" w:rsidRPr="00D42AD6" w:rsidRDefault="000A07E5" w:rsidP="00FA27FA">
      <w:pPr>
        <w:pStyle w:val="BodyText"/>
        <w:tabs>
          <w:tab w:val="num" w:pos="1040"/>
        </w:tabs>
        <w:spacing w:after="0"/>
        <w:rPr>
          <w:lang w:val="sr-Cyrl-CS"/>
        </w:rPr>
      </w:pPr>
      <w:r w:rsidRPr="00D42AD6">
        <w:rPr>
          <w:lang w:val="sr-Cyrl-CS"/>
        </w:rPr>
        <w:t>________________________________________________________________________</w:t>
      </w:r>
    </w:p>
    <w:p w:rsidR="000A07E5" w:rsidRPr="00D42AD6" w:rsidRDefault="000A07E5" w:rsidP="00FA27FA">
      <w:pPr>
        <w:pStyle w:val="BodyText"/>
        <w:jc w:val="center"/>
        <w:rPr>
          <w:lang w:val="sr-Cyrl-CS"/>
        </w:rPr>
      </w:pPr>
      <w:r w:rsidRPr="00D42AD6">
        <w:rPr>
          <w:lang w:val="sr-Cyrl-CS"/>
        </w:rPr>
        <w:t>(навести назив и седиште свих учесника у заједничкој понуди)</w:t>
      </w:r>
    </w:p>
    <w:p w:rsidR="000A07E5" w:rsidRPr="00D42AD6" w:rsidRDefault="000A07E5" w:rsidP="00FA27FA">
      <w:pPr>
        <w:jc w:val="both"/>
        <w:rPr>
          <w:lang w:val="sr-Cyrl-CS"/>
        </w:rPr>
      </w:pPr>
    </w:p>
    <w:p w:rsidR="000A07E5" w:rsidRPr="00D42AD6" w:rsidRDefault="000A07E5" w:rsidP="00FA27FA">
      <w:pPr>
        <w:jc w:val="both"/>
        <w:rPr>
          <w:lang w:val="sr-Cyrl-CS"/>
        </w:rPr>
      </w:pPr>
      <w:r w:rsidRPr="00D42AD6">
        <w:rPr>
          <w:lang w:val="sr-Cyrl-CS"/>
        </w:rPr>
        <w:t>За делимично извршење јавне набавке ангажујемо ___________________________________ подизвођача (уписати број подизвођача и назив подизвођача ).</w:t>
      </w:r>
    </w:p>
    <w:p w:rsidR="000A07E5" w:rsidRPr="00D42AD6" w:rsidRDefault="000A07E5" w:rsidP="00FA27FA">
      <w:pPr>
        <w:jc w:val="both"/>
        <w:rPr>
          <w:lang w:val="sr-Cyrl-CS"/>
        </w:rPr>
      </w:pPr>
    </w:p>
    <w:p w:rsidR="000A07E5" w:rsidRPr="00D42AD6" w:rsidRDefault="000A07E5" w:rsidP="00FA27FA">
      <w:pPr>
        <w:jc w:val="both"/>
        <w:rPr>
          <w:lang w:val="sr-Cyrl-CS"/>
        </w:rPr>
      </w:pPr>
      <w:r w:rsidRPr="00D42AD6">
        <w:rPr>
          <w:lang w:val="sl-SI"/>
        </w:rPr>
        <w:t xml:space="preserve">Проценат вредности набавке који се додељује подизвођачу </w:t>
      </w:r>
      <w:r w:rsidRPr="00D42AD6">
        <w:rPr>
          <w:lang w:val="sr-Cyrl-CS"/>
        </w:rPr>
        <w:t xml:space="preserve">износи </w:t>
      </w:r>
      <w:r w:rsidRPr="00D42AD6">
        <w:rPr>
          <w:lang w:val="sl-SI"/>
        </w:rPr>
        <w:t>_____</w:t>
      </w:r>
      <w:r w:rsidRPr="00D42AD6">
        <w:rPr>
          <w:lang w:val="sr-Cyrl-CS"/>
        </w:rPr>
        <w:t>__</w:t>
      </w:r>
      <w:r w:rsidRPr="00D42AD6">
        <w:rPr>
          <w:lang w:val="sl-SI"/>
        </w:rPr>
        <w:t>%</w:t>
      </w:r>
      <w:r w:rsidRPr="00D42AD6">
        <w:rPr>
          <w:lang w:val="sr-Cyrl-CS"/>
        </w:rPr>
        <w:t>, а односи се на део предмета набавке:  ____________________________________________________________</w:t>
      </w:r>
    </w:p>
    <w:p w:rsidR="000A07E5" w:rsidRPr="00D42AD6" w:rsidRDefault="000A07E5" w:rsidP="00FA27FA">
      <w:pPr>
        <w:jc w:val="both"/>
        <w:rPr>
          <w:lang w:val="sr-Cyrl-CS"/>
        </w:rPr>
      </w:pPr>
    </w:p>
    <w:p w:rsidR="000A07E5" w:rsidRPr="00D42AD6" w:rsidRDefault="000A07E5" w:rsidP="00FA27FA">
      <w:pPr>
        <w:jc w:val="both"/>
        <w:rPr>
          <w:lang w:val="sr-Cyrl-CS"/>
        </w:rPr>
      </w:pPr>
      <w:r w:rsidRPr="00D42AD6">
        <w:rPr>
          <w:lang w:val="sl-SI"/>
        </w:rPr>
        <w:t>Вредност дела набавке који се додељује подизвођачу у динарима: _________________.</w:t>
      </w:r>
    </w:p>
    <w:p w:rsidR="000A07E5" w:rsidRPr="00D42AD6" w:rsidRDefault="000A07E5" w:rsidP="00FA27FA">
      <w:pPr>
        <w:pStyle w:val="BodyText"/>
        <w:jc w:val="both"/>
        <w:rPr>
          <w:color w:val="00B050"/>
          <w:lang w:val="sr-Cyrl-CS"/>
        </w:rPr>
      </w:pPr>
    </w:p>
    <w:p w:rsidR="000A07E5" w:rsidRPr="00D42AD6" w:rsidRDefault="000A07E5" w:rsidP="00FA27FA">
      <w:pPr>
        <w:pStyle w:val="BodyText"/>
        <w:spacing w:after="0"/>
        <w:jc w:val="both"/>
        <w:rPr>
          <w:lang w:val="sr-Cyrl-CS"/>
        </w:rPr>
      </w:pPr>
      <w:r w:rsidRPr="00D42AD6">
        <w:rPr>
          <w:lang w:val="sr-Cyrl-CS"/>
        </w:rPr>
        <w:t>Укупна цена износи ________________________ динара, без ПДВ-а.</w:t>
      </w:r>
    </w:p>
    <w:p w:rsidR="000A07E5" w:rsidRPr="00D42AD6" w:rsidRDefault="000A07E5" w:rsidP="00FA27FA">
      <w:pPr>
        <w:pStyle w:val="BodyText"/>
        <w:spacing w:after="0"/>
        <w:jc w:val="both"/>
        <w:rPr>
          <w:lang w:val="sr-Cyrl-CS"/>
        </w:rPr>
      </w:pPr>
    </w:p>
    <w:p w:rsidR="000A07E5" w:rsidRPr="00D42AD6" w:rsidRDefault="000A07E5" w:rsidP="00FA27FA">
      <w:pPr>
        <w:pStyle w:val="BodyText"/>
        <w:spacing w:after="0"/>
        <w:jc w:val="both"/>
        <w:rPr>
          <w:lang w:val="sr-Cyrl-CS"/>
        </w:rPr>
      </w:pPr>
      <w:r w:rsidRPr="00D42AD6">
        <w:rPr>
          <w:lang w:val="sr-Cyrl-CS"/>
        </w:rPr>
        <w:t>Рок испоруке износи _______________________ дана.</w:t>
      </w:r>
    </w:p>
    <w:p w:rsidR="000A07E5" w:rsidRPr="00D42AD6" w:rsidRDefault="000A07E5" w:rsidP="00FA27FA">
      <w:pPr>
        <w:pStyle w:val="BodyText"/>
        <w:spacing w:after="0"/>
        <w:jc w:val="both"/>
        <w:rPr>
          <w:lang w:val="sr-Cyrl-CS"/>
        </w:rPr>
      </w:pPr>
    </w:p>
    <w:p w:rsidR="000A07E5" w:rsidRPr="00D42AD6" w:rsidRDefault="000A07E5" w:rsidP="00FA27FA">
      <w:pPr>
        <w:pStyle w:val="BodyText"/>
        <w:spacing w:after="0"/>
        <w:jc w:val="both"/>
        <w:rPr>
          <w:lang w:val="sr-Cyrl-CS"/>
        </w:rPr>
      </w:pPr>
      <w:r w:rsidRPr="00D42AD6">
        <w:rPr>
          <w:lang w:val="sr-Cyrl-CS"/>
        </w:rPr>
        <w:t>Место испоруке: ___________________________________________________</w:t>
      </w:r>
    </w:p>
    <w:p w:rsidR="000A07E5" w:rsidRPr="00D42AD6" w:rsidRDefault="000A07E5" w:rsidP="00FA27FA">
      <w:pPr>
        <w:pStyle w:val="BodyText"/>
        <w:spacing w:after="0"/>
        <w:jc w:val="both"/>
        <w:rPr>
          <w:lang w:val="sr-Cyrl-CS"/>
        </w:rPr>
      </w:pPr>
    </w:p>
    <w:p w:rsidR="000A07E5" w:rsidRPr="00D42AD6" w:rsidRDefault="000A07E5" w:rsidP="00FA27FA">
      <w:pPr>
        <w:pStyle w:val="BodyText"/>
        <w:spacing w:after="0"/>
        <w:rPr>
          <w:lang w:val="sr-Cyrl-CS"/>
        </w:rPr>
      </w:pPr>
      <w:r w:rsidRPr="00D42AD6">
        <w:rPr>
          <w:lang w:val="sr-Cyrl-CS"/>
        </w:rPr>
        <w:t>Рок и начин плаћања износи: _________________________________________</w:t>
      </w:r>
    </w:p>
    <w:p w:rsidR="000A07E5" w:rsidRPr="00D42AD6" w:rsidRDefault="000A07E5" w:rsidP="00FA27FA">
      <w:pPr>
        <w:pStyle w:val="BodyText"/>
        <w:spacing w:after="0"/>
        <w:jc w:val="both"/>
        <w:rPr>
          <w:lang w:val="sr-Cyrl-CS"/>
        </w:rPr>
      </w:pPr>
    </w:p>
    <w:p w:rsidR="000A07E5" w:rsidRPr="00D42AD6" w:rsidRDefault="000A07E5" w:rsidP="00FA27FA">
      <w:pPr>
        <w:pStyle w:val="BodyText"/>
        <w:spacing w:after="0"/>
        <w:jc w:val="both"/>
        <w:rPr>
          <w:lang w:val="sr-Cyrl-CS"/>
        </w:rPr>
      </w:pPr>
      <w:r w:rsidRPr="00D42AD6">
        <w:rPr>
          <w:lang w:val="sr-Cyrl-CS"/>
        </w:rPr>
        <w:t>Рок важења понуде износи ______________ дана од дана отварања понуда.</w:t>
      </w:r>
    </w:p>
    <w:p w:rsidR="000A07E5" w:rsidRPr="00D42AD6" w:rsidRDefault="000A07E5" w:rsidP="00FA27FA">
      <w:pPr>
        <w:pStyle w:val="BodyText"/>
        <w:spacing w:after="0"/>
        <w:jc w:val="both"/>
        <w:rPr>
          <w:lang w:val="sr-Cyrl-CS"/>
        </w:rPr>
      </w:pPr>
      <w:r w:rsidRPr="00D42AD6">
        <w:rPr>
          <w:lang w:val="sr-Cyrl-CS"/>
        </w:rPr>
        <w:t>(најмање 30 дана од дана отварања понуда)</w:t>
      </w:r>
    </w:p>
    <w:p w:rsidR="000A07E5" w:rsidRPr="00D42AD6" w:rsidRDefault="000A07E5" w:rsidP="00FA27FA">
      <w:pPr>
        <w:pStyle w:val="BodyText"/>
        <w:spacing w:after="0"/>
        <w:jc w:val="both"/>
        <w:rPr>
          <w:lang w:val="sr-Cyrl-CS"/>
        </w:rPr>
      </w:pPr>
    </w:p>
    <w:p w:rsidR="000A07E5" w:rsidRPr="00D42AD6" w:rsidRDefault="000A07E5" w:rsidP="00FA27FA">
      <w:pPr>
        <w:pStyle w:val="BodyText"/>
        <w:spacing w:after="0"/>
        <w:jc w:val="both"/>
        <w:rPr>
          <w:lang w:val="sr-Cyrl-CS"/>
        </w:rPr>
      </w:pPr>
      <w:r w:rsidRPr="00D42AD6">
        <w:rPr>
          <w:lang w:val="sr-Cyrl-CS"/>
        </w:rPr>
        <w:t>Гаранција произвођача добара износи ___________ месеци од дана испоруке.</w:t>
      </w:r>
    </w:p>
    <w:p w:rsidR="000A07E5" w:rsidRPr="00D42AD6" w:rsidRDefault="000A07E5" w:rsidP="00FA27FA">
      <w:pPr>
        <w:pStyle w:val="BodyText"/>
        <w:spacing w:after="0"/>
        <w:jc w:val="both"/>
        <w:rPr>
          <w:lang w:val="sr-Cyrl-CS"/>
        </w:rPr>
      </w:pPr>
    </w:p>
    <w:p w:rsidR="000A07E5" w:rsidRPr="00D42AD6" w:rsidRDefault="000A07E5" w:rsidP="00FA27FA">
      <w:pPr>
        <w:rPr>
          <w:lang w:val="sr-Cyrl-CS"/>
        </w:rPr>
      </w:pPr>
    </w:p>
    <w:p w:rsidR="000A07E5" w:rsidRPr="00D42AD6" w:rsidRDefault="000A07E5" w:rsidP="00FA27FA">
      <w:pPr>
        <w:rPr>
          <w:lang w:val="sr-Cyrl-CS"/>
        </w:rPr>
      </w:pPr>
      <w:r w:rsidRPr="00D42AD6">
        <w:rPr>
          <w:lang w:val="sr-Cyrl-CS"/>
        </w:rPr>
        <w:t xml:space="preserve">У: </w:t>
      </w:r>
      <w:r w:rsidRPr="00D42AD6">
        <w:rPr>
          <w:lang w:val="sr-Cyrl-CS"/>
        </w:rPr>
        <w:tab/>
        <w:t xml:space="preserve">__________________                                      </w:t>
      </w:r>
      <w:r w:rsidRPr="00D42AD6">
        <w:rPr>
          <w:lang w:val="sr-Cyrl-CS"/>
        </w:rPr>
        <w:tab/>
        <w:t xml:space="preserve">Потпис овлашћеног лица понуђача                         </w:t>
      </w:r>
    </w:p>
    <w:p w:rsidR="000A07E5" w:rsidRPr="00D42AD6" w:rsidRDefault="000A07E5" w:rsidP="00FA27FA">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0A07E5" w:rsidRPr="00D42AD6" w:rsidRDefault="000A07E5" w:rsidP="00FA27FA">
      <w:pPr>
        <w:jc w:val="both"/>
        <w:rPr>
          <w:lang w:val="sr-Cyrl-CS"/>
        </w:rPr>
      </w:pPr>
    </w:p>
    <w:p w:rsidR="000A07E5" w:rsidRPr="00D42AD6" w:rsidRDefault="000A07E5" w:rsidP="00FA27FA">
      <w:pPr>
        <w:jc w:val="both"/>
        <w:rPr>
          <w:b/>
          <w:bCs/>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0A07E5" w:rsidRPr="00D42AD6" w:rsidRDefault="000A07E5" w:rsidP="00FA27FA">
      <w:pPr>
        <w:jc w:val="both"/>
        <w:rPr>
          <w:b/>
          <w:bCs/>
          <w:lang w:val="sr-Cyrl-CS"/>
        </w:rPr>
      </w:pPr>
    </w:p>
    <w:p w:rsidR="000A07E5" w:rsidRPr="00D42AD6" w:rsidRDefault="000A07E5" w:rsidP="00FA27FA">
      <w:pPr>
        <w:ind w:left="4598" w:right="103" w:firstLine="1162"/>
        <w:rPr>
          <w:b/>
          <w:bCs/>
          <w:lang w:val="sr-Cyrl-CS"/>
        </w:rPr>
      </w:pPr>
      <w:r w:rsidRPr="00D42AD6">
        <w:rPr>
          <w:b/>
          <w:bCs/>
          <w:lang w:val="sr-Cyrl-CS"/>
        </w:rPr>
        <w:t>______________________________</w:t>
      </w:r>
    </w:p>
    <w:p w:rsidR="000A07E5" w:rsidRPr="00D42AD6" w:rsidRDefault="000A07E5" w:rsidP="00FA27FA">
      <w:pPr>
        <w:outlineLvl w:val="0"/>
        <w:rPr>
          <w:lang w:val="sr-Cyrl-CS"/>
        </w:rPr>
      </w:pPr>
      <w:r w:rsidRPr="00D42AD6">
        <w:rPr>
          <w:lang w:val="sr-Cyrl-CS"/>
        </w:rPr>
        <w:t xml:space="preserve">                                                                                                                    (пун потпис)</w:t>
      </w:r>
      <w:r w:rsidRPr="00D42AD6">
        <w:rPr>
          <w:b/>
          <w:bCs/>
          <w:lang w:val="sr-Cyrl-CS"/>
        </w:rPr>
        <w:t xml:space="preserve">     </w:t>
      </w:r>
    </w:p>
    <w:p w:rsidR="000A07E5" w:rsidRPr="00D42AD6" w:rsidRDefault="000A07E5" w:rsidP="00FA27FA">
      <w:pPr>
        <w:ind w:left="142" w:right="103"/>
        <w:jc w:val="center"/>
        <w:rPr>
          <w:b/>
          <w:bCs/>
          <w:lang w:val="sr-Cyrl-CS"/>
        </w:rPr>
      </w:pPr>
      <w:r w:rsidRPr="00D42AD6">
        <w:rPr>
          <w:b/>
          <w:bCs/>
          <w:lang w:val="sr-Cyrl-CS"/>
        </w:rPr>
        <w:t>М.П.</w:t>
      </w:r>
    </w:p>
    <w:p w:rsidR="000A07E5" w:rsidRPr="00D42AD6" w:rsidRDefault="000A07E5" w:rsidP="00FA27FA">
      <w:pPr>
        <w:ind w:left="7380" w:firstLine="540"/>
        <w:jc w:val="both"/>
        <w:rPr>
          <w:b/>
          <w:bCs/>
          <w:lang w:val="sr-Cyrl-CS"/>
        </w:rPr>
      </w:pPr>
    </w:p>
    <w:p w:rsidR="000A07E5" w:rsidRPr="00D42AD6" w:rsidRDefault="000A07E5" w:rsidP="00FA27FA">
      <w:pPr>
        <w:ind w:left="7380" w:firstLine="540"/>
        <w:jc w:val="both"/>
        <w:rPr>
          <w:b/>
          <w:bCs/>
          <w:lang w:val="sr-Cyrl-CS"/>
        </w:rPr>
      </w:pPr>
    </w:p>
    <w:p w:rsidR="000A07E5" w:rsidRPr="00D42AD6" w:rsidRDefault="000A07E5" w:rsidP="00FA27FA">
      <w:pPr>
        <w:ind w:left="7380" w:firstLine="540"/>
        <w:jc w:val="both"/>
        <w:rPr>
          <w:b/>
          <w:bCs/>
          <w:lang w:val="sr-Cyrl-CS"/>
        </w:rPr>
      </w:pPr>
    </w:p>
    <w:p w:rsidR="000A07E5" w:rsidRPr="00D42AD6" w:rsidRDefault="000A07E5" w:rsidP="00FA27FA">
      <w:pPr>
        <w:ind w:left="7740" w:firstLine="180"/>
        <w:jc w:val="right"/>
        <w:rPr>
          <w:b/>
          <w:bCs/>
          <w:lang w:val="sr-Cyrl-CS"/>
        </w:rPr>
      </w:pPr>
      <w:r w:rsidRPr="00D42AD6">
        <w:rPr>
          <w:b/>
          <w:bCs/>
          <w:lang w:val="sr-Cyrl-CS"/>
        </w:rPr>
        <w:lastRenderedPageBreak/>
        <w:br/>
      </w:r>
    </w:p>
    <w:p w:rsidR="000A07E5" w:rsidRPr="00D42AD6" w:rsidRDefault="000A07E5" w:rsidP="00FA27FA">
      <w:pPr>
        <w:ind w:left="7740" w:firstLine="180"/>
        <w:jc w:val="right"/>
        <w:rPr>
          <w:b/>
          <w:bCs/>
          <w:lang w:val="sr-Cyrl-CS"/>
        </w:rPr>
      </w:pPr>
      <w:r w:rsidRPr="00D42AD6">
        <w:rPr>
          <w:b/>
          <w:bCs/>
          <w:lang w:val="sr-Cyrl-CS"/>
        </w:rPr>
        <w:t>Образац  1.1</w:t>
      </w:r>
    </w:p>
    <w:p w:rsidR="000A07E5" w:rsidRPr="00D42AD6" w:rsidRDefault="000A07E5" w:rsidP="00FA27FA">
      <w:pPr>
        <w:ind w:left="7740" w:firstLine="180"/>
        <w:jc w:val="right"/>
        <w:rPr>
          <w:b/>
          <w:bCs/>
          <w:lang w:val="sr-Cyrl-CS"/>
        </w:rPr>
      </w:pPr>
    </w:p>
    <w:p w:rsidR="000A07E5" w:rsidRPr="00D42AD6" w:rsidRDefault="000A07E5" w:rsidP="00FA27FA">
      <w:pPr>
        <w:jc w:val="center"/>
        <w:rPr>
          <w:b/>
          <w:bCs/>
          <w:lang w:val="sr-Cyrl-CS"/>
        </w:rPr>
      </w:pPr>
      <w:r w:rsidRPr="00D42AD6">
        <w:rPr>
          <w:b/>
          <w:bCs/>
          <w:lang w:val="sr-Latn-CS"/>
        </w:rPr>
        <w:t>И</w:t>
      </w:r>
      <w:r w:rsidRPr="00D42AD6">
        <w:rPr>
          <w:b/>
          <w:bCs/>
          <w:lang w:val="sr-Cyrl-CS"/>
        </w:rPr>
        <w:t xml:space="preserve"> </w:t>
      </w:r>
      <w:r w:rsidRPr="00D42AD6">
        <w:rPr>
          <w:b/>
          <w:bCs/>
          <w:lang w:val="sr-Latn-CS"/>
        </w:rPr>
        <w:t>З</w:t>
      </w:r>
      <w:r w:rsidRPr="00D42AD6">
        <w:rPr>
          <w:b/>
          <w:bCs/>
          <w:lang w:val="sr-Cyrl-CS"/>
        </w:rPr>
        <w:t xml:space="preserve"> </w:t>
      </w:r>
      <w:r w:rsidRPr="00D42AD6">
        <w:rPr>
          <w:b/>
          <w:bCs/>
          <w:lang w:val="sr-Latn-CS"/>
        </w:rPr>
        <w:t>Ј</w:t>
      </w:r>
      <w:r w:rsidRPr="00D42AD6">
        <w:rPr>
          <w:b/>
          <w:bCs/>
          <w:lang w:val="sr-Cyrl-CS"/>
        </w:rPr>
        <w:t xml:space="preserve"> </w:t>
      </w:r>
      <w:r w:rsidRPr="00D42AD6">
        <w:rPr>
          <w:b/>
          <w:bCs/>
          <w:lang w:val="sr-Latn-CS"/>
        </w:rPr>
        <w:t>А</w:t>
      </w:r>
      <w:r w:rsidRPr="00D42AD6">
        <w:rPr>
          <w:b/>
          <w:bCs/>
          <w:lang w:val="sr-Cyrl-CS"/>
        </w:rPr>
        <w:t xml:space="preserve"> </w:t>
      </w:r>
      <w:r w:rsidRPr="00D42AD6">
        <w:rPr>
          <w:b/>
          <w:bCs/>
          <w:lang w:val="sr-Latn-CS"/>
        </w:rPr>
        <w:t>В</w:t>
      </w:r>
      <w:r w:rsidRPr="00D42AD6">
        <w:rPr>
          <w:b/>
          <w:bCs/>
          <w:lang w:val="sr-Cyrl-CS"/>
        </w:rPr>
        <w:t xml:space="preserve"> </w:t>
      </w:r>
      <w:r w:rsidRPr="00D42AD6">
        <w:rPr>
          <w:b/>
          <w:bCs/>
          <w:lang w:val="sr-Latn-CS"/>
        </w:rPr>
        <w:t xml:space="preserve">А </w:t>
      </w:r>
    </w:p>
    <w:p w:rsidR="000A07E5" w:rsidRPr="00D42AD6" w:rsidRDefault="000A07E5" w:rsidP="00FA27FA">
      <w:pPr>
        <w:jc w:val="center"/>
        <w:rPr>
          <w:b/>
          <w:bCs/>
        </w:rPr>
      </w:pPr>
      <w:r w:rsidRPr="00D42AD6">
        <w:rPr>
          <w:b/>
          <w:bCs/>
          <w:lang w:val="sr-Cyrl-CS"/>
        </w:rPr>
        <w:t xml:space="preserve">ПОНУЂАЧА ДА ЋЕ ИЗВРШЕЊЕ НАБАВКЕ ДЕЛИМИЧНО </w:t>
      </w:r>
    </w:p>
    <w:p w:rsidR="000A07E5" w:rsidRPr="00D42AD6" w:rsidRDefault="000A07E5" w:rsidP="00FA27FA">
      <w:pPr>
        <w:jc w:val="center"/>
        <w:rPr>
          <w:b/>
          <w:bCs/>
        </w:rPr>
      </w:pPr>
      <w:r w:rsidRPr="00D42AD6">
        <w:rPr>
          <w:b/>
          <w:bCs/>
          <w:lang w:val="sr-Cyrl-CS"/>
        </w:rPr>
        <w:t>ПОВЕРИТИ ПОДИЗВОЂ</w:t>
      </w:r>
      <w:r w:rsidRPr="00D42AD6">
        <w:rPr>
          <w:b/>
          <w:bCs/>
        </w:rPr>
        <w:t>А</w:t>
      </w:r>
      <w:r w:rsidRPr="00D42AD6">
        <w:rPr>
          <w:b/>
          <w:bCs/>
          <w:lang w:val="sr-Cyrl-CS"/>
        </w:rPr>
        <w:t>ЧУ</w:t>
      </w:r>
    </w:p>
    <w:p w:rsidR="000A07E5" w:rsidRPr="00D42AD6" w:rsidRDefault="000A07E5" w:rsidP="00FA27FA">
      <w:pPr>
        <w:jc w:val="both"/>
        <w:rPr>
          <w:lang w:val="sr-Cyrl-CS"/>
        </w:rPr>
      </w:pPr>
    </w:p>
    <w:p w:rsidR="000A07E5" w:rsidRPr="005B2AA0" w:rsidRDefault="000A07E5" w:rsidP="00D2362D">
      <w:pPr>
        <w:widowControl w:val="0"/>
        <w:autoSpaceDE w:val="0"/>
        <w:autoSpaceDN w:val="0"/>
        <w:adjustRightInd w:val="0"/>
        <w:spacing w:before="7" w:line="240" w:lineRule="exact"/>
        <w:jc w:val="center"/>
        <w:rPr>
          <w:b/>
          <w:bCs/>
          <w:lang w:val="sr-Cyrl-CS"/>
        </w:rPr>
      </w:pPr>
      <w:r w:rsidRPr="00D42AD6">
        <w:rPr>
          <w:lang w:val="sr-Latn-CS"/>
        </w:rPr>
        <w:t xml:space="preserve">Изјављујемо да </w:t>
      </w:r>
      <w:r w:rsidRPr="00D42AD6">
        <w:rPr>
          <w:lang w:val="sr-Cyrl-CS"/>
        </w:rPr>
        <w:t>ћемо извршење</w:t>
      </w:r>
      <w:r>
        <w:rPr>
          <w:lang w:val="sr-Cyrl-CS"/>
        </w:rPr>
        <w:t xml:space="preserve"> за </w:t>
      </w:r>
      <w:r w:rsidRPr="00D42AD6">
        <w:rPr>
          <w:lang w:val="sr-Cyrl-CS"/>
        </w:rPr>
        <w:t xml:space="preserve"> </w:t>
      </w:r>
      <w:r>
        <w:rPr>
          <w:lang w:val="sr-Cyrl-CS"/>
        </w:rPr>
        <w:t>ј</w:t>
      </w:r>
      <w:r w:rsidRPr="00D2362D">
        <w:rPr>
          <w:lang w:val="sr-Cyrl-CS"/>
        </w:rPr>
        <w:t>авну набавку радова у преговарачком поступку  ЈНПП  2/1</w:t>
      </w:r>
      <w:r w:rsidRPr="00D2362D">
        <w:t>7</w:t>
      </w:r>
      <w:r w:rsidRPr="00D2362D">
        <w:rPr>
          <w:lang w:val="sr-Cyrl-CS"/>
        </w:rPr>
        <w:t xml:space="preserve"> - </w:t>
      </w:r>
      <w:r w:rsidRPr="005B2AA0">
        <w:rPr>
          <w:b/>
          <w:bCs/>
          <w:lang w:val="sr-Cyrl-CS"/>
        </w:rPr>
        <w:t xml:space="preserve">Непредвиђени радови на санацији дела кровног покривача(друга фаза) и опшивање стрехе новоформираног крова на објекту </w:t>
      </w:r>
      <w:r w:rsidRPr="005B2AA0">
        <w:rPr>
          <w:b/>
          <w:bCs/>
        </w:rPr>
        <w:t>Службе за физикалну медицину и рехабилитацију</w:t>
      </w:r>
      <w:r w:rsidRPr="005B2AA0">
        <w:rPr>
          <w:b/>
          <w:bCs/>
          <w:lang w:val="sr-Cyrl-CS"/>
        </w:rPr>
        <w:t xml:space="preserve">  </w:t>
      </w:r>
    </w:p>
    <w:p w:rsidR="000A07E5" w:rsidRPr="00EA2CEC" w:rsidRDefault="000A07E5" w:rsidP="00D2362D">
      <w:pPr>
        <w:autoSpaceDE w:val="0"/>
        <w:autoSpaceDN w:val="0"/>
        <w:adjustRightInd w:val="0"/>
        <w:rPr>
          <w:b/>
          <w:bCs/>
          <w:lang w:val="sr-Cyrl-CS"/>
        </w:rPr>
      </w:pPr>
      <w:r w:rsidRPr="005B2AA0">
        <w:rPr>
          <w:b/>
          <w:bCs/>
          <w:lang w:val="sr-Cyrl-CS"/>
        </w:rPr>
        <w:t>Бање Кисељак</w:t>
      </w:r>
      <w:r>
        <w:rPr>
          <w:lang w:val="sr-Cyrl-CS"/>
        </w:rPr>
        <w:t xml:space="preserve"> </w:t>
      </w:r>
      <w:r w:rsidRPr="00D42AD6">
        <w:rPr>
          <w:lang w:val="sr-Cyrl-CS"/>
        </w:rPr>
        <w:t>делимично поверити подизвођачу. Наводимо у својој понуди, проценат укупне вредности набавке који ћемо поверити подизвођачу, као и део предмета набавке који ћемо извршити преко подизвођача.</w:t>
      </w:r>
    </w:p>
    <w:p w:rsidR="000A07E5" w:rsidRPr="00D42AD6" w:rsidRDefault="000A07E5" w:rsidP="00FA27FA">
      <w:pPr>
        <w:jc w:val="both"/>
        <w:rPr>
          <w:lang w:val="sr-Cyrl-CS"/>
        </w:rPr>
      </w:pPr>
    </w:p>
    <w:tbl>
      <w:tblPr>
        <w:tblW w:w="0" w:type="auto"/>
        <w:tblInd w:w="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640"/>
        <w:gridCol w:w="2744"/>
        <w:gridCol w:w="2324"/>
        <w:gridCol w:w="2323"/>
        <w:gridCol w:w="1974"/>
      </w:tblGrid>
      <w:tr w:rsidR="000A07E5" w:rsidRPr="00D42AD6">
        <w:tc>
          <w:tcPr>
            <w:tcW w:w="640" w:type="dxa"/>
            <w:vAlign w:val="center"/>
          </w:tcPr>
          <w:p w:rsidR="000A07E5" w:rsidRPr="00D42AD6" w:rsidRDefault="000A07E5" w:rsidP="003223D0">
            <w:pPr>
              <w:jc w:val="center"/>
              <w:rPr>
                <w:lang w:val="sr-Cyrl-CS"/>
              </w:rPr>
            </w:pPr>
            <w:r w:rsidRPr="00D42AD6">
              <w:rPr>
                <w:lang w:val="sr-Cyrl-CS"/>
              </w:rPr>
              <w:t>Ред. бр.</w:t>
            </w:r>
          </w:p>
        </w:tc>
        <w:tc>
          <w:tcPr>
            <w:tcW w:w="2744" w:type="dxa"/>
            <w:vAlign w:val="center"/>
          </w:tcPr>
          <w:p w:rsidR="000A07E5" w:rsidRPr="00D42AD6" w:rsidRDefault="000A07E5" w:rsidP="003223D0">
            <w:pPr>
              <w:jc w:val="center"/>
              <w:rPr>
                <w:b/>
                <w:bCs/>
                <w:lang w:val="sr-Cyrl-CS"/>
              </w:rPr>
            </w:pPr>
            <w:r w:rsidRPr="00D42AD6">
              <w:rPr>
                <w:lang w:val="sr-Cyrl-CS"/>
              </w:rPr>
              <w:t>Назив подизвођача</w:t>
            </w:r>
          </w:p>
        </w:tc>
        <w:tc>
          <w:tcPr>
            <w:tcW w:w="2324" w:type="dxa"/>
            <w:vAlign w:val="center"/>
          </w:tcPr>
          <w:p w:rsidR="000A07E5" w:rsidRPr="00D42AD6" w:rsidRDefault="000A07E5" w:rsidP="003223D0">
            <w:pPr>
              <w:jc w:val="center"/>
              <w:rPr>
                <w:lang w:val="sr-Cyrl-CS"/>
              </w:rPr>
            </w:pPr>
            <w:r w:rsidRPr="00D42AD6">
              <w:rPr>
                <w:lang w:val="sr-Cyrl-CS"/>
              </w:rPr>
              <w:t>Део предмета набавке који ће бити извршен преко подизвођача</w:t>
            </w:r>
          </w:p>
        </w:tc>
        <w:tc>
          <w:tcPr>
            <w:tcW w:w="2323" w:type="dxa"/>
            <w:vAlign w:val="center"/>
          </w:tcPr>
          <w:p w:rsidR="000A07E5" w:rsidRPr="00D42AD6" w:rsidRDefault="000A07E5" w:rsidP="003223D0">
            <w:pPr>
              <w:jc w:val="center"/>
              <w:rPr>
                <w:lang w:val="sr-Cyrl-CS"/>
              </w:rPr>
            </w:pPr>
            <w:r w:rsidRPr="00D42AD6">
              <w:rPr>
                <w:lang w:val="sr-Cyrl-CS"/>
              </w:rPr>
              <w:t>Вредност предмета набавке који ће бити извршен преко подизвођача</w:t>
            </w:r>
          </w:p>
        </w:tc>
        <w:tc>
          <w:tcPr>
            <w:tcW w:w="1974" w:type="dxa"/>
            <w:vAlign w:val="center"/>
          </w:tcPr>
          <w:p w:rsidR="000A07E5" w:rsidRPr="00D42AD6" w:rsidRDefault="000A07E5" w:rsidP="003223D0">
            <w:pPr>
              <w:jc w:val="center"/>
              <w:rPr>
                <w:lang w:val="sr-Cyrl-CS"/>
              </w:rPr>
            </w:pPr>
            <w:r w:rsidRPr="00D42AD6">
              <w:rPr>
                <w:lang w:val="sr-Cyrl-CS"/>
              </w:rPr>
              <w:t>Проценат укупне вредности набавке који ће бити поверен подизвођачу (%)</w:t>
            </w:r>
          </w:p>
        </w:tc>
      </w:tr>
      <w:tr w:rsidR="000A07E5" w:rsidRPr="00D42AD6">
        <w:tc>
          <w:tcPr>
            <w:tcW w:w="640" w:type="dxa"/>
          </w:tcPr>
          <w:p w:rsidR="000A07E5" w:rsidRPr="00D42AD6" w:rsidRDefault="000A07E5" w:rsidP="003223D0">
            <w:pPr>
              <w:jc w:val="both"/>
              <w:rPr>
                <w:lang w:val="sr-Cyrl-CS"/>
              </w:rPr>
            </w:pPr>
          </w:p>
          <w:p w:rsidR="000A07E5" w:rsidRPr="00D42AD6" w:rsidRDefault="000A07E5" w:rsidP="003223D0">
            <w:pPr>
              <w:jc w:val="both"/>
              <w:rPr>
                <w:lang w:val="sr-Cyrl-CS"/>
              </w:rPr>
            </w:pPr>
            <w:r w:rsidRPr="00D42AD6">
              <w:rPr>
                <w:lang w:val="sr-Cyrl-CS"/>
              </w:rPr>
              <w:t>1.</w:t>
            </w:r>
          </w:p>
        </w:tc>
        <w:tc>
          <w:tcPr>
            <w:tcW w:w="2744" w:type="dxa"/>
          </w:tcPr>
          <w:p w:rsidR="000A07E5" w:rsidRPr="00D42AD6" w:rsidRDefault="000A07E5" w:rsidP="003223D0">
            <w:pPr>
              <w:jc w:val="both"/>
              <w:rPr>
                <w:lang w:val="sr-Cyrl-CS"/>
              </w:rPr>
            </w:pPr>
          </w:p>
        </w:tc>
        <w:tc>
          <w:tcPr>
            <w:tcW w:w="2324" w:type="dxa"/>
          </w:tcPr>
          <w:p w:rsidR="000A07E5" w:rsidRPr="00D42AD6" w:rsidRDefault="000A07E5" w:rsidP="003223D0">
            <w:pPr>
              <w:jc w:val="both"/>
              <w:rPr>
                <w:lang w:val="sr-Cyrl-CS"/>
              </w:rPr>
            </w:pPr>
          </w:p>
        </w:tc>
        <w:tc>
          <w:tcPr>
            <w:tcW w:w="2323" w:type="dxa"/>
          </w:tcPr>
          <w:p w:rsidR="000A07E5" w:rsidRPr="00D42AD6" w:rsidRDefault="000A07E5" w:rsidP="003223D0">
            <w:pPr>
              <w:jc w:val="both"/>
              <w:rPr>
                <w:lang w:val="sr-Cyrl-CS"/>
              </w:rPr>
            </w:pPr>
          </w:p>
        </w:tc>
        <w:tc>
          <w:tcPr>
            <w:tcW w:w="1974" w:type="dxa"/>
          </w:tcPr>
          <w:p w:rsidR="000A07E5" w:rsidRPr="00D42AD6" w:rsidRDefault="000A07E5" w:rsidP="003223D0">
            <w:pPr>
              <w:jc w:val="both"/>
              <w:rPr>
                <w:lang w:val="sr-Cyrl-CS"/>
              </w:rPr>
            </w:pPr>
          </w:p>
          <w:p w:rsidR="000A07E5" w:rsidRPr="00D42AD6" w:rsidRDefault="000A07E5" w:rsidP="003223D0">
            <w:pPr>
              <w:jc w:val="both"/>
              <w:rPr>
                <w:lang w:val="sr-Cyrl-CS"/>
              </w:rPr>
            </w:pPr>
          </w:p>
          <w:p w:rsidR="000A07E5" w:rsidRPr="00D42AD6" w:rsidRDefault="000A07E5" w:rsidP="003223D0">
            <w:pPr>
              <w:jc w:val="both"/>
              <w:rPr>
                <w:lang w:val="sr-Cyrl-CS"/>
              </w:rPr>
            </w:pPr>
          </w:p>
        </w:tc>
      </w:tr>
      <w:tr w:rsidR="000A07E5" w:rsidRPr="00D42AD6">
        <w:tc>
          <w:tcPr>
            <w:tcW w:w="640" w:type="dxa"/>
          </w:tcPr>
          <w:p w:rsidR="000A07E5" w:rsidRPr="00D42AD6" w:rsidRDefault="000A07E5" w:rsidP="003223D0">
            <w:pPr>
              <w:jc w:val="both"/>
              <w:rPr>
                <w:lang w:val="sr-Cyrl-CS"/>
              </w:rPr>
            </w:pPr>
          </w:p>
          <w:p w:rsidR="000A07E5" w:rsidRPr="00D42AD6" w:rsidRDefault="000A07E5" w:rsidP="003223D0">
            <w:pPr>
              <w:jc w:val="both"/>
              <w:rPr>
                <w:lang w:val="sr-Cyrl-CS"/>
              </w:rPr>
            </w:pPr>
            <w:r w:rsidRPr="00D42AD6">
              <w:rPr>
                <w:lang w:val="sr-Cyrl-CS"/>
              </w:rPr>
              <w:t>2.</w:t>
            </w:r>
          </w:p>
        </w:tc>
        <w:tc>
          <w:tcPr>
            <w:tcW w:w="2744" w:type="dxa"/>
          </w:tcPr>
          <w:p w:rsidR="000A07E5" w:rsidRPr="00D42AD6" w:rsidRDefault="000A07E5" w:rsidP="003223D0">
            <w:pPr>
              <w:jc w:val="both"/>
              <w:rPr>
                <w:lang w:val="sr-Cyrl-CS"/>
              </w:rPr>
            </w:pPr>
          </w:p>
        </w:tc>
        <w:tc>
          <w:tcPr>
            <w:tcW w:w="2324" w:type="dxa"/>
          </w:tcPr>
          <w:p w:rsidR="000A07E5" w:rsidRPr="00D42AD6" w:rsidRDefault="000A07E5" w:rsidP="003223D0">
            <w:pPr>
              <w:jc w:val="both"/>
              <w:rPr>
                <w:lang w:val="sr-Cyrl-CS"/>
              </w:rPr>
            </w:pPr>
          </w:p>
        </w:tc>
        <w:tc>
          <w:tcPr>
            <w:tcW w:w="2323" w:type="dxa"/>
          </w:tcPr>
          <w:p w:rsidR="000A07E5" w:rsidRPr="00D42AD6" w:rsidRDefault="000A07E5" w:rsidP="003223D0">
            <w:pPr>
              <w:jc w:val="both"/>
              <w:rPr>
                <w:lang w:val="sr-Cyrl-CS"/>
              </w:rPr>
            </w:pPr>
          </w:p>
        </w:tc>
        <w:tc>
          <w:tcPr>
            <w:tcW w:w="1974" w:type="dxa"/>
          </w:tcPr>
          <w:p w:rsidR="000A07E5" w:rsidRPr="00D42AD6" w:rsidRDefault="000A07E5" w:rsidP="003223D0">
            <w:pPr>
              <w:jc w:val="both"/>
              <w:rPr>
                <w:lang w:val="sr-Cyrl-CS"/>
              </w:rPr>
            </w:pPr>
          </w:p>
          <w:p w:rsidR="000A07E5" w:rsidRPr="00D42AD6" w:rsidRDefault="000A07E5" w:rsidP="003223D0">
            <w:pPr>
              <w:jc w:val="both"/>
              <w:rPr>
                <w:lang w:val="sr-Cyrl-CS"/>
              </w:rPr>
            </w:pPr>
          </w:p>
          <w:p w:rsidR="000A07E5" w:rsidRPr="00D42AD6" w:rsidRDefault="000A07E5" w:rsidP="003223D0">
            <w:pPr>
              <w:jc w:val="both"/>
              <w:rPr>
                <w:lang w:val="sr-Cyrl-CS"/>
              </w:rPr>
            </w:pPr>
          </w:p>
        </w:tc>
      </w:tr>
      <w:tr w:rsidR="000A07E5" w:rsidRPr="00D42AD6">
        <w:tc>
          <w:tcPr>
            <w:tcW w:w="640" w:type="dxa"/>
          </w:tcPr>
          <w:p w:rsidR="000A07E5" w:rsidRPr="00D42AD6" w:rsidRDefault="000A07E5" w:rsidP="003223D0">
            <w:pPr>
              <w:jc w:val="both"/>
              <w:rPr>
                <w:lang w:val="sr-Cyrl-CS"/>
              </w:rPr>
            </w:pPr>
          </w:p>
          <w:p w:rsidR="000A07E5" w:rsidRPr="00D42AD6" w:rsidRDefault="000A07E5" w:rsidP="003223D0">
            <w:pPr>
              <w:jc w:val="both"/>
              <w:rPr>
                <w:lang w:val="sr-Cyrl-CS"/>
              </w:rPr>
            </w:pPr>
            <w:r w:rsidRPr="00D42AD6">
              <w:rPr>
                <w:lang w:val="sr-Cyrl-CS"/>
              </w:rPr>
              <w:t>3.</w:t>
            </w:r>
          </w:p>
        </w:tc>
        <w:tc>
          <w:tcPr>
            <w:tcW w:w="2744" w:type="dxa"/>
          </w:tcPr>
          <w:p w:rsidR="000A07E5" w:rsidRPr="00D42AD6" w:rsidRDefault="000A07E5" w:rsidP="003223D0">
            <w:pPr>
              <w:jc w:val="both"/>
              <w:rPr>
                <w:lang w:val="sr-Cyrl-CS"/>
              </w:rPr>
            </w:pPr>
          </w:p>
        </w:tc>
        <w:tc>
          <w:tcPr>
            <w:tcW w:w="2324" w:type="dxa"/>
          </w:tcPr>
          <w:p w:rsidR="000A07E5" w:rsidRPr="00D42AD6" w:rsidRDefault="000A07E5" w:rsidP="003223D0">
            <w:pPr>
              <w:jc w:val="both"/>
              <w:rPr>
                <w:lang w:val="sr-Cyrl-CS"/>
              </w:rPr>
            </w:pPr>
          </w:p>
        </w:tc>
        <w:tc>
          <w:tcPr>
            <w:tcW w:w="2323" w:type="dxa"/>
          </w:tcPr>
          <w:p w:rsidR="000A07E5" w:rsidRPr="00D42AD6" w:rsidRDefault="000A07E5" w:rsidP="003223D0">
            <w:pPr>
              <w:jc w:val="both"/>
              <w:rPr>
                <w:lang w:val="sr-Cyrl-CS"/>
              </w:rPr>
            </w:pPr>
          </w:p>
        </w:tc>
        <w:tc>
          <w:tcPr>
            <w:tcW w:w="1974" w:type="dxa"/>
          </w:tcPr>
          <w:p w:rsidR="000A07E5" w:rsidRPr="00D42AD6" w:rsidRDefault="000A07E5" w:rsidP="003223D0">
            <w:pPr>
              <w:jc w:val="both"/>
              <w:rPr>
                <w:lang w:val="sr-Cyrl-CS"/>
              </w:rPr>
            </w:pPr>
          </w:p>
          <w:p w:rsidR="000A07E5" w:rsidRPr="00D42AD6" w:rsidRDefault="000A07E5" w:rsidP="003223D0">
            <w:pPr>
              <w:jc w:val="both"/>
              <w:rPr>
                <w:lang w:val="sr-Cyrl-CS"/>
              </w:rPr>
            </w:pPr>
          </w:p>
          <w:p w:rsidR="000A07E5" w:rsidRPr="00D42AD6" w:rsidRDefault="000A07E5" w:rsidP="003223D0">
            <w:pPr>
              <w:jc w:val="both"/>
              <w:rPr>
                <w:lang w:val="sr-Cyrl-CS"/>
              </w:rPr>
            </w:pPr>
          </w:p>
        </w:tc>
      </w:tr>
      <w:tr w:rsidR="000A07E5" w:rsidRPr="00D42AD6">
        <w:tc>
          <w:tcPr>
            <w:tcW w:w="640" w:type="dxa"/>
          </w:tcPr>
          <w:p w:rsidR="000A07E5" w:rsidRPr="00D42AD6" w:rsidRDefault="000A07E5" w:rsidP="003223D0">
            <w:pPr>
              <w:jc w:val="both"/>
              <w:rPr>
                <w:lang w:val="sr-Cyrl-CS"/>
              </w:rPr>
            </w:pPr>
          </w:p>
          <w:p w:rsidR="000A07E5" w:rsidRPr="00D42AD6" w:rsidRDefault="000A07E5" w:rsidP="003223D0">
            <w:pPr>
              <w:jc w:val="both"/>
              <w:rPr>
                <w:lang w:val="sr-Cyrl-CS"/>
              </w:rPr>
            </w:pPr>
            <w:r w:rsidRPr="00D42AD6">
              <w:rPr>
                <w:lang w:val="sr-Cyrl-CS"/>
              </w:rPr>
              <w:t>4.</w:t>
            </w:r>
          </w:p>
        </w:tc>
        <w:tc>
          <w:tcPr>
            <w:tcW w:w="2744" w:type="dxa"/>
          </w:tcPr>
          <w:p w:rsidR="000A07E5" w:rsidRPr="00D42AD6" w:rsidRDefault="000A07E5" w:rsidP="003223D0">
            <w:pPr>
              <w:jc w:val="both"/>
              <w:rPr>
                <w:lang w:val="sr-Cyrl-CS"/>
              </w:rPr>
            </w:pPr>
          </w:p>
        </w:tc>
        <w:tc>
          <w:tcPr>
            <w:tcW w:w="2324" w:type="dxa"/>
          </w:tcPr>
          <w:p w:rsidR="000A07E5" w:rsidRPr="00D42AD6" w:rsidRDefault="000A07E5" w:rsidP="003223D0">
            <w:pPr>
              <w:jc w:val="both"/>
              <w:rPr>
                <w:lang w:val="sr-Cyrl-CS"/>
              </w:rPr>
            </w:pPr>
          </w:p>
        </w:tc>
        <w:tc>
          <w:tcPr>
            <w:tcW w:w="2323" w:type="dxa"/>
          </w:tcPr>
          <w:p w:rsidR="000A07E5" w:rsidRPr="00D42AD6" w:rsidRDefault="000A07E5" w:rsidP="003223D0">
            <w:pPr>
              <w:jc w:val="both"/>
              <w:rPr>
                <w:lang w:val="sr-Cyrl-CS"/>
              </w:rPr>
            </w:pPr>
          </w:p>
        </w:tc>
        <w:tc>
          <w:tcPr>
            <w:tcW w:w="1974" w:type="dxa"/>
          </w:tcPr>
          <w:p w:rsidR="000A07E5" w:rsidRPr="00D42AD6" w:rsidRDefault="000A07E5" w:rsidP="003223D0">
            <w:pPr>
              <w:jc w:val="both"/>
              <w:rPr>
                <w:lang w:val="sr-Cyrl-CS"/>
              </w:rPr>
            </w:pPr>
          </w:p>
          <w:p w:rsidR="000A07E5" w:rsidRPr="00D42AD6" w:rsidRDefault="000A07E5" w:rsidP="003223D0">
            <w:pPr>
              <w:jc w:val="both"/>
              <w:rPr>
                <w:lang w:val="sr-Cyrl-CS"/>
              </w:rPr>
            </w:pPr>
          </w:p>
          <w:p w:rsidR="000A07E5" w:rsidRPr="00D42AD6" w:rsidRDefault="000A07E5" w:rsidP="003223D0">
            <w:pPr>
              <w:jc w:val="both"/>
              <w:rPr>
                <w:lang w:val="sr-Cyrl-CS"/>
              </w:rPr>
            </w:pPr>
          </w:p>
        </w:tc>
      </w:tr>
      <w:tr w:rsidR="000A07E5" w:rsidRPr="00D42AD6">
        <w:tc>
          <w:tcPr>
            <w:tcW w:w="640" w:type="dxa"/>
          </w:tcPr>
          <w:p w:rsidR="000A07E5" w:rsidRPr="00D42AD6" w:rsidRDefault="000A07E5" w:rsidP="003223D0">
            <w:pPr>
              <w:jc w:val="both"/>
              <w:rPr>
                <w:lang w:val="sr-Cyrl-CS"/>
              </w:rPr>
            </w:pPr>
          </w:p>
          <w:p w:rsidR="000A07E5" w:rsidRPr="00D42AD6" w:rsidRDefault="000A07E5" w:rsidP="003223D0">
            <w:pPr>
              <w:jc w:val="both"/>
              <w:rPr>
                <w:lang w:val="sr-Cyrl-CS"/>
              </w:rPr>
            </w:pPr>
            <w:r w:rsidRPr="00D42AD6">
              <w:rPr>
                <w:lang w:val="sr-Cyrl-CS"/>
              </w:rPr>
              <w:t>5.</w:t>
            </w:r>
          </w:p>
        </w:tc>
        <w:tc>
          <w:tcPr>
            <w:tcW w:w="2744" w:type="dxa"/>
          </w:tcPr>
          <w:p w:rsidR="000A07E5" w:rsidRPr="00D42AD6" w:rsidRDefault="000A07E5" w:rsidP="003223D0">
            <w:pPr>
              <w:jc w:val="both"/>
              <w:rPr>
                <w:lang w:val="sr-Cyrl-CS"/>
              </w:rPr>
            </w:pPr>
          </w:p>
        </w:tc>
        <w:tc>
          <w:tcPr>
            <w:tcW w:w="2324" w:type="dxa"/>
          </w:tcPr>
          <w:p w:rsidR="000A07E5" w:rsidRPr="00D42AD6" w:rsidRDefault="000A07E5" w:rsidP="003223D0">
            <w:pPr>
              <w:jc w:val="both"/>
              <w:rPr>
                <w:lang w:val="sr-Cyrl-CS"/>
              </w:rPr>
            </w:pPr>
          </w:p>
        </w:tc>
        <w:tc>
          <w:tcPr>
            <w:tcW w:w="2323" w:type="dxa"/>
          </w:tcPr>
          <w:p w:rsidR="000A07E5" w:rsidRPr="00D42AD6" w:rsidRDefault="000A07E5" w:rsidP="003223D0">
            <w:pPr>
              <w:jc w:val="both"/>
              <w:rPr>
                <w:lang w:val="sr-Cyrl-CS"/>
              </w:rPr>
            </w:pPr>
          </w:p>
        </w:tc>
        <w:tc>
          <w:tcPr>
            <w:tcW w:w="1974" w:type="dxa"/>
          </w:tcPr>
          <w:p w:rsidR="000A07E5" w:rsidRPr="00D42AD6" w:rsidRDefault="000A07E5" w:rsidP="003223D0">
            <w:pPr>
              <w:jc w:val="both"/>
              <w:rPr>
                <w:lang w:val="sr-Cyrl-CS"/>
              </w:rPr>
            </w:pPr>
          </w:p>
          <w:p w:rsidR="000A07E5" w:rsidRPr="00D42AD6" w:rsidRDefault="000A07E5" w:rsidP="003223D0">
            <w:pPr>
              <w:jc w:val="both"/>
              <w:rPr>
                <w:lang w:val="sr-Cyrl-CS"/>
              </w:rPr>
            </w:pPr>
          </w:p>
          <w:p w:rsidR="000A07E5" w:rsidRPr="00D42AD6" w:rsidRDefault="000A07E5" w:rsidP="003223D0">
            <w:pPr>
              <w:jc w:val="both"/>
              <w:rPr>
                <w:lang w:val="sr-Cyrl-CS"/>
              </w:rPr>
            </w:pPr>
          </w:p>
        </w:tc>
      </w:tr>
    </w:tbl>
    <w:p w:rsidR="000A07E5" w:rsidRPr="00D42AD6" w:rsidRDefault="000A07E5" w:rsidP="00FA27FA">
      <w:pPr>
        <w:jc w:val="both"/>
        <w:rPr>
          <w:b/>
          <w:bCs/>
          <w:lang w:val="sr-Cyrl-CS"/>
        </w:rPr>
      </w:pPr>
    </w:p>
    <w:p w:rsidR="000A07E5" w:rsidRPr="00D42AD6" w:rsidRDefault="000A07E5" w:rsidP="00FA27FA">
      <w:pPr>
        <w:jc w:val="both"/>
        <w:rPr>
          <w:color w:val="FF0000"/>
          <w:lang w:val="sr-Cyrl-CS"/>
        </w:rPr>
      </w:pPr>
      <w:r w:rsidRPr="00D42AD6">
        <w:rPr>
          <w:b/>
          <w:bCs/>
          <w:lang w:val="sr-Cyrl-CS"/>
        </w:rPr>
        <w:t xml:space="preserve">Напомена: </w:t>
      </w:r>
      <w:r w:rsidRPr="00D42AD6">
        <w:rPr>
          <w:lang w:val="sr-Cyrl-CS"/>
        </w:rPr>
        <w:t>Проценат укупне вредности набавке који ће понуђач поверити подизвођачу, не може бити већи од 50% од укупне вредности понуде.</w:t>
      </w:r>
      <w:r w:rsidRPr="00D42AD6">
        <w:rPr>
          <w:lang w:val="sr-Latn-CS"/>
        </w:rPr>
        <w:t xml:space="preserve"> Образац потписује и оверава овлашћено лице</w:t>
      </w:r>
      <w:r w:rsidRPr="00D42AD6">
        <w:rPr>
          <w:lang w:val="sr-Cyrl-CS"/>
        </w:rPr>
        <w:t xml:space="preserve"> понуђача.</w:t>
      </w:r>
    </w:p>
    <w:p w:rsidR="000A07E5" w:rsidRPr="00D42AD6" w:rsidRDefault="000A07E5" w:rsidP="00FA27FA">
      <w:pPr>
        <w:jc w:val="both"/>
        <w:rPr>
          <w:lang w:val="sr-Cyrl-CS"/>
        </w:rPr>
      </w:pPr>
    </w:p>
    <w:p w:rsidR="000A07E5" w:rsidRPr="00D42AD6" w:rsidRDefault="000A07E5" w:rsidP="00FA27FA">
      <w:pPr>
        <w:jc w:val="both"/>
        <w:rPr>
          <w:lang w:val="sr-Cyrl-CS"/>
        </w:rPr>
      </w:pPr>
    </w:p>
    <w:p w:rsidR="000A07E5" w:rsidRPr="00D42AD6" w:rsidRDefault="000A07E5" w:rsidP="00FA27FA">
      <w:pPr>
        <w:rPr>
          <w:lang w:val="sr-Cyrl-CS"/>
        </w:rPr>
      </w:pPr>
      <w:r w:rsidRPr="00D42AD6">
        <w:rPr>
          <w:lang w:val="sr-Cyrl-CS"/>
        </w:rPr>
        <w:t xml:space="preserve">У: </w:t>
      </w:r>
      <w:r w:rsidRPr="00D42AD6">
        <w:rPr>
          <w:lang w:val="sr-Cyrl-CS"/>
        </w:rPr>
        <w:tab/>
        <w:t xml:space="preserve">__________________                                      </w:t>
      </w:r>
      <w:r w:rsidRPr="00D42AD6">
        <w:rPr>
          <w:lang w:val="sr-Cyrl-CS"/>
        </w:rPr>
        <w:tab/>
        <w:t xml:space="preserve">        Потпис овлашћеног лица                         </w:t>
      </w:r>
    </w:p>
    <w:p w:rsidR="000A07E5" w:rsidRPr="00D42AD6" w:rsidRDefault="000A07E5" w:rsidP="00FA27FA">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0A07E5" w:rsidRPr="00D42AD6" w:rsidRDefault="000A07E5" w:rsidP="00FA27FA">
      <w:pPr>
        <w:jc w:val="both"/>
        <w:rPr>
          <w:lang w:val="sr-Cyrl-CS"/>
        </w:rPr>
      </w:pPr>
    </w:p>
    <w:p w:rsidR="000A07E5" w:rsidRPr="00D42AD6" w:rsidRDefault="000A07E5" w:rsidP="00FA27FA">
      <w:pPr>
        <w:jc w:val="both"/>
        <w:rPr>
          <w:b/>
          <w:bCs/>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0A07E5" w:rsidRPr="00D42AD6" w:rsidRDefault="000A07E5" w:rsidP="00FA27FA">
      <w:pPr>
        <w:jc w:val="both"/>
        <w:rPr>
          <w:b/>
          <w:bCs/>
          <w:lang w:val="sr-Cyrl-CS"/>
        </w:rPr>
      </w:pPr>
    </w:p>
    <w:p w:rsidR="000A07E5" w:rsidRPr="00D42AD6" w:rsidRDefault="000A07E5" w:rsidP="00FA27FA">
      <w:pPr>
        <w:ind w:left="4598" w:right="103" w:firstLine="1162"/>
        <w:rPr>
          <w:b/>
          <w:bCs/>
          <w:lang w:val="sr-Cyrl-CS"/>
        </w:rPr>
      </w:pPr>
      <w:r w:rsidRPr="00D42AD6">
        <w:rPr>
          <w:b/>
          <w:bCs/>
          <w:lang w:val="sr-Cyrl-CS"/>
        </w:rPr>
        <w:t>______________________________</w:t>
      </w:r>
    </w:p>
    <w:p w:rsidR="000A07E5" w:rsidRPr="00D42AD6" w:rsidRDefault="000A07E5" w:rsidP="00FA27FA">
      <w:pPr>
        <w:outlineLvl w:val="0"/>
        <w:rPr>
          <w:lang w:val="sr-Cyrl-CS"/>
        </w:rPr>
      </w:pPr>
      <w:r w:rsidRPr="00D42AD6">
        <w:rPr>
          <w:lang w:val="sr-Cyrl-CS"/>
        </w:rPr>
        <w:t xml:space="preserve">                                                                                                                    (пун потпис)</w:t>
      </w:r>
      <w:r w:rsidRPr="00D42AD6">
        <w:rPr>
          <w:b/>
          <w:bCs/>
          <w:lang w:val="sr-Cyrl-CS"/>
        </w:rPr>
        <w:t xml:space="preserve">     </w:t>
      </w:r>
    </w:p>
    <w:p w:rsidR="000A07E5" w:rsidRPr="00D42AD6" w:rsidRDefault="000A07E5" w:rsidP="00FA27FA">
      <w:pPr>
        <w:ind w:right="103"/>
        <w:jc w:val="center"/>
        <w:rPr>
          <w:b/>
          <w:bCs/>
          <w:lang w:val="sr-Cyrl-CS"/>
        </w:rPr>
      </w:pPr>
      <w:r w:rsidRPr="00D42AD6">
        <w:rPr>
          <w:b/>
          <w:bCs/>
          <w:lang w:val="sr-Cyrl-CS"/>
        </w:rPr>
        <w:t>М.П.</w:t>
      </w:r>
    </w:p>
    <w:p w:rsidR="000A07E5" w:rsidRPr="00D42AD6" w:rsidRDefault="000A07E5" w:rsidP="00FA27FA">
      <w:pPr>
        <w:ind w:left="7740" w:firstLine="180"/>
        <w:jc w:val="right"/>
        <w:rPr>
          <w:b/>
          <w:bCs/>
          <w:lang w:val="sr-Cyrl-CS"/>
        </w:rPr>
      </w:pPr>
    </w:p>
    <w:p w:rsidR="000A07E5" w:rsidRPr="00D42AD6" w:rsidRDefault="000A07E5" w:rsidP="00FA27FA">
      <w:pPr>
        <w:ind w:left="7740" w:firstLine="180"/>
        <w:jc w:val="right"/>
        <w:rPr>
          <w:b/>
          <w:bCs/>
          <w:lang w:val="sr-Cyrl-CS"/>
        </w:rPr>
      </w:pPr>
      <w:r w:rsidRPr="00D42AD6">
        <w:rPr>
          <w:b/>
          <w:bCs/>
          <w:lang w:val="sr-Cyrl-CS"/>
        </w:rPr>
        <w:t>Образац  1.2</w:t>
      </w:r>
    </w:p>
    <w:p w:rsidR="000A07E5" w:rsidRPr="00D42AD6" w:rsidRDefault="000A07E5" w:rsidP="00FA27FA">
      <w:pPr>
        <w:ind w:left="-540" w:firstLine="540"/>
        <w:jc w:val="both"/>
        <w:rPr>
          <w:lang w:val="sr-Cyrl-CS"/>
        </w:rPr>
      </w:pPr>
    </w:p>
    <w:p w:rsidR="000A07E5" w:rsidRPr="00D42AD6" w:rsidRDefault="000A07E5" w:rsidP="00FA27FA">
      <w:pPr>
        <w:ind w:left="-540" w:firstLine="540"/>
        <w:jc w:val="both"/>
        <w:rPr>
          <w:lang w:val="sr-Cyrl-CS"/>
        </w:rPr>
      </w:pPr>
    </w:p>
    <w:p w:rsidR="000A07E5" w:rsidRPr="00D42AD6" w:rsidRDefault="000A07E5" w:rsidP="00FA27FA">
      <w:pPr>
        <w:ind w:left="-540" w:firstLine="540"/>
        <w:jc w:val="center"/>
        <w:rPr>
          <w:lang w:val="sr-Latn-CS"/>
        </w:rPr>
      </w:pPr>
      <w:r w:rsidRPr="00D42AD6">
        <w:rPr>
          <w:lang w:val="sr-Latn-CS"/>
        </w:rPr>
        <w:t xml:space="preserve"> </w:t>
      </w:r>
      <w:r w:rsidRPr="00D42AD6">
        <w:rPr>
          <w:b/>
          <w:bCs/>
          <w:lang w:val="sr-Latn-CS"/>
        </w:rPr>
        <w:t>ОПШТИ ПОДАЦИ О ПОДИЗВОЂАЧУ</w:t>
      </w:r>
    </w:p>
    <w:p w:rsidR="000A07E5" w:rsidRPr="00D42AD6" w:rsidRDefault="000A07E5" w:rsidP="00FA27FA">
      <w:pPr>
        <w:ind w:left="-540" w:firstLine="540"/>
        <w:jc w:val="both"/>
        <w:rPr>
          <w:lang w:val="sr-Latn-CS"/>
        </w:rPr>
      </w:pPr>
    </w:p>
    <w:p w:rsidR="000A07E5" w:rsidRPr="00D42AD6" w:rsidRDefault="000A07E5" w:rsidP="00FA27FA">
      <w:pPr>
        <w:ind w:left="360" w:firstLine="360"/>
        <w:rPr>
          <w:lang w:val="sr-Latn-CS"/>
        </w:rPr>
      </w:pPr>
    </w:p>
    <w:p w:rsidR="000A07E5" w:rsidRPr="00D42AD6" w:rsidRDefault="000A07E5" w:rsidP="00FA27FA">
      <w:pPr>
        <w:jc w:val="both"/>
        <w:rPr>
          <w:lang w:val="sr-Latn-CS"/>
        </w:rPr>
      </w:pPr>
    </w:p>
    <w:p w:rsidR="000A07E5" w:rsidRPr="00D42AD6" w:rsidRDefault="000A07E5" w:rsidP="00FA27FA">
      <w:pPr>
        <w:ind w:left="-720" w:firstLine="720"/>
        <w:rPr>
          <w:lang w:val="sr-Latn-CS"/>
        </w:rPr>
      </w:pPr>
      <w:r w:rsidRPr="00D42AD6">
        <w:rPr>
          <w:lang w:val="sr-Latn-CS"/>
        </w:rPr>
        <w:t xml:space="preserve">Назив </w:t>
      </w:r>
      <w:r w:rsidRPr="00D42AD6">
        <w:rPr>
          <w:lang w:val="sr-Cyrl-CS"/>
        </w:rPr>
        <w:t xml:space="preserve">подизвођача: </w:t>
      </w:r>
      <w:r w:rsidRPr="00D42AD6">
        <w:rPr>
          <w:lang w:val="sr-Cyrl-CS"/>
        </w:rPr>
        <w:tab/>
      </w:r>
      <w:r w:rsidRPr="00D42AD6">
        <w:rPr>
          <w:lang w:val="sr-Cyrl-CS"/>
        </w:rPr>
        <w:tab/>
      </w:r>
      <w:r w:rsidRPr="00D42AD6">
        <w:rPr>
          <w:lang w:val="sr-Cyrl-CS"/>
        </w:rPr>
        <w:tab/>
      </w:r>
      <w:r w:rsidRPr="00D42AD6">
        <w:rPr>
          <w:lang w:val="sr-Cyrl-CS"/>
        </w:rPr>
        <w:tab/>
        <w:t>__</w:t>
      </w:r>
      <w:r w:rsidRPr="00D42AD6">
        <w:rPr>
          <w:lang w:val="sr-Latn-CS"/>
        </w:rPr>
        <w:t>_________________________________________</w:t>
      </w:r>
    </w:p>
    <w:p w:rsidR="000A07E5" w:rsidRPr="00D42AD6" w:rsidRDefault="000A07E5" w:rsidP="00FA27FA">
      <w:pPr>
        <w:ind w:left="360" w:firstLine="360"/>
        <w:rPr>
          <w:lang w:val="sr-Latn-CS"/>
        </w:rPr>
      </w:pPr>
    </w:p>
    <w:p w:rsidR="000A07E5" w:rsidRPr="00D42AD6" w:rsidRDefault="000A07E5" w:rsidP="00FA27FA">
      <w:pPr>
        <w:ind w:left="-720" w:firstLine="720"/>
        <w:rPr>
          <w:lang w:val="sr-Latn-CS"/>
        </w:rPr>
      </w:pPr>
      <w:r w:rsidRPr="00D42AD6">
        <w:rPr>
          <w:lang w:val="sr-Latn-CS"/>
        </w:rPr>
        <w:t xml:space="preserve">Адреса </w:t>
      </w:r>
      <w:r w:rsidRPr="00D42AD6">
        <w:rPr>
          <w:lang w:val="sr-Cyrl-CS"/>
        </w:rPr>
        <w:t>подизвођача</w:t>
      </w:r>
      <w:r w:rsidRPr="00D42AD6">
        <w:rPr>
          <w:lang w:val="sr-Cyrl-CS"/>
        </w:rPr>
        <w:tab/>
      </w:r>
      <w:r w:rsidRPr="00D42AD6">
        <w:rPr>
          <w:lang w:val="sr-Cyrl-CS"/>
        </w:rPr>
        <w:tab/>
        <w:t xml:space="preserve">: </w:t>
      </w:r>
      <w:r w:rsidRPr="00D42AD6">
        <w:rPr>
          <w:lang w:val="sr-Cyrl-CS"/>
        </w:rPr>
        <w:tab/>
      </w:r>
      <w:r w:rsidRPr="00D42AD6">
        <w:rPr>
          <w:lang w:val="sr-Cyrl-CS"/>
        </w:rPr>
        <w:tab/>
        <w:t>_</w:t>
      </w:r>
      <w:r w:rsidRPr="00D42AD6">
        <w:rPr>
          <w:lang w:val="sr-Latn-CS"/>
        </w:rPr>
        <w:t>__________________________________________</w:t>
      </w:r>
    </w:p>
    <w:p w:rsidR="000A07E5" w:rsidRPr="00D42AD6" w:rsidRDefault="000A07E5" w:rsidP="00FA27FA">
      <w:pPr>
        <w:ind w:left="-720"/>
        <w:rPr>
          <w:lang w:val="sr-Latn-CS"/>
        </w:rPr>
      </w:pPr>
    </w:p>
    <w:p w:rsidR="000A07E5" w:rsidRPr="00D42AD6" w:rsidRDefault="000A07E5" w:rsidP="00FA27FA">
      <w:pPr>
        <w:ind w:left="-720" w:firstLine="720"/>
        <w:rPr>
          <w:lang w:val="sr-Latn-CS"/>
        </w:rPr>
      </w:pPr>
      <w:r w:rsidRPr="00D42AD6">
        <w:rPr>
          <w:lang w:val="sr-Latn-CS"/>
        </w:rPr>
        <w:t>Општина</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_____</w:t>
      </w:r>
      <w:r w:rsidRPr="00D42AD6">
        <w:rPr>
          <w:lang w:val="sr-Latn-CS"/>
        </w:rPr>
        <w:t>______________________________________</w:t>
      </w:r>
    </w:p>
    <w:p w:rsidR="000A07E5" w:rsidRPr="00D42AD6" w:rsidRDefault="000A07E5" w:rsidP="00FA27FA">
      <w:pPr>
        <w:rPr>
          <w:lang w:val="sr-Latn-CS"/>
        </w:rPr>
      </w:pPr>
    </w:p>
    <w:p w:rsidR="000A07E5" w:rsidRPr="00D42AD6" w:rsidRDefault="000A07E5" w:rsidP="00FA27FA">
      <w:pPr>
        <w:ind w:left="-720" w:firstLine="720"/>
        <w:rPr>
          <w:lang w:val="sr-Latn-CS"/>
        </w:rPr>
      </w:pPr>
      <w:r w:rsidRPr="00D42AD6">
        <w:rPr>
          <w:lang w:val="sr-Latn-CS"/>
        </w:rPr>
        <w:t>Особа за контакт</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w:t>
      </w:r>
    </w:p>
    <w:p w:rsidR="000A07E5" w:rsidRPr="00D42AD6" w:rsidRDefault="000A07E5" w:rsidP="00FA27FA">
      <w:pPr>
        <w:rPr>
          <w:lang w:val="sr-Latn-CS"/>
        </w:rPr>
      </w:pPr>
      <w:r w:rsidRPr="00D42AD6">
        <w:rPr>
          <w:lang w:val="sr-Latn-CS"/>
        </w:rPr>
        <w:t xml:space="preserve"> </w:t>
      </w:r>
    </w:p>
    <w:p w:rsidR="000A07E5" w:rsidRPr="00D42AD6" w:rsidRDefault="000A07E5" w:rsidP="00FA27FA">
      <w:pPr>
        <w:ind w:left="-720" w:firstLine="720"/>
        <w:rPr>
          <w:lang w:val="sr-Latn-CS"/>
        </w:rPr>
      </w:pPr>
      <w:r w:rsidRPr="00D42AD6">
        <w:rPr>
          <w:lang w:val="sr-Latn-CS"/>
        </w:rPr>
        <w:t>Телефон</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w:t>
      </w:r>
    </w:p>
    <w:p w:rsidR="000A07E5" w:rsidRPr="00D42AD6" w:rsidRDefault="000A07E5" w:rsidP="00FA27FA">
      <w:pPr>
        <w:rPr>
          <w:lang w:val="sr-Latn-CS"/>
        </w:rPr>
      </w:pPr>
    </w:p>
    <w:p w:rsidR="000A07E5" w:rsidRPr="00D42AD6" w:rsidRDefault="000A07E5" w:rsidP="00FA27FA">
      <w:pPr>
        <w:ind w:left="-720" w:firstLine="720"/>
        <w:rPr>
          <w:lang w:val="sr-Latn-CS"/>
        </w:rPr>
      </w:pPr>
      <w:r w:rsidRPr="00D42AD6">
        <w:rPr>
          <w:lang w:val="sr-Latn-CS"/>
        </w:rPr>
        <w:t>Фаx</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w:t>
      </w:r>
    </w:p>
    <w:p w:rsidR="000A07E5" w:rsidRPr="00D42AD6" w:rsidRDefault="000A07E5" w:rsidP="00FA27FA">
      <w:pPr>
        <w:rPr>
          <w:lang w:val="sr-Latn-CS"/>
        </w:rPr>
      </w:pPr>
    </w:p>
    <w:p w:rsidR="000A07E5" w:rsidRPr="00D42AD6" w:rsidRDefault="000A07E5" w:rsidP="00FA27FA">
      <w:pPr>
        <w:ind w:left="-720" w:firstLine="720"/>
        <w:rPr>
          <w:lang w:val="sr-Latn-CS"/>
        </w:rPr>
      </w:pPr>
      <w:r w:rsidRPr="00D42AD6">
        <w:rPr>
          <w:lang w:val="sr-Latn-CS"/>
        </w:rPr>
        <w:t>ПИБ</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w:t>
      </w:r>
    </w:p>
    <w:p w:rsidR="000A07E5" w:rsidRPr="00D42AD6" w:rsidRDefault="000A07E5" w:rsidP="00FA27FA">
      <w:pPr>
        <w:rPr>
          <w:lang w:val="sr-Latn-CS"/>
        </w:rPr>
      </w:pPr>
    </w:p>
    <w:p w:rsidR="000A07E5" w:rsidRPr="00D42AD6" w:rsidRDefault="000A07E5" w:rsidP="00FA27FA">
      <w:pPr>
        <w:ind w:left="-720" w:firstLine="720"/>
        <w:rPr>
          <w:lang w:val="sr-Latn-CS"/>
        </w:rPr>
      </w:pPr>
      <w:r w:rsidRPr="00D42AD6">
        <w:rPr>
          <w:lang w:val="sr-Latn-CS"/>
        </w:rPr>
        <w:t>Матични број</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w:t>
      </w:r>
    </w:p>
    <w:p w:rsidR="000A07E5" w:rsidRPr="00D42AD6" w:rsidRDefault="000A07E5" w:rsidP="00FA27FA">
      <w:pPr>
        <w:rPr>
          <w:lang w:val="sr-Latn-CS"/>
        </w:rPr>
      </w:pPr>
    </w:p>
    <w:p w:rsidR="000A07E5" w:rsidRPr="00D42AD6" w:rsidRDefault="000A07E5" w:rsidP="00FA27FA">
      <w:pPr>
        <w:ind w:left="-720" w:firstLine="720"/>
        <w:rPr>
          <w:lang w:val="sr-Latn-CS"/>
        </w:rPr>
      </w:pPr>
      <w:r w:rsidRPr="00D42AD6">
        <w:rPr>
          <w:lang w:val="sr-Latn-CS"/>
        </w:rPr>
        <w:t>Регистарски број</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w:t>
      </w:r>
    </w:p>
    <w:p w:rsidR="000A07E5" w:rsidRPr="00D42AD6" w:rsidRDefault="000A07E5" w:rsidP="00FA27FA">
      <w:pPr>
        <w:rPr>
          <w:lang w:val="sr-Latn-CS"/>
        </w:rPr>
      </w:pPr>
    </w:p>
    <w:p w:rsidR="000A07E5" w:rsidRPr="00D42AD6" w:rsidRDefault="000A07E5" w:rsidP="00FA27FA">
      <w:pPr>
        <w:ind w:left="-720" w:firstLine="720"/>
        <w:rPr>
          <w:lang w:val="sr-Latn-CS"/>
        </w:rPr>
      </w:pPr>
      <w:r w:rsidRPr="00D42AD6">
        <w:rPr>
          <w:lang w:val="sr-Latn-CS"/>
        </w:rPr>
        <w:t>Број рачуна</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w:t>
      </w:r>
    </w:p>
    <w:p w:rsidR="000A07E5" w:rsidRPr="00D42AD6" w:rsidRDefault="000A07E5" w:rsidP="00FA27FA">
      <w:pPr>
        <w:rPr>
          <w:lang w:val="sr-Latn-CS"/>
        </w:rPr>
      </w:pPr>
    </w:p>
    <w:p w:rsidR="000A07E5" w:rsidRPr="00D42AD6" w:rsidRDefault="000A07E5" w:rsidP="00FA27FA">
      <w:pPr>
        <w:ind w:left="-720" w:firstLine="720"/>
        <w:rPr>
          <w:lang w:val="sr-Latn-CS"/>
        </w:rPr>
      </w:pPr>
      <w:r w:rsidRPr="00D42AD6">
        <w:rPr>
          <w:lang w:val="sr-Latn-CS"/>
        </w:rPr>
        <w:t xml:space="preserve">Одговорно лице </w:t>
      </w:r>
      <w:r w:rsidRPr="00D42AD6">
        <w:rPr>
          <w:lang w:val="sr-Cyrl-CS"/>
        </w:rPr>
        <w:t>подизвођача</w:t>
      </w:r>
      <w:r w:rsidRPr="00D42AD6">
        <w:rPr>
          <w:lang w:val="sr-Latn-CS"/>
        </w:rPr>
        <w:t xml:space="preserve"> – директор</w:t>
      </w:r>
      <w:r w:rsidRPr="00D42AD6">
        <w:rPr>
          <w:lang w:val="sr-Cyrl-CS"/>
        </w:rPr>
        <w:t>: ________</w:t>
      </w:r>
      <w:r w:rsidRPr="00D42AD6">
        <w:rPr>
          <w:lang w:val="sr-Latn-CS"/>
        </w:rPr>
        <w:t>___________________________________</w:t>
      </w:r>
    </w:p>
    <w:p w:rsidR="000A07E5" w:rsidRPr="00D42AD6" w:rsidRDefault="000A07E5" w:rsidP="00FA27FA">
      <w:pPr>
        <w:rPr>
          <w:lang w:val="sr-Latn-CS"/>
        </w:rPr>
      </w:pPr>
    </w:p>
    <w:p w:rsidR="000A07E5" w:rsidRPr="00D42AD6" w:rsidRDefault="000A07E5" w:rsidP="00FA27FA">
      <w:pPr>
        <w:rPr>
          <w:lang w:val="sr-Latn-CS"/>
        </w:rPr>
      </w:pPr>
      <w:r w:rsidRPr="00D42AD6">
        <w:rPr>
          <w:lang w:val="sr-Latn-CS"/>
        </w:rPr>
        <w:t>е-маил</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Latn-CS"/>
        </w:rPr>
        <w:t>___________________________________________</w:t>
      </w:r>
    </w:p>
    <w:p w:rsidR="000A07E5" w:rsidRPr="00D42AD6" w:rsidRDefault="000A07E5" w:rsidP="00FA27FA">
      <w:pPr>
        <w:ind w:hanging="720"/>
        <w:rPr>
          <w:lang w:val="sr-Latn-CS"/>
        </w:rPr>
      </w:pPr>
    </w:p>
    <w:p w:rsidR="000A07E5" w:rsidRPr="00D42AD6" w:rsidRDefault="000A07E5" w:rsidP="00FA27FA">
      <w:pPr>
        <w:ind w:hanging="720"/>
        <w:rPr>
          <w:lang w:val="sr-Latn-CS"/>
        </w:rPr>
      </w:pPr>
    </w:p>
    <w:p w:rsidR="000A07E5" w:rsidRPr="00D42AD6" w:rsidRDefault="000A07E5" w:rsidP="00FA27FA">
      <w:pPr>
        <w:ind w:hanging="720"/>
        <w:rPr>
          <w:lang w:val="sr-Latn-CS"/>
        </w:rPr>
      </w:pPr>
    </w:p>
    <w:p w:rsidR="000A07E5" w:rsidRPr="00D42AD6" w:rsidRDefault="000A07E5" w:rsidP="00FA27FA">
      <w:pPr>
        <w:ind w:hanging="720"/>
        <w:rPr>
          <w:lang w:val="sr-Cyrl-CS"/>
        </w:rPr>
      </w:pPr>
    </w:p>
    <w:p w:rsidR="000A07E5" w:rsidRPr="00D42AD6" w:rsidRDefault="000A07E5" w:rsidP="00FA27FA">
      <w:pPr>
        <w:ind w:hanging="720"/>
        <w:rPr>
          <w:lang w:val="sr-Cyrl-CS"/>
        </w:rPr>
      </w:pPr>
    </w:p>
    <w:p w:rsidR="000A07E5" w:rsidRPr="00D42AD6" w:rsidRDefault="000A07E5" w:rsidP="00FA27FA">
      <w:pPr>
        <w:rPr>
          <w:lang w:val="sr-Cyrl-CS"/>
        </w:rPr>
      </w:pPr>
      <w:r w:rsidRPr="00D42AD6">
        <w:rPr>
          <w:lang w:val="sr-Cyrl-CS"/>
        </w:rPr>
        <w:t xml:space="preserve">У: </w:t>
      </w:r>
      <w:r w:rsidRPr="00D42AD6">
        <w:rPr>
          <w:lang w:val="sr-Cyrl-CS"/>
        </w:rPr>
        <w:tab/>
        <w:t xml:space="preserve">__________________                                                         Потпис овлашћеног лица                         </w:t>
      </w:r>
    </w:p>
    <w:p w:rsidR="000A07E5" w:rsidRPr="00D42AD6" w:rsidRDefault="000A07E5" w:rsidP="00FA27FA">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0A07E5" w:rsidRPr="00D42AD6" w:rsidRDefault="000A07E5" w:rsidP="00FA27FA">
      <w:pPr>
        <w:jc w:val="both"/>
        <w:rPr>
          <w:lang w:val="sr-Cyrl-CS"/>
        </w:rPr>
      </w:pPr>
    </w:p>
    <w:p w:rsidR="000A07E5" w:rsidRPr="00D42AD6" w:rsidRDefault="000A07E5" w:rsidP="00FA27FA">
      <w:pPr>
        <w:jc w:val="both"/>
        <w:rPr>
          <w:b/>
          <w:bCs/>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0A07E5" w:rsidRPr="00D42AD6" w:rsidRDefault="000A07E5" w:rsidP="00FA27FA">
      <w:pPr>
        <w:jc w:val="both"/>
        <w:rPr>
          <w:b/>
          <w:bCs/>
          <w:lang w:val="sr-Cyrl-CS"/>
        </w:rPr>
      </w:pPr>
    </w:p>
    <w:p w:rsidR="000A07E5" w:rsidRPr="00D42AD6" w:rsidRDefault="000A07E5" w:rsidP="00FA27FA">
      <w:pPr>
        <w:ind w:left="4598" w:right="103" w:firstLine="1162"/>
        <w:rPr>
          <w:b/>
          <w:bCs/>
          <w:lang w:val="sr-Cyrl-CS"/>
        </w:rPr>
      </w:pPr>
      <w:r w:rsidRPr="00D42AD6">
        <w:rPr>
          <w:b/>
          <w:bCs/>
          <w:lang w:val="sr-Cyrl-CS"/>
        </w:rPr>
        <w:t>______________________________</w:t>
      </w:r>
    </w:p>
    <w:p w:rsidR="000A07E5" w:rsidRPr="00D42AD6" w:rsidRDefault="000A07E5" w:rsidP="00FA27FA">
      <w:pPr>
        <w:outlineLvl w:val="0"/>
        <w:rPr>
          <w:lang w:val="sr-Cyrl-CS"/>
        </w:rPr>
      </w:pPr>
      <w:r w:rsidRPr="00D42AD6">
        <w:rPr>
          <w:lang w:val="sr-Cyrl-CS"/>
        </w:rPr>
        <w:t xml:space="preserve">                                                                                                                    (пун потпис)</w:t>
      </w:r>
      <w:r w:rsidRPr="00D42AD6">
        <w:rPr>
          <w:b/>
          <w:bCs/>
          <w:lang w:val="sr-Cyrl-CS"/>
        </w:rPr>
        <w:t xml:space="preserve">     </w:t>
      </w:r>
    </w:p>
    <w:p w:rsidR="000A07E5" w:rsidRPr="00D42AD6" w:rsidRDefault="000A07E5" w:rsidP="00FA27FA">
      <w:pPr>
        <w:ind w:left="142" w:right="103"/>
        <w:jc w:val="center"/>
        <w:rPr>
          <w:b/>
          <w:bCs/>
          <w:lang w:val="sr-Cyrl-CS"/>
        </w:rPr>
      </w:pPr>
      <w:r w:rsidRPr="00D42AD6">
        <w:rPr>
          <w:b/>
          <w:bCs/>
          <w:lang w:val="sr-Cyrl-CS"/>
        </w:rPr>
        <w:t>М.П.</w:t>
      </w:r>
    </w:p>
    <w:p w:rsidR="000A07E5" w:rsidRPr="00D42AD6" w:rsidRDefault="000A07E5" w:rsidP="00FA27FA">
      <w:pPr>
        <w:ind w:left="-540" w:firstLine="540"/>
        <w:jc w:val="both"/>
        <w:rPr>
          <w:lang w:val="sr-Cyrl-CS"/>
        </w:rPr>
      </w:pPr>
    </w:p>
    <w:p w:rsidR="000A07E5" w:rsidRPr="00D42AD6" w:rsidRDefault="000A07E5" w:rsidP="00FA27FA">
      <w:pPr>
        <w:ind w:hanging="720"/>
        <w:rPr>
          <w:lang w:val="sr-Cyrl-CS"/>
        </w:rPr>
      </w:pPr>
    </w:p>
    <w:p w:rsidR="000A07E5" w:rsidRPr="00D42AD6" w:rsidRDefault="000A07E5" w:rsidP="00FA27FA">
      <w:pPr>
        <w:jc w:val="both"/>
        <w:rPr>
          <w:lang w:val="sr-Latn-CS"/>
        </w:rPr>
      </w:pPr>
      <w:r w:rsidRPr="00D42AD6">
        <w:rPr>
          <w:b/>
          <w:bCs/>
          <w:lang w:val="sr-Cyrl-CS"/>
        </w:rPr>
        <w:t xml:space="preserve">Напомена: </w:t>
      </w:r>
      <w:r w:rsidRPr="00D42AD6">
        <w:rPr>
          <w:lang w:val="sr-Latn-CS"/>
        </w:rPr>
        <w:t>У случају подношења понуде са подизвођачем, образац копирати у потребном броју примерака за сваког члана групе понуђача. Образац потписује и оверава овлашћено лице подизвођача.</w:t>
      </w:r>
    </w:p>
    <w:p w:rsidR="000A07E5" w:rsidRPr="00D42AD6" w:rsidRDefault="000A07E5" w:rsidP="00FA27FA">
      <w:pPr>
        <w:ind w:left="7740" w:firstLine="180"/>
        <w:jc w:val="both"/>
        <w:rPr>
          <w:b/>
          <w:bCs/>
          <w:lang w:val="sr-Cyrl-CS"/>
        </w:rPr>
      </w:pPr>
      <w:r w:rsidRPr="00D42AD6">
        <w:rPr>
          <w:b/>
          <w:bCs/>
          <w:lang w:val="sr-Cyrl-CS"/>
        </w:rPr>
        <w:t xml:space="preserve">  </w:t>
      </w:r>
    </w:p>
    <w:p w:rsidR="000A07E5" w:rsidRPr="00EA2CEC" w:rsidRDefault="000A07E5" w:rsidP="00EA2CEC">
      <w:pPr>
        <w:rPr>
          <w:b/>
          <w:bCs/>
          <w:lang w:val="sr-Cyrl-CS"/>
        </w:rPr>
      </w:pPr>
    </w:p>
    <w:p w:rsidR="000A07E5" w:rsidRPr="00D42AD6" w:rsidRDefault="000A07E5" w:rsidP="00FA27FA">
      <w:pPr>
        <w:ind w:left="7740" w:firstLine="180"/>
        <w:jc w:val="right"/>
        <w:rPr>
          <w:b/>
          <w:bCs/>
          <w:lang w:val="sr-Cyrl-CS"/>
        </w:rPr>
      </w:pPr>
      <w:r w:rsidRPr="00D42AD6">
        <w:rPr>
          <w:b/>
          <w:bCs/>
          <w:lang w:val="sr-Cyrl-CS"/>
        </w:rPr>
        <w:lastRenderedPageBreak/>
        <w:t>Образац  1.3</w:t>
      </w:r>
    </w:p>
    <w:p w:rsidR="000A07E5" w:rsidRPr="00D42AD6" w:rsidRDefault="000A07E5" w:rsidP="00FA27FA">
      <w:pPr>
        <w:ind w:left="-180"/>
        <w:jc w:val="both"/>
        <w:rPr>
          <w:lang w:val="sr-Latn-CS"/>
        </w:rPr>
      </w:pPr>
    </w:p>
    <w:p w:rsidR="000A07E5" w:rsidRPr="00D42AD6" w:rsidRDefault="000A07E5" w:rsidP="00FA27FA">
      <w:pPr>
        <w:jc w:val="center"/>
        <w:rPr>
          <w:b/>
          <w:bCs/>
          <w:lang w:val="sr-Cyrl-CS"/>
        </w:rPr>
      </w:pPr>
      <w:r w:rsidRPr="00D42AD6">
        <w:rPr>
          <w:b/>
          <w:bCs/>
          <w:lang w:val="sr-Latn-CS"/>
        </w:rPr>
        <w:t>И</w:t>
      </w:r>
      <w:r w:rsidRPr="00D42AD6">
        <w:rPr>
          <w:b/>
          <w:bCs/>
          <w:lang w:val="sr-Cyrl-CS"/>
        </w:rPr>
        <w:t xml:space="preserve"> </w:t>
      </w:r>
      <w:r w:rsidRPr="00D42AD6">
        <w:rPr>
          <w:b/>
          <w:bCs/>
          <w:lang w:val="sr-Latn-CS"/>
        </w:rPr>
        <w:t>З</w:t>
      </w:r>
      <w:r w:rsidRPr="00D42AD6">
        <w:rPr>
          <w:b/>
          <w:bCs/>
          <w:lang w:val="sr-Cyrl-CS"/>
        </w:rPr>
        <w:t xml:space="preserve"> </w:t>
      </w:r>
      <w:r w:rsidRPr="00D42AD6">
        <w:rPr>
          <w:b/>
          <w:bCs/>
          <w:lang w:val="sr-Latn-CS"/>
        </w:rPr>
        <w:t>Ј</w:t>
      </w:r>
      <w:r w:rsidRPr="00D42AD6">
        <w:rPr>
          <w:b/>
          <w:bCs/>
          <w:lang w:val="sr-Cyrl-CS"/>
        </w:rPr>
        <w:t xml:space="preserve"> </w:t>
      </w:r>
      <w:r w:rsidRPr="00D42AD6">
        <w:rPr>
          <w:b/>
          <w:bCs/>
          <w:lang w:val="sr-Latn-CS"/>
        </w:rPr>
        <w:t>А</w:t>
      </w:r>
      <w:r w:rsidRPr="00D42AD6">
        <w:rPr>
          <w:b/>
          <w:bCs/>
          <w:lang w:val="sr-Cyrl-CS"/>
        </w:rPr>
        <w:t xml:space="preserve"> </w:t>
      </w:r>
      <w:r w:rsidRPr="00D42AD6">
        <w:rPr>
          <w:b/>
          <w:bCs/>
          <w:lang w:val="sr-Latn-CS"/>
        </w:rPr>
        <w:t>В</w:t>
      </w:r>
      <w:r w:rsidRPr="00D42AD6">
        <w:rPr>
          <w:b/>
          <w:bCs/>
          <w:lang w:val="sr-Cyrl-CS"/>
        </w:rPr>
        <w:t xml:space="preserve"> </w:t>
      </w:r>
      <w:r w:rsidRPr="00D42AD6">
        <w:rPr>
          <w:b/>
          <w:bCs/>
          <w:lang w:val="sr-Latn-CS"/>
        </w:rPr>
        <w:t>А</w:t>
      </w:r>
    </w:p>
    <w:p w:rsidR="000A07E5" w:rsidRPr="00D42AD6" w:rsidRDefault="000A07E5" w:rsidP="00FA27FA">
      <w:pPr>
        <w:jc w:val="center"/>
        <w:rPr>
          <w:b/>
          <w:bCs/>
          <w:lang w:val="sr-Latn-CS"/>
        </w:rPr>
      </w:pPr>
      <w:r w:rsidRPr="00D42AD6">
        <w:rPr>
          <w:b/>
          <w:bCs/>
          <w:lang w:val="sr-Latn-CS"/>
        </w:rPr>
        <w:t>ЧЛАНОВА ГРУПЕ КОЈИ ПОДНОСЕ ЗАЈЕДНИЧКУ ПОНУДУ</w:t>
      </w:r>
    </w:p>
    <w:p w:rsidR="000A07E5" w:rsidRPr="00EA2CEC" w:rsidRDefault="000A07E5" w:rsidP="00DF7907">
      <w:pPr>
        <w:widowControl w:val="0"/>
        <w:autoSpaceDE w:val="0"/>
        <w:autoSpaceDN w:val="0"/>
        <w:adjustRightInd w:val="0"/>
        <w:spacing w:before="7" w:line="240" w:lineRule="exact"/>
        <w:rPr>
          <w:b/>
          <w:bCs/>
          <w:lang w:val="sr-Cyrl-CS"/>
        </w:rPr>
      </w:pPr>
      <w:r w:rsidRPr="00D42AD6">
        <w:rPr>
          <w:lang w:val="sr-Latn-CS"/>
        </w:rPr>
        <w:t>Изјављујемо да наступамо као група понуђача у поступку</w:t>
      </w:r>
      <w:r>
        <w:t xml:space="preserve"> за</w:t>
      </w:r>
      <w:r w:rsidRPr="00D42AD6">
        <w:rPr>
          <w:lang w:val="sr-Latn-CS"/>
        </w:rPr>
        <w:t xml:space="preserve"> </w:t>
      </w:r>
      <w:r>
        <w:t>ј</w:t>
      </w:r>
      <w:r w:rsidRPr="00D2362D">
        <w:rPr>
          <w:lang w:val="sr-Cyrl-CS"/>
        </w:rPr>
        <w:t>авну набавку радова у преговарачком поступку  ЈНПП  2/1</w:t>
      </w:r>
      <w:r w:rsidRPr="00D2362D">
        <w:t>7</w:t>
      </w:r>
      <w:r w:rsidRPr="00D2362D">
        <w:rPr>
          <w:lang w:val="sr-Cyrl-CS"/>
        </w:rPr>
        <w:t xml:space="preserve"> - Непредвиђени радови на санацији дела кровног покривача</w:t>
      </w:r>
      <w:r>
        <w:t xml:space="preserve"> </w:t>
      </w:r>
      <w:r w:rsidRPr="00D2362D">
        <w:rPr>
          <w:lang w:val="sr-Cyrl-CS"/>
        </w:rPr>
        <w:t xml:space="preserve">(друга фаза) и опшивање стрехе новоформираног крова на објекту </w:t>
      </w:r>
      <w:r>
        <w:t xml:space="preserve">Службе за физикалну медицину и </w:t>
      </w:r>
      <w:r w:rsidRPr="00D2362D">
        <w:t>рехабилитацију</w:t>
      </w:r>
      <w:r w:rsidRPr="00D2362D">
        <w:rPr>
          <w:lang w:val="sr-Cyrl-CS"/>
        </w:rPr>
        <w:t xml:space="preserve">  Бање Кисељак</w:t>
      </w:r>
      <w:r w:rsidRPr="00D42AD6">
        <w:rPr>
          <w:b/>
          <w:bCs/>
        </w:rPr>
        <w:t>.</w:t>
      </w:r>
      <w:r w:rsidRPr="00D42AD6">
        <w:rPr>
          <w:b/>
          <w:bCs/>
          <w:color w:val="000000"/>
          <w:lang w:val="sr-Cyrl-CS"/>
        </w:rPr>
        <w:t xml:space="preserve"> </w:t>
      </w:r>
      <w:r w:rsidRPr="00D42AD6">
        <w:rPr>
          <w:lang w:val="sr-Cyrl-CS"/>
        </w:rPr>
        <w:t>Овлашћујемо члана групе ______________________________ да у име и за рачун осталих чланова групе иступа пред наручиоцем.</w:t>
      </w:r>
    </w:p>
    <w:tbl>
      <w:tblPr>
        <w:tblpPr w:leftFromText="180" w:rightFromText="180" w:vertAnchor="text" w:horzAnchor="margin" w:tblpY="122"/>
        <w:tblW w:w="102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3108"/>
        <w:gridCol w:w="2334"/>
        <w:gridCol w:w="1746"/>
        <w:gridCol w:w="3013"/>
      </w:tblGrid>
      <w:tr w:rsidR="000A07E5" w:rsidRPr="00D42AD6">
        <w:tc>
          <w:tcPr>
            <w:tcW w:w="3108" w:type="dxa"/>
            <w:vAlign w:val="center"/>
          </w:tcPr>
          <w:p w:rsidR="000A07E5" w:rsidRPr="00D42AD6" w:rsidRDefault="000A07E5" w:rsidP="003223D0">
            <w:pPr>
              <w:jc w:val="center"/>
              <w:rPr>
                <w:lang w:val="sr-Latn-CS"/>
              </w:rPr>
            </w:pPr>
            <w:r w:rsidRPr="00D42AD6">
              <w:rPr>
                <w:lang w:val="sr-Latn-CS"/>
              </w:rPr>
              <w:t>Пун назив и седиште члана групе</w:t>
            </w:r>
          </w:p>
        </w:tc>
        <w:tc>
          <w:tcPr>
            <w:tcW w:w="2334" w:type="dxa"/>
            <w:vAlign w:val="center"/>
          </w:tcPr>
          <w:p w:rsidR="000A07E5" w:rsidRPr="00D42AD6" w:rsidRDefault="000A07E5" w:rsidP="003223D0">
            <w:pPr>
              <w:jc w:val="center"/>
              <w:rPr>
                <w:lang w:val="sr-Latn-CS"/>
              </w:rPr>
            </w:pPr>
            <w:r w:rsidRPr="00D42AD6">
              <w:rPr>
                <w:lang w:val="sr-Latn-CS"/>
              </w:rPr>
              <w:t>Добра кој</w:t>
            </w:r>
            <w:r w:rsidRPr="00D42AD6">
              <w:rPr>
                <w:lang w:val="sr-Cyrl-CS"/>
              </w:rPr>
              <w:t>а</w:t>
            </w:r>
            <w:r w:rsidRPr="00D42AD6">
              <w:rPr>
                <w:lang w:val="sr-Latn-CS"/>
              </w:rPr>
              <w:t xml:space="preserve"> ће испоручити члан групе</w:t>
            </w:r>
          </w:p>
        </w:tc>
        <w:tc>
          <w:tcPr>
            <w:tcW w:w="1746" w:type="dxa"/>
            <w:vAlign w:val="center"/>
          </w:tcPr>
          <w:p w:rsidR="000A07E5" w:rsidRPr="00D42AD6" w:rsidRDefault="000A07E5" w:rsidP="003223D0">
            <w:pPr>
              <w:jc w:val="center"/>
              <w:rPr>
                <w:lang w:val="sr-Latn-CS"/>
              </w:rPr>
            </w:pPr>
            <w:r w:rsidRPr="00D42AD6">
              <w:rPr>
                <w:lang w:val="sr-Latn-CS"/>
              </w:rPr>
              <w:t>Учешће члана групе у понуди</w:t>
            </w:r>
          </w:p>
          <w:p w:rsidR="000A07E5" w:rsidRPr="00D42AD6" w:rsidRDefault="000A07E5" w:rsidP="003223D0">
            <w:pPr>
              <w:jc w:val="center"/>
              <w:rPr>
                <w:lang w:val="sr-Latn-CS"/>
              </w:rPr>
            </w:pPr>
            <w:r w:rsidRPr="00D42AD6">
              <w:rPr>
                <w:lang w:val="sr-Latn-CS"/>
              </w:rPr>
              <w:t>(</w:t>
            </w:r>
            <w:r w:rsidRPr="00D42AD6">
              <w:rPr>
                <w:b/>
                <w:bCs/>
                <w:lang w:val="sr-Latn-CS"/>
              </w:rPr>
              <w:t>у %</w:t>
            </w:r>
            <w:r w:rsidRPr="00D42AD6">
              <w:rPr>
                <w:lang w:val="sr-Latn-CS"/>
              </w:rPr>
              <w:t>)</w:t>
            </w:r>
          </w:p>
        </w:tc>
        <w:tc>
          <w:tcPr>
            <w:tcW w:w="3013" w:type="dxa"/>
            <w:vAlign w:val="center"/>
          </w:tcPr>
          <w:p w:rsidR="000A07E5" w:rsidRPr="00D42AD6" w:rsidRDefault="000A07E5" w:rsidP="003223D0">
            <w:pPr>
              <w:jc w:val="center"/>
              <w:rPr>
                <w:lang w:val="sr-Latn-CS"/>
              </w:rPr>
            </w:pPr>
            <w:r w:rsidRPr="00D42AD6">
              <w:rPr>
                <w:lang w:val="sr-Latn-CS"/>
              </w:rPr>
              <w:t>Потпис одговорног лица и печат члана групе</w:t>
            </w:r>
          </w:p>
        </w:tc>
      </w:tr>
      <w:tr w:rsidR="000A07E5" w:rsidRPr="00D42AD6">
        <w:trPr>
          <w:trHeight w:val="894"/>
        </w:trPr>
        <w:tc>
          <w:tcPr>
            <w:tcW w:w="3108" w:type="dxa"/>
          </w:tcPr>
          <w:p w:rsidR="000A07E5" w:rsidRPr="00D42AD6" w:rsidRDefault="000A07E5" w:rsidP="003223D0">
            <w:pPr>
              <w:jc w:val="center"/>
              <w:rPr>
                <w:b/>
                <w:bCs/>
                <w:lang w:val="sr-Latn-CS"/>
              </w:rPr>
            </w:pPr>
            <w:r w:rsidRPr="00D42AD6">
              <w:rPr>
                <w:b/>
                <w:bCs/>
                <w:lang w:val="sr-Latn-CS"/>
              </w:rPr>
              <w:t>Овлашћени члан</w:t>
            </w:r>
            <w:r w:rsidRPr="00D42AD6">
              <w:rPr>
                <w:b/>
                <w:bCs/>
                <w:lang w:val="sr-Cyrl-CS"/>
              </w:rPr>
              <w:t>/носилац посла</w:t>
            </w:r>
            <w:r w:rsidRPr="00D42AD6">
              <w:rPr>
                <w:b/>
                <w:bCs/>
                <w:lang w:val="sr-Latn-CS"/>
              </w:rPr>
              <w:t>:</w:t>
            </w:r>
          </w:p>
          <w:p w:rsidR="000A07E5" w:rsidRPr="00D42AD6" w:rsidRDefault="000A07E5" w:rsidP="003223D0">
            <w:pPr>
              <w:jc w:val="center"/>
              <w:rPr>
                <w:b/>
                <w:bCs/>
                <w:lang w:val="sr-Latn-CS"/>
              </w:rPr>
            </w:pPr>
          </w:p>
          <w:p w:rsidR="000A07E5" w:rsidRPr="00D42AD6" w:rsidRDefault="000A07E5" w:rsidP="003223D0">
            <w:pPr>
              <w:jc w:val="center"/>
              <w:rPr>
                <w:b/>
                <w:bCs/>
                <w:lang w:val="sr-Latn-CS"/>
              </w:rPr>
            </w:pPr>
          </w:p>
          <w:p w:rsidR="000A07E5" w:rsidRPr="00D42AD6" w:rsidRDefault="000A07E5" w:rsidP="003223D0">
            <w:pPr>
              <w:rPr>
                <w:b/>
                <w:bCs/>
                <w:lang w:val="sr-Cyrl-CS"/>
              </w:rPr>
            </w:pPr>
          </w:p>
        </w:tc>
        <w:tc>
          <w:tcPr>
            <w:tcW w:w="2334" w:type="dxa"/>
            <w:vAlign w:val="center"/>
          </w:tcPr>
          <w:p w:rsidR="000A07E5" w:rsidRPr="00D42AD6" w:rsidRDefault="000A07E5" w:rsidP="003223D0">
            <w:pPr>
              <w:rPr>
                <w:lang w:val="sr-Latn-CS"/>
              </w:rPr>
            </w:pPr>
          </w:p>
        </w:tc>
        <w:tc>
          <w:tcPr>
            <w:tcW w:w="1746" w:type="dxa"/>
            <w:vAlign w:val="center"/>
          </w:tcPr>
          <w:p w:rsidR="000A07E5" w:rsidRPr="00D42AD6" w:rsidRDefault="000A07E5" w:rsidP="003223D0">
            <w:pPr>
              <w:rPr>
                <w:lang w:val="sr-Latn-CS"/>
              </w:rPr>
            </w:pPr>
          </w:p>
        </w:tc>
        <w:tc>
          <w:tcPr>
            <w:tcW w:w="3013" w:type="dxa"/>
          </w:tcPr>
          <w:p w:rsidR="000A07E5" w:rsidRPr="00D42AD6" w:rsidRDefault="000A07E5" w:rsidP="003223D0">
            <w:pPr>
              <w:jc w:val="center"/>
              <w:rPr>
                <w:lang w:val="sr-Cyrl-CS"/>
              </w:rPr>
            </w:pPr>
            <w:r w:rsidRPr="00D42AD6">
              <w:rPr>
                <w:lang w:val="sr-Cyrl-CS"/>
              </w:rPr>
              <w:t>Потпис одговорног лица:</w:t>
            </w:r>
          </w:p>
          <w:p w:rsidR="000A07E5" w:rsidRPr="00D42AD6" w:rsidRDefault="000A07E5" w:rsidP="003223D0">
            <w:pPr>
              <w:jc w:val="center"/>
              <w:rPr>
                <w:lang w:val="sr-Cyrl-CS"/>
              </w:rPr>
            </w:pPr>
          </w:p>
          <w:p w:rsidR="000A07E5" w:rsidRPr="00D42AD6" w:rsidRDefault="000A07E5" w:rsidP="003223D0">
            <w:pPr>
              <w:jc w:val="center"/>
              <w:rPr>
                <w:lang w:val="sr-Cyrl-CS"/>
              </w:rPr>
            </w:pPr>
          </w:p>
          <w:p w:rsidR="000A07E5" w:rsidRPr="00D42AD6" w:rsidRDefault="000A07E5" w:rsidP="003223D0">
            <w:pPr>
              <w:jc w:val="center"/>
              <w:rPr>
                <w:lang w:val="sr-Cyrl-CS"/>
              </w:rPr>
            </w:pPr>
            <w:r w:rsidRPr="00D42AD6">
              <w:rPr>
                <w:lang w:val="sr-Cyrl-CS"/>
              </w:rPr>
              <w:t>______________________</w:t>
            </w:r>
          </w:p>
          <w:p w:rsidR="000A07E5" w:rsidRPr="00D42AD6" w:rsidRDefault="000A07E5" w:rsidP="003223D0">
            <w:pPr>
              <w:jc w:val="center"/>
              <w:rPr>
                <w:lang w:val="sr-Cyrl-CS"/>
              </w:rPr>
            </w:pPr>
            <w:r w:rsidRPr="00D42AD6">
              <w:rPr>
                <w:lang w:val="sr-Cyrl-CS"/>
              </w:rPr>
              <w:t>М.П.</w:t>
            </w:r>
          </w:p>
        </w:tc>
      </w:tr>
      <w:tr w:rsidR="000A07E5" w:rsidRPr="00D42AD6">
        <w:tc>
          <w:tcPr>
            <w:tcW w:w="3108" w:type="dxa"/>
          </w:tcPr>
          <w:p w:rsidR="000A07E5" w:rsidRPr="00D42AD6" w:rsidRDefault="000A07E5" w:rsidP="003223D0">
            <w:pPr>
              <w:jc w:val="center"/>
              <w:rPr>
                <w:lang w:val="sr-Latn-CS"/>
              </w:rPr>
            </w:pPr>
            <w:r w:rsidRPr="00D42AD6">
              <w:rPr>
                <w:lang w:val="sr-Latn-CS"/>
              </w:rPr>
              <w:t>Члан групе:</w:t>
            </w:r>
          </w:p>
          <w:p w:rsidR="000A07E5" w:rsidRPr="00D42AD6" w:rsidRDefault="000A07E5" w:rsidP="003223D0">
            <w:pPr>
              <w:jc w:val="center"/>
              <w:rPr>
                <w:lang w:val="sr-Latn-CS"/>
              </w:rPr>
            </w:pPr>
          </w:p>
          <w:p w:rsidR="000A07E5" w:rsidRPr="00D42AD6" w:rsidRDefault="000A07E5" w:rsidP="003223D0">
            <w:pPr>
              <w:jc w:val="center"/>
              <w:rPr>
                <w:lang w:val="sr-Latn-CS"/>
              </w:rPr>
            </w:pPr>
          </w:p>
          <w:p w:rsidR="000A07E5" w:rsidRPr="00D42AD6" w:rsidRDefault="000A07E5" w:rsidP="003223D0">
            <w:pPr>
              <w:jc w:val="center"/>
              <w:rPr>
                <w:lang w:val="sr-Latn-CS"/>
              </w:rPr>
            </w:pPr>
          </w:p>
          <w:p w:rsidR="000A07E5" w:rsidRPr="00D42AD6" w:rsidRDefault="000A07E5" w:rsidP="003223D0">
            <w:pPr>
              <w:rPr>
                <w:lang w:val="sr-Cyrl-CS"/>
              </w:rPr>
            </w:pPr>
          </w:p>
        </w:tc>
        <w:tc>
          <w:tcPr>
            <w:tcW w:w="2334" w:type="dxa"/>
            <w:vAlign w:val="center"/>
          </w:tcPr>
          <w:p w:rsidR="000A07E5" w:rsidRPr="00D42AD6" w:rsidRDefault="000A07E5" w:rsidP="003223D0">
            <w:pPr>
              <w:rPr>
                <w:lang w:val="sr-Latn-CS"/>
              </w:rPr>
            </w:pPr>
          </w:p>
        </w:tc>
        <w:tc>
          <w:tcPr>
            <w:tcW w:w="1746" w:type="dxa"/>
            <w:vAlign w:val="center"/>
          </w:tcPr>
          <w:p w:rsidR="000A07E5" w:rsidRPr="00D42AD6" w:rsidRDefault="000A07E5" w:rsidP="003223D0">
            <w:pPr>
              <w:rPr>
                <w:lang w:val="sr-Latn-CS"/>
              </w:rPr>
            </w:pPr>
          </w:p>
        </w:tc>
        <w:tc>
          <w:tcPr>
            <w:tcW w:w="3013" w:type="dxa"/>
          </w:tcPr>
          <w:p w:rsidR="000A07E5" w:rsidRPr="00D42AD6" w:rsidRDefault="000A07E5" w:rsidP="003223D0">
            <w:pPr>
              <w:jc w:val="center"/>
              <w:rPr>
                <w:lang w:val="sr-Cyrl-CS"/>
              </w:rPr>
            </w:pPr>
            <w:r w:rsidRPr="00D42AD6">
              <w:rPr>
                <w:lang w:val="sr-Cyrl-CS"/>
              </w:rPr>
              <w:t>Потпис одговорног лица:</w:t>
            </w:r>
          </w:p>
          <w:p w:rsidR="000A07E5" w:rsidRPr="00D42AD6" w:rsidRDefault="000A07E5" w:rsidP="003223D0">
            <w:pPr>
              <w:jc w:val="center"/>
              <w:rPr>
                <w:lang w:val="sr-Cyrl-CS"/>
              </w:rPr>
            </w:pPr>
          </w:p>
          <w:p w:rsidR="000A07E5" w:rsidRPr="00D42AD6" w:rsidRDefault="000A07E5" w:rsidP="003223D0">
            <w:pPr>
              <w:jc w:val="center"/>
              <w:rPr>
                <w:lang w:val="sr-Cyrl-CS"/>
              </w:rPr>
            </w:pPr>
          </w:p>
          <w:p w:rsidR="000A07E5" w:rsidRPr="00D42AD6" w:rsidRDefault="000A07E5" w:rsidP="003223D0">
            <w:pPr>
              <w:jc w:val="center"/>
              <w:rPr>
                <w:lang w:val="sr-Cyrl-CS"/>
              </w:rPr>
            </w:pPr>
            <w:r w:rsidRPr="00D42AD6">
              <w:rPr>
                <w:lang w:val="sr-Cyrl-CS"/>
              </w:rPr>
              <w:t>______________________</w:t>
            </w:r>
          </w:p>
          <w:p w:rsidR="000A07E5" w:rsidRPr="00D42AD6" w:rsidRDefault="000A07E5" w:rsidP="003223D0">
            <w:pPr>
              <w:jc w:val="center"/>
              <w:rPr>
                <w:lang w:val="sr-Latn-CS"/>
              </w:rPr>
            </w:pPr>
            <w:r w:rsidRPr="00D42AD6">
              <w:rPr>
                <w:lang w:val="sr-Cyrl-CS"/>
              </w:rPr>
              <w:t>М.П.</w:t>
            </w:r>
          </w:p>
        </w:tc>
      </w:tr>
      <w:tr w:rsidR="000A07E5" w:rsidRPr="00D42AD6">
        <w:tc>
          <w:tcPr>
            <w:tcW w:w="3108" w:type="dxa"/>
          </w:tcPr>
          <w:p w:rsidR="000A07E5" w:rsidRPr="00D42AD6" w:rsidRDefault="000A07E5" w:rsidP="003223D0">
            <w:pPr>
              <w:jc w:val="center"/>
              <w:rPr>
                <w:lang w:val="sr-Latn-CS"/>
              </w:rPr>
            </w:pPr>
            <w:r w:rsidRPr="00D42AD6">
              <w:rPr>
                <w:lang w:val="sr-Latn-CS"/>
              </w:rPr>
              <w:t>Члан групе:</w:t>
            </w:r>
          </w:p>
          <w:p w:rsidR="000A07E5" w:rsidRPr="00D42AD6" w:rsidRDefault="000A07E5" w:rsidP="003223D0">
            <w:pPr>
              <w:jc w:val="center"/>
              <w:rPr>
                <w:lang w:val="sr-Latn-CS"/>
              </w:rPr>
            </w:pPr>
          </w:p>
          <w:p w:rsidR="000A07E5" w:rsidRPr="00D42AD6" w:rsidRDefault="000A07E5" w:rsidP="003223D0">
            <w:pPr>
              <w:jc w:val="center"/>
              <w:rPr>
                <w:lang w:val="sr-Latn-CS"/>
              </w:rPr>
            </w:pPr>
          </w:p>
          <w:p w:rsidR="000A07E5" w:rsidRPr="00D42AD6" w:rsidRDefault="000A07E5" w:rsidP="003223D0">
            <w:pPr>
              <w:jc w:val="center"/>
              <w:rPr>
                <w:lang w:val="sr-Cyrl-CS"/>
              </w:rPr>
            </w:pPr>
          </w:p>
          <w:p w:rsidR="000A07E5" w:rsidRPr="00D42AD6" w:rsidRDefault="000A07E5" w:rsidP="003223D0">
            <w:pPr>
              <w:rPr>
                <w:lang w:val="sr-Cyrl-CS"/>
              </w:rPr>
            </w:pPr>
          </w:p>
        </w:tc>
        <w:tc>
          <w:tcPr>
            <w:tcW w:w="2334" w:type="dxa"/>
            <w:vAlign w:val="center"/>
          </w:tcPr>
          <w:p w:rsidR="000A07E5" w:rsidRPr="00D42AD6" w:rsidRDefault="000A07E5" w:rsidP="003223D0">
            <w:pPr>
              <w:rPr>
                <w:lang w:val="sr-Latn-CS"/>
              </w:rPr>
            </w:pPr>
          </w:p>
        </w:tc>
        <w:tc>
          <w:tcPr>
            <w:tcW w:w="1746" w:type="dxa"/>
            <w:vAlign w:val="center"/>
          </w:tcPr>
          <w:p w:rsidR="000A07E5" w:rsidRPr="00D42AD6" w:rsidRDefault="000A07E5" w:rsidP="003223D0">
            <w:pPr>
              <w:rPr>
                <w:lang w:val="sr-Latn-CS"/>
              </w:rPr>
            </w:pPr>
          </w:p>
        </w:tc>
        <w:tc>
          <w:tcPr>
            <w:tcW w:w="3013" w:type="dxa"/>
          </w:tcPr>
          <w:p w:rsidR="000A07E5" w:rsidRPr="00D42AD6" w:rsidRDefault="000A07E5" w:rsidP="003223D0">
            <w:pPr>
              <w:jc w:val="center"/>
              <w:rPr>
                <w:lang w:val="sr-Cyrl-CS"/>
              </w:rPr>
            </w:pPr>
            <w:r w:rsidRPr="00D42AD6">
              <w:rPr>
                <w:lang w:val="sr-Cyrl-CS"/>
              </w:rPr>
              <w:t>Потпис одговорног лица:</w:t>
            </w:r>
          </w:p>
          <w:p w:rsidR="000A07E5" w:rsidRPr="00D42AD6" w:rsidRDefault="000A07E5" w:rsidP="003223D0">
            <w:pPr>
              <w:jc w:val="center"/>
              <w:rPr>
                <w:lang w:val="sr-Cyrl-CS"/>
              </w:rPr>
            </w:pPr>
          </w:p>
          <w:p w:rsidR="000A07E5" w:rsidRPr="00D42AD6" w:rsidRDefault="000A07E5" w:rsidP="003223D0">
            <w:pPr>
              <w:jc w:val="center"/>
              <w:rPr>
                <w:lang w:val="sr-Cyrl-CS"/>
              </w:rPr>
            </w:pPr>
          </w:p>
          <w:p w:rsidR="000A07E5" w:rsidRPr="00D42AD6" w:rsidRDefault="000A07E5" w:rsidP="003223D0">
            <w:pPr>
              <w:jc w:val="center"/>
              <w:rPr>
                <w:lang w:val="sr-Cyrl-CS"/>
              </w:rPr>
            </w:pPr>
            <w:r w:rsidRPr="00D42AD6">
              <w:rPr>
                <w:lang w:val="sr-Cyrl-CS"/>
              </w:rPr>
              <w:t>______________________</w:t>
            </w:r>
          </w:p>
          <w:p w:rsidR="000A07E5" w:rsidRPr="00D42AD6" w:rsidRDefault="000A07E5" w:rsidP="003223D0">
            <w:pPr>
              <w:jc w:val="center"/>
              <w:rPr>
                <w:lang w:val="sr-Latn-CS"/>
              </w:rPr>
            </w:pPr>
            <w:r w:rsidRPr="00D42AD6">
              <w:rPr>
                <w:lang w:val="sr-Cyrl-CS"/>
              </w:rPr>
              <w:t>М.П.</w:t>
            </w:r>
          </w:p>
        </w:tc>
      </w:tr>
      <w:tr w:rsidR="000A07E5" w:rsidRPr="00D42AD6">
        <w:tc>
          <w:tcPr>
            <w:tcW w:w="3108" w:type="dxa"/>
          </w:tcPr>
          <w:p w:rsidR="000A07E5" w:rsidRPr="00D42AD6" w:rsidRDefault="000A07E5" w:rsidP="003223D0">
            <w:pPr>
              <w:jc w:val="center"/>
              <w:rPr>
                <w:lang w:val="sr-Latn-CS"/>
              </w:rPr>
            </w:pPr>
            <w:r w:rsidRPr="00D42AD6">
              <w:rPr>
                <w:lang w:val="sr-Latn-CS"/>
              </w:rPr>
              <w:t>Члан групе:</w:t>
            </w:r>
          </w:p>
          <w:p w:rsidR="000A07E5" w:rsidRPr="00D42AD6" w:rsidRDefault="000A07E5" w:rsidP="003223D0">
            <w:pPr>
              <w:jc w:val="center"/>
              <w:rPr>
                <w:lang w:val="sr-Latn-CS"/>
              </w:rPr>
            </w:pPr>
          </w:p>
          <w:p w:rsidR="000A07E5" w:rsidRPr="00D42AD6" w:rsidRDefault="000A07E5" w:rsidP="003223D0">
            <w:pPr>
              <w:jc w:val="center"/>
              <w:rPr>
                <w:lang w:val="sr-Latn-CS"/>
              </w:rPr>
            </w:pPr>
          </w:p>
          <w:p w:rsidR="000A07E5" w:rsidRPr="00D42AD6" w:rsidRDefault="000A07E5" w:rsidP="003223D0">
            <w:pPr>
              <w:jc w:val="center"/>
              <w:rPr>
                <w:lang w:val="sr-Latn-CS"/>
              </w:rPr>
            </w:pPr>
          </w:p>
          <w:p w:rsidR="000A07E5" w:rsidRPr="00D42AD6" w:rsidRDefault="000A07E5" w:rsidP="003223D0">
            <w:pPr>
              <w:rPr>
                <w:lang w:val="sr-Cyrl-CS"/>
              </w:rPr>
            </w:pPr>
          </w:p>
        </w:tc>
        <w:tc>
          <w:tcPr>
            <w:tcW w:w="2334" w:type="dxa"/>
            <w:vAlign w:val="center"/>
          </w:tcPr>
          <w:p w:rsidR="000A07E5" w:rsidRPr="00D42AD6" w:rsidRDefault="000A07E5" w:rsidP="003223D0">
            <w:pPr>
              <w:rPr>
                <w:lang w:val="sr-Latn-CS"/>
              </w:rPr>
            </w:pPr>
          </w:p>
        </w:tc>
        <w:tc>
          <w:tcPr>
            <w:tcW w:w="1746" w:type="dxa"/>
            <w:vAlign w:val="center"/>
          </w:tcPr>
          <w:p w:rsidR="000A07E5" w:rsidRPr="00D42AD6" w:rsidRDefault="000A07E5" w:rsidP="003223D0">
            <w:pPr>
              <w:rPr>
                <w:lang w:val="sr-Latn-CS"/>
              </w:rPr>
            </w:pPr>
          </w:p>
        </w:tc>
        <w:tc>
          <w:tcPr>
            <w:tcW w:w="3013" w:type="dxa"/>
          </w:tcPr>
          <w:p w:rsidR="000A07E5" w:rsidRPr="00D42AD6" w:rsidRDefault="000A07E5" w:rsidP="003223D0">
            <w:pPr>
              <w:jc w:val="center"/>
              <w:rPr>
                <w:lang w:val="sr-Cyrl-CS"/>
              </w:rPr>
            </w:pPr>
            <w:r w:rsidRPr="00D42AD6">
              <w:rPr>
                <w:lang w:val="sr-Cyrl-CS"/>
              </w:rPr>
              <w:t>Потпис одговорног лица:</w:t>
            </w:r>
          </w:p>
          <w:p w:rsidR="000A07E5" w:rsidRPr="00D42AD6" w:rsidRDefault="000A07E5" w:rsidP="003223D0">
            <w:pPr>
              <w:jc w:val="center"/>
              <w:rPr>
                <w:lang w:val="sr-Cyrl-CS"/>
              </w:rPr>
            </w:pPr>
          </w:p>
          <w:p w:rsidR="000A07E5" w:rsidRPr="00D42AD6" w:rsidRDefault="000A07E5" w:rsidP="003223D0">
            <w:pPr>
              <w:jc w:val="center"/>
              <w:rPr>
                <w:lang w:val="sr-Cyrl-CS"/>
              </w:rPr>
            </w:pPr>
          </w:p>
          <w:p w:rsidR="000A07E5" w:rsidRPr="00D42AD6" w:rsidRDefault="000A07E5" w:rsidP="003223D0">
            <w:pPr>
              <w:jc w:val="center"/>
              <w:rPr>
                <w:lang w:val="sr-Cyrl-CS"/>
              </w:rPr>
            </w:pPr>
            <w:r w:rsidRPr="00D42AD6">
              <w:rPr>
                <w:lang w:val="sr-Cyrl-CS"/>
              </w:rPr>
              <w:t>______________________</w:t>
            </w:r>
          </w:p>
          <w:p w:rsidR="000A07E5" w:rsidRPr="00D42AD6" w:rsidRDefault="000A07E5" w:rsidP="003223D0">
            <w:pPr>
              <w:jc w:val="center"/>
              <w:rPr>
                <w:lang w:val="sr-Latn-CS"/>
              </w:rPr>
            </w:pPr>
            <w:r w:rsidRPr="00D42AD6">
              <w:rPr>
                <w:lang w:val="sr-Cyrl-CS"/>
              </w:rPr>
              <w:t>М.П.</w:t>
            </w:r>
          </w:p>
        </w:tc>
      </w:tr>
    </w:tbl>
    <w:p w:rsidR="000A07E5" w:rsidRPr="00D42AD6" w:rsidRDefault="000A07E5" w:rsidP="00FA27FA">
      <w:pPr>
        <w:ind w:firstLine="360"/>
        <w:jc w:val="both"/>
        <w:rPr>
          <w:lang w:val="sr-Latn-CS"/>
        </w:rPr>
      </w:pPr>
    </w:p>
    <w:p w:rsidR="000A07E5" w:rsidRPr="00D42AD6" w:rsidRDefault="000A07E5" w:rsidP="00FA27FA">
      <w:pPr>
        <w:jc w:val="both"/>
        <w:rPr>
          <w:lang w:val="sr-Cyrl-CS"/>
        </w:rPr>
      </w:pPr>
      <w:r w:rsidRPr="00D42AD6">
        <w:rPr>
          <w:b/>
          <w:bCs/>
          <w:lang w:val="sr-Cyrl-CS"/>
        </w:rPr>
        <w:t xml:space="preserve">Напомена: </w:t>
      </w:r>
      <w:r w:rsidRPr="00D42AD6">
        <w:rPr>
          <w:lang w:val="sr-Cyrl-CS"/>
        </w:rPr>
        <w:t>Уколико група понуђача подноси заједничку понуду, обавезно је достављање споразума којим се понуђачи из групе међусобно и према наручиоцу обавезују на извршење јавне набавке, а који обавезно садржи податке који су дефинисани чланом 81. став 4 ЗЈН.</w:t>
      </w:r>
    </w:p>
    <w:p w:rsidR="000A07E5" w:rsidRPr="00D42AD6" w:rsidRDefault="000A07E5" w:rsidP="00FA27FA">
      <w:pPr>
        <w:jc w:val="both"/>
        <w:rPr>
          <w:lang w:val="sr-Latn-CS"/>
        </w:rPr>
      </w:pPr>
    </w:p>
    <w:p w:rsidR="000A07E5" w:rsidRPr="00D42AD6" w:rsidRDefault="000A07E5" w:rsidP="00FA27FA">
      <w:pPr>
        <w:rPr>
          <w:lang w:val="sr-Cyrl-CS"/>
        </w:rPr>
      </w:pPr>
      <w:r w:rsidRPr="00D42AD6">
        <w:rPr>
          <w:lang w:val="sr-Cyrl-CS"/>
        </w:rPr>
        <w:t xml:space="preserve">У: </w:t>
      </w:r>
      <w:r w:rsidRPr="00D42AD6">
        <w:rPr>
          <w:lang w:val="sr-Cyrl-CS"/>
        </w:rPr>
        <w:tab/>
        <w:t xml:space="preserve">__________________                                      </w:t>
      </w:r>
      <w:r w:rsidRPr="00D42AD6">
        <w:rPr>
          <w:lang w:val="sr-Cyrl-CS"/>
        </w:rPr>
        <w:tab/>
        <w:t xml:space="preserve">        Потпис овлашћеног лица                         </w:t>
      </w:r>
    </w:p>
    <w:p w:rsidR="000A07E5" w:rsidRPr="00D42AD6" w:rsidRDefault="000A07E5" w:rsidP="00FA27FA">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0A07E5" w:rsidRPr="00D42AD6" w:rsidRDefault="000A07E5" w:rsidP="00FA27FA">
      <w:pPr>
        <w:jc w:val="both"/>
        <w:rPr>
          <w:lang w:val="sr-Cyrl-CS"/>
        </w:rPr>
      </w:pPr>
    </w:p>
    <w:p w:rsidR="000A07E5" w:rsidRPr="00D42AD6" w:rsidRDefault="000A07E5" w:rsidP="00FA27FA">
      <w:pPr>
        <w:jc w:val="both"/>
        <w:rPr>
          <w:b/>
          <w:bCs/>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0A07E5" w:rsidRPr="00D42AD6" w:rsidRDefault="000A07E5" w:rsidP="00FA27FA">
      <w:pPr>
        <w:jc w:val="both"/>
        <w:rPr>
          <w:b/>
          <w:bCs/>
          <w:lang w:val="sr-Cyrl-CS"/>
        </w:rPr>
      </w:pPr>
    </w:p>
    <w:p w:rsidR="000A07E5" w:rsidRPr="00D42AD6" w:rsidRDefault="000A07E5" w:rsidP="00FA27FA">
      <w:pPr>
        <w:ind w:left="4598" w:right="103" w:firstLine="1162"/>
        <w:rPr>
          <w:b/>
          <w:bCs/>
          <w:lang w:val="sr-Cyrl-CS"/>
        </w:rPr>
      </w:pPr>
      <w:r w:rsidRPr="00D42AD6">
        <w:rPr>
          <w:b/>
          <w:bCs/>
          <w:lang w:val="sr-Cyrl-CS"/>
        </w:rPr>
        <w:t>______________________________</w:t>
      </w:r>
    </w:p>
    <w:p w:rsidR="000A07E5" w:rsidRPr="00D42AD6" w:rsidRDefault="000A07E5" w:rsidP="00FA27FA">
      <w:pPr>
        <w:outlineLvl w:val="0"/>
        <w:rPr>
          <w:lang w:val="sr-Cyrl-CS"/>
        </w:rPr>
      </w:pPr>
      <w:r w:rsidRPr="00D42AD6">
        <w:rPr>
          <w:lang w:val="sr-Cyrl-CS"/>
        </w:rPr>
        <w:t xml:space="preserve">                                                                                                                    (пун потпис)</w:t>
      </w:r>
      <w:r w:rsidRPr="00D42AD6">
        <w:rPr>
          <w:b/>
          <w:bCs/>
          <w:lang w:val="sr-Cyrl-CS"/>
        </w:rPr>
        <w:t xml:space="preserve">     </w:t>
      </w:r>
    </w:p>
    <w:p w:rsidR="000A07E5" w:rsidRPr="00D42AD6" w:rsidRDefault="000A07E5" w:rsidP="00FA27FA">
      <w:pPr>
        <w:ind w:right="103"/>
        <w:jc w:val="center"/>
        <w:rPr>
          <w:b/>
          <w:bCs/>
          <w:lang w:val="sr-Cyrl-CS"/>
        </w:rPr>
      </w:pPr>
      <w:r w:rsidRPr="00D42AD6">
        <w:rPr>
          <w:b/>
          <w:bCs/>
          <w:lang w:val="sr-Cyrl-CS"/>
        </w:rPr>
        <w:t>М.П.</w:t>
      </w:r>
    </w:p>
    <w:p w:rsidR="000A07E5" w:rsidRPr="00D42AD6" w:rsidRDefault="000A07E5" w:rsidP="00FA27FA">
      <w:pPr>
        <w:ind w:left="-540" w:firstLine="540"/>
        <w:jc w:val="both"/>
        <w:rPr>
          <w:lang w:val="sr-Cyrl-CS"/>
        </w:rPr>
      </w:pPr>
    </w:p>
    <w:p w:rsidR="000A07E5" w:rsidRPr="00D42AD6" w:rsidRDefault="000A07E5" w:rsidP="00FA27FA">
      <w:pPr>
        <w:jc w:val="both"/>
        <w:rPr>
          <w:lang w:val="sr-Cyrl-CS"/>
        </w:rPr>
      </w:pPr>
      <w:r w:rsidRPr="00D42AD6">
        <w:rPr>
          <w:lang w:val="sr-Latn-CS"/>
        </w:rPr>
        <w:tab/>
      </w:r>
      <w:r w:rsidRPr="00D42AD6">
        <w:rPr>
          <w:lang w:val="sr-Latn-CS"/>
        </w:rPr>
        <w:tab/>
      </w:r>
      <w:r w:rsidRPr="00D42AD6">
        <w:rPr>
          <w:lang w:val="sr-Latn-CS"/>
        </w:rPr>
        <w:tab/>
      </w:r>
      <w:r w:rsidRPr="00D42AD6">
        <w:rPr>
          <w:lang w:val="sr-Latn-CS"/>
        </w:rPr>
        <w:tab/>
      </w:r>
      <w:r w:rsidRPr="00D42AD6">
        <w:rPr>
          <w:lang w:val="sr-Latn-CS"/>
        </w:rPr>
        <w:tab/>
      </w:r>
      <w:r w:rsidRPr="00D42AD6">
        <w:rPr>
          <w:lang w:val="sr-Latn-CS"/>
        </w:rPr>
        <w:tab/>
      </w:r>
    </w:p>
    <w:p w:rsidR="000A07E5" w:rsidRPr="00D42AD6" w:rsidRDefault="000A07E5" w:rsidP="00FA27FA">
      <w:pPr>
        <w:jc w:val="both"/>
        <w:rPr>
          <w:lang w:val="sr-Cyrl-CS"/>
        </w:rPr>
      </w:pPr>
    </w:p>
    <w:p w:rsidR="000A07E5" w:rsidRPr="00D42AD6" w:rsidRDefault="000A07E5" w:rsidP="00FA27FA">
      <w:pPr>
        <w:ind w:left="7920"/>
        <w:jc w:val="right"/>
        <w:rPr>
          <w:b/>
          <w:bCs/>
          <w:lang w:val="sr-Cyrl-CS"/>
        </w:rPr>
      </w:pPr>
    </w:p>
    <w:p w:rsidR="000A07E5" w:rsidRPr="00D42AD6" w:rsidRDefault="000A07E5" w:rsidP="00FA27FA">
      <w:pPr>
        <w:ind w:left="7920"/>
        <w:jc w:val="right"/>
        <w:rPr>
          <w:b/>
          <w:bCs/>
          <w:lang w:val="sr-Cyrl-CS"/>
        </w:rPr>
      </w:pPr>
    </w:p>
    <w:p w:rsidR="000A07E5" w:rsidRDefault="000A07E5" w:rsidP="00FA27FA">
      <w:pPr>
        <w:ind w:left="7920"/>
        <w:jc w:val="right"/>
        <w:rPr>
          <w:b/>
          <w:bCs/>
        </w:rPr>
      </w:pPr>
    </w:p>
    <w:p w:rsidR="000A07E5" w:rsidRPr="00D42AD6" w:rsidRDefault="000A07E5" w:rsidP="00FA27FA">
      <w:pPr>
        <w:ind w:left="7920"/>
        <w:jc w:val="right"/>
        <w:rPr>
          <w:b/>
          <w:bCs/>
          <w:lang w:val="sr-Cyrl-CS"/>
        </w:rPr>
      </w:pPr>
      <w:r w:rsidRPr="00D42AD6">
        <w:rPr>
          <w:b/>
          <w:bCs/>
          <w:lang w:val="sr-Cyrl-CS"/>
        </w:rPr>
        <w:t>Образац 1. 4</w:t>
      </w:r>
    </w:p>
    <w:p w:rsidR="000A07E5" w:rsidRPr="00D42AD6" w:rsidRDefault="000A07E5" w:rsidP="00FA27FA">
      <w:pPr>
        <w:jc w:val="both"/>
        <w:rPr>
          <w:b/>
          <w:bCs/>
          <w:lang w:val="sr-Cyrl-CS"/>
        </w:rPr>
      </w:pPr>
    </w:p>
    <w:p w:rsidR="000A07E5" w:rsidRPr="00D42AD6" w:rsidRDefault="000A07E5" w:rsidP="00FA27FA">
      <w:pPr>
        <w:jc w:val="both"/>
        <w:rPr>
          <w:b/>
          <w:bCs/>
          <w:lang w:val="sr-Cyrl-CS"/>
        </w:rPr>
      </w:pPr>
    </w:p>
    <w:p w:rsidR="000A07E5" w:rsidRPr="00D42AD6" w:rsidRDefault="000A07E5" w:rsidP="00FA27FA">
      <w:pPr>
        <w:jc w:val="center"/>
        <w:rPr>
          <w:b/>
          <w:bCs/>
          <w:lang w:val="sr-Latn-CS"/>
        </w:rPr>
      </w:pPr>
      <w:r w:rsidRPr="00D42AD6">
        <w:rPr>
          <w:b/>
          <w:bCs/>
          <w:lang w:val="sr-Latn-CS"/>
        </w:rPr>
        <w:t>ОПШТИ ПОДАЦИ О ЧЛАНУ ГРУПЕ ПОНУЂАЧА</w:t>
      </w:r>
    </w:p>
    <w:p w:rsidR="000A07E5" w:rsidRPr="00D42AD6" w:rsidRDefault="000A07E5" w:rsidP="00FA27FA">
      <w:pPr>
        <w:jc w:val="center"/>
        <w:rPr>
          <w:lang w:val="sr-Latn-CS"/>
        </w:rPr>
      </w:pPr>
    </w:p>
    <w:p w:rsidR="000A07E5" w:rsidRPr="00D42AD6" w:rsidRDefault="000A07E5" w:rsidP="00FA27FA">
      <w:pPr>
        <w:jc w:val="center"/>
        <w:rPr>
          <w:lang w:val="sr-Latn-CS"/>
        </w:rPr>
      </w:pPr>
    </w:p>
    <w:p w:rsidR="000A07E5" w:rsidRPr="00D42AD6" w:rsidRDefault="000A07E5" w:rsidP="00FA27FA">
      <w:pPr>
        <w:jc w:val="center"/>
        <w:rPr>
          <w:lang w:val="sr-Latn-CS"/>
        </w:rPr>
      </w:pPr>
    </w:p>
    <w:p w:rsidR="000A07E5" w:rsidRPr="00D42AD6" w:rsidRDefault="000A07E5" w:rsidP="00FA27FA">
      <w:pPr>
        <w:ind w:left="-720" w:firstLine="720"/>
        <w:rPr>
          <w:lang w:val="sr-Latn-CS"/>
        </w:rPr>
      </w:pPr>
      <w:r w:rsidRPr="00D42AD6">
        <w:rPr>
          <w:lang w:val="sr-Latn-CS"/>
        </w:rPr>
        <w:t>Назив члана групе понуђача</w:t>
      </w:r>
      <w:r w:rsidRPr="00D42AD6">
        <w:rPr>
          <w:lang w:val="sr-Cyrl-CS"/>
        </w:rPr>
        <w:t xml:space="preserve">: </w:t>
      </w:r>
      <w:r w:rsidRPr="00D42AD6">
        <w:rPr>
          <w:lang w:val="sr-Cyrl-CS"/>
        </w:rPr>
        <w:tab/>
      </w:r>
      <w:r w:rsidRPr="00D42AD6">
        <w:rPr>
          <w:lang w:val="sr-Cyrl-CS"/>
        </w:rPr>
        <w:tab/>
        <w:t>____</w:t>
      </w:r>
      <w:r w:rsidRPr="00D42AD6">
        <w:rPr>
          <w:lang w:val="sr-Latn-CS"/>
        </w:rPr>
        <w:t>________________________________________</w:t>
      </w:r>
    </w:p>
    <w:p w:rsidR="000A07E5" w:rsidRPr="00D42AD6" w:rsidRDefault="000A07E5" w:rsidP="00FA27FA">
      <w:pPr>
        <w:ind w:left="360" w:firstLine="360"/>
        <w:rPr>
          <w:lang w:val="sr-Latn-CS"/>
        </w:rPr>
      </w:pPr>
    </w:p>
    <w:p w:rsidR="000A07E5" w:rsidRPr="00D42AD6" w:rsidRDefault="000A07E5" w:rsidP="00FA27FA">
      <w:pPr>
        <w:ind w:left="-720" w:firstLine="720"/>
        <w:rPr>
          <w:lang w:val="sr-Latn-CS"/>
        </w:rPr>
      </w:pPr>
      <w:r w:rsidRPr="00D42AD6">
        <w:rPr>
          <w:lang w:val="sr-Latn-CS"/>
        </w:rPr>
        <w:t>Адреса члана групе понуђача</w:t>
      </w:r>
      <w:r w:rsidRPr="00D42AD6">
        <w:rPr>
          <w:lang w:val="sr-Cyrl-CS"/>
        </w:rPr>
        <w:t xml:space="preserve">: </w:t>
      </w:r>
      <w:r w:rsidRPr="00D42AD6">
        <w:rPr>
          <w:lang w:val="sr-Cyrl-CS"/>
        </w:rPr>
        <w:tab/>
      </w:r>
      <w:r w:rsidRPr="00D42AD6">
        <w:rPr>
          <w:lang w:val="sr-Cyrl-CS"/>
        </w:rPr>
        <w:tab/>
        <w:t>___</w:t>
      </w:r>
      <w:r w:rsidRPr="00D42AD6">
        <w:rPr>
          <w:lang w:val="sr-Latn-CS"/>
        </w:rPr>
        <w:t>_________________________________________</w:t>
      </w:r>
    </w:p>
    <w:p w:rsidR="000A07E5" w:rsidRPr="00D42AD6" w:rsidRDefault="000A07E5" w:rsidP="00FA27FA">
      <w:pPr>
        <w:ind w:left="-720"/>
        <w:rPr>
          <w:lang w:val="sr-Latn-CS"/>
        </w:rPr>
      </w:pPr>
    </w:p>
    <w:p w:rsidR="000A07E5" w:rsidRPr="00D42AD6" w:rsidRDefault="000A07E5" w:rsidP="00FA27FA">
      <w:pPr>
        <w:ind w:left="-720" w:firstLine="720"/>
        <w:rPr>
          <w:lang w:val="sr-Latn-CS"/>
        </w:rPr>
      </w:pPr>
      <w:r w:rsidRPr="00D42AD6">
        <w:rPr>
          <w:lang w:val="sr-Latn-CS"/>
        </w:rPr>
        <w:t>Општина</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______</w:t>
      </w:r>
      <w:r w:rsidRPr="00D42AD6">
        <w:rPr>
          <w:lang w:val="sr-Latn-CS"/>
        </w:rPr>
        <w:t>______________________________________</w:t>
      </w:r>
    </w:p>
    <w:p w:rsidR="000A07E5" w:rsidRPr="00D42AD6" w:rsidRDefault="000A07E5" w:rsidP="00FA27FA">
      <w:pPr>
        <w:rPr>
          <w:lang w:val="sr-Latn-CS"/>
        </w:rPr>
      </w:pPr>
    </w:p>
    <w:p w:rsidR="000A07E5" w:rsidRPr="00D42AD6" w:rsidRDefault="000A07E5" w:rsidP="00FA27FA">
      <w:pPr>
        <w:ind w:left="-720" w:firstLine="720"/>
        <w:rPr>
          <w:lang w:val="sr-Latn-CS"/>
        </w:rPr>
      </w:pPr>
      <w:r w:rsidRPr="00D42AD6">
        <w:rPr>
          <w:lang w:val="sr-Latn-CS"/>
        </w:rPr>
        <w:t>Особа за контакт</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__</w:t>
      </w:r>
      <w:r w:rsidRPr="00D42AD6">
        <w:rPr>
          <w:lang w:val="sr-Latn-CS"/>
        </w:rPr>
        <w:t>__________________________________________</w:t>
      </w:r>
    </w:p>
    <w:p w:rsidR="000A07E5" w:rsidRPr="00D42AD6" w:rsidRDefault="000A07E5" w:rsidP="00FA27FA">
      <w:pPr>
        <w:rPr>
          <w:lang w:val="sr-Latn-CS"/>
        </w:rPr>
      </w:pPr>
      <w:r w:rsidRPr="00D42AD6">
        <w:rPr>
          <w:lang w:val="sr-Latn-CS"/>
        </w:rPr>
        <w:t xml:space="preserve"> </w:t>
      </w:r>
    </w:p>
    <w:p w:rsidR="000A07E5" w:rsidRPr="00D42AD6" w:rsidRDefault="000A07E5" w:rsidP="00FA27FA">
      <w:pPr>
        <w:ind w:left="-720" w:firstLine="720"/>
        <w:rPr>
          <w:lang w:val="sr-Latn-CS"/>
        </w:rPr>
      </w:pPr>
      <w:r w:rsidRPr="00D42AD6">
        <w:rPr>
          <w:lang w:val="sr-Latn-CS"/>
        </w:rPr>
        <w:t>Телефон</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__</w:t>
      </w:r>
      <w:r w:rsidRPr="00D42AD6">
        <w:rPr>
          <w:lang w:val="sr-Latn-CS"/>
        </w:rPr>
        <w:t>__________________________________________</w:t>
      </w:r>
    </w:p>
    <w:p w:rsidR="000A07E5" w:rsidRPr="00D42AD6" w:rsidRDefault="000A07E5" w:rsidP="00FA27FA">
      <w:pPr>
        <w:rPr>
          <w:lang w:val="sr-Latn-CS"/>
        </w:rPr>
      </w:pPr>
    </w:p>
    <w:p w:rsidR="000A07E5" w:rsidRPr="00D42AD6" w:rsidRDefault="000A07E5" w:rsidP="00FA27FA">
      <w:pPr>
        <w:ind w:left="-720" w:firstLine="720"/>
        <w:rPr>
          <w:lang w:val="sr-Latn-CS"/>
        </w:rPr>
      </w:pPr>
      <w:r w:rsidRPr="00D42AD6">
        <w:rPr>
          <w:lang w:val="sr-Latn-CS"/>
        </w:rPr>
        <w:t>Фаx</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__</w:t>
      </w:r>
      <w:r w:rsidRPr="00D42AD6">
        <w:rPr>
          <w:lang w:val="sr-Latn-CS"/>
        </w:rPr>
        <w:t>__________________________________________</w:t>
      </w:r>
    </w:p>
    <w:p w:rsidR="000A07E5" w:rsidRPr="00D42AD6" w:rsidRDefault="000A07E5" w:rsidP="00FA27FA">
      <w:pPr>
        <w:rPr>
          <w:lang w:val="sr-Latn-CS"/>
        </w:rPr>
      </w:pPr>
    </w:p>
    <w:p w:rsidR="000A07E5" w:rsidRPr="00D42AD6" w:rsidRDefault="000A07E5" w:rsidP="00FA27FA">
      <w:pPr>
        <w:ind w:left="-720" w:firstLine="720"/>
        <w:rPr>
          <w:lang w:val="sr-Latn-CS"/>
        </w:rPr>
      </w:pPr>
      <w:r w:rsidRPr="00D42AD6">
        <w:rPr>
          <w:lang w:val="sr-Latn-CS"/>
        </w:rPr>
        <w:t>ПИБ</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__</w:t>
      </w:r>
      <w:r w:rsidRPr="00D42AD6">
        <w:rPr>
          <w:lang w:val="sr-Latn-CS"/>
        </w:rPr>
        <w:t>__________________________________________</w:t>
      </w:r>
    </w:p>
    <w:p w:rsidR="000A07E5" w:rsidRPr="00D42AD6" w:rsidRDefault="000A07E5" w:rsidP="00FA27FA">
      <w:pPr>
        <w:rPr>
          <w:lang w:val="sr-Latn-CS"/>
        </w:rPr>
      </w:pPr>
    </w:p>
    <w:p w:rsidR="000A07E5" w:rsidRPr="00D42AD6" w:rsidRDefault="000A07E5" w:rsidP="00FA27FA">
      <w:pPr>
        <w:ind w:left="-720" w:firstLine="720"/>
        <w:rPr>
          <w:lang w:val="sr-Latn-CS"/>
        </w:rPr>
      </w:pPr>
      <w:r w:rsidRPr="00D42AD6">
        <w:rPr>
          <w:lang w:val="sr-Latn-CS"/>
        </w:rPr>
        <w:t>Матични број</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__</w:t>
      </w:r>
      <w:r w:rsidRPr="00D42AD6">
        <w:rPr>
          <w:lang w:val="sr-Latn-CS"/>
        </w:rPr>
        <w:t>__________________________________________</w:t>
      </w:r>
    </w:p>
    <w:p w:rsidR="000A07E5" w:rsidRPr="00D42AD6" w:rsidRDefault="000A07E5" w:rsidP="00FA27FA">
      <w:pPr>
        <w:rPr>
          <w:lang w:val="sr-Latn-CS"/>
        </w:rPr>
      </w:pPr>
    </w:p>
    <w:p w:rsidR="000A07E5" w:rsidRPr="00D42AD6" w:rsidRDefault="000A07E5" w:rsidP="00FA27FA">
      <w:pPr>
        <w:ind w:left="-720" w:firstLine="720"/>
        <w:rPr>
          <w:lang w:val="sr-Latn-CS"/>
        </w:rPr>
      </w:pPr>
      <w:r w:rsidRPr="00D42AD6">
        <w:rPr>
          <w:lang w:val="sr-Latn-CS"/>
        </w:rPr>
        <w:t>Регистарски број</w:t>
      </w:r>
      <w:r w:rsidRPr="00D42AD6">
        <w:rPr>
          <w:lang w:val="sr-Cyrl-CS"/>
        </w:rPr>
        <w:t>:</w:t>
      </w:r>
      <w:r w:rsidRPr="00D42AD6">
        <w:rPr>
          <w:lang w:val="sr-Latn-CS"/>
        </w:rPr>
        <w:t xml:space="preserve"> </w:t>
      </w:r>
      <w:r w:rsidRPr="00D42AD6">
        <w:rPr>
          <w:lang w:val="sr-Cyrl-CS"/>
        </w:rPr>
        <w:tab/>
      </w:r>
      <w:r w:rsidRPr="00D42AD6">
        <w:rPr>
          <w:lang w:val="sr-Cyrl-CS"/>
        </w:rPr>
        <w:tab/>
      </w:r>
      <w:r w:rsidRPr="00D42AD6">
        <w:rPr>
          <w:lang w:val="sr-Cyrl-CS"/>
        </w:rPr>
        <w:tab/>
      </w:r>
      <w:r w:rsidRPr="00D42AD6">
        <w:rPr>
          <w:lang w:val="sr-Cyrl-CS"/>
        </w:rPr>
        <w:tab/>
        <w:t>__</w:t>
      </w:r>
      <w:r w:rsidRPr="00D42AD6">
        <w:rPr>
          <w:lang w:val="sr-Latn-CS"/>
        </w:rPr>
        <w:t>__________________________________________</w:t>
      </w:r>
    </w:p>
    <w:p w:rsidR="000A07E5" w:rsidRPr="00D42AD6" w:rsidRDefault="000A07E5" w:rsidP="00FA27FA">
      <w:pPr>
        <w:rPr>
          <w:lang w:val="sr-Latn-CS"/>
        </w:rPr>
      </w:pPr>
    </w:p>
    <w:p w:rsidR="000A07E5" w:rsidRPr="00D42AD6" w:rsidRDefault="000A07E5" w:rsidP="00FA27FA">
      <w:pPr>
        <w:ind w:left="-720" w:firstLine="720"/>
        <w:rPr>
          <w:lang w:val="sr-Latn-CS"/>
        </w:rPr>
      </w:pPr>
      <w:r w:rsidRPr="00D42AD6">
        <w:rPr>
          <w:lang w:val="sr-Latn-CS"/>
        </w:rPr>
        <w:t>Број рачун</w:t>
      </w:r>
      <w:r w:rsidRPr="00D42AD6">
        <w:rPr>
          <w:lang w:val="sr-Cyrl-CS"/>
        </w:rPr>
        <w:t>:</w:t>
      </w:r>
      <w:r w:rsidRPr="00D42AD6">
        <w:rPr>
          <w:lang w:val="sr-Latn-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___________________________________________</w:t>
      </w:r>
    </w:p>
    <w:p w:rsidR="000A07E5" w:rsidRPr="00D42AD6" w:rsidRDefault="000A07E5" w:rsidP="00FA27FA">
      <w:pPr>
        <w:rPr>
          <w:lang w:val="sr-Latn-CS"/>
        </w:rPr>
      </w:pPr>
    </w:p>
    <w:p w:rsidR="000A07E5" w:rsidRPr="00D42AD6" w:rsidRDefault="000A07E5" w:rsidP="00FA27FA">
      <w:pPr>
        <w:ind w:left="-720" w:firstLine="720"/>
        <w:rPr>
          <w:lang w:val="sr-Latn-CS"/>
        </w:rPr>
      </w:pPr>
      <w:r w:rsidRPr="00D42AD6">
        <w:rPr>
          <w:lang w:val="sr-Latn-CS"/>
        </w:rPr>
        <w:t>Одговорно лице члана групе – директор</w:t>
      </w:r>
      <w:r w:rsidRPr="00D42AD6">
        <w:rPr>
          <w:lang w:val="sr-Cyrl-CS"/>
        </w:rPr>
        <w:t>:</w:t>
      </w:r>
      <w:r w:rsidRPr="00D42AD6">
        <w:rPr>
          <w:lang w:val="sr-Latn-CS"/>
        </w:rPr>
        <w:t xml:space="preserve"> </w:t>
      </w:r>
      <w:r w:rsidRPr="00D42AD6">
        <w:rPr>
          <w:lang w:val="sr-Cyrl-CS"/>
        </w:rPr>
        <w:tab/>
        <w:t>_____________</w:t>
      </w:r>
      <w:r w:rsidRPr="00D42AD6">
        <w:rPr>
          <w:lang w:val="sr-Latn-CS"/>
        </w:rPr>
        <w:t>_______________________________</w:t>
      </w:r>
    </w:p>
    <w:p w:rsidR="000A07E5" w:rsidRPr="00D42AD6" w:rsidRDefault="000A07E5" w:rsidP="00FA27FA">
      <w:pPr>
        <w:rPr>
          <w:lang w:val="sr-Latn-CS"/>
        </w:rPr>
      </w:pPr>
    </w:p>
    <w:p w:rsidR="000A07E5" w:rsidRPr="00D42AD6" w:rsidRDefault="000A07E5" w:rsidP="00FA27FA">
      <w:pPr>
        <w:rPr>
          <w:lang w:val="sr-Latn-CS"/>
        </w:rPr>
      </w:pPr>
      <w:r w:rsidRPr="00D42AD6">
        <w:rPr>
          <w:lang w:val="sr-Latn-CS"/>
        </w:rPr>
        <w:t>е-маил</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___________________________________________</w:t>
      </w:r>
    </w:p>
    <w:p w:rsidR="000A07E5" w:rsidRPr="00D42AD6" w:rsidRDefault="000A07E5" w:rsidP="00FA27FA">
      <w:pPr>
        <w:ind w:hanging="720"/>
        <w:rPr>
          <w:lang w:val="sr-Latn-CS"/>
        </w:rPr>
      </w:pPr>
    </w:p>
    <w:p w:rsidR="000A07E5" w:rsidRPr="00D42AD6" w:rsidRDefault="000A07E5" w:rsidP="00FA27FA">
      <w:pPr>
        <w:ind w:hanging="720"/>
        <w:rPr>
          <w:lang w:val="sr-Latn-CS"/>
        </w:rPr>
      </w:pPr>
    </w:p>
    <w:p w:rsidR="000A07E5" w:rsidRPr="00D42AD6" w:rsidRDefault="000A07E5" w:rsidP="00FA27FA">
      <w:pPr>
        <w:ind w:hanging="720"/>
        <w:rPr>
          <w:lang w:val="sr-Latn-CS"/>
        </w:rPr>
      </w:pPr>
    </w:p>
    <w:p w:rsidR="000A07E5" w:rsidRPr="00D42AD6" w:rsidRDefault="000A07E5" w:rsidP="00FA27FA">
      <w:pPr>
        <w:ind w:hanging="720"/>
        <w:rPr>
          <w:lang w:val="sr-Latn-CS"/>
        </w:rPr>
      </w:pPr>
    </w:p>
    <w:p w:rsidR="000A07E5" w:rsidRPr="00D42AD6" w:rsidRDefault="000A07E5" w:rsidP="00FA27FA">
      <w:pPr>
        <w:jc w:val="both"/>
        <w:rPr>
          <w:lang w:val="sr-Latn-CS"/>
        </w:rPr>
      </w:pPr>
    </w:p>
    <w:p w:rsidR="000A07E5" w:rsidRPr="00D42AD6" w:rsidRDefault="000A07E5" w:rsidP="00FA27FA">
      <w:pPr>
        <w:rPr>
          <w:lang w:val="sr-Cyrl-CS"/>
        </w:rPr>
      </w:pPr>
      <w:r w:rsidRPr="00D42AD6">
        <w:rPr>
          <w:lang w:val="sr-Cyrl-CS"/>
        </w:rPr>
        <w:t xml:space="preserve">У: </w:t>
      </w:r>
      <w:r w:rsidRPr="00D42AD6">
        <w:rPr>
          <w:lang w:val="sr-Cyrl-CS"/>
        </w:rPr>
        <w:tab/>
        <w:t xml:space="preserve">__________________                                      </w:t>
      </w:r>
      <w:r w:rsidRPr="00D42AD6">
        <w:rPr>
          <w:lang w:val="sr-Cyrl-CS"/>
        </w:rPr>
        <w:tab/>
        <w:t xml:space="preserve">        Потпис овлашћеног лица                         </w:t>
      </w:r>
    </w:p>
    <w:p w:rsidR="000A07E5" w:rsidRPr="00D42AD6" w:rsidRDefault="000A07E5" w:rsidP="00FA27FA">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0A07E5" w:rsidRPr="00D42AD6" w:rsidRDefault="000A07E5" w:rsidP="00FA27FA">
      <w:pPr>
        <w:jc w:val="both"/>
        <w:rPr>
          <w:lang w:val="sr-Cyrl-CS"/>
        </w:rPr>
      </w:pPr>
    </w:p>
    <w:p w:rsidR="000A07E5" w:rsidRPr="00D42AD6" w:rsidRDefault="000A07E5" w:rsidP="00FA27FA">
      <w:pPr>
        <w:jc w:val="both"/>
        <w:rPr>
          <w:b/>
          <w:bCs/>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0A07E5" w:rsidRPr="00D42AD6" w:rsidRDefault="000A07E5" w:rsidP="00FA27FA">
      <w:pPr>
        <w:jc w:val="both"/>
        <w:rPr>
          <w:b/>
          <w:bCs/>
          <w:lang w:val="sr-Cyrl-CS"/>
        </w:rPr>
      </w:pPr>
    </w:p>
    <w:p w:rsidR="000A07E5" w:rsidRPr="00D42AD6" w:rsidRDefault="000A07E5" w:rsidP="00FA27FA">
      <w:pPr>
        <w:ind w:left="4598" w:right="103" w:firstLine="1162"/>
        <w:rPr>
          <w:b/>
          <w:bCs/>
          <w:lang w:val="sr-Cyrl-CS"/>
        </w:rPr>
      </w:pPr>
      <w:r w:rsidRPr="00D42AD6">
        <w:rPr>
          <w:b/>
          <w:bCs/>
          <w:lang w:val="sr-Cyrl-CS"/>
        </w:rPr>
        <w:t>______________________________</w:t>
      </w:r>
    </w:p>
    <w:p w:rsidR="000A07E5" w:rsidRPr="00D42AD6" w:rsidRDefault="000A07E5" w:rsidP="00FA27FA">
      <w:pPr>
        <w:outlineLvl w:val="0"/>
        <w:rPr>
          <w:lang w:val="sr-Cyrl-CS"/>
        </w:rPr>
      </w:pPr>
      <w:r w:rsidRPr="00D42AD6">
        <w:rPr>
          <w:lang w:val="sr-Cyrl-CS"/>
        </w:rPr>
        <w:t xml:space="preserve">                                                                                                                    (пун потпис)</w:t>
      </w:r>
      <w:r w:rsidRPr="00D42AD6">
        <w:rPr>
          <w:b/>
          <w:bCs/>
          <w:lang w:val="sr-Cyrl-CS"/>
        </w:rPr>
        <w:t xml:space="preserve">     </w:t>
      </w:r>
    </w:p>
    <w:p w:rsidR="000A07E5" w:rsidRPr="00D42AD6" w:rsidRDefault="000A07E5" w:rsidP="00FA27FA">
      <w:pPr>
        <w:ind w:right="103"/>
        <w:jc w:val="center"/>
        <w:rPr>
          <w:b/>
          <w:bCs/>
          <w:lang w:val="sr-Cyrl-CS"/>
        </w:rPr>
      </w:pPr>
      <w:r w:rsidRPr="00D42AD6">
        <w:rPr>
          <w:b/>
          <w:bCs/>
          <w:lang w:val="sr-Cyrl-CS"/>
        </w:rPr>
        <w:t>М.П.</w:t>
      </w:r>
    </w:p>
    <w:p w:rsidR="000A07E5" w:rsidRPr="00D42AD6" w:rsidRDefault="000A07E5" w:rsidP="00FA27FA">
      <w:pPr>
        <w:ind w:left="-540" w:firstLine="540"/>
        <w:jc w:val="both"/>
        <w:rPr>
          <w:lang w:val="sr-Cyrl-CS"/>
        </w:rPr>
      </w:pPr>
    </w:p>
    <w:p w:rsidR="000A07E5" w:rsidRPr="00D42AD6" w:rsidRDefault="000A07E5" w:rsidP="00FA27FA">
      <w:pPr>
        <w:ind w:left="-540" w:firstLine="540"/>
        <w:jc w:val="both"/>
        <w:rPr>
          <w:lang w:val="sr-Cyrl-CS"/>
        </w:rPr>
      </w:pPr>
    </w:p>
    <w:p w:rsidR="000A07E5" w:rsidRPr="00D42AD6" w:rsidRDefault="000A07E5" w:rsidP="00FA27FA">
      <w:pPr>
        <w:jc w:val="both"/>
        <w:rPr>
          <w:lang w:val="sr-Latn-CS"/>
        </w:rPr>
      </w:pPr>
      <w:r w:rsidRPr="00D42AD6">
        <w:rPr>
          <w:b/>
          <w:bCs/>
          <w:lang w:val="sr-Cyrl-CS"/>
        </w:rPr>
        <w:t>Напомена:</w:t>
      </w:r>
      <w:r w:rsidRPr="00D42AD6">
        <w:rPr>
          <w:lang w:val="sr-Cyrl-CS"/>
        </w:rPr>
        <w:t xml:space="preserve"> </w:t>
      </w:r>
      <w:r w:rsidRPr="00D42AD6">
        <w:rPr>
          <w:lang w:val="sr-Latn-CS"/>
        </w:rPr>
        <w:t>У случају подношења заједничке понуде, образац копирати у потребном броју примерака за сваког члана групе понуђача. Образац потписује и оверава овлашћено лице члана групе.</w:t>
      </w:r>
    </w:p>
    <w:p w:rsidR="000A07E5" w:rsidRDefault="000A07E5" w:rsidP="00580E79">
      <w:pPr>
        <w:rPr>
          <w:b/>
          <w:bCs/>
        </w:rPr>
      </w:pPr>
      <w:r w:rsidRPr="00D42AD6">
        <w:rPr>
          <w:b/>
          <w:bCs/>
          <w:lang w:val="sr-Cyrl-CS"/>
        </w:rPr>
        <w:tab/>
      </w:r>
      <w:r w:rsidRPr="00D42AD6">
        <w:rPr>
          <w:b/>
          <w:bCs/>
          <w:lang w:val="sr-Cyrl-CS"/>
        </w:rPr>
        <w:tab/>
      </w:r>
      <w:r w:rsidRPr="00D42AD6">
        <w:rPr>
          <w:b/>
          <w:bCs/>
          <w:lang w:val="sr-Cyrl-CS"/>
        </w:rPr>
        <w:tab/>
      </w:r>
      <w:r w:rsidRPr="00D42AD6">
        <w:rPr>
          <w:b/>
          <w:bCs/>
          <w:lang w:val="sr-Cyrl-CS"/>
        </w:rPr>
        <w:tab/>
      </w:r>
    </w:p>
    <w:p w:rsidR="000A07E5" w:rsidRPr="00580E79" w:rsidRDefault="000A07E5" w:rsidP="00580E79">
      <w:pPr>
        <w:rPr>
          <w:b/>
          <w:bCs/>
        </w:rPr>
      </w:pPr>
    </w:p>
    <w:p w:rsidR="000A07E5" w:rsidRPr="00D42AD6" w:rsidRDefault="000A07E5" w:rsidP="00FA27FA">
      <w:pPr>
        <w:ind w:left="7920"/>
        <w:jc w:val="right"/>
        <w:rPr>
          <w:b/>
          <w:bCs/>
          <w:lang w:val="sr-Cyrl-CS"/>
        </w:rPr>
      </w:pPr>
      <w:r w:rsidRPr="00D42AD6">
        <w:rPr>
          <w:b/>
          <w:bCs/>
          <w:lang w:val="sr-Cyrl-CS"/>
        </w:rPr>
        <w:t>Образац  2</w:t>
      </w:r>
    </w:p>
    <w:p w:rsidR="000A07E5" w:rsidRPr="00D42AD6" w:rsidRDefault="000A07E5" w:rsidP="00FA27FA">
      <w:pPr>
        <w:jc w:val="center"/>
        <w:rPr>
          <w:b/>
          <w:bCs/>
          <w:lang w:val="sr-Cyrl-CS"/>
        </w:rPr>
      </w:pPr>
    </w:p>
    <w:p w:rsidR="000A07E5" w:rsidRPr="00D42AD6" w:rsidRDefault="000A07E5" w:rsidP="00FA27FA">
      <w:pPr>
        <w:pStyle w:val="Heading1"/>
        <w:jc w:val="center"/>
        <w:rPr>
          <w:rFonts w:ascii="Times New Roman" w:hAnsi="Times New Roman" w:cs="Times New Roman"/>
          <w:sz w:val="24"/>
          <w:szCs w:val="24"/>
          <w:lang w:val="sr-Latn-CS"/>
        </w:rPr>
      </w:pPr>
      <w:r w:rsidRPr="00D42AD6">
        <w:rPr>
          <w:rFonts w:ascii="Times New Roman" w:hAnsi="Times New Roman" w:cs="Times New Roman"/>
          <w:sz w:val="24"/>
          <w:szCs w:val="24"/>
          <w:lang w:val="sr-Cyrl-CS"/>
        </w:rPr>
        <w:t>ОБРАЗАЦ СТРУКТУРЕ ЦЕНЕ СА УПУТСТВОМ КАКО ДА СЕ ПОПУНИ</w:t>
      </w:r>
    </w:p>
    <w:p w:rsidR="000A07E5" w:rsidRPr="00D42AD6" w:rsidRDefault="000A07E5" w:rsidP="00FA27FA">
      <w:pPr>
        <w:rPr>
          <w:lang w:val="sr-Latn-CS"/>
        </w:rPr>
      </w:pPr>
    </w:p>
    <w:p w:rsidR="000A07E5" w:rsidRPr="00D42AD6" w:rsidRDefault="000A07E5" w:rsidP="00FA27FA">
      <w:pPr>
        <w:rPr>
          <w:lang w:val="sr-Latn-CS"/>
        </w:rPr>
      </w:pPr>
    </w:p>
    <w:tbl>
      <w:tblPr>
        <w:tblW w:w="909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9"/>
        <w:gridCol w:w="4653"/>
        <w:gridCol w:w="3804"/>
      </w:tblGrid>
      <w:tr w:rsidR="000A07E5" w:rsidRPr="00D42AD6">
        <w:tc>
          <w:tcPr>
            <w:tcW w:w="639" w:type="dxa"/>
            <w:vAlign w:val="bottom"/>
          </w:tcPr>
          <w:p w:rsidR="000A07E5" w:rsidRPr="00D42AD6" w:rsidRDefault="000A07E5" w:rsidP="003223D0">
            <w:pPr>
              <w:jc w:val="center"/>
              <w:rPr>
                <w:lang w:val="sr-Cyrl-CS"/>
              </w:rPr>
            </w:pPr>
            <w:r w:rsidRPr="00D42AD6">
              <w:rPr>
                <w:lang w:val="sr-Cyrl-CS"/>
              </w:rPr>
              <w:t>1.</w:t>
            </w:r>
          </w:p>
        </w:tc>
        <w:tc>
          <w:tcPr>
            <w:tcW w:w="4653" w:type="dxa"/>
            <w:vAlign w:val="bottom"/>
          </w:tcPr>
          <w:p w:rsidR="000A07E5" w:rsidRPr="00D42AD6" w:rsidRDefault="000A07E5" w:rsidP="003223D0">
            <w:pPr>
              <w:rPr>
                <w:lang w:val="sr-Cyrl-CS"/>
              </w:rPr>
            </w:pPr>
          </w:p>
          <w:p w:rsidR="000A07E5" w:rsidRPr="00D42AD6" w:rsidRDefault="000A07E5" w:rsidP="003223D0">
            <w:pPr>
              <w:rPr>
                <w:lang w:val="sr-Cyrl-CS"/>
              </w:rPr>
            </w:pPr>
            <w:r w:rsidRPr="00D42AD6">
              <w:rPr>
                <w:lang w:val="sr-Cyrl-CS"/>
              </w:rPr>
              <w:t>Укупна цена (без ПДВ – а)</w:t>
            </w:r>
          </w:p>
        </w:tc>
        <w:tc>
          <w:tcPr>
            <w:tcW w:w="3804" w:type="dxa"/>
            <w:vAlign w:val="bottom"/>
          </w:tcPr>
          <w:p w:rsidR="000A07E5" w:rsidRPr="00D42AD6" w:rsidRDefault="000A07E5" w:rsidP="003223D0">
            <w:pPr>
              <w:rPr>
                <w:lang w:val="sr-Cyrl-CS"/>
              </w:rPr>
            </w:pPr>
            <w:r w:rsidRPr="00D42AD6">
              <w:rPr>
                <w:lang w:val="sr-Cyrl-CS"/>
              </w:rPr>
              <w:t>_________________ динара</w:t>
            </w:r>
          </w:p>
        </w:tc>
      </w:tr>
      <w:tr w:rsidR="000A07E5" w:rsidRPr="00D42AD6">
        <w:tc>
          <w:tcPr>
            <w:tcW w:w="639" w:type="dxa"/>
            <w:vAlign w:val="bottom"/>
          </w:tcPr>
          <w:p w:rsidR="000A07E5" w:rsidRPr="00D42AD6" w:rsidRDefault="000A07E5" w:rsidP="003223D0">
            <w:pPr>
              <w:jc w:val="center"/>
              <w:rPr>
                <w:lang w:val="sr-Cyrl-CS"/>
              </w:rPr>
            </w:pPr>
          </w:p>
          <w:p w:rsidR="000A07E5" w:rsidRPr="00D42AD6" w:rsidRDefault="000A07E5" w:rsidP="003223D0">
            <w:pPr>
              <w:jc w:val="center"/>
              <w:rPr>
                <w:lang w:val="sr-Cyrl-CS"/>
              </w:rPr>
            </w:pPr>
            <w:r w:rsidRPr="00D42AD6">
              <w:rPr>
                <w:lang w:val="sr-Cyrl-CS"/>
              </w:rPr>
              <w:t>2.</w:t>
            </w:r>
          </w:p>
        </w:tc>
        <w:tc>
          <w:tcPr>
            <w:tcW w:w="4653" w:type="dxa"/>
            <w:vAlign w:val="bottom"/>
          </w:tcPr>
          <w:p w:rsidR="000A07E5" w:rsidRPr="00D42AD6" w:rsidRDefault="000A07E5" w:rsidP="003223D0">
            <w:pPr>
              <w:rPr>
                <w:lang w:val="sr-Cyrl-CS"/>
              </w:rPr>
            </w:pPr>
            <w:r w:rsidRPr="00D42AD6">
              <w:rPr>
                <w:lang w:val="sr-Cyrl-CS"/>
              </w:rPr>
              <w:t>Стопа ПДВ - а</w:t>
            </w:r>
          </w:p>
        </w:tc>
        <w:tc>
          <w:tcPr>
            <w:tcW w:w="3804" w:type="dxa"/>
            <w:vAlign w:val="bottom"/>
          </w:tcPr>
          <w:p w:rsidR="000A07E5" w:rsidRPr="00D42AD6" w:rsidRDefault="000A07E5" w:rsidP="003223D0">
            <w:pPr>
              <w:rPr>
                <w:lang w:val="sr-Cyrl-CS"/>
              </w:rPr>
            </w:pPr>
            <w:r w:rsidRPr="00D42AD6">
              <w:rPr>
                <w:lang w:val="sr-Cyrl-CS"/>
              </w:rPr>
              <w:t>____________%</w:t>
            </w:r>
          </w:p>
        </w:tc>
      </w:tr>
      <w:tr w:rsidR="000A07E5" w:rsidRPr="00D42AD6">
        <w:tc>
          <w:tcPr>
            <w:tcW w:w="639" w:type="dxa"/>
            <w:vAlign w:val="bottom"/>
          </w:tcPr>
          <w:p w:rsidR="000A07E5" w:rsidRPr="00D42AD6" w:rsidRDefault="000A07E5" w:rsidP="003223D0">
            <w:pPr>
              <w:jc w:val="center"/>
              <w:rPr>
                <w:lang w:val="sr-Cyrl-CS"/>
              </w:rPr>
            </w:pPr>
            <w:r w:rsidRPr="00D42AD6">
              <w:rPr>
                <w:lang w:val="sr-Cyrl-CS"/>
              </w:rPr>
              <w:t>3.</w:t>
            </w:r>
          </w:p>
        </w:tc>
        <w:tc>
          <w:tcPr>
            <w:tcW w:w="4653" w:type="dxa"/>
            <w:vAlign w:val="bottom"/>
          </w:tcPr>
          <w:p w:rsidR="000A07E5" w:rsidRPr="00D42AD6" w:rsidRDefault="000A07E5" w:rsidP="003223D0">
            <w:pPr>
              <w:rPr>
                <w:lang w:val="sr-Cyrl-CS"/>
              </w:rPr>
            </w:pPr>
          </w:p>
          <w:p w:rsidR="000A07E5" w:rsidRPr="00D42AD6" w:rsidRDefault="000A07E5" w:rsidP="003223D0">
            <w:pPr>
              <w:rPr>
                <w:lang w:val="sr-Cyrl-CS"/>
              </w:rPr>
            </w:pPr>
            <w:r w:rsidRPr="00D42AD6">
              <w:rPr>
                <w:lang w:val="sr-Cyrl-CS"/>
              </w:rPr>
              <w:t>Износ ПДВ – а на укупну цену</w:t>
            </w:r>
          </w:p>
        </w:tc>
        <w:tc>
          <w:tcPr>
            <w:tcW w:w="3804" w:type="dxa"/>
            <w:vAlign w:val="bottom"/>
          </w:tcPr>
          <w:p w:rsidR="000A07E5" w:rsidRPr="00D42AD6" w:rsidRDefault="000A07E5" w:rsidP="003223D0">
            <w:pPr>
              <w:rPr>
                <w:lang w:val="sr-Cyrl-CS"/>
              </w:rPr>
            </w:pPr>
            <w:r w:rsidRPr="00D42AD6">
              <w:rPr>
                <w:lang w:val="sr-Cyrl-CS"/>
              </w:rPr>
              <w:t>_________________ динара</w:t>
            </w:r>
          </w:p>
        </w:tc>
      </w:tr>
      <w:tr w:rsidR="000A07E5" w:rsidRPr="00D42AD6">
        <w:tc>
          <w:tcPr>
            <w:tcW w:w="639" w:type="dxa"/>
            <w:vAlign w:val="bottom"/>
          </w:tcPr>
          <w:p w:rsidR="000A07E5" w:rsidRPr="00D42AD6" w:rsidRDefault="000A07E5" w:rsidP="003223D0">
            <w:pPr>
              <w:jc w:val="center"/>
              <w:rPr>
                <w:lang w:val="sr-Cyrl-CS"/>
              </w:rPr>
            </w:pPr>
            <w:r w:rsidRPr="00D42AD6">
              <w:rPr>
                <w:lang w:val="sr-Cyrl-CS"/>
              </w:rPr>
              <w:t>4.</w:t>
            </w:r>
          </w:p>
        </w:tc>
        <w:tc>
          <w:tcPr>
            <w:tcW w:w="4653" w:type="dxa"/>
            <w:vAlign w:val="bottom"/>
          </w:tcPr>
          <w:p w:rsidR="000A07E5" w:rsidRPr="00D42AD6" w:rsidRDefault="000A07E5" w:rsidP="003223D0">
            <w:pPr>
              <w:rPr>
                <w:lang w:val="sr-Cyrl-CS"/>
              </w:rPr>
            </w:pPr>
            <w:r w:rsidRPr="00D42AD6">
              <w:rPr>
                <w:lang w:val="sr-Cyrl-CS"/>
              </w:rPr>
              <w:t>Укупно динара</w:t>
            </w:r>
          </w:p>
          <w:p w:rsidR="000A07E5" w:rsidRPr="00D42AD6" w:rsidRDefault="000A07E5" w:rsidP="003223D0">
            <w:pPr>
              <w:rPr>
                <w:lang w:val="sr-Cyrl-CS"/>
              </w:rPr>
            </w:pPr>
            <w:r w:rsidRPr="00D42AD6">
              <w:rPr>
                <w:lang w:val="sr-Cyrl-CS"/>
              </w:rPr>
              <w:t>(укупна цена + износ ПДВ – а)</w:t>
            </w:r>
          </w:p>
        </w:tc>
        <w:tc>
          <w:tcPr>
            <w:tcW w:w="3804" w:type="dxa"/>
            <w:vAlign w:val="bottom"/>
          </w:tcPr>
          <w:p w:rsidR="000A07E5" w:rsidRPr="00D42AD6" w:rsidRDefault="000A07E5" w:rsidP="003223D0">
            <w:pPr>
              <w:rPr>
                <w:lang w:val="sr-Cyrl-CS"/>
              </w:rPr>
            </w:pPr>
            <w:r w:rsidRPr="00D42AD6">
              <w:rPr>
                <w:lang w:val="sr-Cyrl-CS"/>
              </w:rPr>
              <w:t>-------------------------  динара</w:t>
            </w:r>
          </w:p>
        </w:tc>
      </w:tr>
    </w:tbl>
    <w:p w:rsidR="000A07E5" w:rsidRPr="00D42AD6" w:rsidRDefault="000A07E5" w:rsidP="00FA27FA">
      <w:pPr>
        <w:rPr>
          <w:lang w:val="sr-Cyrl-CS"/>
        </w:rPr>
      </w:pPr>
    </w:p>
    <w:p w:rsidR="000A07E5" w:rsidRPr="00D42AD6" w:rsidRDefault="000A07E5" w:rsidP="00FA27FA">
      <w:pPr>
        <w:rPr>
          <w:lang w:val="sr-Cyrl-CS"/>
        </w:rPr>
      </w:pPr>
    </w:p>
    <w:p w:rsidR="000A07E5" w:rsidRPr="00D42AD6" w:rsidRDefault="000A07E5" w:rsidP="00FA27FA">
      <w:pPr>
        <w:rPr>
          <w:lang w:val="sr-Cyrl-CS"/>
        </w:rPr>
      </w:pPr>
    </w:p>
    <w:p w:rsidR="000A07E5" w:rsidRPr="00D42AD6" w:rsidRDefault="000A07E5" w:rsidP="00FA27FA">
      <w:pPr>
        <w:rPr>
          <w:lang w:val="sr-Cyrl-CS"/>
        </w:rPr>
      </w:pPr>
    </w:p>
    <w:p w:rsidR="000A07E5" w:rsidRPr="00D42AD6" w:rsidRDefault="000A07E5" w:rsidP="00FA27FA">
      <w:pPr>
        <w:rPr>
          <w:lang w:val="sr-Cyrl-CS"/>
        </w:rPr>
      </w:pPr>
    </w:p>
    <w:p w:rsidR="000A07E5" w:rsidRPr="00D42AD6" w:rsidRDefault="000A07E5" w:rsidP="00FA27FA">
      <w:pPr>
        <w:rPr>
          <w:lang w:val="sr-Cyrl-CS"/>
        </w:rPr>
      </w:pPr>
      <w:r w:rsidRPr="00D42AD6">
        <w:rPr>
          <w:lang w:val="sr-Cyrl-CS"/>
        </w:rPr>
        <w:t xml:space="preserve">У: </w:t>
      </w:r>
      <w:r w:rsidRPr="00D42AD6">
        <w:rPr>
          <w:lang w:val="sr-Cyrl-CS"/>
        </w:rPr>
        <w:tab/>
        <w:t xml:space="preserve">__________________                                      </w:t>
      </w:r>
      <w:r w:rsidRPr="00D42AD6">
        <w:rPr>
          <w:lang w:val="sr-Cyrl-CS"/>
        </w:rPr>
        <w:tab/>
        <w:t xml:space="preserve">Потпис овлашћеног лица понуђача                         </w:t>
      </w:r>
    </w:p>
    <w:p w:rsidR="000A07E5" w:rsidRPr="00D42AD6" w:rsidRDefault="000A07E5" w:rsidP="00FA27FA">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0A07E5" w:rsidRPr="00D42AD6" w:rsidRDefault="000A07E5" w:rsidP="00FA27FA">
      <w:pPr>
        <w:jc w:val="both"/>
        <w:rPr>
          <w:lang w:val="sr-Cyrl-CS"/>
        </w:rPr>
      </w:pPr>
    </w:p>
    <w:p w:rsidR="000A07E5" w:rsidRPr="00D42AD6" w:rsidRDefault="000A07E5" w:rsidP="00FA27FA">
      <w:pPr>
        <w:jc w:val="both"/>
        <w:rPr>
          <w:b/>
          <w:bCs/>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0A07E5" w:rsidRPr="00D42AD6" w:rsidRDefault="000A07E5" w:rsidP="00FA27FA">
      <w:pPr>
        <w:jc w:val="both"/>
        <w:rPr>
          <w:b/>
          <w:bCs/>
          <w:lang w:val="sr-Cyrl-CS"/>
        </w:rPr>
      </w:pPr>
    </w:p>
    <w:p w:rsidR="000A07E5" w:rsidRPr="00D42AD6" w:rsidRDefault="000A07E5" w:rsidP="00FA27FA">
      <w:pPr>
        <w:ind w:left="4598" w:right="103" w:firstLine="1162"/>
        <w:rPr>
          <w:b/>
          <w:bCs/>
          <w:lang w:val="sr-Cyrl-CS"/>
        </w:rPr>
      </w:pPr>
      <w:r w:rsidRPr="00D42AD6">
        <w:rPr>
          <w:b/>
          <w:bCs/>
          <w:lang w:val="sr-Cyrl-CS"/>
        </w:rPr>
        <w:t>______________________________</w:t>
      </w:r>
    </w:p>
    <w:p w:rsidR="000A07E5" w:rsidRPr="00D42AD6" w:rsidRDefault="000A07E5" w:rsidP="00FA27FA">
      <w:pPr>
        <w:outlineLvl w:val="0"/>
        <w:rPr>
          <w:lang w:val="sr-Cyrl-CS"/>
        </w:rPr>
      </w:pPr>
      <w:r w:rsidRPr="00D42AD6">
        <w:rPr>
          <w:lang w:val="sr-Cyrl-CS"/>
        </w:rPr>
        <w:t xml:space="preserve">                                                                                                                    (пун потпис)</w:t>
      </w:r>
      <w:r w:rsidRPr="00D42AD6">
        <w:rPr>
          <w:b/>
          <w:bCs/>
          <w:lang w:val="sr-Cyrl-CS"/>
        </w:rPr>
        <w:t xml:space="preserve">     </w:t>
      </w:r>
    </w:p>
    <w:p w:rsidR="000A07E5" w:rsidRPr="00D42AD6" w:rsidRDefault="000A07E5" w:rsidP="00FA27FA">
      <w:pPr>
        <w:ind w:left="142" w:right="103"/>
        <w:jc w:val="center"/>
        <w:rPr>
          <w:b/>
          <w:bCs/>
          <w:lang w:val="sr-Cyrl-CS"/>
        </w:rPr>
      </w:pPr>
      <w:r w:rsidRPr="00D42AD6">
        <w:rPr>
          <w:b/>
          <w:bCs/>
          <w:lang w:val="sr-Cyrl-CS"/>
        </w:rPr>
        <w:t>М.П.</w:t>
      </w:r>
    </w:p>
    <w:p w:rsidR="000A07E5" w:rsidRPr="00D42AD6" w:rsidRDefault="000A07E5" w:rsidP="00FA27FA">
      <w:pPr>
        <w:ind w:left="-540" w:firstLine="540"/>
        <w:jc w:val="both"/>
        <w:rPr>
          <w:lang w:val="sr-Cyrl-CS"/>
        </w:rPr>
      </w:pPr>
    </w:p>
    <w:p w:rsidR="000A07E5" w:rsidRPr="00D42AD6" w:rsidRDefault="000A07E5" w:rsidP="00FA27FA">
      <w:pPr>
        <w:rPr>
          <w:lang w:val="sr-Cyrl-CS"/>
        </w:rPr>
      </w:pPr>
    </w:p>
    <w:p w:rsidR="000A07E5" w:rsidRPr="00D42AD6" w:rsidRDefault="000A07E5" w:rsidP="00FA27FA">
      <w:pPr>
        <w:rPr>
          <w:lang w:val="sr-Latn-CS"/>
        </w:rPr>
      </w:pPr>
      <w:r w:rsidRPr="00D42AD6">
        <w:rPr>
          <w:lang w:val="sl-SI"/>
        </w:rPr>
        <w:tab/>
      </w:r>
      <w:r w:rsidRPr="00D42AD6">
        <w:rPr>
          <w:lang w:val="sl-SI"/>
        </w:rPr>
        <w:tab/>
      </w:r>
      <w:r w:rsidRPr="00D42AD6">
        <w:rPr>
          <w:lang w:val="sl-SI"/>
        </w:rPr>
        <w:tab/>
      </w:r>
      <w:r w:rsidRPr="00D42AD6">
        <w:rPr>
          <w:lang w:val="sl-SI"/>
        </w:rPr>
        <w:tab/>
      </w:r>
      <w:r w:rsidRPr="00D42AD6">
        <w:rPr>
          <w:lang w:val="sr-Cyrl-CS"/>
        </w:rPr>
        <w:tab/>
      </w:r>
      <w:r w:rsidRPr="00D42AD6">
        <w:rPr>
          <w:lang w:val="sr-Latn-CS"/>
        </w:rPr>
        <w:t xml:space="preserve">  </w:t>
      </w:r>
    </w:p>
    <w:p w:rsidR="000A07E5" w:rsidRPr="00D42AD6" w:rsidRDefault="000A07E5" w:rsidP="00FA27FA">
      <w:pPr>
        <w:rPr>
          <w:lang w:val="sr-Cyrl-CS"/>
        </w:rPr>
      </w:pPr>
    </w:p>
    <w:p w:rsidR="000A07E5" w:rsidRPr="00D42AD6" w:rsidRDefault="000A07E5" w:rsidP="00FA27FA"/>
    <w:p w:rsidR="000A07E5" w:rsidRPr="00D42AD6" w:rsidRDefault="000A07E5" w:rsidP="00FA27FA"/>
    <w:p w:rsidR="000A07E5" w:rsidRPr="00D42AD6" w:rsidRDefault="000A07E5" w:rsidP="00FA27FA">
      <w:pPr>
        <w:rPr>
          <w:lang w:val="sr-Cyrl-CS"/>
        </w:rPr>
      </w:pPr>
      <w:r w:rsidRPr="00D42AD6">
        <w:rPr>
          <w:lang w:val="sr-Cyrl-CS"/>
        </w:rPr>
        <w:t>Упутство како да се попуни образац структуре цене</w:t>
      </w:r>
    </w:p>
    <w:p w:rsidR="000A07E5" w:rsidRPr="00D42AD6" w:rsidRDefault="000A07E5" w:rsidP="00FA27FA">
      <w:pPr>
        <w:rPr>
          <w:lang w:val="sr-Cyrl-CS"/>
        </w:rPr>
      </w:pPr>
    </w:p>
    <w:p w:rsidR="000A07E5" w:rsidRPr="00D42AD6" w:rsidRDefault="000A07E5" w:rsidP="00FA27FA">
      <w:pPr>
        <w:rPr>
          <w:lang w:val="sr-Cyrl-CS"/>
        </w:rPr>
      </w:pPr>
      <w:r w:rsidRPr="00D42AD6">
        <w:rPr>
          <w:lang w:val="sr-Cyrl-CS"/>
        </w:rPr>
        <w:t>Образац структуре цене понуђачи попуњавају према следећем упутству:</w:t>
      </w:r>
    </w:p>
    <w:p w:rsidR="000A07E5" w:rsidRPr="00D42AD6" w:rsidRDefault="000A07E5" w:rsidP="00FA27FA">
      <w:pPr>
        <w:rPr>
          <w:lang w:val="sr-Cyrl-CS"/>
        </w:rPr>
      </w:pPr>
    </w:p>
    <w:p w:rsidR="000A07E5" w:rsidRPr="00D42AD6" w:rsidRDefault="000A07E5" w:rsidP="00FA27FA">
      <w:pPr>
        <w:numPr>
          <w:ilvl w:val="0"/>
          <w:numId w:val="8"/>
        </w:numPr>
        <w:rPr>
          <w:lang w:val="sr-Cyrl-CS"/>
        </w:rPr>
      </w:pPr>
      <w:r w:rsidRPr="00D42AD6">
        <w:rPr>
          <w:lang w:val="sr-Cyrl-CS"/>
        </w:rPr>
        <w:t>Под тачком 1. понуђачи уписују укупну цену без ПДВ – а</w:t>
      </w:r>
    </w:p>
    <w:p w:rsidR="000A07E5" w:rsidRPr="00D42AD6" w:rsidRDefault="000A07E5" w:rsidP="00FA27FA">
      <w:pPr>
        <w:numPr>
          <w:ilvl w:val="0"/>
          <w:numId w:val="8"/>
        </w:numPr>
        <w:rPr>
          <w:lang w:val="sr-Cyrl-CS"/>
        </w:rPr>
      </w:pPr>
      <w:r w:rsidRPr="00D42AD6">
        <w:rPr>
          <w:lang w:val="sr-Cyrl-CS"/>
        </w:rPr>
        <w:t>Под тачком 2. уписује се стопа ПДВ – а</w:t>
      </w:r>
    </w:p>
    <w:p w:rsidR="000A07E5" w:rsidRPr="00D42AD6" w:rsidRDefault="000A07E5" w:rsidP="00FA27FA">
      <w:pPr>
        <w:numPr>
          <w:ilvl w:val="0"/>
          <w:numId w:val="8"/>
        </w:numPr>
        <w:rPr>
          <w:lang w:val="sr-Cyrl-CS"/>
        </w:rPr>
      </w:pPr>
      <w:r w:rsidRPr="00D42AD6">
        <w:rPr>
          <w:lang w:val="sr-Cyrl-CS"/>
        </w:rPr>
        <w:t>Под тачком 3. уписује се износ ПДВ – а на укупну цену</w:t>
      </w:r>
    </w:p>
    <w:p w:rsidR="000A07E5" w:rsidRPr="00D42AD6" w:rsidRDefault="000A07E5" w:rsidP="00FA27FA">
      <w:pPr>
        <w:numPr>
          <w:ilvl w:val="0"/>
          <w:numId w:val="8"/>
        </w:numPr>
        <w:rPr>
          <w:lang w:val="sr-Cyrl-CS"/>
        </w:rPr>
      </w:pPr>
      <w:r w:rsidRPr="00D42AD6">
        <w:rPr>
          <w:lang w:val="sr-Cyrl-CS"/>
        </w:rPr>
        <w:t>Под тачком 4. уписује се укупна цена са ПДВ – ом</w:t>
      </w:r>
    </w:p>
    <w:p w:rsidR="000A07E5" w:rsidRPr="00D42AD6" w:rsidRDefault="000A07E5" w:rsidP="00FA27FA">
      <w:pPr>
        <w:outlineLvl w:val="0"/>
        <w:rPr>
          <w:b/>
          <w:bCs/>
          <w:lang w:val="sr-Cyrl-CS"/>
        </w:rPr>
      </w:pPr>
      <w:r w:rsidRPr="00D42AD6">
        <w:rPr>
          <w:b/>
          <w:bCs/>
          <w:lang w:val="sr-Cyrl-CS"/>
        </w:rPr>
        <w:t xml:space="preserve"> </w:t>
      </w:r>
    </w:p>
    <w:p w:rsidR="000A07E5" w:rsidRPr="00D42AD6" w:rsidRDefault="000A07E5" w:rsidP="00FA27FA">
      <w:pPr>
        <w:outlineLvl w:val="0"/>
        <w:rPr>
          <w:b/>
          <w:bCs/>
          <w:lang w:val="sr-Cyrl-CS"/>
        </w:rPr>
      </w:pPr>
    </w:p>
    <w:p w:rsidR="000A07E5" w:rsidRPr="00D42AD6" w:rsidRDefault="000A07E5" w:rsidP="00FA27FA">
      <w:pPr>
        <w:jc w:val="both"/>
        <w:rPr>
          <w:b/>
          <w:bCs/>
          <w:lang w:val="sr-Cyrl-CS"/>
        </w:rPr>
      </w:pPr>
    </w:p>
    <w:p w:rsidR="000A07E5" w:rsidRPr="00D42AD6" w:rsidRDefault="000A07E5" w:rsidP="00FA27FA">
      <w:pPr>
        <w:ind w:left="7200" w:firstLine="720"/>
        <w:jc w:val="right"/>
        <w:rPr>
          <w:b/>
          <w:bCs/>
        </w:rPr>
      </w:pPr>
    </w:p>
    <w:p w:rsidR="000A07E5" w:rsidRPr="00D42AD6" w:rsidRDefault="000A07E5" w:rsidP="00FA27FA">
      <w:pPr>
        <w:ind w:left="7200" w:firstLine="720"/>
        <w:jc w:val="right"/>
        <w:rPr>
          <w:lang w:val="sr-Cyrl-CS"/>
        </w:rPr>
      </w:pPr>
      <w:r w:rsidRPr="00D42AD6">
        <w:rPr>
          <w:b/>
          <w:bCs/>
          <w:lang w:val="sr-Cyrl-CS"/>
        </w:rPr>
        <w:br w:type="page"/>
      </w:r>
      <w:r w:rsidRPr="00D42AD6">
        <w:rPr>
          <w:b/>
          <w:bCs/>
          <w:lang w:val="sr-Cyrl-CS"/>
        </w:rPr>
        <w:lastRenderedPageBreak/>
        <w:t>Образац 3</w:t>
      </w:r>
    </w:p>
    <w:p w:rsidR="000A07E5" w:rsidRPr="00D42AD6" w:rsidRDefault="000A07E5" w:rsidP="00FA27FA">
      <w:pPr>
        <w:jc w:val="both"/>
        <w:rPr>
          <w:lang w:val="sr-Latn-CS"/>
        </w:rPr>
      </w:pPr>
    </w:p>
    <w:p w:rsidR="000A07E5" w:rsidRPr="00D42AD6" w:rsidRDefault="000A07E5" w:rsidP="00FA27FA">
      <w:pPr>
        <w:jc w:val="right"/>
        <w:outlineLvl w:val="0"/>
        <w:rPr>
          <w:lang w:val="sr-Cyrl-CS"/>
        </w:rPr>
      </w:pPr>
    </w:p>
    <w:p w:rsidR="000A07E5" w:rsidRPr="00D42AD6" w:rsidRDefault="000A07E5" w:rsidP="00FA27FA">
      <w:pPr>
        <w:jc w:val="right"/>
        <w:outlineLvl w:val="0"/>
        <w:rPr>
          <w:lang w:val="sr-Cyrl-CS"/>
        </w:rPr>
      </w:pPr>
    </w:p>
    <w:p w:rsidR="000A07E5" w:rsidRPr="00D42AD6" w:rsidRDefault="000A07E5" w:rsidP="00FA27FA">
      <w:pPr>
        <w:jc w:val="center"/>
        <w:outlineLvl w:val="0"/>
        <w:rPr>
          <w:b/>
          <w:bCs/>
          <w:lang w:val="sr-Cyrl-CS"/>
        </w:rPr>
      </w:pPr>
      <w:r w:rsidRPr="00D42AD6">
        <w:rPr>
          <w:b/>
          <w:bCs/>
          <w:lang w:val="sr-Cyrl-CS"/>
        </w:rPr>
        <w:t>ОБРАЗАЦ ТРОШКОВА ПРИПРЕМЕ ПОНУДЕ</w:t>
      </w:r>
    </w:p>
    <w:p w:rsidR="000A07E5" w:rsidRPr="00D42AD6" w:rsidRDefault="000A07E5" w:rsidP="00FA27FA">
      <w:pPr>
        <w:jc w:val="center"/>
        <w:outlineLvl w:val="0"/>
        <w:rPr>
          <w:b/>
          <w:bCs/>
          <w:lang w:val="sr-Cyrl-CS"/>
        </w:rPr>
      </w:pPr>
    </w:p>
    <w:p w:rsidR="000A07E5" w:rsidRPr="00AE0609" w:rsidRDefault="000A07E5" w:rsidP="00DF7907">
      <w:pPr>
        <w:widowControl w:val="0"/>
        <w:autoSpaceDE w:val="0"/>
        <w:autoSpaceDN w:val="0"/>
        <w:adjustRightInd w:val="0"/>
        <w:spacing w:before="7" w:line="240" w:lineRule="exact"/>
        <w:rPr>
          <w:b/>
          <w:bCs/>
          <w:lang w:val="sr-Cyrl-CS"/>
        </w:rPr>
      </w:pPr>
      <w:r w:rsidRPr="00D42AD6">
        <w:t xml:space="preserve">У складу са чланом 88. </w:t>
      </w:r>
      <w:r w:rsidRPr="00D42AD6">
        <w:rPr>
          <w:lang w:val="sr-Cyrl-CS"/>
        </w:rPr>
        <w:t>став 1.</w:t>
      </w:r>
      <w:r w:rsidRPr="00D42AD6">
        <w:t xml:space="preserve"> Закона, понуђач ___________________</w:t>
      </w:r>
      <w:r w:rsidRPr="00D42AD6">
        <w:rPr>
          <w:lang w:val="sr-Cyrl-CS"/>
        </w:rPr>
        <w:t>____</w:t>
      </w:r>
      <w:r w:rsidRPr="00D42AD6">
        <w:t>________________</w:t>
      </w:r>
      <w:r w:rsidRPr="00D42AD6">
        <w:rPr>
          <w:i/>
          <w:iCs/>
        </w:rPr>
        <w:t xml:space="preserve">, </w:t>
      </w:r>
      <w:r w:rsidRPr="00D42AD6">
        <w:t>достав</w:t>
      </w:r>
      <w:r w:rsidRPr="00D42AD6">
        <w:rPr>
          <w:lang w:val="sr-Cyrl-CS"/>
        </w:rPr>
        <w:t xml:space="preserve">ља </w:t>
      </w:r>
      <w:r w:rsidRPr="00D42AD6">
        <w:t>укупан износ и структуру трошкова припремања понуде за јавну набавку</w:t>
      </w:r>
      <w:r w:rsidRPr="00D42AD6">
        <w:rPr>
          <w:lang w:val="sr-Cyrl-CS"/>
        </w:rPr>
        <w:t xml:space="preserve"> </w:t>
      </w:r>
      <w:r>
        <w:rPr>
          <w:b/>
          <w:bCs/>
          <w:lang w:val="sr-Cyrl-CS"/>
        </w:rPr>
        <w:t xml:space="preserve">радова </w:t>
      </w:r>
      <w:r w:rsidRPr="00D42AD6">
        <w:rPr>
          <w:b/>
          <w:bCs/>
          <w:lang w:val="sr-Cyrl-CS"/>
        </w:rPr>
        <w:t>ЈН</w:t>
      </w:r>
      <w:r>
        <w:rPr>
          <w:b/>
          <w:bCs/>
          <w:lang w:val="sr-Cyrl-CS"/>
        </w:rPr>
        <w:t>ПП</w:t>
      </w:r>
      <w:r w:rsidRPr="00D42AD6">
        <w:rPr>
          <w:b/>
          <w:bCs/>
          <w:lang w:val="sr-Cyrl-CS"/>
        </w:rPr>
        <w:t xml:space="preserve">  </w:t>
      </w:r>
      <w:r>
        <w:rPr>
          <w:b/>
          <w:bCs/>
          <w:lang w:val="sr-Cyrl-CS"/>
        </w:rPr>
        <w:t>2</w:t>
      </w:r>
      <w:r w:rsidRPr="00D42AD6">
        <w:rPr>
          <w:b/>
          <w:bCs/>
          <w:lang w:val="sr-Cyrl-CS"/>
        </w:rPr>
        <w:t>/1</w:t>
      </w:r>
      <w:r w:rsidRPr="00D42AD6">
        <w:rPr>
          <w:b/>
          <w:bCs/>
        </w:rPr>
        <w:t>7</w:t>
      </w:r>
      <w:r w:rsidRPr="00D42AD6">
        <w:rPr>
          <w:b/>
          <w:bCs/>
          <w:lang w:val="sr-Cyrl-CS"/>
        </w:rPr>
        <w:t xml:space="preserve"> </w:t>
      </w:r>
      <w:r w:rsidRPr="00D2362D">
        <w:rPr>
          <w:lang w:val="sr-Cyrl-CS"/>
        </w:rPr>
        <w:t xml:space="preserve">- </w:t>
      </w:r>
      <w:r w:rsidRPr="00AE0609">
        <w:rPr>
          <w:b/>
          <w:bCs/>
          <w:lang w:val="sr-Cyrl-CS"/>
        </w:rPr>
        <w:t xml:space="preserve">Непредвиђени радови на санацији дела кровног покривача(друга фаза) и опшивање стрехе новоформираног крова на објекту </w:t>
      </w:r>
      <w:r w:rsidRPr="00AE0609">
        <w:rPr>
          <w:b/>
          <w:bCs/>
        </w:rPr>
        <w:t>Службе за физикалну медицину и рехабилитацију</w:t>
      </w:r>
      <w:r w:rsidRPr="00AE0609">
        <w:rPr>
          <w:b/>
          <w:bCs/>
          <w:lang w:val="sr-Cyrl-CS"/>
        </w:rPr>
        <w:t xml:space="preserve">  </w:t>
      </w:r>
    </w:p>
    <w:p w:rsidR="000A07E5" w:rsidRPr="00AE0609" w:rsidRDefault="000A07E5" w:rsidP="00DF7907">
      <w:pPr>
        <w:autoSpaceDE w:val="0"/>
        <w:autoSpaceDN w:val="0"/>
        <w:adjustRightInd w:val="0"/>
        <w:rPr>
          <w:b/>
          <w:bCs/>
          <w:lang w:val="sr-Cyrl-CS"/>
        </w:rPr>
      </w:pPr>
      <w:r w:rsidRPr="00AE0609">
        <w:rPr>
          <w:b/>
          <w:bCs/>
          <w:lang w:val="sr-Cyrl-CS"/>
        </w:rPr>
        <w:t>Бање Кисељак</w:t>
      </w:r>
    </w:p>
    <w:p w:rsidR="000A07E5" w:rsidRDefault="000A07E5" w:rsidP="00FA27FA">
      <w:pPr>
        <w:tabs>
          <w:tab w:val="left" w:pos="5880"/>
        </w:tabs>
        <w:outlineLvl w:val="0"/>
        <w:rPr>
          <w:b/>
          <w:bCs/>
          <w:lang w:val="sr-Cyrl-CS"/>
        </w:rPr>
      </w:pPr>
    </w:p>
    <w:p w:rsidR="000A07E5" w:rsidRPr="00CD3F9E" w:rsidRDefault="000A07E5" w:rsidP="00FA27FA">
      <w:pPr>
        <w:tabs>
          <w:tab w:val="left" w:pos="5880"/>
        </w:tabs>
        <w:outlineLvl w:val="0"/>
        <w:rPr>
          <w:lang w:val="sr-Cyrl-CS"/>
        </w:rPr>
      </w:pPr>
    </w:p>
    <w:tbl>
      <w:tblPr>
        <w:tblW w:w="0" w:type="auto"/>
        <w:tblInd w:w="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720"/>
        <w:gridCol w:w="4500"/>
        <w:gridCol w:w="1800"/>
        <w:gridCol w:w="1801"/>
      </w:tblGrid>
      <w:tr w:rsidR="000A07E5" w:rsidRPr="00D42AD6">
        <w:tc>
          <w:tcPr>
            <w:tcW w:w="720" w:type="dxa"/>
            <w:shd w:val="clear" w:color="auto" w:fill="CCFFCC"/>
            <w:vAlign w:val="center"/>
          </w:tcPr>
          <w:p w:rsidR="000A07E5" w:rsidRPr="00D42AD6" w:rsidRDefault="000A07E5" w:rsidP="003223D0">
            <w:pPr>
              <w:jc w:val="center"/>
              <w:outlineLvl w:val="0"/>
              <w:rPr>
                <w:lang w:val="sr-Cyrl-CS"/>
              </w:rPr>
            </w:pPr>
          </w:p>
          <w:p w:rsidR="000A07E5" w:rsidRPr="00D42AD6" w:rsidRDefault="000A07E5" w:rsidP="003223D0">
            <w:pPr>
              <w:jc w:val="center"/>
              <w:outlineLvl w:val="0"/>
              <w:rPr>
                <w:lang w:val="sr-Cyrl-CS"/>
              </w:rPr>
            </w:pPr>
            <w:r w:rsidRPr="00D42AD6">
              <w:rPr>
                <w:lang w:val="sr-Cyrl-CS"/>
              </w:rPr>
              <w:t>Р.бр.</w:t>
            </w:r>
          </w:p>
        </w:tc>
        <w:tc>
          <w:tcPr>
            <w:tcW w:w="4500" w:type="dxa"/>
            <w:shd w:val="clear" w:color="auto" w:fill="CCFFCC"/>
            <w:vAlign w:val="center"/>
          </w:tcPr>
          <w:p w:rsidR="000A07E5" w:rsidRPr="00D42AD6" w:rsidRDefault="000A07E5" w:rsidP="003223D0">
            <w:pPr>
              <w:jc w:val="center"/>
              <w:outlineLvl w:val="0"/>
              <w:rPr>
                <w:lang w:val="sr-Cyrl-CS"/>
              </w:rPr>
            </w:pPr>
            <w:r w:rsidRPr="00D42AD6">
              <w:rPr>
                <w:lang w:val="sr-Cyrl-CS"/>
              </w:rPr>
              <w:t>ВРСТА ТРОШКОВА</w:t>
            </w:r>
          </w:p>
        </w:tc>
        <w:tc>
          <w:tcPr>
            <w:tcW w:w="1800" w:type="dxa"/>
            <w:shd w:val="clear" w:color="auto" w:fill="CCFFCC"/>
            <w:vAlign w:val="center"/>
          </w:tcPr>
          <w:p w:rsidR="000A07E5" w:rsidRPr="00D42AD6" w:rsidRDefault="000A07E5" w:rsidP="003223D0">
            <w:pPr>
              <w:jc w:val="center"/>
              <w:outlineLvl w:val="0"/>
              <w:rPr>
                <w:lang w:val="sr-Cyrl-CS"/>
              </w:rPr>
            </w:pPr>
            <w:r w:rsidRPr="00D42AD6">
              <w:rPr>
                <w:lang w:val="sr-Cyrl-CS"/>
              </w:rPr>
              <w:t>Износ без ПДВ-а</w:t>
            </w:r>
          </w:p>
        </w:tc>
        <w:tc>
          <w:tcPr>
            <w:tcW w:w="1801" w:type="dxa"/>
            <w:shd w:val="clear" w:color="auto" w:fill="CCFFCC"/>
            <w:vAlign w:val="center"/>
          </w:tcPr>
          <w:p w:rsidR="000A07E5" w:rsidRPr="00D42AD6" w:rsidRDefault="000A07E5" w:rsidP="003223D0">
            <w:pPr>
              <w:jc w:val="center"/>
              <w:outlineLvl w:val="0"/>
              <w:rPr>
                <w:lang w:val="sr-Cyrl-CS"/>
              </w:rPr>
            </w:pPr>
            <w:r w:rsidRPr="00D42AD6">
              <w:rPr>
                <w:lang w:val="sr-Cyrl-CS"/>
              </w:rPr>
              <w:t>Износ са</w:t>
            </w:r>
          </w:p>
          <w:p w:rsidR="000A07E5" w:rsidRPr="00D42AD6" w:rsidRDefault="000A07E5" w:rsidP="003223D0">
            <w:pPr>
              <w:jc w:val="center"/>
              <w:outlineLvl w:val="0"/>
              <w:rPr>
                <w:lang w:val="sr-Cyrl-CS"/>
              </w:rPr>
            </w:pPr>
            <w:r w:rsidRPr="00D42AD6">
              <w:rPr>
                <w:lang w:val="sr-Cyrl-CS"/>
              </w:rPr>
              <w:t>ПДВ-ом</w:t>
            </w:r>
          </w:p>
        </w:tc>
      </w:tr>
      <w:tr w:rsidR="000A07E5" w:rsidRPr="00D42AD6">
        <w:tc>
          <w:tcPr>
            <w:tcW w:w="720" w:type="dxa"/>
          </w:tcPr>
          <w:p w:rsidR="000A07E5" w:rsidRPr="00D42AD6" w:rsidRDefault="000A07E5" w:rsidP="003223D0">
            <w:pPr>
              <w:jc w:val="center"/>
              <w:outlineLvl w:val="0"/>
              <w:rPr>
                <w:lang w:val="sr-Cyrl-CS"/>
              </w:rPr>
            </w:pPr>
            <w:r w:rsidRPr="00D42AD6">
              <w:rPr>
                <w:lang w:val="sr-Cyrl-CS"/>
              </w:rPr>
              <w:t>1.</w:t>
            </w:r>
          </w:p>
        </w:tc>
        <w:tc>
          <w:tcPr>
            <w:tcW w:w="4500" w:type="dxa"/>
          </w:tcPr>
          <w:p w:rsidR="000A07E5" w:rsidRPr="00D42AD6" w:rsidRDefault="000A07E5" w:rsidP="003223D0">
            <w:pPr>
              <w:outlineLvl w:val="0"/>
              <w:rPr>
                <w:b/>
                <w:bCs/>
                <w:lang w:val="sr-Cyrl-CS"/>
              </w:rPr>
            </w:pPr>
          </w:p>
          <w:p w:rsidR="000A07E5" w:rsidRPr="00D42AD6" w:rsidRDefault="000A07E5" w:rsidP="003223D0">
            <w:pPr>
              <w:outlineLvl w:val="0"/>
              <w:rPr>
                <w:b/>
                <w:bCs/>
                <w:lang w:val="sr-Cyrl-CS"/>
              </w:rPr>
            </w:pPr>
          </w:p>
        </w:tc>
        <w:tc>
          <w:tcPr>
            <w:tcW w:w="1800" w:type="dxa"/>
          </w:tcPr>
          <w:p w:rsidR="000A07E5" w:rsidRPr="00D42AD6" w:rsidRDefault="000A07E5" w:rsidP="003223D0">
            <w:pPr>
              <w:jc w:val="center"/>
              <w:outlineLvl w:val="0"/>
              <w:rPr>
                <w:lang w:val="sr-Cyrl-CS"/>
              </w:rPr>
            </w:pPr>
          </w:p>
        </w:tc>
        <w:tc>
          <w:tcPr>
            <w:tcW w:w="1801" w:type="dxa"/>
          </w:tcPr>
          <w:p w:rsidR="000A07E5" w:rsidRPr="00D42AD6" w:rsidRDefault="000A07E5" w:rsidP="003223D0">
            <w:pPr>
              <w:jc w:val="center"/>
              <w:outlineLvl w:val="0"/>
              <w:rPr>
                <w:lang w:val="sr-Cyrl-CS"/>
              </w:rPr>
            </w:pPr>
          </w:p>
        </w:tc>
      </w:tr>
      <w:tr w:rsidR="000A07E5" w:rsidRPr="00D42AD6">
        <w:tc>
          <w:tcPr>
            <w:tcW w:w="720" w:type="dxa"/>
          </w:tcPr>
          <w:p w:rsidR="000A07E5" w:rsidRPr="00D42AD6" w:rsidRDefault="000A07E5" w:rsidP="003223D0">
            <w:pPr>
              <w:jc w:val="center"/>
              <w:outlineLvl w:val="0"/>
              <w:rPr>
                <w:lang w:val="sr-Cyrl-CS"/>
              </w:rPr>
            </w:pPr>
            <w:r w:rsidRPr="00D42AD6">
              <w:rPr>
                <w:lang w:val="sr-Cyrl-CS"/>
              </w:rPr>
              <w:t>2.</w:t>
            </w:r>
          </w:p>
        </w:tc>
        <w:tc>
          <w:tcPr>
            <w:tcW w:w="4500" w:type="dxa"/>
          </w:tcPr>
          <w:p w:rsidR="000A07E5" w:rsidRPr="00D42AD6" w:rsidRDefault="000A07E5" w:rsidP="003223D0">
            <w:pPr>
              <w:outlineLvl w:val="0"/>
              <w:rPr>
                <w:b/>
                <w:bCs/>
                <w:color w:val="FF0000"/>
                <w:lang w:val="sr-Cyrl-CS"/>
              </w:rPr>
            </w:pPr>
          </w:p>
          <w:p w:rsidR="000A07E5" w:rsidRPr="00D42AD6" w:rsidRDefault="000A07E5" w:rsidP="003223D0">
            <w:pPr>
              <w:outlineLvl w:val="0"/>
              <w:rPr>
                <w:b/>
                <w:bCs/>
                <w:color w:val="FF0000"/>
                <w:lang w:val="sr-Cyrl-CS"/>
              </w:rPr>
            </w:pPr>
          </w:p>
        </w:tc>
        <w:tc>
          <w:tcPr>
            <w:tcW w:w="1800" w:type="dxa"/>
          </w:tcPr>
          <w:p w:rsidR="000A07E5" w:rsidRPr="00D42AD6" w:rsidRDefault="000A07E5" w:rsidP="003223D0">
            <w:pPr>
              <w:jc w:val="center"/>
              <w:outlineLvl w:val="0"/>
              <w:rPr>
                <w:lang w:val="sr-Cyrl-CS"/>
              </w:rPr>
            </w:pPr>
          </w:p>
        </w:tc>
        <w:tc>
          <w:tcPr>
            <w:tcW w:w="1801" w:type="dxa"/>
          </w:tcPr>
          <w:p w:rsidR="000A07E5" w:rsidRPr="00D42AD6" w:rsidRDefault="000A07E5" w:rsidP="003223D0">
            <w:pPr>
              <w:jc w:val="center"/>
              <w:outlineLvl w:val="0"/>
              <w:rPr>
                <w:lang w:val="sr-Cyrl-CS"/>
              </w:rPr>
            </w:pPr>
          </w:p>
        </w:tc>
      </w:tr>
      <w:tr w:rsidR="000A07E5" w:rsidRPr="00D42AD6">
        <w:tc>
          <w:tcPr>
            <w:tcW w:w="720" w:type="dxa"/>
          </w:tcPr>
          <w:p w:rsidR="000A07E5" w:rsidRPr="00D42AD6" w:rsidRDefault="000A07E5" w:rsidP="003223D0">
            <w:pPr>
              <w:jc w:val="center"/>
              <w:outlineLvl w:val="0"/>
              <w:rPr>
                <w:lang w:val="sr-Cyrl-CS"/>
              </w:rPr>
            </w:pPr>
            <w:r w:rsidRPr="00D42AD6">
              <w:rPr>
                <w:lang w:val="sr-Cyrl-CS"/>
              </w:rPr>
              <w:t>3.</w:t>
            </w:r>
          </w:p>
        </w:tc>
        <w:tc>
          <w:tcPr>
            <w:tcW w:w="4500" w:type="dxa"/>
          </w:tcPr>
          <w:p w:rsidR="000A07E5" w:rsidRPr="00D42AD6" w:rsidRDefault="000A07E5" w:rsidP="003223D0">
            <w:pPr>
              <w:outlineLvl w:val="0"/>
              <w:rPr>
                <w:b/>
                <w:bCs/>
                <w:color w:val="FF0000"/>
                <w:lang w:val="sr-Cyrl-CS"/>
              </w:rPr>
            </w:pPr>
          </w:p>
          <w:p w:rsidR="000A07E5" w:rsidRPr="00D42AD6" w:rsidRDefault="000A07E5" w:rsidP="003223D0">
            <w:pPr>
              <w:outlineLvl w:val="0"/>
              <w:rPr>
                <w:b/>
                <w:bCs/>
                <w:color w:val="FF0000"/>
                <w:lang w:val="sr-Cyrl-CS"/>
              </w:rPr>
            </w:pPr>
          </w:p>
        </w:tc>
        <w:tc>
          <w:tcPr>
            <w:tcW w:w="1800" w:type="dxa"/>
          </w:tcPr>
          <w:p w:rsidR="000A07E5" w:rsidRPr="00D42AD6" w:rsidRDefault="000A07E5" w:rsidP="003223D0">
            <w:pPr>
              <w:jc w:val="center"/>
              <w:outlineLvl w:val="0"/>
              <w:rPr>
                <w:lang w:val="sr-Cyrl-CS"/>
              </w:rPr>
            </w:pPr>
          </w:p>
        </w:tc>
        <w:tc>
          <w:tcPr>
            <w:tcW w:w="1801" w:type="dxa"/>
          </w:tcPr>
          <w:p w:rsidR="000A07E5" w:rsidRPr="00D42AD6" w:rsidRDefault="000A07E5" w:rsidP="003223D0">
            <w:pPr>
              <w:jc w:val="center"/>
              <w:outlineLvl w:val="0"/>
              <w:rPr>
                <w:lang w:val="sr-Cyrl-CS"/>
              </w:rPr>
            </w:pPr>
          </w:p>
        </w:tc>
      </w:tr>
      <w:tr w:rsidR="000A07E5" w:rsidRPr="00D42AD6">
        <w:tc>
          <w:tcPr>
            <w:tcW w:w="720" w:type="dxa"/>
          </w:tcPr>
          <w:p w:rsidR="000A07E5" w:rsidRPr="00D42AD6" w:rsidRDefault="000A07E5" w:rsidP="003223D0">
            <w:pPr>
              <w:jc w:val="center"/>
              <w:outlineLvl w:val="0"/>
              <w:rPr>
                <w:lang w:val="sr-Cyrl-CS"/>
              </w:rPr>
            </w:pPr>
            <w:r w:rsidRPr="00D42AD6">
              <w:rPr>
                <w:lang w:val="sr-Cyrl-CS"/>
              </w:rPr>
              <w:t>4.</w:t>
            </w:r>
          </w:p>
          <w:p w:rsidR="000A07E5" w:rsidRPr="00D42AD6" w:rsidRDefault="000A07E5" w:rsidP="003223D0">
            <w:pPr>
              <w:jc w:val="center"/>
              <w:outlineLvl w:val="0"/>
              <w:rPr>
                <w:lang w:val="sr-Cyrl-CS"/>
              </w:rPr>
            </w:pPr>
          </w:p>
        </w:tc>
        <w:tc>
          <w:tcPr>
            <w:tcW w:w="4500" w:type="dxa"/>
          </w:tcPr>
          <w:p w:rsidR="000A07E5" w:rsidRPr="00D42AD6" w:rsidRDefault="000A07E5" w:rsidP="003223D0">
            <w:pPr>
              <w:outlineLvl w:val="0"/>
              <w:rPr>
                <w:b/>
                <w:bCs/>
                <w:color w:val="FF0000"/>
                <w:lang w:val="sr-Cyrl-CS"/>
              </w:rPr>
            </w:pPr>
          </w:p>
        </w:tc>
        <w:tc>
          <w:tcPr>
            <w:tcW w:w="1800" w:type="dxa"/>
          </w:tcPr>
          <w:p w:rsidR="000A07E5" w:rsidRPr="00D42AD6" w:rsidRDefault="000A07E5" w:rsidP="003223D0">
            <w:pPr>
              <w:jc w:val="center"/>
              <w:outlineLvl w:val="0"/>
              <w:rPr>
                <w:lang w:val="sr-Cyrl-CS"/>
              </w:rPr>
            </w:pPr>
          </w:p>
        </w:tc>
        <w:tc>
          <w:tcPr>
            <w:tcW w:w="1801" w:type="dxa"/>
          </w:tcPr>
          <w:p w:rsidR="000A07E5" w:rsidRPr="00D42AD6" w:rsidRDefault="000A07E5" w:rsidP="003223D0">
            <w:pPr>
              <w:jc w:val="center"/>
              <w:outlineLvl w:val="0"/>
              <w:rPr>
                <w:lang w:val="sr-Cyrl-CS"/>
              </w:rPr>
            </w:pPr>
          </w:p>
        </w:tc>
      </w:tr>
      <w:tr w:rsidR="000A07E5" w:rsidRPr="00D42AD6">
        <w:tc>
          <w:tcPr>
            <w:tcW w:w="720" w:type="dxa"/>
          </w:tcPr>
          <w:p w:rsidR="000A07E5" w:rsidRPr="00D42AD6" w:rsidRDefault="000A07E5" w:rsidP="003223D0">
            <w:pPr>
              <w:jc w:val="center"/>
              <w:outlineLvl w:val="0"/>
              <w:rPr>
                <w:lang w:val="sr-Cyrl-CS"/>
              </w:rPr>
            </w:pPr>
            <w:r w:rsidRPr="00D42AD6">
              <w:rPr>
                <w:lang w:val="sr-Cyrl-CS"/>
              </w:rPr>
              <w:t>5.</w:t>
            </w:r>
          </w:p>
          <w:p w:rsidR="000A07E5" w:rsidRPr="00D42AD6" w:rsidRDefault="000A07E5" w:rsidP="003223D0">
            <w:pPr>
              <w:jc w:val="center"/>
              <w:outlineLvl w:val="0"/>
              <w:rPr>
                <w:lang w:val="sr-Cyrl-CS"/>
              </w:rPr>
            </w:pPr>
          </w:p>
        </w:tc>
        <w:tc>
          <w:tcPr>
            <w:tcW w:w="4500" w:type="dxa"/>
          </w:tcPr>
          <w:p w:rsidR="000A07E5" w:rsidRPr="00D42AD6" w:rsidRDefault="000A07E5" w:rsidP="003223D0">
            <w:pPr>
              <w:outlineLvl w:val="0"/>
              <w:rPr>
                <w:b/>
                <w:bCs/>
                <w:color w:val="FF0000"/>
                <w:lang w:val="sr-Cyrl-CS"/>
              </w:rPr>
            </w:pPr>
          </w:p>
        </w:tc>
        <w:tc>
          <w:tcPr>
            <w:tcW w:w="1800" w:type="dxa"/>
          </w:tcPr>
          <w:p w:rsidR="000A07E5" w:rsidRPr="00D42AD6" w:rsidRDefault="000A07E5" w:rsidP="003223D0">
            <w:pPr>
              <w:jc w:val="center"/>
              <w:outlineLvl w:val="0"/>
              <w:rPr>
                <w:lang w:val="sr-Cyrl-CS"/>
              </w:rPr>
            </w:pPr>
          </w:p>
        </w:tc>
        <w:tc>
          <w:tcPr>
            <w:tcW w:w="1801" w:type="dxa"/>
          </w:tcPr>
          <w:p w:rsidR="000A07E5" w:rsidRPr="00D42AD6" w:rsidRDefault="000A07E5" w:rsidP="003223D0">
            <w:pPr>
              <w:jc w:val="center"/>
              <w:outlineLvl w:val="0"/>
              <w:rPr>
                <w:lang w:val="sr-Cyrl-CS"/>
              </w:rPr>
            </w:pPr>
          </w:p>
        </w:tc>
      </w:tr>
      <w:tr w:rsidR="000A07E5" w:rsidRPr="00D42AD6">
        <w:tc>
          <w:tcPr>
            <w:tcW w:w="5220" w:type="dxa"/>
            <w:gridSpan w:val="2"/>
            <w:vAlign w:val="center"/>
          </w:tcPr>
          <w:p w:rsidR="000A07E5" w:rsidRPr="00D42AD6" w:rsidRDefault="000A07E5" w:rsidP="003223D0">
            <w:pPr>
              <w:jc w:val="center"/>
              <w:outlineLvl w:val="0"/>
              <w:rPr>
                <w:b/>
                <w:bCs/>
                <w:lang w:val="sr-Cyrl-CS"/>
              </w:rPr>
            </w:pPr>
          </w:p>
          <w:p w:rsidR="000A07E5" w:rsidRPr="00D42AD6" w:rsidRDefault="000A07E5" w:rsidP="003223D0">
            <w:pPr>
              <w:jc w:val="center"/>
              <w:outlineLvl w:val="0"/>
              <w:rPr>
                <w:b/>
                <w:bCs/>
                <w:lang w:val="sr-Cyrl-CS"/>
              </w:rPr>
            </w:pPr>
            <w:r w:rsidRPr="00D42AD6">
              <w:rPr>
                <w:b/>
                <w:bCs/>
                <w:lang w:val="sr-Cyrl-CS"/>
              </w:rPr>
              <w:t>УКУПНО:</w:t>
            </w:r>
          </w:p>
        </w:tc>
        <w:tc>
          <w:tcPr>
            <w:tcW w:w="1800" w:type="dxa"/>
          </w:tcPr>
          <w:p w:rsidR="000A07E5" w:rsidRPr="00D42AD6" w:rsidRDefault="000A07E5" w:rsidP="003223D0">
            <w:pPr>
              <w:jc w:val="center"/>
              <w:outlineLvl w:val="0"/>
              <w:rPr>
                <w:lang w:val="sr-Cyrl-CS"/>
              </w:rPr>
            </w:pPr>
          </w:p>
        </w:tc>
        <w:tc>
          <w:tcPr>
            <w:tcW w:w="1801" w:type="dxa"/>
          </w:tcPr>
          <w:p w:rsidR="000A07E5" w:rsidRPr="00D42AD6" w:rsidRDefault="000A07E5" w:rsidP="003223D0">
            <w:pPr>
              <w:jc w:val="center"/>
              <w:outlineLvl w:val="0"/>
              <w:rPr>
                <w:lang w:val="sr-Cyrl-CS"/>
              </w:rPr>
            </w:pPr>
          </w:p>
        </w:tc>
      </w:tr>
    </w:tbl>
    <w:p w:rsidR="000A07E5" w:rsidRPr="00D42AD6" w:rsidRDefault="000A07E5" w:rsidP="00FA27FA">
      <w:pPr>
        <w:outlineLvl w:val="0"/>
        <w:rPr>
          <w:lang w:val="sr-Cyrl-CS"/>
        </w:rPr>
      </w:pPr>
    </w:p>
    <w:p w:rsidR="000A07E5" w:rsidRPr="00D42AD6" w:rsidRDefault="000A07E5" w:rsidP="00FA27FA">
      <w:pPr>
        <w:jc w:val="both"/>
        <w:outlineLvl w:val="0"/>
        <w:rPr>
          <w:lang w:val="sr-Cyrl-CS"/>
        </w:rPr>
      </w:pPr>
      <w:r w:rsidRPr="00D42AD6">
        <w:rPr>
          <w:b/>
          <w:bCs/>
          <w:lang w:val="sr-Cyrl-CS"/>
        </w:rPr>
        <w:t>Напомена:</w:t>
      </w:r>
      <w:r w:rsidRPr="00D42AD6">
        <w:rPr>
          <w:lang w:val="sr-Cyrl-CS"/>
        </w:rPr>
        <w:t xml:space="preserve"> У смислу члана 19. Правилника о обавезним елементима конкурсне документације у поступцима јавних набавки и начину доказивања испуњености услова понуђач може у обрасцу трошкова припреме понуде приказати трошкове прибављања средстава обезбеђења. </w:t>
      </w:r>
    </w:p>
    <w:p w:rsidR="000A07E5" w:rsidRPr="00D42AD6" w:rsidRDefault="000A07E5" w:rsidP="00FA27FA">
      <w:pPr>
        <w:jc w:val="both"/>
        <w:rPr>
          <w:lang w:val="sr-Cyrl-CS"/>
        </w:rPr>
      </w:pPr>
      <w:r w:rsidRPr="00D42AD6">
        <w:rPr>
          <w:lang w:val="sr-Cyrl-CS"/>
        </w:rPr>
        <w:t>Трошкове припреме и подношења понуде сноси искључиво понуђач и не може тражити од наручиоца накнаду трошкова (члан. 88. став 2. ЗЈН).</w:t>
      </w:r>
    </w:p>
    <w:p w:rsidR="000A07E5" w:rsidRPr="00D42AD6" w:rsidRDefault="000A07E5" w:rsidP="00FA27FA">
      <w:pPr>
        <w:jc w:val="both"/>
        <w:outlineLvl w:val="0"/>
        <w:rPr>
          <w:lang w:val="sr-Cyrl-CS"/>
        </w:rPr>
      </w:pPr>
      <w:r w:rsidRPr="00D42AD6">
        <w:rPr>
          <w:lang w:val="sr-Cyrl-CS"/>
        </w:rPr>
        <w:t>Ако је поступак јавне набавке обустављен из разлога који су на страни наручиоца, наручилац је у обавези да понуђачу надокнади трошкове прибављања средстава обезбеђења, под условом да је понуђач тражио накнаду тих трошкова у својој понуди.</w:t>
      </w:r>
    </w:p>
    <w:p w:rsidR="000A07E5" w:rsidRPr="00D42AD6" w:rsidRDefault="000A07E5" w:rsidP="00FA27FA">
      <w:pPr>
        <w:jc w:val="both"/>
        <w:outlineLvl w:val="0"/>
        <w:rPr>
          <w:lang w:val="sr-Cyrl-CS"/>
        </w:rPr>
      </w:pPr>
    </w:p>
    <w:p w:rsidR="000A07E5" w:rsidRPr="00D42AD6" w:rsidRDefault="000A07E5" w:rsidP="00FA27FA">
      <w:pPr>
        <w:jc w:val="both"/>
        <w:outlineLvl w:val="0"/>
        <w:rPr>
          <w:lang w:val="sr-Cyrl-CS"/>
        </w:rPr>
      </w:pPr>
      <w:r w:rsidRPr="00D42AD6">
        <w:rPr>
          <w:b/>
          <w:bCs/>
          <w:lang w:val="sr-Cyrl-CS"/>
        </w:rPr>
        <w:t>Напомена:</w:t>
      </w:r>
      <w:r w:rsidRPr="00D42AD6">
        <w:rPr>
          <w:lang w:val="sr-Cyrl-CS"/>
        </w:rPr>
        <w:t xml:space="preserve"> Достављање овог обрасца није обавезно!</w:t>
      </w:r>
    </w:p>
    <w:p w:rsidR="000A07E5" w:rsidRPr="00D42AD6" w:rsidRDefault="000A07E5" w:rsidP="00FA27FA">
      <w:pPr>
        <w:outlineLvl w:val="0"/>
        <w:rPr>
          <w:lang w:val="sr-Cyrl-CS"/>
        </w:rPr>
      </w:pPr>
    </w:p>
    <w:p w:rsidR="000A07E5" w:rsidRPr="00D42AD6" w:rsidRDefault="000A07E5" w:rsidP="00FA27FA">
      <w:pPr>
        <w:outlineLvl w:val="0"/>
        <w:rPr>
          <w:lang w:val="sr-Cyrl-CS"/>
        </w:rPr>
      </w:pPr>
    </w:p>
    <w:p w:rsidR="000A07E5" w:rsidRPr="00D42AD6" w:rsidRDefault="000A07E5" w:rsidP="00FA27FA">
      <w:pPr>
        <w:outlineLvl w:val="0"/>
        <w:rPr>
          <w:lang w:val="sr-Cyrl-CS"/>
        </w:rPr>
      </w:pPr>
    </w:p>
    <w:p w:rsidR="000A07E5" w:rsidRPr="00D42AD6" w:rsidRDefault="000A07E5" w:rsidP="00FA27FA">
      <w:pPr>
        <w:outlineLvl w:val="0"/>
        <w:rPr>
          <w:lang w:val="sr-Cyrl-CS"/>
        </w:rPr>
      </w:pPr>
    </w:p>
    <w:p w:rsidR="000A07E5" w:rsidRPr="00D42AD6" w:rsidRDefault="000A07E5" w:rsidP="00FA27FA">
      <w:pPr>
        <w:outlineLvl w:val="0"/>
        <w:rPr>
          <w:lang w:val="sr-Cyrl-CS"/>
        </w:rPr>
      </w:pPr>
    </w:p>
    <w:p w:rsidR="000A07E5" w:rsidRPr="00D42AD6" w:rsidRDefault="000A07E5" w:rsidP="00FA27FA">
      <w:pPr>
        <w:outlineLvl w:val="0"/>
        <w:rPr>
          <w:lang w:val="sr-Cyrl-CS"/>
        </w:rPr>
      </w:pPr>
    </w:p>
    <w:p w:rsidR="000A07E5" w:rsidRPr="00D42AD6" w:rsidRDefault="000A07E5" w:rsidP="00FA27FA">
      <w:pPr>
        <w:outlineLvl w:val="0"/>
        <w:rPr>
          <w:lang w:val="sr-Cyrl-CS"/>
        </w:rPr>
      </w:pPr>
    </w:p>
    <w:p w:rsidR="000A07E5" w:rsidRPr="00D42AD6" w:rsidRDefault="000A07E5" w:rsidP="00FA27FA">
      <w:pPr>
        <w:outlineLvl w:val="0"/>
        <w:rPr>
          <w:lang w:val="sr-Cyrl-CS"/>
        </w:rPr>
      </w:pPr>
    </w:p>
    <w:p w:rsidR="000A07E5" w:rsidRPr="00D42AD6" w:rsidRDefault="000A07E5" w:rsidP="00FA27FA">
      <w:pPr>
        <w:outlineLvl w:val="0"/>
        <w:rPr>
          <w:lang w:val="sr-Cyrl-CS"/>
        </w:rPr>
      </w:pPr>
    </w:p>
    <w:p w:rsidR="000A07E5" w:rsidRPr="00D42AD6" w:rsidRDefault="000A07E5" w:rsidP="00FA27FA">
      <w:pPr>
        <w:outlineLvl w:val="0"/>
        <w:rPr>
          <w:lang w:val="sr-Cyrl-CS"/>
        </w:rPr>
      </w:pPr>
    </w:p>
    <w:p w:rsidR="000A07E5" w:rsidRPr="00D42AD6" w:rsidRDefault="000A07E5" w:rsidP="00FA27FA">
      <w:pPr>
        <w:outlineLvl w:val="0"/>
        <w:rPr>
          <w:lang w:val="sr-Cyrl-CS"/>
        </w:rPr>
      </w:pPr>
    </w:p>
    <w:p w:rsidR="000A07E5" w:rsidRPr="00D42AD6" w:rsidRDefault="000A07E5" w:rsidP="00FA27FA">
      <w:pPr>
        <w:outlineLvl w:val="0"/>
        <w:rPr>
          <w:lang w:val="sr-Cyrl-CS"/>
        </w:rPr>
      </w:pPr>
    </w:p>
    <w:p w:rsidR="000A07E5" w:rsidRPr="00D42AD6" w:rsidRDefault="000A07E5" w:rsidP="00EA2CEC">
      <w:pPr>
        <w:ind w:left="7788" w:firstLine="708"/>
        <w:outlineLvl w:val="0"/>
        <w:rPr>
          <w:b/>
          <w:bCs/>
          <w:lang w:val="sr-Cyrl-CS"/>
        </w:rPr>
      </w:pPr>
      <w:r w:rsidRPr="00D42AD6">
        <w:rPr>
          <w:b/>
          <w:bCs/>
          <w:lang w:val="sr-Cyrl-CS"/>
        </w:rPr>
        <w:lastRenderedPageBreak/>
        <w:t>Образац 4</w:t>
      </w:r>
    </w:p>
    <w:p w:rsidR="000A07E5" w:rsidRPr="00D42AD6" w:rsidRDefault="000A07E5" w:rsidP="00FA27FA">
      <w:pPr>
        <w:ind w:left="7920"/>
        <w:jc w:val="right"/>
        <w:outlineLvl w:val="0"/>
        <w:rPr>
          <w:b/>
          <w:bCs/>
          <w:lang w:val="sr-Cyrl-CS"/>
        </w:rPr>
      </w:pPr>
    </w:p>
    <w:p w:rsidR="000A07E5" w:rsidRPr="00D42AD6" w:rsidRDefault="000A07E5" w:rsidP="00FA27FA">
      <w:pPr>
        <w:ind w:left="7920"/>
        <w:jc w:val="right"/>
        <w:outlineLvl w:val="0"/>
        <w:rPr>
          <w:b/>
          <w:bCs/>
          <w:lang w:val="sr-Cyrl-CS"/>
        </w:rPr>
      </w:pPr>
    </w:p>
    <w:p w:rsidR="000A07E5" w:rsidRPr="00D42AD6" w:rsidRDefault="000A07E5" w:rsidP="00FA27FA">
      <w:pPr>
        <w:ind w:left="7920"/>
        <w:jc w:val="right"/>
        <w:outlineLvl w:val="0"/>
        <w:rPr>
          <w:b/>
          <w:bCs/>
          <w:lang w:val="sr-Cyrl-CS"/>
        </w:rPr>
      </w:pPr>
    </w:p>
    <w:p w:rsidR="000A07E5" w:rsidRPr="00D42AD6" w:rsidRDefault="000A07E5" w:rsidP="00FA27FA">
      <w:pPr>
        <w:jc w:val="right"/>
        <w:outlineLvl w:val="0"/>
        <w:rPr>
          <w:lang w:val="sr-Cyrl-CS"/>
        </w:rPr>
      </w:pPr>
    </w:p>
    <w:p w:rsidR="000A07E5" w:rsidRPr="00D42AD6" w:rsidRDefault="000A07E5" w:rsidP="00FA27FA">
      <w:pPr>
        <w:pStyle w:val="BodyText3"/>
        <w:spacing w:after="0"/>
        <w:ind w:right="439"/>
        <w:jc w:val="both"/>
        <w:rPr>
          <w:sz w:val="24"/>
          <w:szCs w:val="24"/>
          <w:lang w:val="sr-Cyrl-CS"/>
        </w:rPr>
      </w:pPr>
      <w:r w:rsidRPr="00D42AD6">
        <w:rPr>
          <w:sz w:val="24"/>
          <w:szCs w:val="24"/>
        </w:rPr>
        <w:t>У складу са чланом 26. Закона, ________________________________________, даје</w:t>
      </w:r>
      <w:r w:rsidRPr="00D42AD6">
        <w:rPr>
          <w:sz w:val="24"/>
          <w:szCs w:val="24"/>
          <w:lang w:val="sr-Cyrl-CS"/>
        </w:rPr>
        <w:t>:</w:t>
      </w:r>
    </w:p>
    <w:p w:rsidR="000A07E5" w:rsidRPr="00D42AD6" w:rsidRDefault="000A07E5" w:rsidP="00FA27FA">
      <w:pPr>
        <w:pStyle w:val="BodyText3"/>
        <w:spacing w:after="0"/>
        <w:ind w:right="439"/>
        <w:jc w:val="both"/>
        <w:rPr>
          <w:sz w:val="24"/>
          <w:szCs w:val="24"/>
        </w:rPr>
      </w:pPr>
      <w:r w:rsidRPr="00D42AD6">
        <w:rPr>
          <w:sz w:val="24"/>
          <w:szCs w:val="24"/>
        </w:rPr>
        <w:t xml:space="preserve">                                                                       (Назив понуђача): </w:t>
      </w:r>
    </w:p>
    <w:p w:rsidR="000A07E5" w:rsidRPr="00D42AD6" w:rsidRDefault="000A07E5" w:rsidP="00FA27FA">
      <w:pPr>
        <w:outlineLvl w:val="0"/>
        <w:rPr>
          <w:lang w:val="sr-Cyrl-CS"/>
        </w:rPr>
      </w:pPr>
    </w:p>
    <w:p w:rsidR="000A07E5" w:rsidRPr="00D42AD6" w:rsidRDefault="000A07E5" w:rsidP="00FA27FA">
      <w:pPr>
        <w:outlineLvl w:val="0"/>
        <w:rPr>
          <w:lang w:val="sr-Cyrl-CS"/>
        </w:rPr>
      </w:pPr>
    </w:p>
    <w:p w:rsidR="000A07E5" w:rsidRPr="00D42AD6" w:rsidRDefault="000A07E5" w:rsidP="00FA27FA">
      <w:pPr>
        <w:outlineLvl w:val="0"/>
        <w:rPr>
          <w:lang w:val="sr-Cyrl-CS"/>
        </w:rPr>
      </w:pPr>
    </w:p>
    <w:p w:rsidR="000A07E5" w:rsidRPr="00D42AD6" w:rsidRDefault="000A07E5" w:rsidP="00FA27FA">
      <w:pPr>
        <w:outlineLvl w:val="0"/>
        <w:rPr>
          <w:lang w:val="sr-Cyrl-CS"/>
        </w:rPr>
      </w:pPr>
    </w:p>
    <w:p w:rsidR="000A07E5" w:rsidRPr="00D42AD6" w:rsidRDefault="000A07E5" w:rsidP="00FA27FA">
      <w:pPr>
        <w:jc w:val="center"/>
        <w:outlineLvl w:val="0"/>
        <w:rPr>
          <w:b/>
          <w:bCs/>
          <w:lang w:val="sr-Cyrl-CS"/>
        </w:rPr>
      </w:pPr>
      <w:r w:rsidRPr="00D42AD6">
        <w:rPr>
          <w:b/>
          <w:bCs/>
          <w:lang w:val="sr-Cyrl-CS"/>
        </w:rPr>
        <w:t>И З Ј А В У</w:t>
      </w:r>
    </w:p>
    <w:p w:rsidR="000A07E5" w:rsidRPr="00D42AD6" w:rsidRDefault="000A07E5" w:rsidP="00FA27FA">
      <w:pPr>
        <w:ind w:right="-95"/>
        <w:jc w:val="center"/>
        <w:rPr>
          <w:b/>
          <w:bCs/>
          <w:lang w:val="sr-Cyrl-CS"/>
        </w:rPr>
      </w:pPr>
      <w:r w:rsidRPr="00D42AD6">
        <w:rPr>
          <w:b/>
          <w:bCs/>
          <w:lang w:val="sr-Cyrl-CS"/>
        </w:rPr>
        <w:t>О НЕЗАВИСНОЈ ПОНУДИ</w:t>
      </w:r>
    </w:p>
    <w:p w:rsidR="000A07E5" w:rsidRPr="00D42AD6" w:rsidRDefault="000A07E5" w:rsidP="00FA27FA">
      <w:pPr>
        <w:ind w:right="-95"/>
        <w:jc w:val="center"/>
        <w:rPr>
          <w:b/>
          <w:bCs/>
          <w:lang w:val="sr-Cyrl-CS"/>
        </w:rPr>
      </w:pPr>
    </w:p>
    <w:p w:rsidR="000A07E5" w:rsidRPr="00D42AD6" w:rsidRDefault="000A07E5" w:rsidP="00FA27FA">
      <w:pPr>
        <w:ind w:right="-95"/>
        <w:jc w:val="center"/>
        <w:rPr>
          <w:b/>
          <w:bCs/>
          <w:lang w:val="sr-Cyrl-CS"/>
        </w:rPr>
      </w:pPr>
    </w:p>
    <w:p w:rsidR="000A07E5" w:rsidRPr="00D42AD6" w:rsidRDefault="000A07E5" w:rsidP="00FA27FA">
      <w:pPr>
        <w:ind w:right="-95"/>
        <w:jc w:val="center"/>
        <w:rPr>
          <w:b/>
          <w:bCs/>
          <w:lang w:val="sr-Cyrl-CS"/>
        </w:rPr>
      </w:pPr>
    </w:p>
    <w:p w:rsidR="000A07E5" w:rsidRPr="00D42AD6" w:rsidRDefault="000A07E5" w:rsidP="00FA27FA">
      <w:pPr>
        <w:ind w:right="-95"/>
        <w:rPr>
          <w:lang w:val="sr-Cyrl-CS"/>
        </w:rPr>
      </w:pPr>
    </w:p>
    <w:p w:rsidR="000A07E5" w:rsidRPr="00F95452" w:rsidRDefault="000A07E5" w:rsidP="00F95452">
      <w:pPr>
        <w:autoSpaceDE w:val="0"/>
        <w:autoSpaceDN w:val="0"/>
        <w:adjustRightInd w:val="0"/>
        <w:rPr>
          <w:b/>
          <w:bCs/>
          <w:lang w:val="sr-Cyrl-CS"/>
        </w:rPr>
      </w:pPr>
      <w:r w:rsidRPr="00D42AD6">
        <w:rPr>
          <w:lang w:val="sr-Cyrl-CS"/>
        </w:rPr>
        <w:t xml:space="preserve">Под пуном материјалном и кривичном одговорношћу потврђујем да сам у поступку </w:t>
      </w:r>
      <w:r w:rsidRPr="00D42AD6">
        <w:rPr>
          <w:b/>
          <w:bCs/>
        </w:rPr>
        <w:t xml:space="preserve">за </w:t>
      </w:r>
      <w:r w:rsidRPr="00D42AD6">
        <w:rPr>
          <w:b/>
          <w:bCs/>
          <w:lang w:val="sr-Latn-CS"/>
        </w:rPr>
        <w:t>ј</w:t>
      </w:r>
      <w:r w:rsidRPr="00D42AD6">
        <w:rPr>
          <w:b/>
          <w:bCs/>
          <w:lang w:val="sr-Cyrl-CS"/>
        </w:rPr>
        <w:t>авну</w:t>
      </w:r>
      <w:r w:rsidRPr="00D42AD6">
        <w:rPr>
          <w:b/>
          <w:bCs/>
          <w:lang w:val="sr-Latn-CS"/>
        </w:rPr>
        <w:t xml:space="preserve"> набавк</w:t>
      </w:r>
      <w:r w:rsidRPr="00D42AD6">
        <w:rPr>
          <w:b/>
          <w:bCs/>
          <w:lang w:val="sr-Cyrl-CS"/>
        </w:rPr>
        <w:t xml:space="preserve">у </w:t>
      </w:r>
      <w:r>
        <w:rPr>
          <w:b/>
          <w:bCs/>
          <w:lang w:val="sr-Cyrl-CS"/>
        </w:rPr>
        <w:t>радова</w:t>
      </w:r>
      <w:r w:rsidRPr="00D42AD6">
        <w:rPr>
          <w:b/>
          <w:bCs/>
          <w:lang w:val="sr-Latn-CS"/>
        </w:rPr>
        <w:t xml:space="preserve"> </w:t>
      </w:r>
      <w:r w:rsidRPr="00D42AD6">
        <w:rPr>
          <w:b/>
          <w:bCs/>
          <w:lang w:val="sr-Cyrl-CS"/>
        </w:rPr>
        <w:t xml:space="preserve">бр. </w:t>
      </w:r>
      <w:r>
        <w:rPr>
          <w:b/>
          <w:bCs/>
          <w:lang w:val="sr-Cyrl-CS"/>
        </w:rPr>
        <w:t xml:space="preserve"> </w:t>
      </w:r>
      <w:r w:rsidRPr="00D42AD6">
        <w:rPr>
          <w:b/>
          <w:bCs/>
          <w:lang w:val="sr-Cyrl-CS"/>
        </w:rPr>
        <w:t>ЈН</w:t>
      </w:r>
      <w:r>
        <w:rPr>
          <w:b/>
          <w:bCs/>
          <w:lang w:val="sr-Cyrl-CS"/>
        </w:rPr>
        <w:t>ПП</w:t>
      </w:r>
      <w:r w:rsidRPr="00D42AD6">
        <w:rPr>
          <w:b/>
          <w:bCs/>
          <w:lang w:val="sr-Cyrl-CS"/>
        </w:rPr>
        <w:t xml:space="preserve">  </w:t>
      </w:r>
      <w:r>
        <w:rPr>
          <w:b/>
          <w:bCs/>
          <w:lang w:val="sr-Cyrl-CS"/>
        </w:rPr>
        <w:t>2</w:t>
      </w:r>
      <w:r w:rsidRPr="00D42AD6">
        <w:rPr>
          <w:b/>
          <w:bCs/>
          <w:lang w:val="sr-Cyrl-CS"/>
        </w:rPr>
        <w:t>/1</w:t>
      </w:r>
      <w:r w:rsidRPr="00D42AD6">
        <w:rPr>
          <w:b/>
          <w:bCs/>
        </w:rPr>
        <w:t>7</w:t>
      </w:r>
      <w:r w:rsidRPr="00D42AD6">
        <w:rPr>
          <w:b/>
          <w:bCs/>
          <w:lang w:val="sr-Cyrl-CS"/>
        </w:rPr>
        <w:t xml:space="preserve"> </w:t>
      </w:r>
      <w:r w:rsidRPr="005B2AA0">
        <w:rPr>
          <w:b/>
          <w:bCs/>
          <w:lang w:val="sr-Cyrl-CS"/>
        </w:rPr>
        <w:t xml:space="preserve">Непредвиђени радови на санацији дела кровног покривача(друга фаза) и опшивање стрехе новоформираног крова на објекту </w:t>
      </w:r>
      <w:r w:rsidRPr="005B2AA0">
        <w:rPr>
          <w:b/>
          <w:bCs/>
        </w:rPr>
        <w:t>Службе за физикалну медицину и рехабилитацију</w:t>
      </w:r>
      <w:r w:rsidRPr="005B2AA0">
        <w:rPr>
          <w:b/>
          <w:bCs/>
          <w:lang w:val="sr-Cyrl-CS"/>
        </w:rPr>
        <w:t xml:space="preserve">  Бање Кисељак</w:t>
      </w:r>
      <w:r w:rsidRPr="00D42AD6">
        <w:rPr>
          <w:b/>
          <w:bCs/>
        </w:rPr>
        <w:t>,</w:t>
      </w:r>
      <w:r w:rsidRPr="00D42AD6">
        <w:rPr>
          <w:b/>
          <w:bCs/>
          <w:lang w:val="sr-Cyrl-CS"/>
        </w:rPr>
        <w:t xml:space="preserve"> </w:t>
      </w:r>
      <w:r w:rsidRPr="00D42AD6">
        <w:rPr>
          <w:lang w:val="sr-Cyrl-CS"/>
        </w:rPr>
        <w:t>понуду поднео независно, без договора са другим понуђачима, или заинтересованим лицима.</w:t>
      </w:r>
    </w:p>
    <w:p w:rsidR="000A07E5" w:rsidRPr="00D42AD6" w:rsidRDefault="000A07E5" w:rsidP="00FA27FA">
      <w:pPr>
        <w:ind w:right="-95"/>
        <w:jc w:val="both"/>
        <w:rPr>
          <w:b/>
          <w:bCs/>
          <w:lang w:val="sr-Cyrl-CS"/>
        </w:rPr>
      </w:pPr>
    </w:p>
    <w:p w:rsidR="000A07E5" w:rsidRPr="00D42AD6" w:rsidRDefault="000A07E5" w:rsidP="00FA27FA">
      <w:pPr>
        <w:outlineLvl w:val="0"/>
        <w:rPr>
          <w:b/>
          <w:bCs/>
          <w:lang w:val="sr-Cyrl-CS"/>
        </w:rPr>
      </w:pPr>
      <w:r w:rsidRPr="00D42AD6">
        <w:rPr>
          <w:b/>
          <w:bCs/>
          <w:lang w:val="sr-Cyrl-CS"/>
        </w:rPr>
        <w:t xml:space="preserve">            </w:t>
      </w:r>
    </w:p>
    <w:p w:rsidR="000A07E5" w:rsidRPr="00D42AD6" w:rsidRDefault="000A07E5" w:rsidP="00FA27FA">
      <w:pPr>
        <w:outlineLvl w:val="0"/>
        <w:rPr>
          <w:b/>
          <w:bCs/>
          <w:lang w:val="sr-Cyrl-CS"/>
        </w:rPr>
      </w:pPr>
    </w:p>
    <w:p w:rsidR="000A07E5" w:rsidRPr="00D42AD6" w:rsidRDefault="000A07E5" w:rsidP="00FA27FA">
      <w:pPr>
        <w:outlineLvl w:val="0"/>
        <w:rPr>
          <w:b/>
          <w:bCs/>
          <w:lang w:val="sr-Cyrl-CS"/>
        </w:rPr>
      </w:pPr>
    </w:p>
    <w:p w:rsidR="000A07E5" w:rsidRPr="00D42AD6" w:rsidRDefault="000A07E5" w:rsidP="00FA27FA">
      <w:pPr>
        <w:rPr>
          <w:lang w:val="sr-Cyrl-CS"/>
        </w:rPr>
      </w:pPr>
      <w:r w:rsidRPr="00D42AD6">
        <w:rPr>
          <w:lang w:val="sr-Cyrl-CS"/>
        </w:rPr>
        <w:t xml:space="preserve">У: </w:t>
      </w:r>
      <w:r w:rsidRPr="00D42AD6">
        <w:rPr>
          <w:lang w:val="sr-Cyrl-CS"/>
        </w:rPr>
        <w:tab/>
        <w:t xml:space="preserve">__________________                                      </w:t>
      </w:r>
      <w:r w:rsidRPr="00D42AD6">
        <w:rPr>
          <w:lang w:val="sr-Cyrl-CS"/>
        </w:rPr>
        <w:tab/>
        <w:t xml:space="preserve">Потпис овлашћеног лица понуђача                         </w:t>
      </w:r>
    </w:p>
    <w:p w:rsidR="000A07E5" w:rsidRPr="00D42AD6" w:rsidRDefault="000A07E5" w:rsidP="00FA27FA">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0A07E5" w:rsidRPr="00D42AD6" w:rsidRDefault="000A07E5" w:rsidP="00FA27FA">
      <w:pPr>
        <w:jc w:val="both"/>
        <w:rPr>
          <w:lang w:val="sr-Cyrl-CS"/>
        </w:rPr>
      </w:pPr>
    </w:p>
    <w:p w:rsidR="000A07E5" w:rsidRPr="00D42AD6" w:rsidRDefault="000A07E5" w:rsidP="00FA27FA">
      <w:pPr>
        <w:jc w:val="both"/>
        <w:rPr>
          <w:b/>
          <w:bCs/>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0A07E5" w:rsidRPr="00D42AD6" w:rsidRDefault="000A07E5" w:rsidP="00FA27FA">
      <w:pPr>
        <w:jc w:val="both"/>
        <w:rPr>
          <w:b/>
          <w:bCs/>
          <w:lang w:val="sr-Cyrl-CS"/>
        </w:rPr>
      </w:pPr>
    </w:p>
    <w:p w:rsidR="000A07E5" w:rsidRPr="00D42AD6" w:rsidRDefault="000A07E5" w:rsidP="00FA27FA">
      <w:pPr>
        <w:ind w:left="4598" w:right="103" w:firstLine="1162"/>
        <w:rPr>
          <w:b/>
          <w:bCs/>
          <w:lang w:val="sr-Cyrl-CS"/>
        </w:rPr>
      </w:pPr>
      <w:r w:rsidRPr="00D42AD6">
        <w:rPr>
          <w:b/>
          <w:bCs/>
          <w:lang w:val="sr-Cyrl-CS"/>
        </w:rPr>
        <w:t>______________________________</w:t>
      </w:r>
    </w:p>
    <w:p w:rsidR="000A07E5" w:rsidRPr="00D42AD6" w:rsidRDefault="000A07E5" w:rsidP="00FA27FA">
      <w:pPr>
        <w:outlineLvl w:val="0"/>
        <w:rPr>
          <w:lang w:val="sr-Cyrl-CS"/>
        </w:rPr>
      </w:pPr>
      <w:r w:rsidRPr="00D42AD6">
        <w:rPr>
          <w:lang w:val="sr-Cyrl-CS"/>
        </w:rPr>
        <w:t xml:space="preserve">                                                                                                                    (пун потпис)</w:t>
      </w:r>
    </w:p>
    <w:p w:rsidR="000A07E5" w:rsidRPr="00D42AD6" w:rsidRDefault="000A07E5" w:rsidP="00FA27FA">
      <w:pPr>
        <w:ind w:left="142" w:right="103"/>
        <w:jc w:val="center"/>
        <w:rPr>
          <w:b/>
          <w:bCs/>
          <w:lang w:val="sr-Cyrl-CS"/>
        </w:rPr>
      </w:pPr>
      <w:r w:rsidRPr="00D42AD6">
        <w:rPr>
          <w:b/>
          <w:bCs/>
          <w:lang w:val="sr-Cyrl-CS"/>
        </w:rPr>
        <w:t>М.П.</w:t>
      </w:r>
    </w:p>
    <w:p w:rsidR="000A07E5" w:rsidRPr="00D42AD6" w:rsidRDefault="000A07E5" w:rsidP="00FA27FA">
      <w:pPr>
        <w:ind w:left="142" w:right="103"/>
        <w:rPr>
          <w:b/>
          <w:bCs/>
          <w:lang w:val="sr-Cyrl-CS"/>
        </w:rPr>
      </w:pPr>
      <w:r w:rsidRPr="00D42AD6">
        <w:rPr>
          <w:b/>
          <w:bCs/>
          <w:lang w:val="sr-Cyrl-CS"/>
        </w:rPr>
        <w:t xml:space="preserve">   </w:t>
      </w:r>
      <w:r w:rsidRPr="00D42AD6">
        <w:rPr>
          <w:b/>
          <w:bCs/>
          <w:lang w:val="sr-Cyrl-CS"/>
        </w:rPr>
        <w:tab/>
        <w:t xml:space="preserve">             </w:t>
      </w:r>
    </w:p>
    <w:p w:rsidR="000A07E5" w:rsidRPr="00D42AD6" w:rsidRDefault="000A07E5" w:rsidP="00FA27FA">
      <w:pPr>
        <w:ind w:left="142" w:right="103"/>
        <w:rPr>
          <w:lang w:val="sr-Cyrl-CS"/>
        </w:rPr>
      </w:pPr>
      <w:r w:rsidRPr="00D42AD6">
        <w:rPr>
          <w:b/>
          <w:bCs/>
          <w:lang w:val="sr-Cyrl-CS"/>
        </w:rPr>
        <w:t xml:space="preserve">                                                           </w:t>
      </w:r>
    </w:p>
    <w:p w:rsidR="000A07E5" w:rsidRPr="00D42AD6" w:rsidRDefault="000A07E5" w:rsidP="00FA27FA">
      <w:pPr>
        <w:rPr>
          <w:lang w:val="sr-Cyrl-CS"/>
        </w:rPr>
      </w:pP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p>
    <w:p w:rsidR="000A07E5" w:rsidRPr="00D42AD6" w:rsidRDefault="000A07E5" w:rsidP="00FA27FA">
      <w:pPr>
        <w:rPr>
          <w:lang w:val="sr-Cyrl-CS"/>
        </w:rPr>
      </w:pPr>
    </w:p>
    <w:p w:rsidR="000A07E5" w:rsidRPr="00D42AD6" w:rsidRDefault="000A07E5" w:rsidP="00FA27FA">
      <w:pPr>
        <w:tabs>
          <w:tab w:val="left" w:pos="6028"/>
          <w:tab w:val="left" w:pos="9648"/>
        </w:tabs>
        <w:autoSpaceDE w:val="0"/>
        <w:ind w:right="439"/>
        <w:jc w:val="both"/>
        <w:rPr>
          <w:lang w:val="sr-Cyrl-CS"/>
        </w:rPr>
      </w:pPr>
      <w:r w:rsidRPr="00D42AD6">
        <w:rPr>
          <w:b/>
          <w:bCs/>
        </w:rPr>
        <w:t xml:space="preserve">Напомена: </w:t>
      </w:r>
      <w:r w:rsidRPr="00D42AD6">
        <w:t>у случају постојања основане сумње у истинитост изјаве о независној понуди, наруч</w:t>
      </w:r>
      <w:r w:rsidRPr="00D42AD6">
        <w:rPr>
          <w:lang w:val="sr-Cyrl-CS"/>
        </w:rPr>
        <w:t>и</w:t>
      </w:r>
      <w:r w:rsidRPr="00D42AD6">
        <w:t>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0A07E5" w:rsidRPr="00D42AD6" w:rsidRDefault="000A07E5" w:rsidP="00BE1877">
      <w:pPr>
        <w:tabs>
          <w:tab w:val="left" w:pos="6028"/>
          <w:tab w:val="left" w:pos="9648"/>
        </w:tabs>
        <w:autoSpaceDE w:val="0"/>
        <w:ind w:right="439"/>
      </w:pPr>
      <w:r w:rsidRPr="00D42AD6">
        <w:t>Уколико понуду подноси група понуђача</w:t>
      </w:r>
      <w:r w:rsidRPr="00D42AD6">
        <w:rPr>
          <w:u w:val="single"/>
        </w:rPr>
        <w:t>,</w:t>
      </w:r>
      <w:r w:rsidRPr="00D42AD6">
        <w:t xml:space="preserve"> Изјава мора бити потписана од стране овлашћеног лица сваког понуђача из групе понуђача и оверена печатом.</w:t>
      </w:r>
      <w:r w:rsidRPr="00D42AD6">
        <w:rPr>
          <w:lang w:val="sr-Cyrl-CS"/>
        </w:rPr>
        <w:br/>
      </w:r>
    </w:p>
    <w:p w:rsidR="000A07E5" w:rsidRPr="00D42AD6" w:rsidRDefault="000A07E5" w:rsidP="00FA27FA">
      <w:pPr>
        <w:rPr>
          <w:lang w:val="sr-Cyrl-CS"/>
        </w:rPr>
      </w:pPr>
      <w:r w:rsidRPr="00D42AD6">
        <w:rPr>
          <w:lang w:val="sr-Cyrl-CS"/>
        </w:rPr>
        <w:br w:type="page"/>
      </w:r>
      <w:r w:rsidRPr="00D42AD6">
        <w:rPr>
          <w:lang w:val="sr-Cyrl-CS"/>
        </w:rPr>
        <w:lastRenderedPageBreak/>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b/>
          <w:bCs/>
          <w:lang w:val="sr-Cyrl-CS"/>
        </w:rPr>
        <w:t>Образац 5</w:t>
      </w:r>
    </w:p>
    <w:p w:rsidR="000A07E5" w:rsidRPr="00D42AD6" w:rsidRDefault="000A07E5" w:rsidP="00FA27FA">
      <w:pPr>
        <w:rPr>
          <w:b/>
          <w:bCs/>
          <w:lang w:val="sr-Cyrl-CS"/>
        </w:rPr>
      </w:pPr>
    </w:p>
    <w:p w:rsidR="000A07E5" w:rsidRPr="00D42AD6" w:rsidRDefault="000A07E5" w:rsidP="00FA27FA">
      <w:pPr>
        <w:rPr>
          <w:b/>
          <w:bCs/>
          <w:lang w:val="sr-Cyrl-CS"/>
        </w:rPr>
      </w:pPr>
    </w:p>
    <w:p w:rsidR="000A07E5" w:rsidRPr="00D42AD6" w:rsidRDefault="000A07E5" w:rsidP="00FA27FA">
      <w:pPr>
        <w:jc w:val="center"/>
        <w:rPr>
          <w:lang w:val="sr-Latn-CS"/>
        </w:rPr>
      </w:pPr>
      <w:r w:rsidRPr="00D42AD6">
        <w:rPr>
          <w:b/>
          <w:bCs/>
        </w:rPr>
        <w:t>ИЗЈАВА ПОНУЂАЧА О ИСПУЊАВАЊУ УСЛОВА ИЗ ЧЛАНА 75. 3ЈH У ПОСТУПКУ ЈАВНЕ НАБАВКЕ МАЛЕ ВРЕДНОСТИ</w:t>
      </w:r>
    </w:p>
    <w:p w:rsidR="000A07E5" w:rsidRPr="00D42AD6" w:rsidRDefault="000A07E5" w:rsidP="00FA27FA">
      <w:pPr>
        <w:autoSpaceDE w:val="0"/>
        <w:jc w:val="both"/>
        <w:rPr>
          <w:lang w:val="sr-Cyrl-CS"/>
        </w:rPr>
      </w:pPr>
    </w:p>
    <w:p w:rsidR="000A07E5" w:rsidRPr="00D42AD6" w:rsidRDefault="000A07E5" w:rsidP="00FA27FA">
      <w:pPr>
        <w:jc w:val="both"/>
      </w:pPr>
      <w:r w:rsidRPr="00D42AD6">
        <w:t xml:space="preserve">Под пуном материјалном и кривичном одговорношћу, </w:t>
      </w:r>
      <w:r w:rsidRPr="00D42AD6">
        <w:rPr>
          <w:lang w:val="sr-Cyrl-CS"/>
        </w:rPr>
        <w:t xml:space="preserve">као заступник понуђача, </w:t>
      </w:r>
      <w:r w:rsidRPr="00D42AD6">
        <w:t>дајем следећу</w:t>
      </w:r>
      <w:r w:rsidRPr="00D42AD6">
        <w:tab/>
      </w:r>
      <w:r w:rsidRPr="00D42AD6">
        <w:tab/>
      </w:r>
      <w:r w:rsidRPr="00D42AD6">
        <w:tab/>
      </w:r>
      <w:r w:rsidRPr="00D42AD6">
        <w:tab/>
      </w:r>
    </w:p>
    <w:p w:rsidR="000A07E5" w:rsidRPr="00D42AD6" w:rsidRDefault="000A07E5" w:rsidP="00FA27FA">
      <w:pPr>
        <w:jc w:val="both"/>
      </w:pPr>
    </w:p>
    <w:p w:rsidR="000A07E5" w:rsidRPr="00D42AD6" w:rsidRDefault="000A07E5" w:rsidP="00FA27FA">
      <w:pPr>
        <w:jc w:val="center"/>
        <w:rPr>
          <w:b/>
          <w:bCs/>
        </w:rPr>
      </w:pPr>
      <w:r w:rsidRPr="00D42AD6">
        <w:rPr>
          <w:b/>
          <w:bCs/>
        </w:rPr>
        <w:t>И З Ј А В У</w:t>
      </w:r>
    </w:p>
    <w:p w:rsidR="000A07E5" w:rsidRPr="00D42AD6" w:rsidRDefault="000A07E5" w:rsidP="00FA27FA">
      <w:pPr>
        <w:jc w:val="center"/>
      </w:pPr>
    </w:p>
    <w:p w:rsidR="000A07E5" w:rsidRPr="00D42AD6" w:rsidRDefault="000A07E5" w:rsidP="00FA27FA">
      <w:pPr>
        <w:jc w:val="both"/>
        <w:rPr>
          <w:lang w:val="sr-Cyrl-CS"/>
        </w:rPr>
      </w:pPr>
    </w:p>
    <w:p w:rsidR="000A07E5" w:rsidRPr="00AE0609" w:rsidRDefault="000A07E5" w:rsidP="00DF7907">
      <w:pPr>
        <w:widowControl w:val="0"/>
        <w:autoSpaceDE w:val="0"/>
        <w:autoSpaceDN w:val="0"/>
        <w:adjustRightInd w:val="0"/>
        <w:spacing w:before="7" w:line="240" w:lineRule="exact"/>
        <w:rPr>
          <w:b/>
          <w:bCs/>
        </w:rPr>
      </w:pPr>
      <w:r w:rsidRPr="00D42AD6">
        <w:rPr>
          <w:lang w:val="sr-Cyrl-CS"/>
        </w:rPr>
        <w:t>П</w:t>
      </w:r>
      <w:r w:rsidRPr="00D42AD6">
        <w:t xml:space="preserve">онуђач </w:t>
      </w:r>
      <w:r w:rsidRPr="00D42AD6">
        <w:rPr>
          <w:i/>
          <w:iCs/>
        </w:rPr>
        <w:t xml:space="preserve"> _____________________________________________[</w:t>
      </w:r>
      <w:r w:rsidRPr="00D42AD6">
        <w:t>испуњава</w:t>
      </w:r>
      <w:r w:rsidRPr="00D42AD6">
        <w:rPr>
          <w:lang w:val="sr-Latn-CS"/>
        </w:rPr>
        <w:t xml:space="preserve"> </w:t>
      </w:r>
      <w:r w:rsidRPr="00D42AD6">
        <w:t>све</w:t>
      </w:r>
      <w:r w:rsidRPr="00D42AD6">
        <w:rPr>
          <w:lang w:val="sr-Latn-CS"/>
        </w:rPr>
        <w:t xml:space="preserve"> </w:t>
      </w:r>
      <w:r w:rsidRPr="00D42AD6">
        <w:t>услове</w:t>
      </w:r>
      <w:r w:rsidRPr="00D42AD6">
        <w:rPr>
          <w:lang w:val="sr-Latn-CS"/>
        </w:rPr>
        <w:t xml:space="preserve"> </w:t>
      </w:r>
      <w:r w:rsidRPr="00D42AD6">
        <w:t>прописанеЗаконом</w:t>
      </w:r>
      <w:r w:rsidRPr="00D42AD6">
        <w:rPr>
          <w:lang w:val="sr-Latn-CS"/>
        </w:rPr>
        <w:t xml:space="preserve"> </w:t>
      </w:r>
      <w:r w:rsidRPr="00D42AD6">
        <w:t>о</w:t>
      </w:r>
      <w:r w:rsidRPr="00D42AD6">
        <w:rPr>
          <w:lang w:val="sr-Latn-CS"/>
        </w:rPr>
        <w:t xml:space="preserve"> </w:t>
      </w:r>
      <w:r w:rsidRPr="00D42AD6">
        <w:t>јавним</w:t>
      </w:r>
      <w:r w:rsidRPr="00D42AD6">
        <w:rPr>
          <w:lang w:val="sr-Latn-CS"/>
        </w:rPr>
        <w:t xml:space="preserve"> </w:t>
      </w:r>
      <w:r w:rsidRPr="00D42AD6">
        <w:t>набавкама</w:t>
      </w:r>
      <w:r w:rsidRPr="00D42AD6">
        <w:rPr>
          <w:lang w:val="sr-Latn-CS"/>
        </w:rPr>
        <w:t xml:space="preserve">, </w:t>
      </w:r>
      <w:r w:rsidRPr="00D42AD6">
        <w:t>члан</w:t>
      </w:r>
      <w:r w:rsidRPr="00D42AD6">
        <w:rPr>
          <w:lang w:val="sr-Latn-CS"/>
        </w:rPr>
        <w:t xml:space="preserve"> </w:t>
      </w:r>
      <w:r w:rsidRPr="00D42AD6">
        <w:rPr>
          <w:lang w:val="sr-Cyrl-CS"/>
        </w:rPr>
        <w:t>75</w:t>
      </w:r>
      <w:r w:rsidRPr="00D42AD6">
        <w:rPr>
          <w:lang w:val="sr-Latn-CS"/>
        </w:rPr>
        <w:t>.</w:t>
      </w:r>
      <w:r w:rsidRPr="00D42AD6">
        <w:rPr>
          <w:lang w:val="sr-Cyrl-CS"/>
        </w:rPr>
        <w:t>односно све</w:t>
      </w:r>
      <w:r w:rsidRPr="00D42AD6">
        <w:t xml:space="preserve"> услове дефинисане Конкурсном документацијом </w:t>
      </w:r>
      <w:r w:rsidRPr="00D42AD6">
        <w:rPr>
          <w:b/>
          <w:bCs/>
        </w:rPr>
        <w:t xml:space="preserve">за </w:t>
      </w:r>
      <w:r>
        <w:rPr>
          <w:b/>
          <w:bCs/>
        </w:rPr>
        <w:t>ј</w:t>
      </w:r>
      <w:r w:rsidRPr="00D2362D">
        <w:rPr>
          <w:lang w:val="sr-Cyrl-CS"/>
        </w:rPr>
        <w:t>авну набавку радова у преговарачком поступку  ЈНПП  2/1</w:t>
      </w:r>
      <w:r w:rsidRPr="00D2362D">
        <w:t>7</w:t>
      </w:r>
      <w:r w:rsidRPr="00D2362D">
        <w:rPr>
          <w:lang w:val="sr-Cyrl-CS"/>
        </w:rPr>
        <w:t xml:space="preserve"> </w:t>
      </w:r>
      <w:r>
        <w:rPr>
          <w:lang w:val="sr-Cyrl-CS"/>
        </w:rPr>
        <w:t>–</w:t>
      </w:r>
      <w:r w:rsidRPr="00D2362D">
        <w:rPr>
          <w:lang w:val="sr-Cyrl-CS"/>
        </w:rPr>
        <w:t xml:space="preserve"> </w:t>
      </w:r>
      <w:r>
        <w:rPr>
          <w:b/>
          <w:bCs/>
          <w:lang w:val="sr-Cyrl-CS"/>
        </w:rPr>
        <w:t>Непредвиђени</w:t>
      </w:r>
      <w:r>
        <w:rPr>
          <w:b/>
          <w:bCs/>
        </w:rPr>
        <w:t xml:space="preserve"> </w:t>
      </w:r>
      <w:r w:rsidRPr="00AE0609">
        <w:rPr>
          <w:b/>
          <w:bCs/>
          <w:lang w:val="sr-Cyrl-CS"/>
        </w:rPr>
        <w:t xml:space="preserve">радови на санацији дела кровног покривача(друга фаза) и опшивање стрехе новоформираног крова на објекту </w:t>
      </w:r>
      <w:r w:rsidRPr="00AE0609">
        <w:rPr>
          <w:b/>
          <w:bCs/>
        </w:rPr>
        <w:t>Службе за физикалну медицину и рехабилитацију</w:t>
      </w:r>
      <w:r w:rsidRPr="00AE0609">
        <w:rPr>
          <w:b/>
          <w:bCs/>
          <w:lang w:val="sr-Cyrl-CS"/>
        </w:rPr>
        <w:t xml:space="preserve">  Бање Кисељак</w:t>
      </w:r>
    </w:p>
    <w:p w:rsidR="000A07E5" w:rsidRPr="00F95452" w:rsidRDefault="000A07E5" w:rsidP="00F95452">
      <w:pPr>
        <w:autoSpaceDE w:val="0"/>
        <w:autoSpaceDN w:val="0"/>
        <w:adjustRightInd w:val="0"/>
        <w:rPr>
          <w:b/>
          <w:bCs/>
          <w:lang w:val="sr-Cyrl-CS"/>
        </w:rPr>
      </w:pPr>
      <w:r w:rsidRPr="00D42AD6">
        <w:rPr>
          <w:lang w:val="sr-Cyrl-CS"/>
        </w:rPr>
        <w:t>и то:</w:t>
      </w:r>
    </w:p>
    <w:p w:rsidR="000A07E5" w:rsidRPr="00D42AD6" w:rsidRDefault="000A07E5" w:rsidP="00FA27FA">
      <w:pPr>
        <w:ind w:firstLine="720"/>
        <w:jc w:val="both"/>
        <w:rPr>
          <w:lang w:val="sr-Cyrl-CS"/>
        </w:rPr>
      </w:pPr>
    </w:p>
    <w:p w:rsidR="000A07E5" w:rsidRPr="00D42AD6" w:rsidRDefault="000A07E5" w:rsidP="00FA27FA">
      <w:pPr>
        <w:pStyle w:val="ListParagraph"/>
        <w:numPr>
          <w:ilvl w:val="0"/>
          <w:numId w:val="30"/>
        </w:numPr>
        <w:suppressAutoHyphens/>
        <w:spacing w:line="100" w:lineRule="atLeast"/>
        <w:ind w:right="574"/>
        <w:jc w:val="both"/>
        <w:rPr>
          <w:lang w:val="sr-Cyrl-CS"/>
        </w:rPr>
      </w:pPr>
      <w:r w:rsidRPr="00D42AD6">
        <w:rPr>
          <w:lang w:val="sr-Cyrl-CS"/>
        </w:rPr>
        <w:t>Понуђач је р</w:t>
      </w:r>
      <w:r w:rsidRPr="00D42AD6">
        <w:t>егистрован код надлежног органа, односно уписан у одговарајући регистар (чл. 75. ст. 1. тач. 1) ЗЈН);</w:t>
      </w:r>
    </w:p>
    <w:p w:rsidR="000A07E5" w:rsidRPr="00D42AD6" w:rsidRDefault="000A07E5" w:rsidP="00FA27FA">
      <w:pPr>
        <w:pStyle w:val="ListParagraph"/>
        <w:numPr>
          <w:ilvl w:val="0"/>
          <w:numId w:val="30"/>
        </w:numPr>
        <w:suppressAutoHyphens/>
        <w:spacing w:line="100" w:lineRule="atLeast"/>
        <w:ind w:right="574"/>
        <w:jc w:val="both"/>
        <w:rPr>
          <w:lang w:val="sr-Cyrl-CS"/>
        </w:rPr>
      </w:pPr>
      <w:r w:rsidRPr="00D42AD6">
        <w:rPr>
          <w:lang w:val="sr-Cyrl-CS"/>
        </w:rPr>
        <w:t xml:space="preserve">Понуђач и његов </w:t>
      </w:r>
      <w:r w:rsidRPr="00D42AD6">
        <w:t>законски заступник нис</w:t>
      </w:r>
      <w:r w:rsidRPr="00D42AD6">
        <w:rPr>
          <w:lang w:val="sr-Cyrl-CS"/>
        </w:rPr>
        <w:t>у</w:t>
      </w:r>
      <w:r w:rsidRPr="00D42AD6">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D42AD6">
        <w:rPr>
          <w:lang w:val="sr-Cyrl-CS"/>
        </w:rPr>
        <w:t>к</w:t>
      </w:r>
      <w:r w:rsidRPr="00D42AD6">
        <w:t>ривично дело преваре (чл. 75. ст. 1. тач. 2) ЗЈН);</w:t>
      </w:r>
    </w:p>
    <w:p w:rsidR="000A07E5" w:rsidRPr="00D42AD6" w:rsidRDefault="000A07E5" w:rsidP="00FA27FA">
      <w:pPr>
        <w:pStyle w:val="ListParagraph"/>
        <w:numPr>
          <w:ilvl w:val="0"/>
          <w:numId w:val="30"/>
        </w:numPr>
        <w:suppressAutoHyphens/>
        <w:spacing w:line="100" w:lineRule="atLeast"/>
        <w:ind w:right="574"/>
        <w:jc w:val="both"/>
        <w:rPr>
          <w:lang w:val="sr-Cyrl-CS"/>
        </w:rPr>
      </w:pPr>
      <w:r w:rsidRPr="00D42AD6">
        <w:rPr>
          <w:lang w:val="sr-Cyrl-CS"/>
        </w:rPr>
        <w:t>Понуђач је и</w:t>
      </w:r>
      <w:r w:rsidRPr="00D42AD6">
        <w:t>змирио доспеле порезе, доприносе и друге јавне дажбине у складу са прописима Републике Србије (</w:t>
      </w:r>
      <w:r w:rsidRPr="00D42AD6">
        <w:rPr>
          <w:i/>
          <w:iCs/>
        </w:rPr>
        <w:t>или стране државе када има седиште на њеној територији)</w:t>
      </w:r>
      <w:r w:rsidRPr="00D42AD6">
        <w:t xml:space="preserve"> (чл. 75. ст. 1. тач. 4) ЗЈН)</w:t>
      </w:r>
      <w:r w:rsidRPr="00D42AD6">
        <w:rPr>
          <w:i/>
          <w:iCs/>
        </w:rPr>
        <w:t>;</w:t>
      </w:r>
    </w:p>
    <w:p w:rsidR="000A07E5" w:rsidRPr="00D42AD6" w:rsidRDefault="000A07E5" w:rsidP="00FA27FA">
      <w:pPr>
        <w:pStyle w:val="ListParagraph"/>
        <w:numPr>
          <w:ilvl w:val="0"/>
          <w:numId w:val="30"/>
        </w:numPr>
        <w:suppressAutoHyphens/>
        <w:spacing w:line="100" w:lineRule="atLeast"/>
        <w:ind w:right="574"/>
        <w:jc w:val="both"/>
        <w:rPr>
          <w:lang w:val="sr-Cyrl-CS"/>
        </w:rPr>
      </w:pPr>
      <w:r w:rsidRPr="00D42AD6">
        <w:t>Понуђач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за предметну јавну набавку (чл. 75. ст. 2. ЗЈН);</w:t>
      </w:r>
    </w:p>
    <w:p w:rsidR="000A07E5" w:rsidRPr="00D42AD6" w:rsidRDefault="000A07E5" w:rsidP="00FA27FA">
      <w:pPr>
        <w:spacing w:before="120" w:after="120"/>
        <w:ind w:left="720"/>
        <w:jc w:val="both"/>
        <w:rPr>
          <w:lang w:val="sr-Cyrl-CS"/>
        </w:rPr>
      </w:pPr>
    </w:p>
    <w:p w:rsidR="000A07E5" w:rsidRPr="00D42AD6" w:rsidRDefault="000A07E5" w:rsidP="00FA27FA">
      <w:pPr>
        <w:jc w:val="both"/>
        <w:rPr>
          <w:lang w:val="sr-Cyrl-CS"/>
        </w:rPr>
      </w:pPr>
    </w:p>
    <w:p w:rsidR="000A07E5" w:rsidRPr="00D42AD6" w:rsidRDefault="000A07E5" w:rsidP="00FA27FA">
      <w:pPr>
        <w:rPr>
          <w:lang w:val="sr-Cyrl-CS"/>
        </w:rPr>
      </w:pPr>
    </w:p>
    <w:p w:rsidR="000A07E5" w:rsidRPr="00D42AD6" w:rsidRDefault="000A07E5" w:rsidP="00FA27FA">
      <w:pPr>
        <w:rPr>
          <w:b/>
          <w:bCs/>
          <w:lang w:val="sr-Cyrl-CS"/>
        </w:rPr>
      </w:pPr>
      <w:r w:rsidRPr="00D42AD6">
        <w:rPr>
          <w:b/>
          <w:bCs/>
        </w:rPr>
        <w:t>Место и датум</w:t>
      </w:r>
      <w:r w:rsidRPr="00D42AD6">
        <w:rPr>
          <w:b/>
          <w:bCs/>
        </w:rPr>
        <w:tab/>
      </w:r>
      <w:r w:rsidRPr="00D42AD6">
        <w:rPr>
          <w:b/>
          <w:bCs/>
        </w:rPr>
        <w:tab/>
      </w:r>
      <w:r w:rsidRPr="00D42AD6">
        <w:rPr>
          <w:b/>
          <w:bCs/>
        </w:rPr>
        <w:tab/>
      </w:r>
      <w:r w:rsidRPr="00D42AD6">
        <w:rPr>
          <w:b/>
          <w:bCs/>
        </w:rPr>
        <w:tab/>
      </w:r>
      <w:r w:rsidRPr="00D42AD6">
        <w:rPr>
          <w:b/>
          <w:bCs/>
        </w:rPr>
        <w:tab/>
      </w:r>
      <w:r w:rsidRPr="00D42AD6">
        <w:rPr>
          <w:b/>
          <w:bCs/>
        </w:rPr>
        <w:tab/>
      </w:r>
      <w:r w:rsidRPr="00D42AD6">
        <w:rPr>
          <w:b/>
          <w:bCs/>
        </w:rPr>
        <w:tab/>
        <w:t xml:space="preserve">        </w:t>
      </w:r>
      <w:r w:rsidRPr="00D42AD6">
        <w:rPr>
          <w:b/>
          <w:bCs/>
          <w:lang w:val="sr-Cyrl-CS"/>
        </w:rPr>
        <w:tab/>
      </w:r>
      <w:r w:rsidRPr="00D42AD6">
        <w:rPr>
          <w:b/>
          <w:bCs/>
        </w:rPr>
        <w:t>ПОНУЂАЧ</w:t>
      </w:r>
    </w:p>
    <w:p w:rsidR="000A07E5" w:rsidRPr="00D42AD6" w:rsidRDefault="000A07E5" w:rsidP="00FA27FA">
      <w:pPr>
        <w:jc w:val="center"/>
        <w:rPr>
          <w:b/>
          <w:bCs/>
          <w:lang w:val="sr-Cyrl-CS"/>
        </w:rPr>
      </w:pPr>
      <w:r w:rsidRPr="00D42AD6">
        <w:rPr>
          <w:b/>
          <w:bCs/>
        </w:rPr>
        <w:t>М.П.</w:t>
      </w:r>
    </w:p>
    <w:p w:rsidR="000A07E5" w:rsidRPr="00D42AD6" w:rsidRDefault="000A07E5" w:rsidP="00FA27FA">
      <w:pPr>
        <w:rPr>
          <w:b/>
          <w:bCs/>
          <w:lang w:val="sr-Cyrl-CS"/>
        </w:rPr>
      </w:pPr>
      <w:r w:rsidRPr="00D42AD6">
        <w:rPr>
          <w:b/>
          <w:bCs/>
        </w:rPr>
        <w:t>_______________</w:t>
      </w:r>
      <w:r w:rsidRPr="00D42AD6">
        <w:rPr>
          <w:b/>
          <w:bCs/>
        </w:rPr>
        <w:tab/>
      </w:r>
      <w:r w:rsidRPr="00D42AD6">
        <w:rPr>
          <w:b/>
          <w:bCs/>
        </w:rPr>
        <w:tab/>
      </w:r>
      <w:r w:rsidRPr="00D42AD6">
        <w:rPr>
          <w:b/>
          <w:bCs/>
        </w:rPr>
        <w:tab/>
      </w:r>
      <w:r w:rsidRPr="00D42AD6">
        <w:rPr>
          <w:b/>
          <w:bCs/>
        </w:rPr>
        <w:tab/>
      </w:r>
      <w:r w:rsidRPr="00D42AD6">
        <w:rPr>
          <w:b/>
          <w:bCs/>
        </w:rPr>
        <w:tab/>
        <w:t xml:space="preserve">                    </w:t>
      </w:r>
      <w:r w:rsidRPr="00D42AD6">
        <w:rPr>
          <w:b/>
          <w:bCs/>
          <w:lang w:val="sr-Cyrl-CS"/>
        </w:rPr>
        <w:tab/>
      </w:r>
      <w:r w:rsidRPr="00D42AD6">
        <w:rPr>
          <w:b/>
          <w:bCs/>
          <w:lang w:val="sr-Latn-CS"/>
        </w:rPr>
        <w:t xml:space="preserve"> </w:t>
      </w:r>
      <w:r w:rsidRPr="00D42AD6">
        <w:rPr>
          <w:b/>
          <w:bCs/>
        </w:rPr>
        <w:t>______________________</w:t>
      </w:r>
      <w:r w:rsidRPr="00D42AD6">
        <w:rPr>
          <w:b/>
          <w:bCs/>
          <w:lang w:val="sr-Cyrl-CS"/>
        </w:rPr>
        <w:t>_</w:t>
      </w:r>
    </w:p>
    <w:p w:rsidR="000A07E5" w:rsidRPr="00D42AD6" w:rsidRDefault="000A07E5" w:rsidP="00FA27FA">
      <w:pPr>
        <w:ind w:left="5760" w:firstLine="720"/>
        <w:rPr>
          <w:b/>
          <w:bCs/>
        </w:rPr>
      </w:pPr>
      <w:r w:rsidRPr="00D42AD6">
        <w:rPr>
          <w:b/>
          <w:bCs/>
        </w:rPr>
        <w:t>(потпис овлашћеног лица)</w:t>
      </w:r>
    </w:p>
    <w:p w:rsidR="000A07E5" w:rsidRPr="00D42AD6" w:rsidRDefault="000A07E5" w:rsidP="00FA27FA">
      <w:pPr>
        <w:outlineLvl w:val="0"/>
        <w:rPr>
          <w:b/>
          <w:bCs/>
          <w:lang w:val="sr-Cyrl-CS"/>
        </w:rPr>
      </w:pPr>
    </w:p>
    <w:p w:rsidR="000A07E5" w:rsidRPr="00D42AD6" w:rsidRDefault="000A07E5" w:rsidP="00FA27FA">
      <w:pPr>
        <w:tabs>
          <w:tab w:val="left" w:pos="1605"/>
        </w:tabs>
        <w:jc w:val="both"/>
        <w:rPr>
          <w:lang w:val="sr-Cyrl-CS"/>
        </w:rPr>
      </w:pPr>
      <w:r w:rsidRPr="00D42AD6">
        <w:rPr>
          <w:lang w:val="sr-Cyrl-CS"/>
        </w:rPr>
        <w:tab/>
      </w:r>
    </w:p>
    <w:p w:rsidR="000A07E5" w:rsidRPr="00D42AD6" w:rsidRDefault="000A07E5" w:rsidP="00FA27FA">
      <w:pPr>
        <w:tabs>
          <w:tab w:val="left" w:pos="1605"/>
        </w:tabs>
        <w:jc w:val="both"/>
        <w:rPr>
          <w:lang w:val="sr-Cyrl-CS"/>
        </w:rPr>
      </w:pPr>
    </w:p>
    <w:p w:rsidR="000A07E5" w:rsidRPr="00D42AD6" w:rsidRDefault="000A07E5" w:rsidP="00FA27FA">
      <w:pPr>
        <w:jc w:val="both"/>
        <w:rPr>
          <w:lang w:val="sr-Cyrl-CS"/>
        </w:rPr>
      </w:pPr>
      <w:r w:rsidRPr="00D42AD6">
        <w:rPr>
          <w:b/>
          <w:bCs/>
          <w:lang w:val="sr-Cyrl-CS"/>
        </w:rPr>
        <w:t xml:space="preserve">Напомена: </w:t>
      </w:r>
      <w:r w:rsidRPr="00D42AD6">
        <w:t>Уколико понуду подноси група понуђача, ову Изјаву фотокопирати, попунити, потписати и оверити печатом за сваког понуђача</w:t>
      </w:r>
      <w:r w:rsidRPr="00D42AD6">
        <w:rPr>
          <w:lang w:val="sr-Cyrl-CS"/>
        </w:rPr>
        <w:t>.</w:t>
      </w:r>
    </w:p>
    <w:p w:rsidR="000A07E5" w:rsidRPr="00D42AD6" w:rsidRDefault="000A07E5" w:rsidP="00FA27FA">
      <w:pPr>
        <w:jc w:val="both"/>
        <w:rPr>
          <w:lang w:val="sr-Cyrl-CS"/>
        </w:rPr>
      </w:pPr>
    </w:p>
    <w:p w:rsidR="000A07E5" w:rsidRPr="00D42AD6" w:rsidRDefault="000A07E5" w:rsidP="00FA27FA">
      <w:pPr>
        <w:jc w:val="both"/>
        <w:rPr>
          <w:lang w:val="sr-Cyrl-CS"/>
        </w:rPr>
      </w:pPr>
    </w:p>
    <w:p w:rsidR="000A07E5" w:rsidRPr="00D42AD6" w:rsidRDefault="000A07E5" w:rsidP="00FA27FA">
      <w:pPr>
        <w:jc w:val="right"/>
        <w:rPr>
          <w:b/>
          <w:bCs/>
          <w:lang w:val="sr-Cyrl-CS"/>
        </w:rPr>
      </w:pPr>
      <w:r w:rsidRPr="00D42AD6">
        <w:rPr>
          <w:b/>
          <w:bCs/>
          <w:lang w:val="sr-Cyrl-CS"/>
        </w:rPr>
        <w:br/>
      </w:r>
    </w:p>
    <w:p w:rsidR="000A07E5" w:rsidRPr="00D42AD6" w:rsidRDefault="000A07E5" w:rsidP="00FA27FA">
      <w:pPr>
        <w:jc w:val="right"/>
        <w:rPr>
          <w:b/>
          <w:bCs/>
          <w:lang w:val="sr-Cyrl-CS"/>
        </w:rPr>
      </w:pPr>
      <w:r w:rsidRPr="00D42AD6">
        <w:rPr>
          <w:b/>
          <w:bCs/>
          <w:lang w:val="sr-Cyrl-CS"/>
        </w:rPr>
        <w:br w:type="page"/>
      </w:r>
    </w:p>
    <w:p w:rsidR="000A07E5" w:rsidRPr="00D42AD6" w:rsidRDefault="000A07E5" w:rsidP="00FA27FA">
      <w:pPr>
        <w:ind w:left="7920" w:firstLine="720"/>
        <w:jc w:val="center"/>
        <w:rPr>
          <w:b/>
          <w:bCs/>
          <w:lang w:val="sr-Cyrl-CS"/>
        </w:rPr>
      </w:pPr>
      <w:r w:rsidRPr="00D42AD6">
        <w:rPr>
          <w:b/>
          <w:bCs/>
          <w:lang w:val="sr-Cyrl-CS"/>
        </w:rPr>
        <w:t>Образац 6</w:t>
      </w:r>
    </w:p>
    <w:p w:rsidR="000A07E5" w:rsidRPr="00D42AD6" w:rsidRDefault="000A07E5" w:rsidP="00FA27FA">
      <w:pPr>
        <w:jc w:val="center"/>
        <w:rPr>
          <w:b/>
          <w:bCs/>
          <w:lang w:val="sr-Cyrl-CS"/>
        </w:rPr>
      </w:pPr>
    </w:p>
    <w:p w:rsidR="000A07E5" w:rsidRPr="00D42AD6" w:rsidRDefault="000A07E5" w:rsidP="00FA27FA">
      <w:pPr>
        <w:jc w:val="center"/>
        <w:rPr>
          <w:b/>
          <w:bCs/>
          <w:lang w:val="sr-Cyrl-CS"/>
        </w:rPr>
      </w:pPr>
    </w:p>
    <w:p w:rsidR="000A07E5" w:rsidRPr="00D42AD6" w:rsidRDefault="000A07E5" w:rsidP="00FA27FA">
      <w:pPr>
        <w:jc w:val="center"/>
        <w:rPr>
          <w:b/>
          <w:bCs/>
        </w:rPr>
      </w:pPr>
      <w:r w:rsidRPr="00D42AD6">
        <w:rPr>
          <w:b/>
          <w:bCs/>
        </w:rPr>
        <w:t>ИЗЈАВА ПОНУЂАЧА О ИСПУЊАВАЊУ УСЛОВА ИЗ ЧЛАНА 7</w:t>
      </w:r>
      <w:r w:rsidRPr="00D42AD6">
        <w:rPr>
          <w:b/>
          <w:bCs/>
          <w:lang w:val="sr-Cyrl-CS"/>
        </w:rPr>
        <w:t>6</w:t>
      </w:r>
      <w:r w:rsidRPr="00D42AD6">
        <w:rPr>
          <w:b/>
          <w:bCs/>
        </w:rPr>
        <w:t>. 3ЈH У ПОСТУПКУ ЈАВНЕ НАБАВКЕ МАЛЕ ВРЕДНОСТИ</w:t>
      </w:r>
    </w:p>
    <w:p w:rsidR="000A07E5" w:rsidRPr="00D42AD6" w:rsidRDefault="000A07E5" w:rsidP="00FA27FA">
      <w:pPr>
        <w:jc w:val="center"/>
        <w:rPr>
          <w:lang w:val="sr-Latn-CS"/>
        </w:rPr>
      </w:pPr>
    </w:p>
    <w:p w:rsidR="000A07E5" w:rsidRPr="00D42AD6" w:rsidRDefault="000A07E5" w:rsidP="00FA27FA">
      <w:pPr>
        <w:autoSpaceDE w:val="0"/>
        <w:jc w:val="both"/>
        <w:rPr>
          <w:lang w:val="sr-Cyrl-CS"/>
        </w:rPr>
      </w:pPr>
    </w:p>
    <w:p w:rsidR="000A07E5" w:rsidRPr="00D42AD6" w:rsidRDefault="000A07E5" w:rsidP="00FA27FA">
      <w:pPr>
        <w:jc w:val="both"/>
      </w:pPr>
      <w:r w:rsidRPr="00D42AD6">
        <w:t xml:space="preserve">Под пуном материјалном и кривичном одговорношћу, </w:t>
      </w:r>
      <w:r w:rsidRPr="00D42AD6">
        <w:rPr>
          <w:lang w:val="sr-Cyrl-CS"/>
        </w:rPr>
        <w:t xml:space="preserve">као заступник понуђача, </w:t>
      </w:r>
      <w:r w:rsidRPr="00D42AD6">
        <w:t>дајем следећу</w:t>
      </w:r>
      <w:r w:rsidRPr="00D42AD6">
        <w:tab/>
      </w:r>
      <w:r w:rsidRPr="00D42AD6">
        <w:tab/>
      </w:r>
      <w:r w:rsidRPr="00D42AD6">
        <w:tab/>
      </w:r>
      <w:r w:rsidRPr="00D42AD6">
        <w:tab/>
      </w:r>
    </w:p>
    <w:p w:rsidR="000A07E5" w:rsidRPr="00D42AD6" w:rsidRDefault="000A07E5" w:rsidP="00FA27FA">
      <w:pPr>
        <w:jc w:val="both"/>
      </w:pPr>
    </w:p>
    <w:p w:rsidR="000A07E5" w:rsidRPr="00D42AD6" w:rsidRDefault="000A07E5" w:rsidP="00FA27FA">
      <w:pPr>
        <w:jc w:val="center"/>
        <w:rPr>
          <w:b/>
          <w:bCs/>
        </w:rPr>
      </w:pPr>
      <w:r w:rsidRPr="00D42AD6">
        <w:rPr>
          <w:b/>
          <w:bCs/>
        </w:rPr>
        <w:t>И З Ј А В У</w:t>
      </w:r>
    </w:p>
    <w:p w:rsidR="000A07E5" w:rsidRPr="00D42AD6" w:rsidRDefault="000A07E5" w:rsidP="00FA27FA">
      <w:pPr>
        <w:jc w:val="center"/>
      </w:pPr>
    </w:p>
    <w:p w:rsidR="000A07E5" w:rsidRPr="00D42AD6" w:rsidRDefault="000A07E5" w:rsidP="00FA27FA">
      <w:pPr>
        <w:jc w:val="both"/>
        <w:rPr>
          <w:lang w:val="sr-Cyrl-CS"/>
        </w:rPr>
      </w:pPr>
    </w:p>
    <w:p w:rsidR="000A07E5" w:rsidRPr="00AE0609" w:rsidRDefault="000A07E5" w:rsidP="00DF7907">
      <w:pPr>
        <w:widowControl w:val="0"/>
        <w:autoSpaceDE w:val="0"/>
        <w:autoSpaceDN w:val="0"/>
        <w:adjustRightInd w:val="0"/>
        <w:spacing w:before="7" w:line="240" w:lineRule="exact"/>
        <w:rPr>
          <w:b/>
          <w:bCs/>
          <w:lang w:val="sr-Cyrl-CS"/>
        </w:rPr>
      </w:pPr>
      <w:r w:rsidRPr="00D42AD6">
        <w:rPr>
          <w:lang w:val="sr-Cyrl-CS"/>
        </w:rPr>
        <w:t>П</w:t>
      </w:r>
      <w:r w:rsidRPr="00D42AD6">
        <w:t xml:space="preserve">онуђач </w:t>
      </w:r>
      <w:r w:rsidRPr="00D42AD6">
        <w:rPr>
          <w:i/>
          <w:iCs/>
        </w:rPr>
        <w:t xml:space="preserve"> _____________________________________________</w:t>
      </w:r>
      <w:r w:rsidRPr="00D42AD6">
        <w:t>испуњава</w:t>
      </w:r>
      <w:r w:rsidRPr="00D42AD6">
        <w:rPr>
          <w:lang w:val="sr-Latn-CS"/>
        </w:rPr>
        <w:t xml:space="preserve"> </w:t>
      </w:r>
      <w:r w:rsidRPr="00D42AD6">
        <w:rPr>
          <w:lang w:val="sr-Cyrl-CS"/>
        </w:rPr>
        <w:t>додатне</w:t>
      </w:r>
      <w:r w:rsidRPr="00D42AD6">
        <w:rPr>
          <w:lang w:val="sr-Latn-CS"/>
        </w:rPr>
        <w:t xml:space="preserve"> </w:t>
      </w:r>
      <w:r w:rsidRPr="00D42AD6">
        <w:t>услове</w:t>
      </w:r>
      <w:r w:rsidRPr="00D42AD6">
        <w:rPr>
          <w:lang w:val="sr-Latn-CS"/>
        </w:rPr>
        <w:t xml:space="preserve"> </w:t>
      </w:r>
      <w:r w:rsidRPr="00D42AD6">
        <w:t>прописанеЗаконом</w:t>
      </w:r>
      <w:r w:rsidRPr="00D42AD6">
        <w:rPr>
          <w:lang w:val="sr-Latn-CS"/>
        </w:rPr>
        <w:t xml:space="preserve"> </w:t>
      </w:r>
      <w:r w:rsidRPr="00D42AD6">
        <w:t>о</w:t>
      </w:r>
      <w:r w:rsidRPr="00D42AD6">
        <w:rPr>
          <w:lang w:val="sr-Latn-CS"/>
        </w:rPr>
        <w:t xml:space="preserve"> </w:t>
      </w:r>
      <w:r w:rsidRPr="00D42AD6">
        <w:t>јавним</w:t>
      </w:r>
      <w:r w:rsidRPr="00D42AD6">
        <w:rPr>
          <w:lang w:val="sr-Latn-CS"/>
        </w:rPr>
        <w:t xml:space="preserve"> </w:t>
      </w:r>
      <w:r w:rsidRPr="00D42AD6">
        <w:t>набавкама</w:t>
      </w:r>
      <w:r w:rsidRPr="00D42AD6">
        <w:rPr>
          <w:lang w:val="sr-Latn-CS"/>
        </w:rPr>
        <w:t xml:space="preserve">, </w:t>
      </w:r>
      <w:r w:rsidRPr="00D42AD6">
        <w:t>члан</w:t>
      </w:r>
      <w:r w:rsidRPr="00D42AD6">
        <w:rPr>
          <w:lang w:val="sr-Latn-CS"/>
        </w:rPr>
        <w:t xml:space="preserve"> </w:t>
      </w:r>
      <w:r w:rsidRPr="00D42AD6">
        <w:rPr>
          <w:lang w:val="sr-Cyrl-CS"/>
        </w:rPr>
        <w:t>76</w:t>
      </w:r>
      <w:r w:rsidRPr="00D42AD6">
        <w:rPr>
          <w:lang w:val="sr-Latn-CS"/>
        </w:rPr>
        <w:t>.</w:t>
      </w:r>
      <w:r w:rsidRPr="00D42AD6">
        <w:rPr>
          <w:lang w:val="sr-Cyrl-CS"/>
        </w:rPr>
        <w:t>као и односно</w:t>
      </w:r>
      <w:r w:rsidRPr="00D42AD6">
        <w:t xml:space="preserve"> услове дефинисане Конкурсном документацијом </w:t>
      </w:r>
      <w:r w:rsidRPr="00D42AD6">
        <w:rPr>
          <w:b/>
          <w:bCs/>
        </w:rPr>
        <w:t xml:space="preserve">за </w:t>
      </w:r>
      <w:r>
        <w:rPr>
          <w:b/>
          <w:bCs/>
        </w:rPr>
        <w:t>ј</w:t>
      </w:r>
      <w:r w:rsidRPr="00D2362D">
        <w:rPr>
          <w:lang w:val="sr-Cyrl-CS"/>
        </w:rPr>
        <w:t>авну набавку радова у преговарачком поступку  ЈНПП  2/1</w:t>
      </w:r>
      <w:r w:rsidRPr="00D2362D">
        <w:t>7</w:t>
      </w:r>
      <w:r w:rsidRPr="00D2362D">
        <w:rPr>
          <w:lang w:val="sr-Cyrl-CS"/>
        </w:rPr>
        <w:t xml:space="preserve"> - </w:t>
      </w:r>
      <w:r w:rsidRPr="00AE0609">
        <w:rPr>
          <w:b/>
          <w:bCs/>
          <w:lang w:val="sr-Cyrl-CS"/>
        </w:rPr>
        <w:t>Непредвиђени радови на санацији дела кровног покривача</w:t>
      </w:r>
      <w:r>
        <w:rPr>
          <w:b/>
          <w:bCs/>
        </w:rPr>
        <w:t xml:space="preserve"> </w:t>
      </w:r>
      <w:r w:rsidRPr="00AE0609">
        <w:rPr>
          <w:b/>
          <w:bCs/>
          <w:lang w:val="sr-Cyrl-CS"/>
        </w:rPr>
        <w:t xml:space="preserve">(друга фаза) и опшивање стрехе новоформираног крова на објекту </w:t>
      </w:r>
      <w:r w:rsidRPr="00AE0609">
        <w:rPr>
          <w:b/>
          <w:bCs/>
        </w:rPr>
        <w:t>Службе за физикалну медицину и рехабилитацију</w:t>
      </w:r>
      <w:r w:rsidRPr="00AE0609">
        <w:rPr>
          <w:b/>
          <w:bCs/>
          <w:lang w:val="sr-Cyrl-CS"/>
        </w:rPr>
        <w:t xml:space="preserve">  Бање Кисељак</w:t>
      </w:r>
      <w:r w:rsidRPr="00AE0609">
        <w:rPr>
          <w:b/>
          <w:bCs/>
        </w:rPr>
        <w:t xml:space="preserve">, </w:t>
      </w:r>
    </w:p>
    <w:p w:rsidR="000A07E5" w:rsidRPr="00D42AD6" w:rsidRDefault="000A07E5" w:rsidP="00F95452">
      <w:pPr>
        <w:autoSpaceDE w:val="0"/>
        <w:autoSpaceDN w:val="0"/>
        <w:adjustRightInd w:val="0"/>
        <w:rPr>
          <w:b/>
          <w:bCs/>
          <w:lang w:val="sr-Cyrl-CS"/>
        </w:rPr>
      </w:pPr>
      <w:r w:rsidRPr="00D42AD6">
        <w:rPr>
          <w:lang w:val="sr-Cyrl-CS"/>
        </w:rPr>
        <w:t>и то</w:t>
      </w:r>
    </w:p>
    <w:p w:rsidR="000A07E5" w:rsidRPr="00D42AD6" w:rsidRDefault="000A07E5" w:rsidP="00FA27FA">
      <w:pPr>
        <w:numPr>
          <w:ilvl w:val="0"/>
          <w:numId w:val="18"/>
        </w:numPr>
        <w:spacing w:before="120" w:after="120"/>
        <w:ind w:left="1066" w:right="547" w:hanging="346"/>
        <w:jc w:val="both"/>
        <w:rPr>
          <w:lang w:val="sr-Cyrl-CS"/>
        </w:rPr>
      </w:pPr>
      <w:r w:rsidRPr="00D42AD6">
        <w:rPr>
          <w:lang w:val="sr-Cyrl-CS"/>
        </w:rPr>
        <w:t>П</w:t>
      </w:r>
      <w:r w:rsidRPr="00D42AD6">
        <w:t>онуђач располаже неопходним пословним и финансијским капацитетом, односно да није био у блокади у претходних 6 месеци, пре објављивања позива за подношење понуда</w:t>
      </w:r>
      <w:r>
        <w:rPr>
          <w:lang w:val="sr-Cyrl-CS"/>
        </w:rPr>
        <w:t xml:space="preserve"> и да је у претходне три године извршио услуге у висини предметне јавне набавке.</w:t>
      </w:r>
    </w:p>
    <w:p w:rsidR="000A07E5" w:rsidRPr="00D42AD6" w:rsidRDefault="000A07E5" w:rsidP="00FA27FA">
      <w:pPr>
        <w:spacing w:before="120" w:after="120"/>
        <w:ind w:left="720"/>
        <w:jc w:val="both"/>
        <w:rPr>
          <w:lang w:val="sr-Cyrl-CS"/>
        </w:rPr>
      </w:pPr>
    </w:p>
    <w:p w:rsidR="000A07E5" w:rsidRPr="00D42AD6" w:rsidRDefault="000A07E5" w:rsidP="00FA27FA">
      <w:pPr>
        <w:jc w:val="both"/>
        <w:rPr>
          <w:lang w:val="sr-Cyrl-CS"/>
        </w:rPr>
      </w:pPr>
    </w:p>
    <w:p w:rsidR="000A07E5" w:rsidRDefault="000A07E5" w:rsidP="00FA27FA">
      <w:pPr>
        <w:rPr>
          <w:lang w:val="sr-Cyrl-CS"/>
        </w:rPr>
      </w:pPr>
    </w:p>
    <w:p w:rsidR="000A07E5" w:rsidRDefault="000A07E5" w:rsidP="00FA27FA">
      <w:pPr>
        <w:rPr>
          <w:lang w:val="sr-Cyrl-CS"/>
        </w:rPr>
      </w:pPr>
    </w:p>
    <w:p w:rsidR="000A07E5" w:rsidRPr="00D42AD6" w:rsidRDefault="000A07E5" w:rsidP="00FA27FA">
      <w:pPr>
        <w:rPr>
          <w:lang w:val="sr-Cyrl-CS"/>
        </w:rPr>
      </w:pPr>
    </w:p>
    <w:p w:rsidR="000A07E5" w:rsidRPr="00D42AD6" w:rsidRDefault="000A07E5" w:rsidP="00FA27FA">
      <w:pPr>
        <w:rPr>
          <w:b/>
          <w:bCs/>
          <w:lang w:val="sr-Cyrl-CS"/>
        </w:rPr>
      </w:pPr>
      <w:r w:rsidRPr="00D42AD6">
        <w:rPr>
          <w:b/>
          <w:bCs/>
        </w:rPr>
        <w:t>Место и датум</w:t>
      </w:r>
      <w:r w:rsidRPr="00D42AD6">
        <w:rPr>
          <w:b/>
          <w:bCs/>
        </w:rPr>
        <w:tab/>
      </w:r>
      <w:r w:rsidRPr="00D42AD6">
        <w:rPr>
          <w:b/>
          <w:bCs/>
        </w:rPr>
        <w:tab/>
      </w:r>
      <w:r w:rsidRPr="00D42AD6">
        <w:rPr>
          <w:b/>
          <w:bCs/>
        </w:rPr>
        <w:tab/>
      </w:r>
      <w:r w:rsidRPr="00D42AD6">
        <w:rPr>
          <w:b/>
          <w:bCs/>
        </w:rPr>
        <w:tab/>
      </w:r>
      <w:r w:rsidRPr="00D42AD6">
        <w:rPr>
          <w:b/>
          <w:bCs/>
        </w:rPr>
        <w:tab/>
      </w:r>
      <w:r w:rsidRPr="00D42AD6">
        <w:rPr>
          <w:b/>
          <w:bCs/>
        </w:rPr>
        <w:tab/>
      </w:r>
      <w:r w:rsidRPr="00D42AD6">
        <w:rPr>
          <w:b/>
          <w:bCs/>
        </w:rPr>
        <w:tab/>
        <w:t xml:space="preserve">        </w:t>
      </w:r>
      <w:r w:rsidRPr="00D42AD6">
        <w:rPr>
          <w:b/>
          <w:bCs/>
          <w:lang w:val="sr-Cyrl-CS"/>
        </w:rPr>
        <w:tab/>
      </w:r>
      <w:r w:rsidRPr="00D42AD6">
        <w:rPr>
          <w:b/>
          <w:bCs/>
        </w:rPr>
        <w:t>ПОНУЂАЧ</w:t>
      </w:r>
    </w:p>
    <w:p w:rsidR="000A07E5" w:rsidRPr="00D42AD6" w:rsidRDefault="000A07E5" w:rsidP="00FA27FA">
      <w:pPr>
        <w:jc w:val="center"/>
        <w:rPr>
          <w:b/>
          <w:bCs/>
          <w:lang w:val="sr-Cyrl-CS"/>
        </w:rPr>
      </w:pPr>
      <w:r w:rsidRPr="00D42AD6">
        <w:rPr>
          <w:b/>
          <w:bCs/>
        </w:rPr>
        <w:t>М.П.</w:t>
      </w:r>
    </w:p>
    <w:p w:rsidR="000A07E5" w:rsidRPr="00D42AD6" w:rsidRDefault="000A07E5" w:rsidP="00FA27FA">
      <w:pPr>
        <w:rPr>
          <w:b/>
          <w:bCs/>
          <w:lang w:val="sr-Cyrl-CS"/>
        </w:rPr>
      </w:pPr>
      <w:r w:rsidRPr="00D42AD6">
        <w:rPr>
          <w:b/>
          <w:bCs/>
        </w:rPr>
        <w:t>_______________</w:t>
      </w:r>
      <w:r w:rsidRPr="00D42AD6">
        <w:rPr>
          <w:b/>
          <w:bCs/>
        </w:rPr>
        <w:tab/>
      </w:r>
      <w:r w:rsidRPr="00D42AD6">
        <w:rPr>
          <w:b/>
          <w:bCs/>
        </w:rPr>
        <w:tab/>
      </w:r>
      <w:r w:rsidRPr="00D42AD6">
        <w:rPr>
          <w:b/>
          <w:bCs/>
        </w:rPr>
        <w:tab/>
      </w:r>
      <w:r w:rsidRPr="00D42AD6">
        <w:rPr>
          <w:b/>
          <w:bCs/>
        </w:rPr>
        <w:tab/>
      </w:r>
      <w:r w:rsidRPr="00D42AD6">
        <w:rPr>
          <w:b/>
          <w:bCs/>
        </w:rPr>
        <w:tab/>
        <w:t xml:space="preserve">                    </w:t>
      </w:r>
      <w:r w:rsidRPr="00D42AD6">
        <w:rPr>
          <w:b/>
          <w:bCs/>
          <w:lang w:val="sr-Cyrl-CS"/>
        </w:rPr>
        <w:tab/>
      </w:r>
      <w:r w:rsidRPr="00D42AD6">
        <w:rPr>
          <w:b/>
          <w:bCs/>
          <w:lang w:val="sr-Latn-CS"/>
        </w:rPr>
        <w:t xml:space="preserve"> </w:t>
      </w:r>
      <w:r w:rsidRPr="00D42AD6">
        <w:rPr>
          <w:b/>
          <w:bCs/>
        </w:rPr>
        <w:t>______________________</w:t>
      </w:r>
      <w:r w:rsidRPr="00D42AD6">
        <w:rPr>
          <w:b/>
          <w:bCs/>
          <w:lang w:val="sr-Cyrl-CS"/>
        </w:rPr>
        <w:t>_</w:t>
      </w:r>
    </w:p>
    <w:p w:rsidR="000A07E5" w:rsidRPr="00D42AD6" w:rsidRDefault="000A07E5" w:rsidP="00FA27FA">
      <w:pPr>
        <w:ind w:left="5760" w:firstLine="720"/>
        <w:rPr>
          <w:b/>
          <w:bCs/>
        </w:rPr>
      </w:pPr>
      <w:r w:rsidRPr="00D42AD6">
        <w:rPr>
          <w:b/>
          <w:bCs/>
        </w:rPr>
        <w:t>(потпис овлашћеног лица)</w:t>
      </w:r>
    </w:p>
    <w:p w:rsidR="000A07E5" w:rsidRPr="00D42AD6" w:rsidRDefault="000A07E5" w:rsidP="00FA27FA">
      <w:pPr>
        <w:outlineLvl w:val="0"/>
        <w:rPr>
          <w:b/>
          <w:bCs/>
          <w:lang w:val="sr-Cyrl-CS"/>
        </w:rPr>
      </w:pPr>
    </w:p>
    <w:p w:rsidR="000A07E5" w:rsidRPr="00D42AD6" w:rsidRDefault="000A07E5" w:rsidP="00FA27FA">
      <w:pPr>
        <w:jc w:val="both"/>
        <w:rPr>
          <w:lang w:val="sr-Cyrl-CS"/>
        </w:rPr>
      </w:pPr>
    </w:p>
    <w:p w:rsidR="000A07E5" w:rsidRPr="00D42AD6" w:rsidRDefault="000A07E5" w:rsidP="00FA27FA">
      <w:pPr>
        <w:jc w:val="both"/>
        <w:rPr>
          <w:lang w:val="sr-Cyrl-CS"/>
        </w:rPr>
      </w:pPr>
      <w:r w:rsidRPr="00D42AD6">
        <w:rPr>
          <w:b/>
          <w:bCs/>
          <w:lang w:val="sr-Cyrl-CS"/>
        </w:rPr>
        <w:t>Напомена:</w:t>
      </w:r>
      <w:r w:rsidRPr="00D42AD6">
        <w:rPr>
          <w:lang w:val="sr-Cyrl-CS"/>
        </w:rPr>
        <w:t xml:space="preserve"> </w:t>
      </w:r>
      <w:r w:rsidRPr="00D42AD6">
        <w:t>Уколико понуду подноси група понуђача, ову Изјаву фотокопирати, попунити, потписати и оверити печатом за сваког понуђача</w:t>
      </w:r>
      <w:r w:rsidRPr="00D42AD6">
        <w:rPr>
          <w:lang w:val="sr-Cyrl-CS"/>
        </w:rPr>
        <w:t>.</w:t>
      </w:r>
    </w:p>
    <w:p w:rsidR="000A07E5" w:rsidRPr="00D42AD6" w:rsidRDefault="000A07E5" w:rsidP="00FA27FA">
      <w:pPr>
        <w:ind w:left="7920"/>
        <w:jc w:val="right"/>
        <w:outlineLvl w:val="0"/>
        <w:rPr>
          <w:b/>
          <w:bCs/>
          <w:lang w:val="sr-Cyrl-CS"/>
        </w:rPr>
      </w:pPr>
    </w:p>
    <w:p w:rsidR="000A07E5" w:rsidRPr="00D42AD6" w:rsidRDefault="000A07E5" w:rsidP="00FA27FA">
      <w:pPr>
        <w:ind w:left="7920"/>
        <w:jc w:val="right"/>
        <w:outlineLvl w:val="0"/>
        <w:rPr>
          <w:b/>
          <w:bCs/>
          <w:lang w:val="sr-Cyrl-CS"/>
        </w:rPr>
      </w:pPr>
    </w:p>
    <w:p w:rsidR="000A07E5" w:rsidRPr="00D42AD6" w:rsidRDefault="000A07E5" w:rsidP="00FA27FA">
      <w:pPr>
        <w:ind w:left="7920"/>
        <w:jc w:val="right"/>
        <w:outlineLvl w:val="0"/>
        <w:rPr>
          <w:b/>
          <w:bCs/>
          <w:lang w:val="sr-Cyrl-CS"/>
        </w:rPr>
      </w:pPr>
    </w:p>
    <w:p w:rsidR="000A07E5" w:rsidRPr="00D42AD6" w:rsidRDefault="000A07E5" w:rsidP="00FA27FA">
      <w:pPr>
        <w:jc w:val="center"/>
        <w:rPr>
          <w:b/>
          <w:bCs/>
          <w:lang w:val="sr-Cyrl-CS"/>
        </w:rPr>
      </w:pPr>
      <w:r w:rsidRPr="00D42AD6">
        <w:rPr>
          <w:b/>
          <w:bCs/>
          <w:lang w:val="sr-Cyrl-CS"/>
        </w:rPr>
        <w:br w:type="page"/>
      </w:r>
      <w:r w:rsidRPr="00D42AD6">
        <w:rPr>
          <w:b/>
          <w:bCs/>
          <w:lang w:val="sr-Cyrl-CS"/>
        </w:rPr>
        <w:lastRenderedPageBreak/>
        <w:tab/>
      </w:r>
      <w:r w:rsidRPr="00D42AD6">
        <w:rPr>
          <w:b/>
          <w:bCs/>
          <w:lang w:val="sr-Cyrl-CS"/>
        </w:rPr>
        <w:tab/>
      </w:r>
      <w:r w:rsidRPr="00D42AD6">
        <w:rPr>
          <w:b/>
          <w:bCs/>
          <w:lang w:val="sr-Cyrl-CS"/>
        </w:rPr>
        <w:tab/>
      </w:r>
      <w:r w:rsidRPr="00D42AD6">
        <w:rPr>
          <w:b/>
          <w:bCs/>
          <w:lang w:val="sr-Cyrl-CS"/>
        </w:rPr>
        <w:tab/>
      </w:r>
      <w:r w:rsidRPr="00D42AD6">
        <w:rPr>
          <w:b/>
          <w:bCs/>
          <w:lang w:val="sr-Cyrl-CS"/>
        </w:rPr>
        <w:tab/>
      </w:r>
      <w:r w:rsidRPr="00D42AD6">
        <w:rPr>
          <w:b/>
          <w:bCs/>
          <w:lang w:val="sr-Cyrl-CS"/>
        </w:rPr>
        <w:tab/>
      </w:r>
      <w:r w:rsidRPr="00D42AD6">
        <w:rPr>
          <w:b/>
          <w:bCs/>
          <w:lang w:val="sr-Cyrl-CS"/>
        </w:rPr>
        <w:tab/>
      </w:r>
      <w:r w:rsidRPr="00D42AD6">
        <w:rPr>
          <w:b/>
          <w:bCs/>
          <w:lang w:val="sr-Cyrl-CS"/>
        </w:rPr>
        <w:tab/>
      </w:r>
      <w:r w:rsidRPr="00D42AD6">
        <w:rPr>
          <w:b/>
          <w:bCs/>
          <w:lang w:val="sr-Cyrl-CS"/>
        </w:rPr>
        <w:tab/>
      </w:r>
      <w:r w:rsidRPr="00D42AD6">
        <w:rPr>
          <w:b/>
          <w:bCs/>
          <w:lang w:val="sr-Cyrl-CS"/>
        </w:rPr>
        <w:tab/>
      </w:r>
      <w:r w:rsidRPr="00D42AD6">
        <w:rPr>
          <w:b/>
          <w:bCs/>
          <w:lang w:val="sr-Cyrl-CS"/>
        </w:rPr>
        <w:tab/>
      </w:r>
      <w:r w:rsidRPr="00D42AD6">
        <w:rPr>
          <w:b/>
          <w:bCs/>
          <w:lang w:val="sr-Cyrl-CS"/>
        </w:rPr>
        <w:tab/>
        <w:t>Образац 7</w:t>
      </w:r>
    </w:p>
    <w:p w:rsidR="000A07E5" w:rsidRPr="00D42AD6" w:rsidRDefault="000A07E5" w:rsidP="00FA27FA">
      <w:pPr>
        <w:jc w:val="center"/>
        <w:rPr>
          <w:b/>
          <w:bCs/>
          <w:lang w:val="sr-Cyrl-CS"/>
        </w:rPr>
      </w:pPr>
    </w:p>
    <w:p w:rsidR="000A07E5" w:rsidRPr="00D42AD6" w:rsidRDefault="000A07E5" w:rsidP="00FA27FA">
      <w:pPr>
        <w:jc w:val="center"/>
        <w:rPr>
          <w:b/>
          <w:bCs/>
          <w:lang w:val="sr-Cyrl-CS"/>
        </w:rPr>
      </w:pPr>
    </w:p>
    <w:p w:rsidR="000A07E5" w:rsidRPr="00D42AD6" w:rsidRDefault="000A07E5" w:rsidP="00FA27FA">
      <w:pPr>
        <w:jc w:val="center"/>
        <w:rPr>
          <w:b/>
          <w:bCs/>
        </w:rPr>
      </w:pPr>
      <w:r w:rsidRPr="00D42AD6">
        <w:rPr>
          <w:b/>
          <w:bCs/>
        </w:rPr>
        <w:t>ОБРАЗАЦ ИЗЈАВЕ ПОДИЗВОЂАЧА  О ИСПУЊЕНОСТИ ОБАВЕЗНИХ УСЛОВА ЗА УЧЕШЋЕ У ПОСТУПКУ ЈАВНЕ НАБАВКЕ -  ЧЛ. 75. ЗЈН</w:t>
      </w:r>
    </w:p>
    <w:p w:rsidR="000A07E5" w:rsidRPr="00D42AD6" w:rsidRDefault="000A07E5" w:rsidP="00FA27FA">
      <w:pPr>
        <w:jc w:val="center"/>
        <w:rPr>
          <w:b/>
          <w:bCs/>
        </w:rPr>
      </w:pPr>
    </w:p>
    <w:p w:rsidR="000A07E5" w:rsidRPr="00D42AD6" w:rsidRDefault="000A07E5" w:rsidP="00FA27FA">
      <w:pPr>
        <w:jc w:val="both"/>
        <w:rPr>
          <w:lang w:val="sr-Cyrl-CS"/>
        </w:rPr>
      </w:pPr>
      <w:r w:rsidRPr="00D42AD6">
        <w:tab/>
      </w:r>
      <w:r w:rsidRPr="00D42AD6">
        <w:tab/>
      </w:r>
      <w:r w:rsidRPr="00D42AD6">
        <w:tab/>
      </w:r>
      <w:r w:rsidRPr="00D42AD6">
        <w:tab/>
      </w:r>
    </w:p>
    <w:p w:rsidR="000A07E5" w:rsidRPr="00D42AD6" w:rsidRDefault="000A07E5" w:rsidP="00FA27FA">
      <w:pPr>
        <w:jc w:val="both"/>
      </w:pPr>
      <w:r w:rsidRPr="00D42AD6">
        <w:t xml:space="preserve">Под пуном материјалном и кривичном одговорношћу, </w:t>
      </w:r>
      <w:r w:rsidRPr="00D42AD6">
        <w:rPr>
          <w:lang w:val="sr-Cyrl-CS"/>
        </w:rPr>
        <w:t xml:space="preserve">као заступник подизвођача, </w:t>
      </w:r>
      <w:r w:rsidRPr="00D42AD6">
        <w:t>дајем следећу</w:t>
      </w:r>
      <w:r w:rsidRPr="00D42AD6">
        <w:tab/>
      </w:r>
      <w:r w:rsidRPr="00D42AD6">
        <w:tab/>
      </w:r>
      <w:r w:rsidRPr="00D42AD6">
        <w:tab/>
      </w:r>
      <w:r w:rsidRPr="00D42AD6">
        <w:tab/>
      </w:r>
    </w:p>
    <w:p w:rsidR="000A07E5" w:rsidRPr="00D42AD6" w:rsidRDefault="000A07E5" w:rsidP="00FA27FA">
      <w:pPr>
        <w:jc w:val="both"/>
      </w:pPr>
    </w:p>
    <w:p w:rsidR="000A07E5" w:rsidRPr="00D42AD6" w:rsidRDefault="000A07E5" w:rsidP="00FA27FA">
      <w:pPr>
        <w:jc w:val="center"/>
        <w:rPr>
          <w:b/>
          <w:bCs/>
        </w:rPr>
      </w:pPr>
      <w:r w:rsidRPr="00D42AD6">
        <w:rPr>
          <w:b/>
          <w:bCs/>
        </w:rPr>
        <w:t>И З Ј А В У</w:t>
      </w:r>
    </w:p>
    <w:p w:rsidR="000A07E5" w:rsidRPr="00D42AD6" w:rsidRDefault="000A07E5" w:rsidP="00FA27FA">
      <w:pPr>
        <w:jc w:val="center"/>
      </w:pPr>
    </w:p>
    <w:p w:rsidR="000A07E5" w:rsidRPr="00D42AD6" w:rsidRDefault="000A07E5" w:rsidP="00FA27FA">
      <w:pPr>
        <w:jc w:val="both"/>
        <w:rPr>
          <w:lang w:val="sr-Cyrl-CS"/>
        </w:rPr>
      </w:pPr>
    </w:p>
    <w:p w:rsidR="000A07E5" w:rsidRPr="00F95452" w:rsidRDefault="000A07E5" w:rsidP="00DF7907">
      <w:pPr>
        <w:widowControl w:val="0"/>
        <w:autoSpaceDE w:val="0"/>
        <w:autoSpaceDN w:val="0"/>
        <w:adjustRightInd w:val="0"/>
        <w:spacing w:before="7" w:line="240" w:lineRule="exact"/>
        <w:rPr>
          <w:b/>
          <w:bCs/>
          <w:lang w:val="sr-Cyrl-CS"/>
        </w:rPr>
      </w:pPr>
      <w:r w:rsidRPr="00D42AD6">
        <w:rPr>
          <w:lang w:val="sr-Cyrl-CS"/>
        </w:rPr>
        <w:t>П</w:t>
      </w:r>
      <w:r w:rsidRPr="00D42AD6">
        <w:t>одизвођач  _____________________________________________</w:t>
      </w:r>
      <w:r w:rsidRPr="00D42AD6">
        <w:rPr>
          <w:lang w:val="sr-Cyrl-CS"/>
        </w:rPr>
        <w:t xml:space="preserve"> </w:t>
      </w:r>
      <w:r w:rsidRPr="00D42AD6">
        <w:t xml:space="preserve">у </w:t>
      </w:r>
      <w:r w:rsidRPr="00D2362D">
        <w:rPr>
          <w:lang w:val="sr-Cyrl-CS"/>
        </w:rPr>
        <w:t>Јавну набавку радова у преговарачком поступку  ЈНПП  2/1</w:t>
      </w:r>
      <w:r w:rsidRPr="00D2362D">
        <w:t>7</w:t>
      </w:r>
      <w:r w:rsidRPr="00D2362D">
        <w:rPr>
          <w:lang w:val="sr-Cyrl-CS"/>
        </w:rPr>
        <w:t xml:space="preserve"> - </w:t>
      </w:r>
      <w:r w:rsidRPr="00AE0609">
        <w:rPr>
          <w:b/>
          <w:bCs/>
          <w:lang w:val="sr-Cyrl-CS"/>
        </w:rPr>
        <w:t>Непредвиђени радови на санацији дела кровног покривача</w:t>
      </w:r>
      <w:r>
        <w:rPr>
          <w:b/>
          <w:bCs/>
        </w:rPr>
        <w:t xml:space="preserve"> </w:t>
      </w:r>
      <w:r w:rsidRPr="00AE0609">
        <w:rPr>
          <w:b/>
          <w:bCs/>
          <w:lang w:val="sr-Cyrl-CS"/>
        </w:rPr>
        <w:t xml:space="preserve">(друга фаза) и опшивање стрехе новоформираног крова на објекту </w:t>
      </w:r>
      <w:r w:rsidRPr="00AE0609">
        <w:rPr>
          <w:b/>
          <w:bCs/>
        </w:rPr>
        <w:t>Службе за физикалну медицину и рехабилитацију</w:t>
      </w:r>
      <w:r w:rsidRPr="00AE0609">
        <w:rPr>
          <w:b/>
          <w:bCs/>
          <w:lang w:val="sr-Cyrl-CS"/>
        </w:rPr>
        <w:t xml:space="preserve">  Бање Кисељак</w:t>
      </w:r>
      <w:r w:rsidRPr="00D42AD6">
        <w:rPr>
          <w:b/>
          <w:bCs/>
        </w:rPr>
        <w:t>,</w:t>
      </w:r>
      <w:r w:rsidRPr="00D42AD6">
        <w:t xml:space="preserve"> испуњава све услове из чл. 75. ЗЈН, односно услове дефинисане конкурсном документацијом</w:t>
      </w:r>
      <w:r w:rsidRPr="00D42AD6">
        <w:rPr>
          <w:lang w:val="ru-RU"/>
        </w:rPr>
        <w:t xml:space="preserve"> </w:t>
      </w:r>
      <w:r w:rsidRPr="00D42AD6">
        <w:t>за предметну јавну набавку</w:t>
      </w:r>
      <w:r w:rsidRPr="00D42AD6">
        <w:rPr>
          <w:lang w:val="sr-Cyrl-CS"/>
        </w:rPr>
        <w:t>,</w:t>
      </w:r>
      <w:r w:rsidRPr="00D42AD6">
        <w:t xml:space="preserve"> и то:</w:t>
      </w:r>
    </w:p>
    <w:p w:rsidR="000A07E5" w:rsidRPr="00D42AD6" w:rsidRDefault="000A07E5" w:rsidP="00FA27FA">
      <w:pPr>
        <w:jc w:val="both"/>
      </w:pPr>
    </w:p>
    <w:p w:rsidR="000A07E5" w:rsidRPr="00D42AD6" w:rsidRDefault="000A07E5" w:rsidP="00FA27FA">
      <w:pPr>
        <w:pStyle w:val="ListParagraph"/>
        <w:numPr>
          <w:ilvl w:val="0"/>
          <w:numId w:val="34"/>
        </w:numPr>
        <w:suppressAutoHyphens/>
        <w:spacing w:line="100" w:lineRule="atLeast"/>
        <w:jc w:val="both"/>
        <w:rPr>
          <w:lang w:val="sr-Cyrl-CS"/>
        </w:rPr>
      </w:pPr>
      <w:r w:rsidRPr="00D42AD6">
        <w:rPr>
          <w:lang w:val="sr-Cyrl-CS"/>
        </w:rPr>
        <w:t>Подизвођач је р</w:t>
      </w:r>
      <w:r w:rsidRPr="00D42AD6">
        <w:t>егистрован код надлежног органа, односно уписан у одговарајући регистар (чл. 75. ст. 1. тач. 1) ЗЈН);</w:t>
      </w:r>
    </w:p>
    <w:p w:rsidR="000A07E5" w:rsidRPr="00D42AD6" w:rsidRDefault="000A07E5" w:rsidP="00FA27FA">
      <w:pPr>
        <w:pStyle w:val="ListParagraph"/>
        <w:numPr>
          <w:ilvl w:val="0"/>
          <w:numId w:val="34"/>
        </w:numPr>
        <w:suppressAutoHyphens/>
        <w:spacing w:line="100" w:lineRule="atLeast"/>
        <w:jc w:val="both"/>
        <w:rPr>
          <w:lang w:val="sr-Cyrl-CS"/>
        </w:rPr>
      </w:pPr>
      <w:r w:rsidRPr="00D42AD6">
        <w:rPr>
          <w:lang w:val="sr-Cyrl-CS"/>
        </w:rPr>
        <w:t xml:space="preserve">Подизвођач и његов </w:t>
      </w:r>
      <w:r w:rsidRPr="00D42AD6">
        <w:t>законски заступник нис</w:t>
      </w:r>
      <w:r w:rsidRPr="00D42AD6">
        <w:rPr>
          <w:lang w:val="sr-Cyrl-CS"/>
        </w:rPr>
        <w:t>у</w:t>
      </w:r>
      <w:r w:rsidRPr="00D42AD6">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D42AD6">
        <w:rPr>
          <w:lang w:val="sr-Cyrl-CS"/>
        </w:rPr>
        <w:t>к</w:t>
      </w:r>
      <w:r w:rsidRPr="00D42AD6">
        <w:t>ривично дело преваре (чл. 75. ст. 1. тач. 2) ЗЈН);</w:t>
      </w:r>
    </w:p>
    <w:p w:rsidR="000A07E5" w:rsidRPr="00D42AD6" w:rsidRDefault="000A07E5" w:rsidP="00FA27FA">
      <w:pPr>
        <w:pStyle w:val="ListParagraph"/>
        <w:numPr>
          <w:ilvl w:val="0"/>
          <w:numId w:val="34"/>
        </w:numPr>
        <w:suppressAutoHyphens/>
        <w:spacing w:line="100" w:lineRule="atLeast"/>
        <w:jc w:val="both"/>
        <w:rPr>
          <w:lang w:val="sr-Cyrl-CS"/>
        </w:rPr>
      </w:pPr>
      <w:r w:rsidRPr="00D42AD6">
        <w:rPr>
          <w:lang w:val="sr-Cyrl-CS"/>
        </w:rPr>
        <w:t>Подизвођач је и</w:t>
      </w:r>
      <w:r w:rsidRPr="00D42AD6">
        <w:t>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ЗЈН);</w:t>
      </w:r>
    </w:p>
    <w:p w:rsidR="000A07E5" w:rsidRPr="00D42AD6" w:rsidRDefault="000A07E5" w:rsidP="00FA27FA">
      <w:pPr>
        <w:pStyle w:val="ListParagraph"/>
        <w:numPr>
          <w:ilvl w:val="0"/>
          <w:numId w:val="34"/>
        </w:numPr>
        <w:suppressAutoHyphens/>
        <w:spacing w:line="100" w:lineRule="atLeast"/>
        <w:jc w:val="both"/>
        <w:rPr>
          <w:lang w:val="sr-Cyrl-CS"/>
        </w:rPr>
      </w:pPr>
      <w:r w:rsidRPr="00D42AD6">
        <w:t>Подизвођач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за предметну јавну набавку (чл. 75. ст. 2. ЗЈН).</w:t>
      </w:r>
    </w:p>
    <w:p w:rsidR="000A07E5" w:rsidRPr="00D42AD6" w:rsidRDefault="000A07E5" w:rsidP="00FA27FA">
      <w:pPr>
        <w:pStyle w:val="ListParagraph"/>
        <w:ind w:left="1080"/>
        <w:jc w:val="both"/>
        <w:rPr>
          <w:lang w:val="sr-Cyrl-CS"/>
        </w:rPr>
      </w:pPr>
    </w:p>
    <w:p w:rsidR="000A07E5" w:rsidRPr="00D42AD6" w:rsidRDefault="000A07E5" w:rsidP="00FA27FA">
      <w:pPr>
        <w:pStyle w:val="ListParagraph"/>
        <w:jc w:val="both"/>
      </w:pPr>
    </w:p>
    <w:p w:rsidR="000A07E5" w:rsidRPr="00D42AD6" w:rsidRDefault="000A07E5" w:rsidP="00FA27FA">
      <w:pPr>
        <w:jc w:val="both"/>
        <w:rPr>
          <w:lang w:val="sr-Cyrl-CS"/>
        </w:rPr>
      </w:pPr>
    </w:p>
    <w:p w:rsidR="000A07E5" w:rsidRPr="00D42AD6" w:rsidRDefault="000A07E5" w:rsidP="00FA27FA">
      <w:pPr>
        <w:ind w:left="360" w:firstLine="720"/>
      </w:pPr>
      <w:r w:rsidRPr="00D42AD6">
        <w:t xml:space="preserve">Место:_____________                                                            </w:t>
      </w:r>
      <w:r w:rsidRPr="00D42AD6">
        <w:rPr>
          <w:lang w:val="sr-Cyrl-CS"/>
        </w:rPr>
        <w:tab/>
      </w:r>
      <w:r w:rsidRPr="00D42AD6">
        <w:t>Подизвођач:</w:t>
      </w:r>
    </w:p>
    <w:p w:rsidR="000A07E5" w:rsidRPr="00D42AD6" w:rsidRDefault="000A07E5" w:rsidP="00FA27FA">
      <w:pPr>
        <w:ind w:left="360" w:firstLine="720"/>
        <w:rPr>
          <w:b/>
          <w:bCs/>
        </w:rPr>
      </w:pPr>
      <w:r w:rsidRPr="00D42AD6">
        <w:t xml:space="preserve">Датум:_____________                         М.П.                     _____________________                                                        </w:t>
      </w:r>
    </w:p>
    <w:p w:rsidR="000A07E5" w:rsidRPr="00D42AD6" w:rsidRDefault="000A07E5" w:rsidP="00FA27FA">
      <w:pPr>
        <w:pStyle w:val="BodyText2"/>
        <w:tabs>
          <w:tab w:val="left" w:pos="8685"/>
        </w:tabs>
        <w:spacing w:line="100" w:lineRule="atLeast"/>
        <w:jc w:val="both"/>
        <w:rPr>
          <w:b/>
          <w:bCs/>
          <w:lang w:val="sr-Cyrl-CS"/>
        </w:rPr>
      </w:pPr>
    </w:p>
    <w:p w:rsidR="000A07E5" w:rsidRPr="00D42AD6" w:rsidRDefault="000A07E5" w:rsidP="00FA27FA">
      <w:pPr>
        <w:outlineLvl w:val="0"/>
        <w:rPr>
          <w:b/>
          <w:bCs/>
          <w:lang w:val="sr-Cyrl-CS"/>
        </w:rPr>
      </w:pPr>
    </w:p>
    <w:p w:rsidR="000A07E5" w:rsidRPr="00D42AD6" w:rsidRDefault="000A07E5" w:rsidP="00FA27FA">
      <w:pPr>
        <w:outlineLvl w:val="0"/>
        <w:rPr>
          <w:b/>
          <w:bCs/>
          <w:lang w:val="sr-Cyrl-CS"/>
        </w:rPr>
      </w:pPr>
    </w:p>
    <w:p w:rsidR="000A07E5" w:rsidRPr="00D42AD6" w:rsidRDefault="000A07E5" w:rsidP="00FA27FA">
      <w:pPr>
        <w:outlineLvl w:val="0"/>
        <w:rPr>
          <w:b/>
          <w:bCs/>
          <w:lang w:val="sr-Cyrl-CS"/>
        </w:rPr>
      </w:pPr>
    </w:p>
    <w:p w:rsidR="000A07E5" w:rsidRPr="00D42AD6" w:rsidRDefault="000A07E5" w:rsidP="00FA27FA">
      <w:pPr>
        <w:outlineLvl w:val="0"/>
        <w:rPr>
          <w:b/>
          <w:bCs/>
          <w:lang w:val="sr-Cyrl-CS"/>
        </w:rPr>
      </w:pPr>
    </w:p>
    <w:p w:rsidR="000A07E5" w:rsidRPr="00D42AD6" w:rsidRDefault="000A07E5" w:rsidP="00FA27FA">
      <w:pPr>
        <w:outlineLvl w:val="0"/>
        <w:rPr>
          <w:b/>
          <w:bCs/>
          <w:lang w:val="sr-Cyrl-CS"/>
        </w:rPr>
      </w:pPr>
    </w:p>
    <w:p w:rsidR="000A07E5" w:rsidRPr="00D42AD6" w:rsidRDefault="000A07E5" w:rsidP="00FA27FA">
      <w:pPr>
        <w:outlineLvl w:val="0"/>
        <w:rPr>
          <w:b/>
          <w:bCs/>
          <w:lang w:val="sr-Cyrl-CS"/>
        </w:rPr>
      </w:pPr>
    </w:p>
    <w:p w:rsidR="000A07E5" w:rsidRPr="00D42AD6" w:rsidRDefault="000A07E5" w:rsidP="00FA27FA">
      <w:pPr>
        <w:outlineLvl w:val="0"/>
        <w:rPr>
          <w:b/>
          <w:bCs/>
          <w:lang w:val="sr-Cyrl-CS"/>
        </w:rPr>
      </w:pPr>
      <w:r w:rsidRPr="00D42AD6">
        <w:rPr>
          <w:b/>
          <w:bCs/>
        </w:rPr>
        <w:t>Напомена:</w:t>
      </w:r>
      <w:r w:rsidRPr="00D42AD6">
        <w:t xml:space="preserve"> </w:t>
      </w:r>
      <w:r w:rsidRPr="00D42AD6">
        <w:rPr>
          <w:b/>
          <w:bCs/>
        </w:rPr>
        <w:t>Уколико понуђач подноси понуду са подизвођачем</w:t>
      </w:r>
      <w:r w:rsidRPr="00D42AD6">
        <w:t>, Изјава мора бити потписана од стране овлашћеног лица подизвођача и оверена печато</w:t>
      </w:r>
    </w:p>
    <w:p w:rsidR="000A07E5" w:rsidRPr="00D42AD6" w:rsidRDefault="000A07E5" w:rsidP="00FA27FA">
      <w:pPr>
        <w:ind w:left="7200" w:firstLine="720"/>
        <w:jc w:val="right"/>
        <w:rPr>
          <w:b/>
          <w:bCs/>
        </w:rPr>
      </w:pPr>
      <w:r w:rsidRPr="00D42AD6">
        <w:rPr>
          <w:b/>
          <w:bCs/>
          <w:lang w:val="sr-Cyrl-CS"/>
        </w:rPr>
        <w:br w:type="page"/>
      </w:r>
      <w:r w:rsidRPr="00D42AD6">
        <w:rPr>
          <w:b/>
          <w:bCs/>
          <w:lang w:val="sr-Cyrl-CS"/>
        </w:rPr>
        <w:lastRenderedPageBreak/>
        <w:t xml:space="preserve">Образац  </w:t>
      </w:r>
      <w:r w:rsidRPr="00D42AD6">
        <w:rPr>
          <w:b/>
          <w:bCs/>
        </w:rPr>
        <w:t>8</w:t>
      </w:r>
    </w:p>
    <w:p w:rsidR="000A07E5" w:rsidRPr="00D42AD6" w:rsidRDefault="000A07E5" w:rsidP="00FA27FA">
      <w:pPr>
        <w:ind w:firstLine="680"/>
        <w:jc w:val="both"/>
        <w:rPr>
          <w:lang w:val="sr-Cyrl-CS"/>
        </w:rPr>
      </w:pPr>
    </w:p>
    <w:p w:rsidR="000A07E5" w:rsidRPr="00D42AD6" w:rsidRDefault="000A07E5" w:rsidP="00FA27FA">
      <w:pPr>
        <w:ind w:firstLine="680"/>
        <w:jc w:val="both"/>
        <w:rPr>
          <w:lang w:val="sr-Cyrl-CS"/>
        </w:rPr>
      </w:pPr>
    </w:p>
    <w:p w:rsidR="000A07E5" w:rsidRPr="00D42AD6" w:rsidRDefault="000A07E5" w:rsidP="00FA27FA">
      <w:pPr>
        <w:jc w:val="center"/>
        <w:rPr>
          <w:b/>
          <w:bCs/>
          <w:lang w:val="sr-Cyrl-CS"/>
        </w:rPr>
      </w:pPr>
      <w:r w:rsidRPr="00D42AD6">
        <w:rPr>
          <w:b/>
          <w:bCs/>
          <w:lang w:val="sr-Cyrl-CS"/>
        </w:rPr>
        <w:t>СРЕДСТВО ФИНАНСИЈСКОГ ОБЕЗБЕЂЕЊА</w:t>
      </w:r>
    </w:p>
    <w:p w:rsidR="000A07E5" w:rsidRPr="00D42AD6" w:rsidRDefault="000A07E5" w:rsidP="00FA27FA">
      <w:pPr>
        <w:rPr>
          <w:lang w:val="sr-Cyrl-CS"/>
        </w:rPr>
      </w:pPr>
    </w:p>
    <w:p w:rsidR="000A07E5" w:rsidRPr="00D42AD6" w:rsidRDefault="000A07E5" w:rsidP="00FA27FA">
      <w:pPr>
        <w:rPr>
          <w:lang w:val="sr-Cyrl-CS"/>
        </w:rPr>
      </w:pPr>
      <w:r w:rsidRPr="00D42AD6">
        <w:rPr>
          <w:lang w:val="sr-Cyrl-CS"/>
        </w:rPr>
        <w:tab/>
      </w:r>
      <w:r w:rsidRPr="00D42AD6">
        <w:rPr>
          <w:lang w:val="sr-Cyrl-CS"/>
        </w:rPr>
        <w:tab/>
      </w:r>
    </w:p>
    <w:p w:rsidR="000A07E5" w:rsidRPr="00D42AD6" w:rsidRDefault="000A07E5" w:rsidP="00FA27FA">
      <w:pPr>
        <w:jc w:val="both"/>
        <w:rPr>
          <w:lang w:val="sr-Cyrl-CS"/>
        </w:rPr>
      </w:pPr>
      <w:r w:rsidRPr="00D42AD6">
        <w:rPr>
          <w:lang w:val="sr-Cyrl-CS"/>
        </w:rPr>
        <w:t>____________________________________________________________________________, као ПОНУЂАЧ по позиву за подношење понуда, који је ОБ ”СТЕФАН ВИСОКИ” објавила на Порталу јавних набавки и својој интернет страници, приликом потписивања уговора, доставићемо НАРУЧИОЦУ финансијске гаранције којима се обезбеђује испуњење уговорних обавеза</w:t>
      </w:r>
      <w:r>
        <w:t>/отклањање грешака у гарантном року</w:t>
      </w:r>
      <w:r w:rsidRPr="00D42AD6">
        <w:rPr>
          <w:lang w:val="sr-Cyrl-CS"/>
        </w:rPr>
        <w:t>, и то:</w:t>
      </w:r>
    </w:p>
    <w:p w:rsidR="000A07E5" w:rsidRPr="00D42AD6" w:rsidRDefault="000A07E5" w:rsidP="00FA27FA">
      <w:pPr>
        <w:rPr>
          <w:lang w:val="sr-Cyrl-CS"/>
        </w:rPr>
      </w:pPr>
    </w:p>
    <w:p w:rsidR="000A07E5" w:rsidRPr="00D42AD6" w:rsidRDefault="000A07E5" w:rsidP="00FA27FA">
      <w:pPr>
        <w:rPr>
          <w:lang w:val="sr-Cyrl-CS"/>
        </w:rPr>
      </w:pPr>
    </w:p>
    <w:p w:rsidR="000A07E5" w:rsidRPr="00D42AD6" w:rsidRDefault="000A07E5" w:rsidP="00FA27FA">
      <w:pPr>
        <w:numPr>
          <w:ilvl w:val="0"/>
          <w:numId w:val="11"/>
        </w:numPr>
        <w:rPr>
          <w:lang w:val="sr-Cyrl-CS"/>
        </w:rPr>
      </w:pPr>
      <w:r w:rsidRPr="00D42AD6">
        <w:rPr>
          <w:lang w:val="sr-Cyrl-CS"/>
        </w:rPr>
        <w:t>Банкарска гаранција;</w:t>
      </w:r>
    </w:p>
    <w:p w:rsidR="000A07E5" w:rsidRPr="00D42AD6" w:rsidRDefault="000A07E5" w:rsidP="00FA27FA">
      <w:pPr>
        <w:ind w:left="720"/>
        <w:rPr>
          <w:lang w:val="sr-Cyrl-CS"/>
        </w:rPr>
      </w:pPr>
    </w:p>
    <w:p w:rsidR="000A07E5" w:rsidRPr="00D42AD6" w:rsidRDefault="000A07E5" w:rsidP="00FA27FA">
      <w:pPr>
        <w:numPr>
          <w:ilvl w:val="0"/>
          <w:numId w:val="11"/>
        </w:numPr>
        <w:rPr>
          <w:lang w:val="sr-Cyrl-CS"/>
        </w:rPr>
      </w:pPr>
      <w:r w:rsidRPr="00D42AD6">
        <w:rPr>
          <w:lang w:val="sr-Cyrl-CS"/>
        </w:rPr>
        <w:t>Хипотека;</w:t>
      </w:r>
    </w:p>
    <w:p w:rsidR="000A07E5" w:rsidRPr="00D42AD6" w:rsidRDefault="000A07E5" w:rsidP="00FA27FA">
      <w:pPr>
        <w:rPr>
          <w:lang w:val="sr-Cyrl-CS"/>
        </w:rPr>
      </w:pPr>
    </w:p>
    <w:p w:rsidR="000A07E5" w:rsidRPr="00D42AD6" w:rsidRDefault="000A07E5" w:rsidP="00FA27FA">
      <w:pPr>
        <w:numPr>
          <w:ilvl w:val="0"/>
          <w:numId w:val="11"/>
        </w:numPr>
        <w:rPr>
          <w:lang w:val="sr-Cyrl-CS"/>
        </w:rPr>
      </w:pPr>
      <w:r w:rsidRPr="00D42AD6">
        <w:rPr>
          <w:lang w:val="sr-Cyrl-CS"/>
        </w:rPr>
        <w:t>Јемство другог правног лица са одговарајућим бонитетом;</w:t>
      </w:r>
    </w:p>
    <w:p w:rsidR="000A07E5" w:rsidRPr="00D42AD6" w:rsidRDefault="000A07E5" w:rsidP="00FA27FA">
      <w:pPr>
        <w:rPr>
          <w:lang w:val="sr-Cyrl-CS"/>
        </w:rPr>
      </w:pPr>
    </w:p>
    <w:p w:rsidR="000A07E5" w:rsidRPr="00D42AD6" w:rsidRDefault="000A07E5" w:rsidP="00FA27FA">
      <w:pPr>
        <w:numPr>
          <w:ilvl w:val="0"/>
          <w:numId w:val="11"/>
        </w:numPr>
        <w:rPr>
          <w:lang w:val="sr-Cyrl-CS"/>
        </w:rPr>
      </w:pPr>
      <w:r w:rsidRPr="00D42AD6">
        <w:rPr>
          <w:lang w:val="sr-Cyrl-CS"/>
        </w:rPr>
        <w:t>Један од облика ручне залоге хартија од вредности или других покретних ствари;</w:t>
      </w:r>
    </w:p>
    <w:p w:rsidR="000A07E5" w:rsidRPr="00D42AD6" w:rsidRDefault="000A07E5" w:rsidP="00FA27FA">
      <w:pPr>
        <w:rPr>
          <w:lang w:val="sr-Cyrl-CS"/>
        </w:rPr>
      </w:pPr>
    </w:p>
    <w:p w:rsidR="000A07E5" w:rsidRPr="00D42AD6" w:rsidRDefault="000A07E5" w:rsidP="00FA27FA">
      <w:pPr>
        <w:numPr>
          <w:ilvl w:val="0"/>
          <w:numId w:val="11"/>
        </w:numPr>
        <w:rPr>
          <w:lang w:val="sr-Cyrl-CS"/>
        </w:rPr>
      </w:pPr>
      <w:r w:rsidRPr="00D42AD6">
        <w:rPr>
          <w:lang w:val="sr-Cyrl-CS"/>
        </w:rPr>
        <w:t>Меница;</w:t>
      </w:r>
    </w:p>
    <w:p w:rsidR="000A07E5" w:rsidRPr="00D42AD6" w:rsidRDefault="000A07E5" w:rsidP="00FA27FA">
      <w:pPr>
        <w:ind w:left="720"/>
        <w:rPr>
          <w:lang w:val="sr-Cyrl-CS"/>
        </w:rPr>
      </w:pPr>
    </w:p>
    <w:p w:rsidR="000A07E5" w:rsidRPr="00D42AD6" w:rsidRDefault="000A07E5" w:rsidP="00FA27FA">
      <w:pPr>
        <w:numPr>
          <w:ilvl w:val="0"/>
          <w:numId w:val="11"/>
        </w:numPr>
        <w:rPr>
          <w:lang w:val="sr-Cyrl-CS"/>
        </w:rPr>
      </w:pPr>
      <w:r w:rsidRPr="00D42AD6">
        <w:rPr>
          <w:lang w:val="sr-Cyrl-CS"/>
        </w:rPr>
        <w:t>Полису осигурања;</w:t>
      </w:r>
    </w:p>
    <w:p w:rsidR="000A07E5" w:rsidRPr="00D42AD6" w:rsidRDefault="000A07E5" w:rsidP="00FA27FA">
      <w:pPr>
        <w:rPr>
          <w:lang w:val="sr-Cyrl-CS"/>
        </w:rPr>
      </w:pPr>
    </w:p>
    <w:p w:rsidR="000A07E5" w:rsidRPr="00D42AD6" w:rsidRDefault="000A07E5" w:rsidP="00FA27FA">
      <w:pPr>
        <w:numPr>
          <w:ilvl w:val="0"/>
          <w:numId w:val="11"/>
        </w:numPr>
        <w:rPr>
          <w:lang w:val="sr-Cyrl-CS"/>
        </w:rPr>
      </w:pPr>
      <w:r w:rsidRPr="00D42AD6">
        <w:rPr>
          <w:lang w:val="sr-Cyrl-CS"/>
        </w:rPr>
        <w:t>______________________________________________________ или</w:t>
      </w:r>
    </w:p>
    <w:p w:rsidR="000A07E5" w:rsidRPr="00D42AD6" w:rsidRDefault="000A07E5" w:rsidP="00FA27FA">
      <w:pPr>
        <w:rPr>
          <w:lang w:val="sr-Cyrl-CS"/>
        </w:rPr>
      </w:pPr>
    </w:p>
    <w:p w:rsidR="000A07E5" w:rsidRPr="00D42AD6" w:rsidRDefault="000A07E5" w:rsidP="00FA27FA">
      <w:pPr>
        <w:numPr>
          <w:ilvl w:val="0"/>
          <w:numId w:val="11"/>
        </w:numPr>
        <w:rPr>
          <w:lang w:val="sr-Cyrl-CS"/>
        </w:rPr>
      </w:pPr>
      <w:r w:rsidRPr="00D42AD6">
        <w:rPr>
          <w:lang w:val="sr-Cyrl-CS"/>
        </w:rPr>
        <w:t>______________________________________________________</w:t>
      </w:r>
    </w:p>
    <w:p w:rsidR="000A07E5" w:rsidRPr="00D42AD6" w:rsidRDefault="000A07E5" w:rsidP="00FA27FA">
      <w:pPr>
        <w:rPr>
          <w:lang w:val="sr-Cyrl-CS"/>
        </w:rPr>
      </w:pPr>
    </w:p>
    <w:p w:rsidR="000A07E5" w:rsidRPr="00D42AD6" w:rsidRDefault="000A07E5" w:rsidP="00FA27FA">
      <w:pPr>
        <w:rPr>
          <w:lang w:val="sr-Cyrl-CS"/>
        </w:rPr>
      </w:pPr>
    </w:p>
    <w:p w:rsidR="000A07E5" w:rsidRPr="00D42AD6" w:rsidRDefault="000A07E5" w:rsidP="00FA27FA">
      <w:pPr>
        <w:jc w:val="center"/>
        <w:rPr>
          <w:lang w:val="sr-Cyrl-CS"/>
        </w:rPr>
      </w:pPr>
      <w:r w:rsidRPr="00D42AD6">
        <w:rPr>
          <w:lang w:val="sr-Cyrl-CS"/>
        </w:rPr>
        <w:t>(заокружити једну од наведених финансијских гаранција под ред. бр. или навести неку другу)</w:t>
      </w:r>
    </w:p>
    <w:p w:rsidR="000A07E5" w:rsidRPr="00D42AD6" w:rsidRDefault="000A07E5" w:rsidP="00FA27FA">
      <w:pPr>
        <w:rPr>
          <w:lang w:val="sr-Cyrl-CS"/>
        </w:rPr>
      </w:pPr>
    </w:p>
    <w:p w:rsidR="000A07E5" w:rsidRPr="00D42AD6" w:rsidRDefault="000A07E5" w:rsidP="00FA27FA">
      <w:pPr>
        <w:rPr>
          <w:lang w:val="sr-Cyrl-CS"/>
        </w:rPr>
      </w:pPr>
    </w:p>
    <w:p w:rsidR="000A07E5" w:rsidRPr="00D42AD6" w:rsidRDefault="000A07E5" w:rsidP="00FA27FA">
      <w:pPr>
        <w:rPr>
          <w:lang w:val="sr-Cyrl-CS"/>
        </w:rPr>
      </w:pPr>
    </w:p>
    <w:p w:rsidR="000A07E5" w:rsidRPr="00D42AD6" w:rsidRDefault="000A07E5" w:rsidP="00FA27FA">
      <w:pPr>
        <w:rPr>
          <w:lang w:val="sr-Cyrl-CS"/>
        </w:rPr>
      </w:pPr>
    </w:p>
    <w:p w:rsidR="000A07E5" w:rsidRPr="00D42AD6" w:rsidRDefault="000A07E5" w:rsidP="00FA27FA">
      <w:pPr>
        <w:rPr>
          <w:lang w:val="sr-Cyrl-CS"/>
        </w:rPr>
      </w:pPr>
    </w:p>
    <w:p w:rsidR="000A07E5" w:rsidRPr="00D42AD6" w:rsidRDefault="000A07E5" w:rsidP="00FA27FA">
      <w:pPr>
        <w:rPr>
          <w:lang w:val="sr-Cyrl-CS"/>
        </w:rPr>
      </w:pPr>
      <w:r w:rsidRPr="00D42AD6">
        <w:rPr>
          <w:lang w:val="sr-Cyrl-CS"/>
        </w:rPr>
        <w:t xml:space="preserve">У: </w:t>
      </w:r>
      <w:r w:rsidRPr="00D42AD6">
        <w:rPr>
          <w:lang w:val="sr-Cyrl-CS"/>
        </w:rPr>
        <w:tab/>
        <w:t xml:space="preserve">__________________                                      </w:t>
      </w:r>
      <w:r w:rsidRPr="00D42AD6">
        <w:rPr>
          <w:lang w:val="sr-Cyrl-CS"/>
        </w:rPr>
        <w:tab/>
        <w:t xml:space="preserve">Потпис овлашћеног лица понуђача                         </w:t>
      </w:r>
    </w:p>
    <w:p w:rsidR="000A07E5" w:rsidRPr="00D42AD6" w:rsidRDefault="000A07E5" w:rsidP="00FA27FA">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0A07E5" w:rsidRPr="00D42AD6" w:rsidRDefault="000A07E5" w:rsidP="00FA27FA">
      <w:pPr>
        <w:jc w:val="both"/>
        <w:rPr>
          <w:lang w:val="sr-Cyrl-CS"/>
        </w:rPr>
      </w:pPr>
    </w:p>
    <w:p w:rsidR="000A07E5" w:rsidRPr="00D42AD6" w:rsidRDefault="000A07E5" w:rsidP="00FA27FA">
      <w:pPr>
        <w:jc w:val="both"/>
        <w:rPr>
          <w:b/>
          <w:bCs/>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0A07E5" w:rsidRPr="00D42AD6" w:rsidRDefault="000A07E5" w:rsidP="00FA27FA">
      <w:pPr>
        <w:jc w:val="both"/>
        <w:rPr>
          <w:b/>
          <w:bCs/>
          <w:lang w:val="sr-Cyrl-CS"/>
        </w:rPr>
      </w:pPr>
    </w:p>
    <w:p w:rsidR="000A07E5" w:rsidRPr="00D42AD6" w:rsidRDefault="000A07E5" w:rsidP="00FA27FA">
      <w:pPr>
        <w:ind w:left="4598" w:right="103" w:firstLine="1162"/>
        <w:rPr>
          <w:b/>
          <w:bCs/>
          <w:lang w:val="sr-Cyrl-CS"/>
        </w:rPr>
      </w:pPr>
      <w:r w:rsidRPr="00D42AD6">
        <w:rPr>
          <w:b/>
          <w:bCs/>
          <w:lang w:val="sr-Cyrl-CS"/>
        </w:rPr>
        <w:t>______________________________</w:t>
      </w:r>
    </w:p>
    <w:p w:rsidR="000A07E5" w:rsidRPr="00D42AD6" w:rsidRDefault="000A07E5" w:rsidP="00FA27FA">
      <w:pPr>
        <w:outlineLvl w:val="0"/>
        <w:rPr>
          <w:lang w:val="sr-Cyrl-CS"/>
        </w:rPr>
      </w:pPr>
      <w:r w:rsidRPr="00D42AD6">
        <w:rPr>
          <w:lang w:val="sr-Cyrl-CS"/>
        </w:rPr>
        <w:t xml:space="preserve">                                                                                                                    (пун потпис)</w:t>
      </w:r>
      <w:r w:rsidRPr="00D42AD6">
        <w:rPr>
          <w:b/>
          <w:bCs/>
          <w:lang w:val="sr-Cyrl-CS"/>
        </w:rPr>
        <w:t xml:space="preserve">     </w:t>
      </w:r>
    </w:p>
    <w:p w:rsidR="000A07E5" w:rsidRPr="00D42AD6" w:rsidRDefault="000A07E5" w:rsidP="00FA27FA">
      <w:pPr>
        <w:ind w:left="142" w:right="103"/>
        <w:jc w:val="center"/>
        <w:rPr>
          <w:b/>
          <w:bCs/>
          <w:lang w:val="sr-Cyrl-CS"/>
        </w:rPr>
      </w:pPr>
      <w:r w:rsidRPr="00D42AD6">
        <w:rPr>
          <w:b/>
          <w:bCs/>
          <w:lang w:val="sr-Cyrl-CS"/>
        </w:rPr>
        <w:t>М.П.</w:t>
      </w:r>
    </w:p>
    <w:p w:rsidR="000A07E5" w:rsidRPr="00D42AD6" w:rsidRDefault="000A07E5" w:rsidP="00FA27FA">
      <w:pPr>
        <w:ind w:left="142" w:right="103"/>
        <w:jc w:val="center"/>
        <w:rPr>
          <w:b/>
          <w:bCs/>
          <w:lang w:val="sr-Cyrl-CS"/>
        </w:rPr>
      </w:pPr>
    </w:p>
    <w:p w:rsidR="000A07E5" w:rsidRPr="00D42AD6" w:rsidRDefault="000A07E5" w:rsidP="00FA27FA">
      <w:pPr>
        <w:ind w:left="142" w:right="103"/>
        <w:jc w:val="center"/>
        <w:rPr>
          <w:b/>
          <w:bCs/>
          <w:lang w:val="sr-Cyrl-CS"/>
        </w:rPr>
      </w:pPr>
    </w:p>
    <w:p w:rsidR="000A07E5" w:rsidRPr="00D42AD6" w:rsidRDefault="000A07E5" w:rsidP="00FA27FA">
      <w:pPr>
        <w:ind w:left="142" w:right="103"/>
        <w:jc w:val="center"/>
        <w:rPr>
          <w:b/>
          <w:bCs/>
          <w:lang w:val="sr-Cyrl-CS"/>
        </w:rPr>
      </w:pPr>
    </w:p>
    <w:p w:rsidR="000A07E5" w:rsidRPr="00D42AD6" w:rsidRDefault="000A07E5" w:rsidP="00FA27FA">
      <w:pPr>
        <w:ind w:left="142" w:right="103"/>
        <w:jc w:val="center"/>
        <w:rPr>
          <w:b/>
          <w:bCs/>
          <w:lang w:val="sr-Cyrl-CS"/>
        </w:rPr>
      </w:pPr>
    </w:p>
    <w:p w:rsidR="000A07E5" w:rsidRPr="00D42AD6" w:rsidRDefault="000A07E5" w:rsidP="00FA27FA">
      <w:pPr>
        <w:ind w:left="142" w:right="103"/>
        <w:jc w:val="center"/>
        <w:rPr>
          <w:b/>
          <w:bCs/>
          <w:lang w:val="sr-Cyrl-CS"/>
        </w:rPr>
      </w:pPr>
    </w:p>
    <w:p w:rsidR="000A07E5" w:rsidRPr="00D42AD6" w:rsidRDefault="000A07E5" w:rsidP="00FA27FA">
      <w:pPr>
        <w:ind w:left="7200" w:firstLine="720"/>
        <w:jc w:val="both"/>
        <w:rPr>
          <w:b/>
          <w:bCs/>
          <w:lang w:val="sr-Cyrl-CS"/>
        </w:rPr>
      </w:pPr>
      <w:r w:rsidRPr="00D42AD6">
        <w:rPr>
          <w:b/>
          <w:bCs/>
          <w:lang w:val="sr-Cyrl-CS"/>
        </w:rPr>
        <w:tab/>
      </w:r>
      <w:r w:rsidRPr="00D42AD6">
        <w:rPr>
          <w:b/>
          <w:bCs/>
          <w:lang w:val="sr-Cyrl-CS"/>
        </w:rPr>
        <w:tab/>
      </w:r>
    </w:p>
    <w:p w:rsidR="000A07E5" w:rsidRPr="00D42AD6" w:rsidRDefault="000A07E5" w:rsidP="00FA27FA">
      <w:pPr>
        <w:rPr>
          <w:lang w:val="sr-Cyrl-CS"/>
        </w:rPr>
      </w:pPr>
      <w:r w:rsidRPr="00D42AD6">
        <w:rPr>
          <w:lang w:val="sr-Cyrl-CS"/>
        </w:rPr>
        <w:br w:type="page"/>
      </w:r>
    </w:p>
    <w:p w:rsidR="000A07E5" w:rsidRPr="00D42AD6" w:rsidRDefault="000A07E5" w:rsidP="00FA27FA">
      <w:pPr>
        <w:rPr>
          <w:lang w:val="sr-Cyrl-CS"/>
        </w:rPr>
      </w:pPr>
    </w:p>
    <w:p w:rsidR="000A07E5" w:rsidRPr="00D42AD6" w:rsidRDefault="000A07E5" w:rsidP="0047675D">
      <w:pPr>
        <w:pStyle w:val="BodyText"/>
        <w:spacing w:after="0"/>
        <w:ind w:firstLine="708"/>
        <w:rPr>
          <w:b/>
          <w:bCs/>
          <w:lang w:val="sr-Cyrl-CS"/>
        </w:rPr>
      </w:pPr>
      <w:r w:rsidRPr="00D42AD6">
        <w:rPr>
          <w:b/>
          <w:bCs/>
          <w:lang w:val="hr-HR"/>
        </w:rPr>
        <w:t>VI У</w:t>
      </w:r>
      <w:r w:rsidRPr="00D42AD6">
        <w:rPr>
          <w:b/>
          <w:bCs/>
          <w:lang w:val="sr-Cyrl-CS"/>
        </w:rPr>
        <w:t>ПУТСТВО ПОНУЂАЧИМА КАКО ДА САЧИНЕ ПОНУДУ</w:t>
      </w:r>
    </w:p>
    <w:p w:rsidR="000A07E5" w:rsidRPr="00D42AD6" w:rsidRDefault="000A07E5" w:rsidP="00FA27FA">
      <w:pPr>
        <w:jc w:val="center"/>
        <w:rPr>
          <w:lang w:val="sr-Latn-CS"/>
        </w:rPr>
      </w:pPr>
    </w:p>
    <w:p w:rsidR="000A07E5" w:rsidRPr="00D42AD6" w:rsidRDefault="000A07E5" w:rsidP="00FA27FA">
      <w:pPr>
        <w:numPr>
          <w:ilvl w:val="0"/>
          <w:numId w:val="4"/>
        </w:numPr>
        <w:tabs>
          <w:tab w:val="clear" w:pos="360"/>
          <w:tab w:val="left" w:pos="-720"/>
          <w:tab w:val="left" w:pos="-142"/>
          <w:tab w:val="left" w:pos="549"/>
        </w:tabs>
        <w:ind w:left="380" w:right="103"/>
        <w:jc w:val="both"/>
        <w:rPr>
          <w:b/>
          <w:bCs/>
          <w:lang w:val="sr-Cyrl-CS"/>
        </w:rPr>
      </w:pPr>
      <w:r w:rsidRPr="00D42AD6">
        <w:rPr>
          <w:b/>
          <w:bCs/>
          <w:lang w:val="sr-Cyrl-CS"/>
        </w:rPr>
        <w:t xml:space="preserve">Језик на којем понуда мора бити састављена </w:t>
      </w:r>
    </w:p>
    <w:p w:rsidR="000A07E5" w:rsidRPr="00D42AD6" w:rsidRDefault="000A07E5" w:rsidP="00FA27FA">
      <w:pPr>
        <w:tabs>
          <w:tab w:val="left" w:pos="-720"/>
          <w:tab w:val="left" w:pos="-142"/>
          <w:tab w:val="num" w:pos="142"/>
          <w:tab w:val="left" w:pos="549"/>
        </w:tabs>
        <w:ind w:left="549"/>
        <w:jc w:val="both"/>
        <w:rPr>
          <w:lang w:val="ru-RU"/>
        </w:rPr>
      </w:pPr>
      <w:r w:rsidRPr="00D42AD6">
        <w:rPr>
          <w:lang w:val="sr-Cyrl-CS"/>
        </w:rPr>
        <w:t xml:space="preserve">Наручилац је припремио конкурсну документацију и водиће поступак јавне набавке на српском језику. Понуда мора бити састављена на српском језику. Уколико се достављају докази на страном језику, исти морају бити преведени на српски језик. </w:t>
      </w:r>
    </w:p>
    <w:p w:rsidR="000A07E5" w:rsidRPr="00D42AD6" w:rsidRDefault="000A07E5" w:rsidP="00FA27FA">
      <w:pPr>
        <w:numPr>
          <w:ilvl w:val="0"/>
          <w:numId w:val="4"/>
        </w:numPr>
        <w:tabs>
          <w:tab w:val="clear" w:pos="360"/>
          <w:tab w:val="left" w:pos="-720"/>
          <w:tab w:val="left" w:pos="-142"/>
          <w:tab w:val="left" w:pos="540"/>
        </w:tabs>
        <w:ind w:left="540" w:right="103" w:hanging="540"/>
        <w:jc w:val="both"/>
        <w:rPr>
          <w:b/>
          <w:bCs/>
          <w:lang w:val="sr-Cyrl-CS"/>
        </w:rPr>
      </w:pPr>
      <w:r w:rsidRPr="00D42AD6">
        <w:rPr>
          <w:b/>
          <w:bCs/>
          <w:lang w:val="sr-Cyrl-CS"/>
        </w:rPr>
        <w:t>Преузимање конкурсне документације</w:t>
      </w:r>
    </w:p>
    <w:p w:rsidR="000A07E5" w:rsidRPr="00D42AD6" w:rsidRDefault="000A07E5" w:rsidP="00FA27FA">
      <w:pPr>
        <w:tabs>
          <w:tab w:val="left" w:pos="-720"/>
          <w:tab w:val="left" w:pos="-142"/>
          <w:tab w:val="left" w:pos="549"/>
        </w:tabs>
        <w:ind w:left="540"/>
        <w:jc w:val="both"/>
        <w:rPr>
          <w:b/>
          <w:bCs/>
          <w:lang w:val="sr-Cyrl-CS"/>
        </w:rPr>
      </w:pPr>
      <w:r w:rsidRPr="00D42AD6">
        <w:rPr>
          <w:lang w:val="sr-Cyrl-CS"/>
        </w:rPr>
        <w:t xml:space="preserve">Конкурсна документација се може преузети са интернет странице наручиоца </w:t>
      </w:r>
      <w:r w:rsidRPr="00D42AD6">
        <w:rPr>
          <w:lang w:val="sr-Latn-CS"/>
        </w:rPr>
        <w:t>webs</w:t>
      </w:r>
      <w:r>
        <w:rPr>
          <w:lang w:val="sr-Latn-CS"/>
        </w:rPr>
        <w:t>и</w:t>
      </w:r>
      <w:r w:rsidRPr="00D42AD6">
        <w:rPr>
          <w:lang w:val="sr-Latn-CS"/>
        </w:rPr>
        <w:t xml:space="preserve">te: </w:t>
      </w:r>
      <w:hyperlink r:id="rId14" w:history="1">
        <w:r w:rsidRPr="00D42AD6">
          <w:rPr>
            <w:rStyle w:val="Hyperlink"/>
            <w:color w:val="auto"/>
          </w:rPr>
          <w:t>www</w:t>
        </w:r>
        <w:r w:rsidRPr="00D42AD6">
          <w:rPr>
            <w:rStyle w:val="Hyperlink"/>
            <w:color w:val="auto"/>
            <w:lang w:val="sr-Cyrl-CS"/>
          </w:rPr>
          <w:t>.</w:t>
        </w:r>
        <w:r w:rsidRPr="00D42AD6">
          <w:rPr>
            <w:rStyle w:val="Hyperlink"/>
            <w:color w:val="auto"/>
          </w:rPr>
          <w:t>boln</w:t>
        </w:r>
        <w:r>
          <w:rPr>
            <w:rStyle w:val="Hyperlink"/>
            <w:color w:val="auto"/>
          </w:rPr>
          <w:t>и</w:t>
        </w:r>
        <w:r w:rsidRPr="00D42AD6">
          <w:rPr>
            <w:rStyle w:val="Hyperlink"/>
            <w:color w:val="auto"/>
          </w:rPr>
          <w:t>ca</w:t>
        </w:r>
        <w:r w:rsidRPr="00D42AD6">
          <w:rPr>
            <w:rStyle w:val="Hyperlink"/>
            <w:color w:val="auto"/>
            <w:lang w:val="sr-Cyrl-CS"/>
          </w:rPr>
          <w:t>-</w:t>
        </w:r>
        <w:r w:rsidRPr="00D42AD6">
          <w:rPr>
            <w:rStyle w:val="Hyperlink"/>
            <w:color w:val="auto"/>
          </w:rPr>
          <w:t>palanka</w:t>
        </w:r>
        <w:r w:rsidRPr="00D42AD6">
          <w:rPr>
            <w:rStyle w:val="Hyperlink"/>
            <w:color w:val="auto"/>
            <w:lang w:val="sr-Cyrl-CS"/>
          </w:rPr>
          <w:t>.</w:t>
        </w:r>
        <w:r w:rsidRPr="00D42AD6">
          <w:rPr>
            <w:rStyle w:val="Hyperlink"/>
            <w:color w:val="auto"/>
          </w:rPr>
          <w:t>co</w:t>
        </w:r>
        <w:r w:rsidRPr="00D42AD6">
          <w:rPr>
            <w:rStyle w:val="Hyperlink"/>
            <w:color w:val="auto"/>
            <w:lang w:val="sr-Cyrl-CS"/>
          </w:rPr>
          <w:t>.</w:t>
        </w:r>
        <w:r w:rsidRPr="00D42AD6">
          <w:rPr>
            <w:rStyle w:val="Hyperlink"/>
            <w:color w:val="auto"/>
          </w:rPr>
          <w:t>rs</w:t>
        </w:r>
      </w:hyperlink>
      <w:r w:rsidRPr="00D42AD6">
        <w:rPr>
          <w:lang w:val="sr-Cyrl-CS"/>
        </w:rPr>
        <w:t xml:space="preserve"> или</w:t>
      </w:r>
      <w:r w:rsidRPr="00D42AD6">
        <w:rPr>
          <w:lang w:val="sr-Latn-CS"/>
        </w:rPr>
        <w:t xml:space="preserve"> </w:t>
      </w:r>
      <w:r w:rsidRPr="00D42AD6">
        <w:rPr>
          <w:lang w:val="sr-Cyrl-CS"/>
        </w:rPr>
        <w:t>са Портала Управе за јавне набавке</w:t>
      </w:r>
      <w:r w:rsidRPr="00D42AD6">
        <w:rPr>
          <w:lang w:val="sr-Latn-CS"/>
        </w:rPr>
        <w:t xml:space="preserve"> </w:t>
      </w:r>
      <w:hyperlink r:id="rId15" w:history="1">
        <w:r w:rsidRPr="00D42AD6">
          <w:rPr>
            <w:rStyle w:val="Hyperlink"/>
            <w:color w:val="auto"/>
            <w:lang w:val="sr-Latn-CS"/>
          </w:rPr>
          <w:t>www.portal.ujn.gov.rs</w:t>
        </w:r>
      </w:hyperlink>
      <w:r w:rsidRPr="00D42AD6">
        <w:rPr>
          <w:lang w:val="sr-Cyrl-CS"/>
        </w:rPr>
        <w:t>.</w:t>
      </w:r>
    </w:p>
    <w:p w:rsidR="000A07E5" w:rsidRPr="00D42AD6" w:rsidRDefault="000A07E5" w:rsidP="00FA27FA">
      <w:pPr>
        <w:numPr>
          <w:ilvl w:val="0"/>
          <w:numId w:val="4"/>
        </w:numPr>
        <w:tabs>
          <w:tab w:val="clear" w:pos="360"/>
          <w:tab w:val="left" w:pos="-720"/>
          <w:tab w:val="left" w:pos="-142"/>
          <w:tab w:val="left" w:pos="549"/>
        </w:tabs>
        <w:ind w:right="103"/>
        <w:jc w:val="both"/>
        <w:rPr>
          <w:b/>
          <w:bCs/>
          <w:lang w:val="sr-Cyrl-CS"/>
        </w:rPr>
      </w:pPr>
      <w:r w:rsidRPr="00D42AD6">
        <w:rPr>
          <w:b/>
          <w:bCs/>
          <w:lang w:val="sr-Cyrl-CS"/>
        </w:rPr>
        <w:t>Рок за достављање понуде</w:t>
      </w:r>
    </w:p>
    <w:p w:rsidR="000A07E5" w:rsidRPr="00D42AD6" w:rsidRDefault="000A07E5" w:rsidP="00FA27FA">
      <w:pPr>
        <w:tabs>
          <w:tab w:val="left" w:pos="549"/>
        </w:tabs>
        <w:ind w:left="540"/>
        <w:jc w:val="both"/>
        <w:rPr>
          <w:b/>
          <w:bCs/>
          <w:lang w:val="sr-Cyrl-CS"/>
        </w:rPr>
      </w:pPr>
      <w:r w:rsidRPr="00D42AD6">
        <w:rPr>
          <w:b/>
          <w:bCs/>
          <w:lang w:val="sr-Cyrl-CS"/>
        </w:rPr>
        <w:t>Понуђачи су у обавези да своје понуде доставе до</w:t>
      </w:r>
      <w:r>
        <w:rPr>
          <w:b/>
          <w:bCs/>
        </w:rPr>
        <w:t xml:space="preserve"> 03</w:t>
      </w:r>
      <w:r>
        <w:rPr>
          <w:b/>
          <w:bCs/>
          <w:u w:val="single"/>
          <w:lang w:val="sr-Cyrl-CS"/>
        </w:rPr>
        <w:t>.10</w:t>
      </w:r>
      <w:r w:rsidRPr="00D42AD6">
        <w:rPr>
          <w:b/>
          <w:bCs/>
          <w:u w:val="single"/>
          <w:lang w:val="sr-Latn-CS"/>
        </w:rPr>
        <w:t>.</w:t>
      </w:r>
      <w:r w:rsidRPr="00D42AD6">
        <w:rPr>
          <w:b/>
          <w:bCs/>
          <w:u w:val="single"/>
          <w:lang w:val="sr-Cyrl-CS"/>
        </w:rPr>
        <w:t>2017. године у 1</w:t>
      </w:r>
      <w:r>
        <w:rPr>
          <w:b/>
          <w:bCs/>
          <w:u w:val="single"/>
        </w:rPr>
        <w:t>0</w:t>
      </w:r>
      <w:r w:rsidRPr="00D42AD6">
        <w:rPr>
          <w:b/>
          <w:bCs/>
          <w:u w:val="single"/>
          <w:lang w:val="sr-Cyrl-CS"/>
        </w:rPr>
        <w:t>,00 часова</w:t>
      </w:r>
      <w:r w:rsidRPr="00D42AD6">
        <w:rPr>
          <w:b/>
          <w:bCs/>
          <w:lang w:val="sr-Cyrl-CS"/>
        </w:rPr>
        <w:t>.</w:t>
      </w:r>
    </w:p>
    <w:p w:rsidR="000A07E5" w:rsidRPr="00D42AD6" w:rsidRDefault="000A07E5" w:rsidP="00FA27FA">
      <w:pPr>
        <w:numPr>
          <w:ilvl w:val="0"/>
          <w:numId w:val="4"/>
        </w:numPr>
        <w:tabs>
          <w:tab w:val="clear" w:pos="360"/>
          <w:tab w:val="left" w:pos="-720"/>
          <w:tab w:val="left" w:pos="-142"/>
          <w:tab w:val="left" w:pos="549"/>
        </w:tabs>
        <w:ind w:right="103"/>
        <w:jc w:val="both"/>
        <w:rPr>
          <w:b/>
          <w:bCs/>
          <w:lang w:val="sr-Cyrl-CS"/>
        </w:rPr>
      </w:pPr>
      <w:r w:rsidRPr="00D42AD6">
        <w:rPr>
          <w:b/>
          <w:bCs/>
          <w:lang w:val="sr-Cyrl-CS"/>
        </w:rPr>
        <w:t xml:space="preserve">Достављање понуда </w:t>
      </w:r>
    </w:p>
    <w:p w:rsidR="000A07E5" w:rsidRPr="00D42AD6" w:rsidRDefault="000A07E5" w:rsidP="00FA27FA">
      <w:pPr>
        <w:tabs>
          <w:tab w:val="left" w:pos="549"/>
        </w:tabs>
        <w:ind w:left="540"/>
        <w:jc w:val="both"/>
        <w:rPr>
          <w:lang w:val="sr-Cyrl-CS"/>
        </w:rPr>
      </w:pPr>
      <w:r w:rsidRPr="00D42AD6">
        <w:rPr>
          <w:lang w:val="sr-Cyrl-CS"/>
        </w:rPr>
        <w:t>Понуђач доставља понуду у затвореној коверти. Ако коверта није затворена и означена на начин описан овим упутством, наручилац нема никакву одговорност уколико се понуда изгуби или буде отворена пре времена.</w:t>
      </w:r>
    </w:p>
    <w:p w:rsidR="000A07E5" w:rsidRPr="00D42AD6" w:rsidRDefault="000A07E5" w:rsidP="00FA27FA">
      <w:pPr>
        <w:tabs>
          <w:tab w:val="left" w:pos="549"/>
        </w:tabs>
        <w:ind w:left="540"/>
        <w:jc w:val="both"/>
        <w:rPr>
          <w:lang w:val="sr-Cyrl-CS"/>
        </w:rPr>
      </w:pPr>
      <w:r w:rsidRPr="00D42AD6">
        <w:rPr>
          <w:lang w:val="sr-Cyrl-CS"/>
        </w:rPr>
        <w:t>На полеђини коверте обавезно навести назив и адресу понуђача, број телефона и име особе за контакт, како би иста могла бити враћена неотворена, у случају да се прогласи  неблаговременом.</w:t>
      </w:r>
    </w:p>
    <w:p w:rsidR="000A07E5" w:rsidRPr="00D42AD6" w:rsidRDefault="000A07E5" w:rsidP="005856D9">
      <w:pPr>
        <w:tabs>
          <w:tab w:val="left" w:pos="549"/>
        </w:tabs>
        <w:ind w:left="540"/>
        <w:jc w:val="both"/>
        <w:rPr>
          <w:lang w:val="sr-Cyrl-CS"/>
        </w:rPr>
      </w:pPr>
      <w:r>
        <w:tab/>
      </w:r>
      <w:r w:rsidRPr="00D42AD6">
        <w:t>У случају да понуду подноси група понуђача, на коверти је потребно назначити да се ради о групи понуђача и навести називе и</w:t>
      </w:r>
      <w:r w:rsidRPr="00D42AD6">
        <w:rPr>
          <w:lang w:val="sr-Cyrl-CS"/>
        </w:rPr>
        <w:t xml:space="preserve"> </w:t>
      </w:r>
      <w:r w:rsidRPr="00D42AD6">
        <w:t>адресу свих учесника у заједничкој понуди.</w:t>
      </w:r>
    </w:p>
    <w:p w:rsidR="000A07E5" w:rsidRDefault="000A07E5" w:rsidP="00DF7907">
      <w:pPr>
        <w:widowControl w:val="0"/>
        <w:autoSpaceDE w:val="0"/>
        <w:autoSpaceDN w:val="0"/>
        <w:adjustRightInd w:val="0"/>
        <w:spacing w:before="7" w:line="240" w:lineRule="exact"/>
        <w:ind w:left="180" w:firstLine="120"/>
        <w:jc w:val="center"/>
        <w:rPr>
          <w:b/>
          <w:bCs/>
        </w:rPr>
      </w:pPr>
      <w:r w:rsidRPr="00D42AD6">
        <w:rPr>
          <w:lang w:val="sr-Cyrl-CS"/>
        </w:rPr>
        <w:t xml:space="preserve">Понуде се подносе у затвореној коверти на адресу: </w:t>
      </w:r>
      <w:r w:rsidRPr="00D42AD6">
        <w:rPr>
          <w:b/>
          <w:bCs/>
          <w:lang w:val="sr-Cyrl-CS"/>
        </w:rPr>
        <w:t xml:space="preserve">Општа болница „Стефан Високи“ </w:t>
      </w:r>
      <w:r>
        <w:rPr>
          <w:b/>
          <w:bCs/>
        </w:rPr>
        <w:t xml:space="preserve"> </w:t>
      </w:r>
      <w:r w:rsidRPr="00D42AD6">
        <w:rPr>
          <w:b/>
          <w:bCs/>
          <w:lang w:val="sr-Cyrl-CS"/>
        </w:rPr>
        <w:t xml:space="preserve">ул. </w:t>
      </w:r>
    </w:p>
    <w:p w:rsidR="000A07E5" w:rsidRDefault="000A07E5" w:rsidP="00DF7907">
      <w:pPr>
        <w:widowControl w:val="0"/>
        <w:autoSpaceDE w:val="0"/>
        <w:autoSpaceDN w:val="0"/>
        <w:adjustRightInd w:val="0"/>
        <w:spacing w:before="7" w:line="240" w:lineRule="exact"/>
        <w:ind w:left="180" w:firstLine="120"/>
        <w:jc w:val="center"/>
      </w:pPr>
      <w:r>
        <w:rPr>
          <w:b/>
          <w:bCs/>
        </w:rPr>
        <w:t xml:space="preserve">    </w:t>
      </w:r>
      <w:r>
        <w:rPr>
          <w:b/>
          <w:bCs/>
          <w:lang w:val="sr-Cyrl-CS"/>
        </w:rPr>
        <w:t>Вука</w:t>
      </w:r>
      <w:r>
        <w:rPr>
          <w:b/>
          <w:bCs/>
        </w:rPr>
        <w:t xml:space="preserve"> </w:t>
      </w:r>
      <w:r w:rsidRPr="00D42AD6">
        <w:rPr>
          <w:b/>
          <w:bCs/>
          <w:lang w:val="sr-Cyrl-CS"/>
        </w:rPr>
        <w:t>Караџића бр. 147, 11420 Смедеревска Паланка</w:t>
      </w:r>
      <w:r w:rsidRPr="00D42AD6">
        <w:rPr>
          <w:lang w:val="sr-Cyrl-CS"/>
        </w:rPr>
        <w:t>, поштом или н</w:t>
      </w:r>
      <w:r>
        <w:rPr>
          <w:lang w:val="sr-Cyrl-CS"/>
        </w:rPr>
        <w:t>епосредном предајомса</w:t>
      </w:r>
    </w:p>
    <w:p w:rsidR="000A07E5" w:rsidRDefault="000A07E5" w:rsidP="00DF7907">
      <w:pPr>
        <w:widowControl w:val="0"/>
        <w:autoSpaceDE w:val="0"/>
        <w:autoSpaceDN w:val="0"/>
        <w:adjustRightInd w:val="0"/>
        <w:spacing w:before="7" w:line="240" w:lineRule="exact"/>
        <w:ind w:left="540"/>
        <w:rPr>
          <w:b/>
          <w:bCs/>
        </w:rPr>
      </w:pPr>
      <w:r>
        <w:t>н</w:t>
      </w:r>
      <w:r>
        <w:rPr>
          <w:lang w:val="sr-Cyrl-CS"/>
        </w:rPr>
        <w:t>азнако</w:t>
      </w:r>
      <w:r>
        <w:t xml:space="preserve">м </w:t>
      </w:r>
      <w:r w:rsidRPr="00D42AD6">
        <w:rPr>
          <w:b/>
          <w:bCs/>
          <w:lang w:val="sr-Cyrl-CS"/>
        </w:rPr>
        <w:t xml:space="preserve">„Понуда за </w:t>
      </w:r>
      <w:r>
        <w:rPr>
          <w:b/>
          <w:bCs/>
          <w:lang w:val="sr-Cyrl-CS"/>
        </w:rPr>
        <w:t>ј</w:t>
      </w:r>
      <w:r w:rsidRPr="005B2AA0">
        <w:rPr>
          <w:b/>
          <w:bCs/>
          <w:lang w:val="sr-Cyrl-CS"/>
        </w:rPr>
        <w:t>авну набавку радова у преговарачком поступку  ЈНПП  2/1</w:t>
      </w:r>
      <w:r w:rsidRPr="005B2AA0">
        <w:rPr>
          <w:b/>
          <w:bCs/>
        </w:rPr>
        <w:t>7</w:t>
      </w:r>
      <w:r w:rsidRPr="005B2AA0">
        <w:rPr>
          <w:b/>
          <w:bCs/>
          <w:lang w:val="sr-Cyrl-CS"/>
        </w:rPr>
        <w:t xml:space="preserve"> - </w:t>
      </w:r>
      <w:r>
        <w:rPr>
          <w:b/>
          <w:bCs/>
        </w:rPr>
        <w:t xml:space="preserve"> </w:t>
      </w:r>
      <w:r w:rsidRPr="005B2AA0">
        <w:rPr>
          <w:b/>
          <w:bCs/>
          <w:lang w:val="sr-Cyrl-CS"/>
        </w:rPr>
        <w:t>Непредвиђени радови на санацији дела кровног покривача</w:t>
      </w:r>
      <w:r>
        <w:rPr>
          <w:b/>
          <w:bCs/>
        </w:rPr>
        <w:t xml:space="preserve"> </w:t>
      </w:r>
      <w:r w:rsidRPr="005B2AA0">
        <w:rPr>
          <w:b/>
          <w:bCs/>
          <w:lang w:val="sr-Cyrl-CS"/>
        </w:rPr>
        <w:t xml:space="preserve">(друга фаза) и опшивање стрехе новоформираног крова на објекту </w:t>
      </w:r>
      <w:r w:rsidRPr="005B2AA0">
        <w:rPr>
          <w:b/>
          <w:bCs/>
        </w:rPr>
        <w:t>Службе за физикалну медицину и рехабилитацију</w:t>
      </w:r>
      <w:r w:rsidRPr="005B2AA0">
        <w:rPr>
          <w:b/>
          <w:bCs/>
          <w:lang w:val="sr-Cyrl-CS"/>
        </w:rPr>
        <w:t xml:space="preserve">  Бање Кисељак</w:t>
      </w:r>
      <w:r>
        <w:rPr>
          <w:b/>
          <w:bCs/>
        </w:rPr>
        <w:t>.</w:t>
      </w:r>
      <w:r w:rsidRPr="00D42AD6">
        <w:rPr>
          <w:b/>
          <w:bCs/>
        </w:rPr>
        <w:t xml:space="preserve"> </w:t>
      </w:r>
    </w:p>
    <w:p w:rsidR="000A07E5" w:rsidRPr="00DF7907" w:rsidRDefault="000A07E5" w:rsidP="00DF7907">
      <w:pPr>
        <w:widowControl w:val="0"/>
        <w:autoSpaceDE w:val="0"/>
        <w:autoSpaceDN w:val="0"/>
        <w:adjustRightInd w:val="0"/>
        <w:spacing w:before="7" w:line="240" w:lineRule="exact"/>
        <w:ind w:left="540"/>
        <w:rPr>
          <w:b/>
          <w:bCs/>
          <w:lang w:val="sr-Cyrl-CS"/>
        </w:rPr>
      </w:pPr>
      <w:r w:rsidRPr="00D42AD6">
        <w:t>Наручилац ће, по пријему одређене понуде, на коверти</w:t>
      </w:r>
      <w:r w:rsidRPr="00D42AD6">
        <w:rPr>
          <w:lang w:val="sr-Cyrl-CS"/>
        </w:rPr>
        <w:t xml:space="preserve"> </w:t>
      </w:r>
      <w:r w:rsidRPr="00D42AD6">
        <w:t>у којој се налази понуда, обележити време пријема и евидентирати број и датум понуде према редоследу приспећа. Уколико је понуда поднета непосредно, Наручилац ће понуђачу предати потврду пријема понуде. У потврди о пријему Наручилац ће навести датум и сат пријема понуде.</w:t>
      </w:r>
    </w:p>
    <w:p w:rsidR="000A07E5" w:rsidRPr="00D42AD6" w:rsidRDefault="000A07E5" w:rsidP="00FA27FA">
      <w:pPr>
        <w:tabs>
          <w:tab w:val="left" w:pos="549"/>
        </w:tabs>
        <w:ind w:left="540"/>
        <w:jc w:val="both"/>
        <w:rPr>
          <w:lang w:val="sr-Cyrl-CS"/>
        </w:rPr>
      </w:pPr>
      <w:r w:rsidRPr="00D42AD6">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D42AD6">
        <w:rPr>
          <w:lang w:val="sr-Cyrl-CS"/>
        </w:rPr>
        <w:t>.</w:t>
      </w:r>
      <w:r w:rsidRPr="00D42AD6">
        <w:rPr>
          <w:lang w:val="sr-Latn-CS"/>
        </w:rPr>
        <w:t xml:space="preserve">    </w:t>
      </w:r>
    </w:p>
    <w:p w:rsidR="000A07E5" w:rsidRPr="00D42AD6" w:rsidRDefault="000A07E5" w:rsidP="00FA27FA">
      <w:pPr>
        <w:numPr>
          <w:ilvl w:val="0"/>
          <w:numId w:val="4"/>
        </w:numPr>
        <w:tabs>
          <w:tab w:val="clear" w:pos="360"/>
          <w:tab w:val="left" w:pos="-720"/>
          <w:tab w:val="left" w:pos="-142"/>
          <w:tab w:val="left" w:pos="549"/>
        </w:tabs>
        <w:ind w:left="540" w:right="103" w:hanging="540"/>
        <w:jc w:val="both"/>
        <w:rPr>
          <w:b/>
          <w:bCs/>
          <w:lang w:val="sr-Cyrl-CS"/>
        </w:rPr>
      </w:pPr>
      <w:r w:rsidRPr="00D42AD6">
        <w:rPr>
          <w:b/>
          <w:bCs/>
          <w:lang w:val="sr-Cyrl-CS"/>
        </w:rPr>
        <w:t xml:space="preserve">Отварање понуда </w:t>
      </w:r>
    </w:p>
    <w:p w:rsidR="000A07E5" w:rsidRPr="00D42AD6" w:rsidRDefault="000A07E5" w:rsidP="00FA27FA">
      <w:pPr>
        <w:tabs>
          <w:tab w:val="left" w:pos="-720"/>
          <w:tab w:val="left" w:pos="-142"/>
          <w:tab w:val="left" w:pos="549"/>
        </w:tabs>
        <w:ind w:left="540" w:right="103" w:hanging="540"/>
        <w:jc w:val="both"/>
        <w:rPr>
          <w:lang w:val="sr-Cyrl-CS"/>
        </w:rPr>
      </w:pPr>
      <w:r w:rsidRPr="00D42AD6">
        <w:rPr>
          <w:lang w:val="sr-Latn-CS"/>
        </w:rPr>
        <w:tab/>
      </w:r>
      <w:r w:rsidRPr="00D42AD6">
        <w:rPr>
          <w:b/>
          <w:bCs/>
          <w:lang w:val="sr-Cyrl-CS"/>
        </w:rPr>
        <w:t>Отварање понуда је јавно и обавиће се по истеку рока за достављање понуда у просторијама Опште болнице „Стефан Високи“ ул. Вука Караџића бр.</w:t>
      </w:r>
      <w:r>
        <w:rPr>
          <w:b/>
          <w:bCs/>
          <w:lang w:val="sr-Cyrl-CS"/>
        </w:rPr>
        <w:t xml:space="preserve"> 147 Смедеревска Паланка, дана 03</w:t>
      </w:r>
      <w:r>
        <w:rPr>
          <w:b/>
          <w:bCs/>
          <w:u w:val="single"/>
          <w:lang w:val="sr-Cyrl-CS"/>
        </w:rPr>
        <w:t>.10</w:t>
      </w:r>
      <w:r w:rsidRPr="00D42AD6">
        <w:rPr>
          <w:b/>
          <w:bCs/>
          <w:u w:val="single"/>
          <w:lang w:val="sr-Latn-CS"/>
        </w:rPr>
        <w:t>.</w:t>
      </w:r>
      <w:r w:rsidRPr="00D42AD6">
        <w:rPr>
          <w:b/>
          <w:bCs/>
          <w:u w:val="single"/>
          <w:lang w:val="sr-Cyrl-CS"/>
        </w:rPr>
        <w:t>2017. године у 1</w:t>
      </w:r>
      <w:r>
        <w:rPr>
          <w:b/>
          <w:bCs/>
          <w:u w:val="single"/>
          <w:lang w:val="sr-Cyrl-CS"/>
        </w:rPr>
        <w:t>0</w:t>
      </w:r>
      <w:r w:rsidRPr="00D42AD6">
        <w:rPr>
          <w:b/>
          <w:bCs/>
          <w:u w:val="single"/>
          <w:lang w:val="sr-Cyrl-CS"/>
        </w:rPr>
        <w:t>,</w:t>
      </w:r>
      <w:r>
        <w:rPr>
          <w:b/>
          <w:bCs/>
          <w:u w:val="single"/>
          <w:lang w:val="sr-Cyrl-CS"/>
        </w:rPr>
        <w:t>15</w:t>
      </w:r>
      <w:r w:rsidRPr="00D42AD6">
        <w:rPr>
          <w:b/>
          <w:bCs/>
          <w:u w:val="single"/>
          <w:lang w:val="sr-Cyrl-CS"/>
        </w:rPr>
        <w:t xml:space="preserve"> часова</w:t>
      </w:r>
      <w:r w:rsidRPr="00D42AD6">
        <w:rPr>
          <w:b/>
          <w:bCs/>
          <w:lang w:val="sr-Cyrl-CS"/>
        </w:rPr>
        <w:t>.</w:t>
      </w:r>
      <w:r w:rsidRPr="00D42AD6">
        <w:rPr>
          <w:lang w:val="sr-Cyrl-CS"/>
        </w:rPr>
        <w:t xml:space="preserve"> Представници понуђача који поднесу понуду, дужни су да предају овлашћење за учешће у поступку отварања понуда, издато на меморандуму понуђача, оверено печатом и потписано од стране овлашћеног лица. </w:t>
      </w:r>
    </w:p>
    <w:p w:rsidR="000A07E5" w:rsidRPr="00D42AD6" w:rsidRDefault="000A07E5" w:rsidP="00FA27FA">
      <w:pPr>
        <w:numPr>
          <w:ilvl w:val="0"/>
          <w:numId w:val="4"/>
        </w:numPr>
        <w:tabs>
          <w:tab w:val="clear" w:pos="360"/>
          <w:tab w:val="left" w:pos="-720"/>
          <w:tab w:val="left" w:pos="-142"/>
          <w:tab w:val="left" w:pos="540"/>
        </w:tabs>
        <w:ind w:right="103"/>
        <w:jc w:val="both"/>
        <w:rPr>
          <w:b/>
          <w:bCs/>
          <w:lang w:val="sr-Cyrl-CS"/>
        </w:rPr>
      </w:pPr>
      <w:r w:rsidRPr="00D42AD6">
        <w:rPr>
          <w:b/>
          <w:bCs/>
          <w:lang w:val="sr-Cyrl-CS"/>
        </w:rPr>
        <w:t xml:space="preserve">Обавезна садржина понуде: </w:t>
      </w:r>
    </w:p>
    <w:p w:rsidR="000A07E5" w:rsidRPr="00D42AD6" w:rsidRDefault="000A07E5" w:rsidP="00FA27FA">
      <w:pPr>
        <w:tabs>
          <w:tab w:val="left" w:pos="-720"/>
          <w:tab w:val="left" w:pos="-142"/>
        </w:tabs>
        <w:ind w:left="540" w:right="103" w:hanging="135"/>
        <w:jc w:val="both"/>
        <w:rPr>
          <w:b/>
          <w:bCs/>
          <w:lang w:val="sr-Cyrl-CS"/>
        </w:rPr>
      </w:pPr>
      <w:r w:rsidRPr="00D42AD6">
        <w:rPr>
          <w:b/>
          <w:bCs/>
          <w:lang w:val="sr-Latn-CS"/>
        </w:rPr>
        <w:tab/>
      </w:r>
      <w:r w:rsidRPr="00D42AD6">
        <w:rPr>
          <w:b/>
          <w:bCs/>
          <w:lang w:val="sr-Cyrl-CS"/>
        </w:rPr>
        <w:t xml:space="preserve">Понуда се сматра исправном и потпуном ако садржи следеће елементе који се достављају уз понуду: </w:t>
      </w:r>
    </w:p>
    <w:p w:rsidR="000A07E5" w:rsidRPr="00D42AD6" w:rsidRDefault="000A07E5" w:rsidP="00FA27FA">
      <w:pPr>
        <w:numPr>
          <w:ilvl w:val="0"/>
          <w:numId w:val="19"/>
        </w:numPr>
        <w:shd w:val="clear" w:color="auto" w:fill="FFFFFF"/>
        <w:tabs>
          <w:tab w:val="left" w:pos="-720"/>
          <w:tab w:val="left" w:pos="540"/>
        </w:tabs>
        <w:ind w:right="103"/>
        <w:jc w:val="both"/>
        <w:rPr>
          <w:lang w:val="sr-Cyrl-CS"/>
        </w:rPr>
      </w:pPr>
      <w:r w:rsidRPr="00D42AD6">
        <w:rPr>
          <w:lang w:val="sr-Cyrl-CS"/>
        </w:rPr>
        <w:t>Попуњен и оверен оригинални Образац понуде са спецификацијом од стране понуђача - по свим ставкама (Образац</w:t>
      </w:r>
      <w:r w:rsidRPr="00D42AD6">
        <w:t xml:space="preserve"> 1</w:t>
      </w:r>
      <w:r w:rsidRPr="00D42AD6">
        <w:rPr>
          <w:lang w:val="sr-Cyrl-CS"/>
        </w:rPr>
        <w:t>);</w:t>
      </w:r>
    </w:p>
    <w:p w:rsidR="000A07E5" w:rsidRPr="00D42AD6" w:rsidRDefault="000A07E5" w:rsidP="00FA27FA">
      <w:pPr>
        <w:pStyle w:val="ListParagraph1"/>
        <w:numPr>
          <w:ilvl w:val="0"/>
          <w:numId w:val="19"/>
        </w:numPr>
        <w:shd w:val="clear" w:color="auto" w:fill="FFFFFF"/>
        <w:ind w:right="367"/>
        <w:jc w:val="both"/>
        <w:rPr>
          <w:i/>
          <w:iCs/>
          <w:color w:val="auto"/>
        </w:rPr>
      </w:pPr>
      <w:r w:rsidRPr="00D42AD6">
        <w:rPr>
          <w:color w:val="auto"/>
          <w:lang w:val="sr-Cyrl-CS"/>
        </w:rPr>
        <w:t xml:space="preserve">образац изјаве о </w:t>
      </w:r>
      <w:r w:rsidRPr="00D42AD6">
        <w:rPr>
          <w:color w:val="auto"/>
        </w:rPr>
        <w:t>испуњ</w:t>
      </w:r>
      <w:r w:rsidRPr="00D42AD6">
        <w:rPr>
          <w:color w:val="auto"/>
          <w:lang w:val="sr-Cyrl-CS"/>
        </w:rPr>
        <w:t>ености</w:t>
      </w:r>
      <w:r w:rsidRPr="00D42AD6">
        <w:rPr>
          <w:color w:val="auto"/>
        </w:rPr>
        <w:t xml:space="preserve"> </w:t>
      </w:r>
      <w:r w:rsidRPr="00D42AD6">
        <w:rPr>
          <w:b/>
          <w:bCs/>
          <w:color w:val="auto"/>
        </w:rPr>
        <w:t>обавезн</w:t>
      </w:r>
      <w:r w:rsidRPr="00D42AD6">
        <w:rPr>
          <w:b/>
          <w:bCs/>
          <w:color w:val="auto"/>
          <w:lang w:val="sr-Cyrl-CS"/>
        </w:rPr>
        <w:t>их</w:t>
      </w:r>
      <w:r w:rsidRPr="00D42AD6">
        <w:rPr>
          <w:b/>
          <w:bCs/>
          <w:color w:val="auto"/>
        </w:rPr>
        <w:t xml:space="preserve"> услов</w:t>
      </w:r>
      <w:r w:rsidRPr="00D42AD6">
        <w:rPr>
          <w:b/>
          <w:bCs/>
          <w:color w:val="auto"/>
          <w:lang w:val="sr-Cyrl-CS"/>
        </w:rPr>
        <w:t>а</w:t>
      </w:r>
      <w:r w:rsidRPr="00D42AD6">
        <w:rPr>
          <w:color w:val="auto"/>
        </w:rPr>
        <w:t xml:space="preserve"> за учешће у поступку јавне набавке дефинисане чл</w:t>
      </w:r>
      <w:r w:rsidRPr="00D42AD6">
        <w:rPr>
          <w:color w:val="auto"/>
          <w:lang w:val="sr-Cyrl-CS"/>
        </w:rPr>
        <w:t>аном</w:t>
      </w:r>
      <w:r w:rsidRPr="00D42AD6">
        <w:rPr>
          <w:color w:val="auto"/>
        </w:rPr>
        <w:t xml:space="preserve"> 75.</w:t>
      </w:r>
      <w:r w:rsidRPr="00D42AD6">
        <w:rPr>
          <w:color w:val="auto"/>
          <w:lang w:val="sr-Cyrl-CS"/>
        </w:rPr>
        <w:t xml:space="preserve"> </w:t>
      </w:r>
      <w:r w:rsidRPr="00D42AD6">
        <w:rPr>
          <w:color w:val="auto"/>
        </w:rPr>
        <w:t>Закона</w:t>
      </w:r>
      <w:r w:rsidRPr="00D42AD6">
        <w:rPr>
          <w:color w:val="auto"/>
          <w:lang w:val="sr-Cyrl-CS"/>
        </w:rPr>
        <w:t xml:space="preserve"> о јавним набавкама  </w:t>
      </w:r>
      <w:r w:rsidRPr="00D42AD6">
        <w:rPr>
          <w:lang w:val="sr-Cyrl-CS"/>
        </w:rPr>
        <w:t>(Образац</w:t>
      </w:r>
      <w:r w:rsidRPr="00D42AD6">
        <w:t xml:space="preserve"> 5</w:t>
      </w:r>
      <w:r w:rsidRPr="00D42AD6">
        <w:rPr>
          <w:lang w:val="sr-Cyrl-CS"/>
        </w:rPr>
        <w:t>);</w:t>
      </w:r>
    </w:p>
    <w:p w:rsidR="000A07E5" w:rsidRPr="00D42AD6" w:rsidRDefault="000A07E5" w:rsidP="00FA27FA">
      <w:pPr>
        <w:pStyle w:val="ListParagraph1"/>
        <w:numPr>
          <w:ilvl w:val="0"/>
          <w:numId w:val="19"/>
        </w:numPr>
        <w:shd w:val="clear" w:color="auto" w:fill="FFFFFF"/>
        <w:ind w:right="367"/>
        <w:jc w:val="both"/>
        <w:rPr>
          <w:i/>
          <w:iCs/>
          <w:color w:val="auto"/>
        </w:rPr>
      </w:pPr>
      <w:r w:rsidRPr="00D42AD6">
        <w:rPr>
          <w:lang w:val="sr-Cyrl-CS"/>
        </w:rPr>
        <w:t xml:space="preserve">образац изјаве о </w:t>
      </w:r>
      <w:r w:rsidRPr="00D42AD6">
        <w:t>испуњ</w:t>
      </w:r>
      <w:r w:rsidRPr="00D42AD6">
        <w:rPr>
          <w:lang w:val="sr-Cyrl-CS"/>
        </w:rPr>
        <w:t>ености</w:t>
      </w:r>
      <w:r w:rsidRPr="00D42AD6">
        <w:t xml:space="preserve"> </w:t>
      </w:r>
      <w:r w:rsidRPr="00D42AD6">
        <w:rPr>
          <w:b/>
          <w:bCs/>
          <w:lang w:val="sr-Cyrl-CS"/>
        </w:rPr>
        <w:t xml:space="preserve">додатних </w:t>
      </w:r>
      <w:r w:rsidRPr="00D42AD6">
        <w:rPr>
          <w:b/>
          <w:bCs/>
        </w:rPr>
        <w:t>услов</w:t>
      </w:r>
      <w:r w:rsidRPr="00D42AD6">
        <w:rPr>
          <w:b/>
          <w:bCs/>
          <w:lang w:val="sr-Cyrl-CS"/>
        </w:rPr>
        <w:t>а</w:t>
      </w:r>
      <w:r w:rsidRPr="00D42AD6">
        <w:t xml:space="preserve"> за учешће у поступку јавне набавке дефинисане чл</w:t>
      </w:r>
      <w:r w:rsidRPr="00D42AD6">
        <w:rPr>
          <w:lang w:val="sr-Cyrl-CS"/>
        </w:rPr>
        <w:t>аном</w:t>
      </w:r>
      <w:r w:rsidRPr="00D42AD6">
        <w:t xml:space="preserve"> </w:t>
      </w:r>
      <w:r w:rsidRPr="00D42AD6">
        <w:rPr>
          <w:lang w:val="sr-Cyrl-CS"/>
        </w:rPr>
        <w:t>76.</w:t>
      </w:r>
      <w:r w:rsidRPr="00D42AD6">
        <w:t xml:space="preserve"> Закона</w:t>
      </w:r>
      <w:r w:rsidRPr="00D42AD6">
        <w:rPr>
          <w:lang w:val="sr-Cyrl-CS"/>
        </w:rPr>
        <w:t xml:space="preserve"> о јавним набавкама  (Образац</w:t>
      </w:r>
      <w:r w:rsidRPr="00D42AD6">
        <w:t xml:space="preserve"> 6</w:t>
      </w:r>
      <w:r w:rsidRPr="00D42AD6">
        <w:rPr>
          <w:lang w:val="sr-Cyrl-CS"/>
        </w:rPr>
        <w:t>);</w:t>
      </w:r>
      <w:r w:rsidRPr="00D42AD6">
        <w:rPr>
          <w:color w:val="auto"/>
          <w:lang w:val="sr-Cyrl-CS"/>
        </w:rPr>
        <w:t xml:space="preserve"> </w:t>
      </w:r>
    </w:p>
    <w:p w:rsidR="000A07E5" w:rsidRPr="00D42AD6" w:rsidRDefault="000A07E5" w:rsidP="00FA27FA">
      <w:pPr>
        <w:pStyle w:val="ListParagraph1"/>
        <w:numPr>
          <w:ilvl w:val="0"/>
          <w:numId w:val="19"/>
        </w:numPr>
        <w:shd w:val="clear" w:color="auto" w:fill="FFFFFF"/>
        <w:ind w:right="367"/>
        <w:jc w:val="both"/>
        <w:rPr>
          <w:i/>
          <w:iCs/>
          <w:color w:val="auto"/>
        </w:rPr>
      </w:pPr>
      <w:r w:rsidRPr="00D42AD6">
        <w:rPr>
          <w:color w:val="auto"/>
          <w:lang w:val="sr-Cyrl-CS"/>
        </w:rPr>
        <w:lastRenderedPageBreak/>
        <w:t xml:space="preserve">доказ о испуњености обавезног услова (наведен у табели под тачком 5. у </w:t>
      </w:r>
      <w:r w:rsidRPr="00D42AD6">
        <w:t>табеларном приказу обавезних услова</w:t>
      </w:r>
      <w:r w:rsidRPr="00D42AD6">
        <w:rPr>
          <w:color w:val="auto"/>
          <w:lang w:val="sr-Cyrl-CS"/>
        </w:rPr>
        <w:t>) и доказе о испуњености додатних услова (наведених у табели под тачком 4</w:t>
      </w:r>
      <w:r w:rsidRPr="00D42AD6">
        <w:rPr>
          <w:color w:val="auto"/>
        </w:rPr>
        <w:t xml:space="preserve"> </w:t>
      </w:r>
      <w:r w:rsidRPr="00D42AD6">
        <w:rPr>
          <w:color w:val="auto"/>
          <w:lang w:val="sr-Cyrl-CS"/>
        </w:rPr>
        <w:t xml:space="preserve">и 5 у </w:t>
      </w:r>
      <w:r w:rsidRPr="00D42AD6">
        <w:t>табеларном приказу додатних услова</w:t>
      </w:r>
      <w:r w:rsidRPr="00D42AD6">
        <w:rPr>
          <w:color w:val="auto"/>
          <w:lang w:val="sr-Cyrl-CS"/>
        </w:rPr>
        <w:t>).</w:t>
      </w:r>
    </w:p>
    <w:p w:rsidR="000A07E5" w:rsidRPr="00D42AD6" w:rsidRDefault="000A07E5" w:rsidP="00FA27FA">
      <w:pPr>
        <w:numPr>
          <w:ilvl w:val="0"/>
          <w:numId w:val="19"/>
        </w:numPr>
        <w:shd w:val="clear" w:color="auto" w:fill="FFFFFF"/>
        <w:tabs>
          <w:tab w:val="left" w:pos="-720"/>
          <w:tab w:val="left" w:pos="540"/>
          <w:tab w:val="left" w:pos="630"/>
        </w:tabs>
        <w:ind w:right="103"/>
        <w:jc w:val="both"/>
        <w:rPr>
          <w:lang w:val="sr-Cyrl-CS"/>
        </w:rPr>
      </w:pPr>
      <w:r w:rsidRPr="00D42AD6">
        <w:rPr>
          <w:lang w:val="sr-Cyrl-CS"/>
        </w:rPr>
        <w:t>Изјава понуђача да ће извршење набавке делимично поверити подизвођачу (</w:t>
      </w:r>
      <w:r w:rsidRPr="00D42AD6">
        <w:t>Образац 1.1</w:t>
      </w:r>
      <w:r w:rsidRPr="00D42AD6">
        <w:rPr>
          <w:lang w:val="sr-Cyrl-CS"/>
        </w:rPr>
        <w:t>).</w:t>
      </w:r>
    </w:p>
    <w:p w:rsidR="000A07E5" w:rsidRPr="00D42AD6" w:rsidRDefault="000A07E5" w:rsidP="00FA27FA">
      <w:pPr>
        <w:numPr>
          <w:ilvl w:val="0"/>
          <w:numId w:val="19"/>
        </w:numPr>
        <w:shd w:val="clear" w:color="auto" w:fill="FFFFFF"/>
        <w:tabs>
          <w:tab w:val="left" w:pos="-720"/>
          <w:tab w:val="left" w:pos="540"/>
          <w:tab w:val="left" w:pos="630"/>
        </w:tabs>
        <w:ind w:right="103"/>
        <w:jc w:val="both"/>
        <w:rPr>
          <w:lang w:val="sr-Cyrl-CS"/>
        </w:rPr>
      </w:pPr>
      <w:r w:rsidRPr="00D42AD6">
        <w:rPr>
          <w:lang w:val="sr-Cyrl-CS"/>
        </w:rPr>
        <w:t>Општи подаци о подизвођачу (</w:t>
      </w:r>
      <w:r w:rsidRPr="00D42AD6">
        <w:t>Образац 1.2</w:t>
      </w:r>
      <w:r w:rsidRPr="00D42AD6">
        <w:rPr>
          <w:lang w:val="sr-Cyrl-CS"/>
        </w:rPr>
        <w:t>).</w:t>
      </w:r>
    </w:p>
    <w:p w:rsidR="000A07E5" w:rsidRPr="00D42AD6" w:rsidRDefault="000A07E5" w:rsidP="00FA27FA">
      <w:pPr>
        <w:numPr>
          <w:ilvl w:val="0"/>
          <w:numId w:val="19"/>
        </w:numPr>
        <w:shd w:val="clear" w:color="auto" w:fill="FFFFFF"/>
        <w:tabs>
          <w:tab w:val="left" w:pos="-720"/>
          <w:tab w:val="left" w:pos="540"/>
          <w:tab w:val="left" w:pos="630"/>
        </w:tabs>
        <w:ind w:right="103"/>
        <w:jc w:val="both"/>
        <w:rPr>
          <w:lang w:val="sr-Cyrl-CS"/>
        </w:rPr>
      </w:pPr>
      <w:r w:rsidRPr="00D42AD6">
        <w:rPr>
          <w:lang w:val="sr-Cyrl-CS"/>
        </w:rPr>
        <w:t>Изјава чланова групе који подносе заједничку понуду (</w:t>
      </w:r>
      <w:r w:rsidRPr="00D42AD6">
        <w:t>Образац 1.3</w:t>
      </w:r>
      <w:r w:rsidRPr="00D42AD6">
        <w:rPr>
          <w:lang w:val="sr-Cyrl-CS"/>
        </w:rPr>
        <w:t>).</w:t>
      </w:r>
    </w:p>
    <w:p w:rsidR="000A07E5" w:rsidRPr="00D42AD6" w:rsidRDefault="000A07E5" w:rsidP="00FA27FA">
      <w:pPr>
        <w:numPr>
          <w:ilvl w:val="0"/>
          <w:numId w:val="19"/>
        </w:numPr>
        <w:shd w:val="clear" w:color="auto" w:fill="FFFFFF"/>
        <w:tabs>
          <w:tab w:val="left" w:pos="-720"/>
          <w:tab w:val="left" w:pos="540"/>
          <w:tab w:val="left" w:pos="630"/>
        </w:tabs>
        <w:ind w:right="103"/>
        <w:jc w:val="both"/>
        <w:rPr>
          <w:lang w:val="sr-Cyrl-CS"/>
        </w:rPr>
      </w:pPr>
      <w:r w:rsidRPr="00D42AD6">
        <w:rPr>
          <w:lang w:val="sr-Cyrl-CS"/>
        </w:rPr>
        <w:t>Општи подаци о члановима групе понуђача (</w:t>
      </w:r>
      <w:r w:rsidRPr="00D42AD6">
        <w:t>Образац 1.4</w:t>
      </w:r>
      <w:r w:rsidRPr="00D42AD6">
        <w:rPr>
          <w:lang w:val="sr-Cyrl-CS"/>
        </w:rPr>
        <w:t>).</w:t>
      </w:r>
    </w:p>
    <w:p w:rsidR="000A07E5" w:rsidRPr="00D42AD6" w:rsidRDefault="000A07E5" w:rsidP="00FA27FA">
      <w:pPr>
        <w:numPr>
          <w:ilvl w:val="0"/>
          <w:numId w:val="19"/>
        </w:numPr>
        <w:shd w:val="clear" w:color="auto" w:fill="FFFFFF"/>
        <w:tabs>
          <w:tab w:val="left" w:pos="-720"/>
          <w:tab w:val="left" w:pos="369"/>
          <w:tab w:val="left" w:pos="549"/>
          <w:tab w:val="left" w:pos="630"/>
        </w:tabs>
        <w:ind w:right="103"/>
        <w:jc w:val="both"/>
        <w:rPr>
          <w:lang w:val="sr-Cyrl-CS"/>
        </w:rPr>
      </w:pPr>
      <w:r w:rsidRPr="00D42AD6">
        <w:rPr>
          <w:b/>
          <w:bCs/>
        </w:rPr>
        <w:t>Напомена</w:t>
      </w:r>
      <w:r w:rsidRPr="00D42AD6">
        <w:t xml:space="preserve">: </w:t>
      </w:r>
      <w:r w:rsidRPr="00D42AD6">
        <w:rPr>
          <w:b/>
          <w:bCs/>
        </w:rPr>
        <w:t xml:space="preserve">Обрасце </w:t>
      </w:r>
      <w:r w:rsidRPr="00D42AD6">
        <w:rPr>
          <w:b/>
          <w:bCs/>
          <w:lang w:val="sr-Cyrl-CS"/>
        </w:rPr>
        <w:t>број</w:t>
      </w:r>
      <w:r w:rsidRPr="00D42AD6">
        <w:rPr>
          <w:b/>
          <w:bCs/>
        </w:rPr>
        <w:t xml:space="preserve"> 1.1, 1.2, 1.3 и 1.4</w:t>
      </w:r>
      <w:r w:rsidRPr="00D42AD6">
        <w:rPr>
          <w:b/>
          <w:bCs/>
          <w:lang w:val="sr-Cyrl-CS"/>
        </w:rPr>
        <w:t xml:space="preserve"> конкурсне документације</w:t>
      </w:r>
      <w:r w:rsidRPr="00D42AD6">
        <w:rPr>
          <w:b/>
          <w:bCs/>
        </w:rPr>
        <w:t>, понуђач попуњава и оверава уколико наступа са подизвођачем или подноси заједничку понуду.</w:t>
      </w:r>
    </w:p>
    <w:p w:rsidR="000A07E5" w:rsidRPr="00D42AD6" w:rsidRDefault="000A07E5" w:rsidP="00FA27FA">
      <w:pPr>
        <w:numPr>
          <w:ilvl w:val="0"/>
          <w:numId w:val="19"/>
        </w:numPr>
        <w:shd w:val="clear" w:color="auto" w:fill="FFFFFF"/>
        <w:tabs>
          <w:tab w:val="left" w:pos="-720"/>
          <w:tab w:val="left" w:pos="522"/>
        </w:tabs>
        <w:ind w:right="103"/>
        <w:jc w:val="both"/>
        <w:rPr>
          <w:lang w:val="sr-Cyrl-CS"/>
        </w:rPr>
      </w:pPr>
      <w:r w:rsidRPr="00D42AD6">
        <w:rPr>
          <w:lang w:val="sr-Cyrl-CS"/>
        </w:rPr>
        <w:t>Модел уговора, понуђач попуњава прву страну (подаци о понуђачу), парафира и оверава сваку страну уговора чиме потврђује да је сагласан са садржином модела уговора (</w:t>
      </w:r>
      <w:r w:rsidRPr="00D42AD6">
        <w:t>Поглавље VI</w:t>
      </w:r>
      <w:r w:rsidRPr="00D42AD6">
        <w:rPr>
          <w:lang w:val="sr-Cyrl-CS"/>
        </w:rPr>
        <w:t>).</w:t>
      </w:r>
    </w:p>
    <w:p w:rsidR="000A07E5" w:rsidRPr="00D42AD6" w:rsidRDefault="000A07E5" w:rsidP="00FA27FA">
      <w:pPr>
        <w:numPr>
          <w:ilvl w:val="0"/>
          <w:numId w:val="19"/>
        </w:numPr>
        <w:shd w:val="clear" w:color="auto" w:fill="FFFFFF"/>
        <w:tabs>
          <w:tab w:val="left" w:pos="-720"/>
          <w:tab w:val="left" w:pos="522"/>
        </w:tabs>
        <w:ind w:right="103"/>
        <w:jc w:val="both"/>
        <w:rPr>
          <w:lang w:val="sr-Cyrl-CS"/>
        </w:rPr>
      </w:pPr>
      <w:r w:rsidRPr="00D42AD6">
        <w:rPr>
          <w:lang w:val="sr-Cyrl-CS"/>
        </w:rPr>
        <w:t>Техничке спецификације (</w:t>
      </w:r>
      <w:r w:rsidRPr="00D42AD6">
        <w:t>Поглавље II</w:t>
      </w:r>
      <w:r w:rsidRPr="00D42AD6">
        <w:rPr>
          <w:lang w:val="sr-Cyrl-CS"/>
        </w:rPr>
        <w:t>)</w:t>
      </w:r>
    </w:p>
    <w:p w:rsidR="000A07E5" w:rsidRPr="00D42AD6" w:rsidRDefault="000A07E5" w:rsidP="00FA27FA">
      <w:pPr>
        <w:numPr>
          <w:ilvl w:val="0"/>
          <w:numId w:val="19"/>
        </w:numPr>
        <w:shd w:val="clear" w:color="auto" w:fill="FFFFFF"/>
        <w:tabs>
          <w:tab w:val="left" w:pos="-720"/>
          <w:tab w:val="left" w:pos="369"/>
        </w:tabs>
        <w:ind w:right="103"/>
        <w:jc w:val="both"/>
        <w:rPr>
          <w:lang w:val="sr-Cyrl-CS"/>
        </w:rPr>
      </w:pPr>
      <w:r w:rsidRPr="00D42AD6">
        <w:rPr>
          <w:lang w:val="sr-Cyrl-CS"/>
        </w:rPr>
        <w:t>Образац структуре цене са упутством како да се попуни – састављена на начин описан у овом обрасцу (</w:t>
      </w:r>
      <w:r w:rsidRPr="00D42AD6">
        <w:t>Образац 2</w:t>
      </w:r>
      <w:r w:rsidRPr="00D42AD6">
        <w:rPr>
          <w:lang w:val="sr-Cyrl-CS"/>
        </w:rPr>
        <w:t>).</w:t>
      </w:r>
    </w:p>
    <w:p w:rsidR="000A07E5" w:rsidRPr="006A253A" w:rsidRDefault="000A07E5" w:rsidP="00FA27FA">
      <w:pPr>
        <w:numPr>
          <w:ilvl w:val="0"/>
          <w:numId w:val="19"/>
        </w:numPr>
        <w:shd w:val="clear" w:color="auto" w:fill="FFFFFF"/>
        <w:tabs>
          <w:tab w:val="left" w:pos="-720"/>
          <w:tab w:val="left" w:pos="369"/>
        </w:tabs>
        <w:ind w:right="103"/>
        <w:jc w:val="both"/>
        <w:rPr>
          <w:lang w:val="sr-Cyrl-CS"/>
        </w:rPr>
      </w:pPr>
      <w:r w:rsidRPr="00D42AD6">
        <w:t xml:space="preserve">Изјава понуђача о финансијском обезбеђењу – којом се обавезује да ће приликом потписивања уговора приложити </w:t>
      </w:r>
      <w:r w:rsidRPr="00D42AD6">
        <w:rPr>
          <w:lang w:val="sr-Cyrl-CS"/>
        </w:rPr>
        <w:t>средство</w:t>
      </w:r>
      <w:r w:rsidRPr="00D42AD6">
        <w:t xml:space="preserve"> обезбеђења испуњења уговорних обавеза у износу од 10% од вредности уговорених </w:t>
      </w:r>
      <w:r w:rsidRPr="00D42AD6">
        <w:rPr>
          <w:lang w:val="sr-Cyrl-CS"/>
        </w:rPr>
        <w:t>добара</w:t>
      </w:r>
      <w:r w:rsidRPr="00D42AD6">
        <w:t xml:space="preserve"> </w:t>
      </w:r>
      <w:r w:rsidRPr="00D42AD6">
        <w:rPr>
          <w:lang w:val="sr-Cyrl-CS"/>
        </w:rPr>
        <w:t xml:space="preserve">- </w:t>
      </w:r>
      <w:r w:rsidRPr="00D42AD6">
        <w:t>гаранција за добро извршење посла</w:t>
      </w:r>
      <w:r w:rsidRPr="00D42AD6">
        <w:rPr>
          <w:lang w:val="sr-Cyrl-CS"/>
        </w:rPr>
        <w:t xml:space="preserve"> (</w:t>
      </w:r>
      <w:r w:rsidRPr="00D42AD6">
        <w:t>Образац 8</w:t>
      </w:r>
      <w:r w:rsidRPr="00D42AD6">
        <w:rPr>
          <w:lang w:val="sr-Cyrl-CS"/>
        </w:rPr>
        <w:t>)</w:t>
      </w:r>
      <w:r w:rsidRPr="00D42AD6">
        <w:t>.</w:t>
      </w:r>
    </w:p>
    <w:p w:rsidR="000A07E5" w:rsidRPr="00D42AD6" w:rsidRDefault="000A07E5" w:rsidP="005856D9">
      <w:pPr>
        <w:numPr>
          <w:ilvl w:val="0"/>
          <w:numId w:val="19"/>
        </w:numPr>
        <w:shd w:val="clear" w:color="auto" w:fill="FFFFFF"/>
        <w:tabs>
          <w:tab w:val="left" w:pos="-720"/>
          <w:tab w:val="left" w:pos="369"/>
        </w:tabs>
        <w:ind w:right="103"/>
        <w:jc w:val="both"/>
        <w:rPr>
          <w:lang w:val="sr-Cyrl-CS"/>
        </w:rPr>
      </w:pPr>
      <w:r w:rsidRPr="00D42AD6">
        <w:t xml:space="preserve">Изјава понуђача о финансијском обезбеђењу – којом се обавезује да ће приликом </w:t>
      </w:r>
      <w:r>
        <w:t>примопредаје предмета јавне набавке</w:t>
      </w:r>
      <w:r w:rsidRPr="00D42AD6">
        <w:t xml:space="preserve"> приложити </w:t>
      </w:r>
      <w:r w:rsidRPr="00D42AD6">
        <w:rPr>
          <w:lang w:val="sr-Cyrl-CS"/>
        </w:rPr>
        <w:t>средство</w:t>
      </w:r>
      <w:r w:rsidRPr="00D42AD6">
        <w:t xml:space="preserve"> обезбеђења у износу од </w:t>
      </w:r>
      <w:r>
        <w:t>5</w:t>
      </w:r>
      <w:r w:rsidRPr="00D42AD6">
        <w:t xml:space="preserve">% од вредности уговорених </w:t>
      </w:r>
      <w:r w:rsidRPr="00D42AD6">
        <w:rPr>
          <w:lang w:val="sr-Cyrl-CS"/>
        </w:rPr>
        <w:t>добара</w:t>
      </w:r>
      <w:r w:rsidRPr="00D42AD6">
        <w:t xml:space="preserve"> </w:t>
      </w:r>
      <w:r w:rsidRPr="00D42AD6">
        <w:rPr>
          <w:lang w:val="sr-Cyrl-CS"/>
        </w:rPr>
        <w:t xml:space="preserve">- </w:t>
      </w:r>
      <w:r w:rsidRPr="00D42AD6">
        <w:t xml:space="preserve">гаранција за </w:t>
      </w:r>
      <w:r>
        <w:t>отклањање грешака у гарантном року</w:t>
      </w:r>
      <w:r w:rsidRPr="00D42AD6">
        <w:rPr>
          <w:lang w:val="sr-Cyrl-CS"/>
        </w:rPr>
        <w:t xml:space="preserve"> (</w:t>
      </w:r>
      <w:r w:rsidRPr="00D42AD6">
        <w:t xml:space="preserve">Образац </w:t>
      </w:r>
      <w:r>
        <w:t>8</w:t>
      </w:r>
      <w:r w:rsidRPr="00D42AD6">
        <w:rPr>
          <w:lang w:val="sr-Cyrl-CS"/>
        </w:rPr>
        <w:t>)</w:t>
      </w:r>
      <w:r w:rsidRPr="00D42AD6">
        <w:t>.</w:t>
      </w:r>
    </w:p>
    <w:p w:rsidR="000A07E5" w:rsidRPr="00D42AD6" w:rsidRDefault="000A07E5" w:rsidP="00FA27FA">
      <w:pPr>
        <w:numPr>
          <w:ilvl w:val="0"/>
          <w:numId w:val="19"/>
        </w:numPr>
        <w:tabs>
          <w:tab w:val="left" w:pos="-720"/>
          <w:tab w:val="left" w:pos="-142"/>
          <w:tab w:val="left" w:pos="540"/>
        </w:tabs>
        <w:ind w:right="103"/>
        <w:jc w:val="both"/>
        <w:rPr>
          <w:b/>
          <w:bCs/>
          <w:lang w:val="sr-Cyrl-CS"/>
        </w:rPr>
      </w:pPr>
      <w:r w:rsidRPr="00D42AD6">
        <w:rPr>
          <w:lang w:val="sr-Cyrl-CS"/>
        </w:rPr>
        <w:t>Изјава о независној понуди којом 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 у складу са чланом 26. Закона о јавним набавкама (</w:t>
      </w:r>
      <w:r w:rsidRPr="00D42AD6">
        <w:t>Образац 4</w:t>
      </w:r>
      <w:r w:rsidRPr="00D42AD6">
        <w:rPr>
          <w:lang w:val="sr-Cyrl-CS"/>
        </w:rPr>
        <w:t>).</w:t>
      </w:r>
    </w:p>
    <w:p w:rsidR="000A07E5" w:rsidRPr="00D42AD6" w:rsidRDefault="000A07E5" w:rsidP="00FA27FA">
      <w:pPr>
        <w:numPr>
          <w:ilvl w:val="0"/>
          <w:numId w:val="4"/>
        </w:numPr>
        <w:tabs>
          <w:tab w:val="left" w:pos="-720"/>
          <w:tab w:val="left" w:pos="-142"/>
          <w:tab w:val="left" w:pos="549"/>
          <w:tab w:val="left" w:pos="3000"/>
        </w:tabs>
        <w:ind w:right="103"/>
        <w:jc w:val="both"/>
        <w:rPr>
          <w:b/>
          <w:bCs/>
          <w:lang w:val="hr-HR"/>
        </w:rPr>
      </w:pPr>
      <w:r w:rsidRPr="00D42AD6">
        <w:rPr>
          <w:b/>
          <w:bCs/>
          <w:lang w:val="sr-Cyrl-CS"/>
        </w:rPr>
        <w:t xml:space="preserve"> Партије</w:t>
      </w:r>
    </w:p>
    <w:p w:rsidR="000A07E5" w:rsidRPr="00D42AD6" w:rsidRDefault="000A07E5" w:rsidP="00FA27FA">
      <w:pPr>
        <w:tabs>
          <w:tab w:val="left" w:pos="-720"/>
          <w:tab w:val="left" w:pos="-142"/>
          <w:tab w:val="left" w:pos="549"/>
          <w:tab w:val="left" w:pos="3000"/>
        </w:tabs>
        <w:ind w:right="103"/>
        <w:jc w:val="both"/>
        <w:rPr>
          <w:lang w:val="sr-Cyrl-CS"/>
        </w:rPr>
      </w:pPr>
      <w:r w:rsidRPr="00D42AD6">
        <w:rPr>
          <w:b/>
          <w:bCs/>
          <w:lang w:val="sr-Cyrl-CS"/>
        </w:rPr>
        <w:tab/>
      </w:r>
      <w:r w:rsidRPr="00D42AD6">
        <w:rPr>
          <w:lang w:val="sr-Cyrl-CS"/>
        </w:rPr>
        <w:t xml:space="preserve">Јавна набавка </w:t>
      </w:r>
      <w:r>
        <w:rPr>
          <w:lang w:val="sr-Cyrl-CS"/>
        </w:rPr>
        <w:t>није обликована</w:t>
      </w:r>
      <w:r w:rsidRPr="00D42AD6">
        <w:rPr>
          <w:lang w:val="sr-Cyrl-CS"/>
        </w:rPr>
        <w:t xml:space="preserve"> у </w:t>
      </w:r>
      <w:r>
        <w:rPr>
          <w:lang w:val="sr-Cyrl-CS"/>
        </w:rPr>
        <w:t>више</w:t>
      </w:r>
      <w:r w:rsidRPr="00D42AD6">
        <w:rPr>
          <w:lang w:val="sr-Cyrl-CS"/>
        </w:rPr>
        <w:t xml:space="preserve"> партија</w:t>
      </w:r>
    </w:p>
    <w:p w:rsidR="000A07E5" w:rsidRPr="00D42AD6" w:rsidRDefault="000A07E5" w:rsidP="00FA27FA">
      <w:pPr>
        <w:tabs>
          <w:tab w:val="left" w:pos="-720"/>
          <w:tab w:val="left" w:pos="-142"/>
        </w:tabs>
        <w:ind w:right="103"/>
        <w:jc w:val="both"/>
        <w:rPr>
          <w:lang w:val="sr-Cyrl-CS"/>
        </w:rPr>
      </w:pPr>
      <w:r w:rsidRPr="00D42AD6">
        <w:rPr>
          <w:b/>
          <w:bCs/>
          <w:lang w:val="sr-Cyrl-CS"/>
        </w:rPr>
        <w:t>8.   Понуде са варијантама и подношење понуде</w:t>
      </w:r>
    </w:p>
    <w:p w:rsidR="000A07E5" w:rsidRPr="00D42AD6" w:rsidRDefault="000A07E5" w:rsidP="00FA27FA">
      <w:pPr>
        <w:tabs>
          <w:tab w:val="left" w:pos="-720"/>
          <w:tab w:val="left" w:pos="-142"/>
          <w:tab w:val="num" w:pos="540"/>
        </w:tabs>
        <w:ind w:left="504" w:right="103" w:firstLine="36"/>
        <w:jc w:val="both"/>
        <w:rPr>
          <w:lang w:val="sr-Cyrl-CS"/>
        </w:rPr>
      </w:pPr>
      <w:r w:rsidRPr="00D42AD6">
        <w:rPr>
          <w:lang w:val="sr-Cyrl-CS"/>
        </w:rPr>
        <w:t>Подношење понуде са варијантама није дозвољено. Понуда са варијантама биће одбијена.</w:t>
      </w:r>
    </w:p>
    <w:p w:rsidR="000A07E5" w:rsidRPr="00D42AD6" w:rsidRDefault="000A07E5" w:rsidP="00FA27FA">
      <w:pPr>
        <w:tabs>
          <w:tab w:val="left" w:pos="-720"/>
          <w:tab w:val="left" w:pos="-142"/>
        </w:tabs>
        <w:ind w:right="101"/>
        <w:jc w:val="both"/>
        <w:rPr>
          <w:lang w:val="sr-Cyrl-CS"/>
        </w:rPr>
      </w:pPr>
      <w:r w:rsidRPr="00D42AD6">
        <w:rPr>
          <w:b/>
          <w:bCs/>
          <w:lang w:val="sr-Cyrl-CS"/>
        </w:rPr>
        <w:t>9.   Начин на који понуђач може тражити  додатне информације и појашњења</w:t>
      </w:r>
    </w:p>
    <w:p w:rsidR="000A07E5" w:rsidRPr="00DF7907" w:rsidRDefault="000A07E5" w:rsidP="00DF7907">
      <w:pPr>
        <w:widowControl w:val="0"/>
        <w:autoSpaceDE w:val="0"/>
        <w:autoSpaceDN w:val="0"/>
        <w:adjustRightInd w:val="0"/>
        <w:spacing w:before="7" w:line="240" w:lineRule="exact"/>
        <w:ind w:left="540"/>
        <w:rPr>
          <w:b/>
          <w:bCs/>
          <w:lang w:val="sr-Cyrl-CS"/>
        </w:rPr>
      </w:pPr>
      <w:r w:rsidRPr="00D42AD6">
        <w:t xml:space="preserve">Додатне информације и објашњења у вези са припремом понуде </w:t>
      </w:r>
      <w:r>
        <w:t xml:space="preserve">понуђачи могу тражити у   писаном </w:t>
      </w:r>
      <w:r w:rsidRPr="00D42AD6">
        <w:t xml:space="preserve">облику на адресу: </w:t>
      </w:r>
      <w:r w:rsidRPr="00D42AD6">
        <w:rPr>
          <w:b/>
          <w:bCs/>
          <w:lang w:val="sr-Cyrl-CS"/>
        </w:rPr>
        <w:t xml:space="preserve">Општа болница „Стефан Високи“ ул. Вука </w:t>
      </w:r>
      <w:r>
        <w:rPr>
          <w:b/>
          <w:bCs/>
          <w:lang w:val="sr-Cyrl-CS"/>
        </w:rPr>
        <w:t>Караџића 147, 11420 Смедеревска</w:t>
      </w:r>
      <w:r>
        <w:t xml:space="preserve"> </w:t>
      </w:r>
      <w:r w:rsidRPr="00D42AD6">
        <w:rPr>
          <w:b/>
          <w:bCs/>
          <w:lang w:val="sr-Cyrl-CS"/>
        </w:rPr>
        <w:t>Паланка</w:t>
      </w:r>
      <w:r w:rsidRPr="00D42AD6">
        <w:rPr>
          <w:b/>
          <w:bCs/>
        </w:rPr>
        <w:t xml:space="preserve">, уз напомену </w:t>
      </w:r>
      <w:r w:rsidRPr="00D42AD6">
        <w:rPr>
          <w:lang w:val="sr-Cyrl-CS"/>
        </w:rPr>
        <w:t>„</w:t>
      </w:r>
      <w:r w:rsidRPr="00D42AD6">
        <w:rPr>
          <w:b/>
          <w:bCs/>
        </w:rPr>
        <w:t>Захтев за додатним информац</w:t>
      </w:r>
      <w:r>
        <w:rPr>
          <w:b/>
          <w:bCs/>
        </w:rPr>
        <w:t>ијама или појашњењима конкурсне</w:t>
      </w:r>
      <w:r>
        <w:t xml:space="preserve"> </w:t>
      </w:r>
      <w:r w:rsidRPr="00D42AD6">
        <w:rPr>
          <w:b/>
          <w:bCs/>
        </w:rPr>
        <w:t xml:space="preserve">документације – </w:t>
      </w:r>
      <w:r>
        <w:rPr>
          <w:b/>
          <w:bCs/>
          <w:lang w:val="sr-Cyrl-CS"/>
        </w:rPr>
        <w:t>за ј</w:t>
      </w:r>
      <w:r w:rsidRPr="005B2AA0">
        <w:rPr>
          <w:b/>
          <w:bCs/>
          <w:lang w:val="sr-Cyrl-CS"/>
        </w:rPr>
        <w:t>авну набавку радова у преговарачком поступку  ЈНПП  2/1</w:t>
      </w:r>
      <w:r w:rsidRPr="005B2AA0">
        <w:rPr>
          <w:b/>
          <w:bCs/>
        </w:rPr>
        <w:t>7</w:t>
      </w:r>
      <w:r w:rsidRPr="005B2AA0">
        <w:rPr>
          <w:b/>
          <w:bCs/>
          <w:lang w:val="sr-Cyrl-CS"/>
        </w:rPr>
        <w:t xml:space="preserve"> - Непредвиђени радови на санацији дела кровног покривача(друга фаза) и опшивање стрехе новоформираног крова на објекту </w:t>
      </w:r>
      <w:r w:rsidRPr="005B2AA0">
        <w:rPr>
          <w:b/>
          <w:bCs/>
        </w:rPr>
        <w:t>Службе за физикалну медицину и рехабилитацију</w:t>
      </w:r>
      <w:r w:rsidRPr="005B2AA0">
        <w:rPr>
          <w:b/>
          <w:bCs/>
          <w:lang w:val="sr-Cyrl-CS"/>
        </w:rPr>
        <w:t xml:space="preserve">  Бање Кисељак</w:t>
      </w:r>
      <w:r w:rsidRPr="00D42AD6">
        <w:rPr>
          <w:lang w:val="sr-Cyrl-CS"/>
        </w:rPr>
        <w:t xml:space="preserve"> или путем e-</w:t>
      </w:r>
      <w:r w:rsidRPr="00D42AD6">
        <w:t>ma</w:t>
      </w:r>
      <w:r>
        <w:t>и</w:t>
      </w:r>
      <w:r w:rsidRPr="00D42AD6">
        <w:t>l</w:t>
      </w:r>
      <w:r w:rsidRPr="00D42AD6">
        <w:rPr>
          <w:lang w:val="sr-Cyrl-CS"/>
        </w:rPr>
        <w:t xml:space="preserve"> </w:t>
      </w:r>
      <w:r w:rsidRPr="00D42AD6">
        <w:rPr>
          <w:u w:val="single"/>
        </w:rPr>
        <w:t>sv</w:t>
      </w:r>
      <w:r>
        <w:rPr>
          <w:u w:val="single"/>
        </w:rPr>
        <w:t>i</w:t>
      </w:r>
      <w:r w:rsidRPr="00D42AD6">
        <w:rPr>
          <w:u w:val="single"/>
        </w:rPr>
        <w:t>sok</w:t>
      </w:r>
      <w:r>
        <w:rPr>
          <w:u w:val="single"/>
        </w:rPr>
        <w:t>i</w:t>
      </w:r>
      <w:r w:rsidRPr="00D42AD6">
        <w:rPr>
          <w:u w:val="single"/>
        </w:rPr>
        <w:t>jn@gma</w:t>
      </w:r>
      <w:r>
        <w:rPr>
          <w:u w:val="single"/>
        </w:rPr>
        <w:t>i</w:t>
      </w:r>
      <w:r w:rsidRPr="00D42AD6">
        <w:rPr>
          <w:u w:val="single"/>
        </w:rPr>
        <w:t>l.com</w:t>
      </w:r>
      <w:r w:rsidRPr="00D42AD6">
        <w:rPr>
          <w:lang w:val="sr-Cyrl-CS"/>
        </w:rPr>
        <w:t xml:space="preserve"> </w:t>
      </w:r>
      <w:r w:rsidRPr="00D42AD6">
        <w:t>и то најкасније 5 (пет) дана пре истека рока за подношење понуде,</w:t>
      </w:r>
      <w:r w:rsidRPr="00D42AD6">
        <w:rPr>
          <w:lang w:val="sr-Cyrl-CS"/>
        </w:rPr>
        <w:t xml:space="preserve"> с тим да</w:t>
      </w:r>
      <w:r w:rsidRPr="00D42AD6">
        <w:t xml:space="preserve"> се комуникација у поступку</w:t>
      </w:r>
      <w:r w:rsidRPr="00D42AD6">
        <w:rPr>
          <w:lang w:val="sr-Cyrl-CS"/>
        </w:rPr>
        <w:t xml:space="preserve"> </w:t>
      </w:r>
      <w:r w:rsidRPr="00D42AD6">
        <w:t>јавне набавке врши на начин одређен чланом 20. Закона</w:t>
      </w:r>
      <w:r w:rsidRPr="00D42AD6">
        <w:rPr>
          <w:lang w:val="sr-Cyrl-CS"/>
        </w:rPr>
        <w:t xml:space="preserve"> о јавним набавкама. Тражење додатних информација и појашњења телефоном није дозвољено.</w:t>
      </w:r>
    </w:p>
    <w:p w:rsidR="000A07E5" w:rsidRPr="00D42AD6" w:rsidRDefault="000A07E5" w:rsidP="00FA27FA">
      <w:pPr>
        <w:tabs>
          <w:tab w:val="left" w:pos="-720"/>
          <w:tab w:val="left" w:pos="0"/>
        </w:tabs>
        <w:ind w:left="540" w:right="103"/>
        <w:jc w:val="both"/>
        <w:rPr>
          <w:b/>
          <w:bCs/>
          <w:lang w:val="sr-Cyrl-CS"/>
        </w:rPr>
      </w:pPr>
      <w:r w:rsidRPr="00D42AD6">
        <w:rPr>
          <w:lang w:val="sr-Cyrl-CS"/>
        </w:rPr>
        <w:t>Општа болница „Стефан Високи“</w:t>
      </w:r>
      <w:r w:rsidRPr="00D42AD6">
        <w:t xml:space="preserve"> ће у најкраћем року, а најкасније 3 (три) дана од дана пријема захтева, </w:t>
      </w:r>
      <w:r w:rsidRPr="00D42AD6">
        <w:rPr>
          <w:lang w:val="sr-Cyrl-CS"/>
        </w:rPr>
        <w:t xml:space="preserve">у писаном облику </w:t>
      </w:r>
      <w:r w:rsidRPr="00D42AD6">
        <w:t>одговорити на сва постављена питања свим потенцијалним понуђачима који су преузели Конкурсну документацију</w:t>
      </w:r>
      <w:r w:rsidRPr="00D42AD6">
        <w:rPr>
          <w:lang w:val="sr-Cyrl-CS"/>
        </w:rPr>
        <w:t xml:space="preserve"> и истовремено ту информацију објавити на Порталу јавних набавки.</w:t>
      </w:r>
    </w:p>
    <w:p w:rsidR="000A07E5" w:rsidRPr="00D42AD6" w:rsidRDefault="000A07E5" w:rsidP="00FA27FA">
      <w:pPr>
        <w:tabs>
          <w:tab w:val="left" w:pos="-720"/>
          <w:tab w:val="left" w:pos="0"/>
        </w:tabs>
        <w:ind w:left="540" w:right="103"/>
        <w:jc w:val="both"/>
      </w:pPr>
      <w:r w:rsidRPr="00D42AD6">
        <w:t xml:space="preserve">Уколико Наручилац врши измену, допуну или појашњење Конкурсне документације 8 (осам) дана (или мање) пре истека рока за подношење понуда, Наручилац је дужан да </w:t>
      </w:r>
      <w:r w:rsidRPr="00D42AD6">
        <w:lastRenderedPageBreak/>
        <w:t>продужи рок за подношење понуда и објави обавештење о продужењу рока за подношење понуда.</w:t>
      </w:r>
    </w:p>
    <w:p w:rsidR="000A07E5" w:rsidRPr="00D42AD6" w:rsidRDefault="000A07E5" w:rsidP="00FA27FA">
      <w:pPr>
        <w:numPr>
          <w:ilvl w:val="0"/>
          <w:numId w:val="4"/>
        </w:numPr>
        <w:tabs>
          <w:tab w:val="left" w:pos="-720"/>
          <w:tab w:val="left" w:pos="0"/>
        </w:tabs>
        <w:ind w:right="103"/>
        <w:jc w:val="both"/>
        <w:rPr>
          <w:lang w:val="sr-Cyrl-CS"/>
        </w:rPr>
      </w:pPr>
      <w:r w:rsidRPr="00D42AD6">
        <w:rPr>
          <w:b/>
          <w:bCs/>
          <w:lang w:val="sr-Cyrl-CS"/>
        </w:rPr>
        <w:t xml:space="preserve">   Измене, допуне и опозив понуде</w:t>
      </w:r>
      <w:r w:rsidRPr="00D42AD6">
        <w:rPr>
          <w:lang w:val="sr-Cyrl-CS"/>
        </w:rPr>
        <w:t xml:space="preserve"> </w:t>
      </w:r>
    </w:p>
    <w:p w:rsidR="000A07E5" w:rsidRPr="00D42AD6" w:rsidRDefault="000A07E5" w:rsidP="00FA27FA">
      <w:pPr>
        <w:tabs>
          <w:tab w:val="left" w:pos="-720"/>
          <w:tab w:val="left" w:pos="522"/>
        </w:tabs>
        <w:ind w:left="540" w:right="103"/>
        <w:jc w:val="both"/>
        <w:rPr>
          <w:lang w:val="sr-Cyrl-CS"/>
        </w:rPr>
      </w:pPr>
      <w:r w:rsidRPr="00D42AD6">
        <w:rPr>
          <w:lang w:val="sr-Cyrl-CS"/>
        </w:rPr>
        <w:t>Понуђач може у року за подношење понуде да измени, допуни или опозове своју понуду на начин који је одређен за подношење понуде.</w:t>
      </w:r>
    </w:p>
    <w:p w:rsidR="000A07E5" w:rsidRPr="00D42AD6" w:rsidRDefault="000A07E5" w:rsidP="00FA27FA">
      <w:pPr>
        <w:tabs>
          <w:tab w:val="left" w:pos="-720"/>
          <w:tab w:val="left" w:pos="522"/>
        </w:tabs>
        <w:ind w:left="540" w:right="103"/>
        <w:jc w:val="both"/>
        <w:rPr>
          <w:lang w:val="sr-Cyrl-CS"/>
        </w:rPr>
      </w:pPr>
      <w:r w:rsidRPr="00D42AD6">
        <w:t xml:space="preserve">Понуђач је дужан да у захтеву јасно назначи који део понуде мења односно која документа накандно доставља. </w:t>
      </w:r>
      <w:r w:rsidRPr="00D42AD6">
        <w:rPr>
          <w:lang w:val="sr-Cyrl-CS"/>
        </w:rPr>
        <w:t xml:space="preserve"> </w:t>
      </w:r>
    </w:p>
    <w:p w:rsidR="000A07E5" w:rsidRPr="005856D9" w:rsidRDefault="000A07E5" w:rsidP="00AA1680">
      <w:pPr>
        <w:tabs>
          <w:tab w:val="left" w:pos="-720"/>
          <w:tab w:val="left" w:pos="0"/>
        </w:tabs>
        <w:ind w:left="540" w:right="103"/>
        <w:jc w:val="both"/>
        <w:rPr>
          <w:b/>
          <w:bCs/>
          <w:lang w:val="sr-Cyrl-CS"/>
        </w:rPr>
      </w:pPr>
      <w:r w:rsidRPr="00D42AD6">
        <w:t xml:space="preserve">Измену, допуну или опозив понуде треба доставити на адресу: </w:t>
      </w:r>
      <w:r w:rsidRPr="00D42AD6">
        <w:rPr>
          <w:b/>
          <w:bCs/>
          <w:lang w:val="sr-Cyrl-CS"/>
        </w:rPr>
        <w:t>Општа болница „Стефан Високи“ ул. Вука Караџића 147, 11420 Смедеревска Паланка</w:t>
      </w:r>
      <w:r w:rsidRPr="00D42AD6">
        <w:rPr>
          <w:b/>
          <w:bCs/>
        </w:rPr>
        <w:t xml:space="preserve">, уз напомену </w:t>
      </w:r>
      <w:r w:rsidRPr="00D42AD6">
        <w:t>„</w:t>
      </w:r>
      <w:r w:rsidRPr="00D42AD6">
        <w:rPr>
          <w:b/>
          <w:bCs/>
        </w:rPr>
        <w:t>Измена понуде за јавну набавку</w:t>
      </w:r>
      <w:r w:rsidRPr="00D42AD6">
        <w:t xml:space="preserve"> </w:t>
      </w:r>
      <w:r w:rsidRPr="00D42AD6">
        <w:rPr>
          <w:b/>
          <w:bCs/>
          <w:lang w:val="sr-Cyrl-CS"/>
        </w:rPr>
        <w:t>ЈН</w:t>
      </w:r>
      <w:r>
        <w:rPr>
          <w:b/>
          <w:bCs/>
          <w:lang w:val="sr-Cyrl-CS"/>
        </w:rPr>
        <w:t>ПП</w:t>
      </w:r>
      <w:r w:rsidRPr="00D42AD6">
        <w:rPr>
          <w:b/>
          <w:bCs/>
          <w:lang w:val="sr-Cyrl-CS"/>
        </w:rPr>
        <w:t xml:space="preserve">  </w:t>
      </w:r>
      <w:r>
        <w:rPr>
          <w:b/>
          <w:bCs/>
          <w:lang w:val="sr-Cyrl-CS"/>
        </w:rPr>
        <w:t>2</w:t>
      </w:r>
      <w:r w:rsidRPr="00D42AD6">
        <w:rPr>
          <w:b/>
          <w:bCs/>
          <w:lang w:val="sr-Cyrl-CS"/>
        </w:rPr>
        <w:t>/1</w:t>
      </w:r>
      <w:r w:rsidRPr="00D42AD6">
        <w:rPr>
          <w:b/>
          <w:bCs/>
        </w:rPr>
        <w:t>7</w:t>
      </w:r>
      <w:r w:rsidRPr="00D42AD6">
        <w:rPr>
          <w:b/>
          <w:bCs/>
          <w:lang w:val="sr-Cyrl-CS"/>
        </w:rPr>
        <w:t xml:space="preserve"> </w:t>
      </w:r>
      <w:r w:rsidRPr="00D2362D">
        <w:rPr>
          <w:lang w:val="sr-Cyrl-CS"/>
        </w:rPr>
        <w:t xml:space="preserve">- </w:t>
      </w:r>
      <w:r w:rsidRPr="005B2AA0">
        <w:rPr>
          <w:b/>
          <w:bCs/>
          <w:lang w:val="sr-Cyrl-CS"/>
        </w:rPr>
        <w:t xml:space="preserve">Непредвиђени радови на санацији дела кровног покривача(друга фаза) и опшивање стрехе новоформираног крова на објекту </w:t>
      </w:r>
      <w:r w:rsidRPr="005B2AA0">
        <w:rPr>
          <w:b/>
          <w:bCs/>
        </w:rPr>
        <w:t>Службе за физикалну медицину и рехабилитацију</w:t>
      </w:r>
      <w:r w:rsidRPr="005B2AA0">
        <w:rPr>
          <w:b/>
          <w:bCs/>
          <w:lang w:val="sr-Cyrl-CS"/>
        </w:rPr>
        <w:t xml:space="preserve">  Бање Кисељак</w:t>
      </w:r>
      <w:r>
        <w:rPr>
          <w:b/>
          <w:bCs/>
          <w:lang w:val="sr-Cyrl-CS"/>
        </w:rPr>
        <w:t xml:space="preserve">– орн </w:t>
      </w:r>
      <w:r w:rsidRPr="001608A3">
        <w:rPr>
          <w:b/>
          <w:bCs/>
          <w:lang w:val="sr-Cyrl-CS"/>
        </w:rPr>
        <w:t xml:space="preserve"> </w:t>
      </w:r>
      <w:r w:rsidR="00410465">
        <w:rPr>
          <w:b/>
          <w:bCs/>
          <w:lang w:val="sr-Cyrl-CS"/>
        </w:rPr>
        <w:t>4526</w:t>
      </w:r>
      <w:r w:rsidR="00410465">
        <w:rPr>
          <w:b/>
          <w:bCs/>
        </w:rPr>
        <w:t>1</w:t>
      </w:r>
      <w:r>
        <w:rPr>
          <w:b/>
          <w:bCs/>
          <w:lang w:val="sr-Cyrl-CS"/>
        </w:rPr>
        <w:t>0</w:t>
      </w:r>
      <w:r w:rsidRPr="001608A3">
        <w:rPr>
          <w:b/>
          <w:bCs/>
        </w:rPr>
        <w:t>00</w:t>
      </w:r>
      <w:r>
        <w:rPr>
          <w:b/>
          <w:bCs/>
        </w:rPr>
        <w:t xml:space="preserve"> </w:t>
      </w:r>
      <w:r w:rsidRPr="00D42AD6">
        <w:rPr>
          <w:b/>
          <w:bCs/>
          <w:lang w:val="sr-Cyrl-CS"/>
        </w:rPr>
        <w:t>– НЕ ОТВАРАТИ“</w:t>
      </w:r>
      <w:r w:rsidRPr="00D42AD6">
        <w:rPr>
          <w:lang w:val="sr-Cyrl-CS"/>
        </w:rPr>
        <w:t>.</w:t>
      </w:r>
    </w:p>
    <w:p w:rsidR="000A07E5" w:rsidRPr="005856D9" w:rsidRDefault="000A07E5" w:rsidP="0047675D">
      <w:pPr>
        <w:tabs>
          <w:tab w:val="num" w:pos="360"/>
        </w:tabs>
        <w:ind w:left="540" w:hanging="360"/>
        <w:rPr>
          <w:b/>
          <w:bCs/>
          <w:lang w:val="sr-Cyrl-CS"/>
        </w:rPr>
      </w:pPr>
      <w:r>
        <w:rPr>
          <w:lang w:val="sr-Cyrl-CS"/>
        </w:rPr>
        <w:tab/>
      </w:r>
      <w:r>
        <w:rPr>
          <w:lang w:val="sr-Cyrl-CS"/>
        </w:rPr>
        <w:tab/>
      </w:r>
      <w:r>
        <w:t>„</w:t>
      </w:r>
      <w:r w:rsidRPr="00D42AD6">
        <w:rPr>
          <w:b/>
          <w:bCs/>
        </w:rPr>
        <w:t>Допуна понуде</w:t>
      </w:r>
      <w:r w:rsidRPr="00D42AD6">
        <w:t xml:space="preserve"> </w:t>
      </w:r>
      <w:r w:rsidRPr="00D42AD6">
        <w:rPr>
          <w:b/>
          <w:bCs/>
        </w:rPr>
        <w:t>за јавну набавку</w:t>
      </w:r>
      <w:r w:rsidRPr="00D42AD6">
        <w:t xml:space="preserve"> </w:t>
      </w:r>
      <w:r w:rsidRPr="00D42AD6">
        <w:rPr>
          <w:b/>
          <w:bCs/>
          <w:lang w:val="sr-Cyrl-CS"/>
        </w:rPr>
        <w:t>ЈН</w:t>
      </w:r>
      <w:r>
        <w:rPr>
          <w:b/>
          <w:bCs/>
          <w:lang w:val="sr-Cyrl-CS"/>
        </w:rPr>
        <w:t>ПП</w:t>
      </w:r>
      <w:r w:rsidRPr="00D42AD6">
        <w:rPr>
          <w:b/>
          <w:bCs/>
          <w:lang w:val="sr-Cyrl-CS"/>
        </w:rPr>
        <w:t xml:space="preserve">  </w:t>
      </w:r>
      <w:r>
        <w:rPr>
          <w:b/>
          <w:bCs/>
          <w:lang w:val="sr-Cyrl-CS"/>
        </w:rPr>
        <w:t>2</w:t>
      </w:r>
      <w:r w:rsidRPr="00D42AD6">
        <w:rPr>
          <w:b/>
          <w:bCs/>
          <w:lang w:val="sr-Cyrl-CS"/>
        </w:rPr>
        <w:t>/1</w:t>
      </w:r>
      <w:r w:rsidRPr="00D42AD6">
        <w:rPr>
          <w:b/>
          <w:bCs/>
        </w:rPr>
        <w:t>7</w:t>
      </w:r>
      <w:r w:rsidRPr="00D42AD6">
        <w:rPr>
          <w:b/>
          <w:bCs/>
          <w:lang w:val="sr-Cyrl-CS"/>
        </w:rPr>
        <w:t xml:space="preserve"> </w:t>
      </w:r>
      <w:r w:rsidRPr="005B2AA0">
        <w:rPr>
          <w:b/>
          <w:bCs/>
          <w:lang w:val="sr-Cyrl-CS"/>
        </w:rPr>
        <w:t xml:space="preserve">Непредвиђени радови на санацији дела кровног покривача(друга фаза) и опшивање стрехе новоформираног крова на објекту </w:t>
      </w:r>
      <w:r w:rsidRPr="005B2AA0">
        <w:rPr>
          <w:b/>
          <w:bCs/>
        </w:rPr>
        <w:t>Службе за физикалну медицину и рехабилитацију</w:t>
      </w:r>
      <w:r w:rsidRPr="005B2AA0">
        <w:rPr>
          <w:b/>
          <w:bCs/>
          <w:lang w:val="sr-Cyrl-CS"/>
        </w:rPr>
        <w:t xml:space="preserve">  Бање Кисељак</w:t>
      </w:r>
      <w:r>
        <w:rPr>
          <w:b/>
          <w:bCs/>
          <w:lang w:val="sr-Cyrl-CS"/>
        </w:rPr>
        <w:t xml:space="preserve"> – орн </w:t>
      </w:r>
      <w:r w:rsidRPr="001608A3">
        <w:rPr>
          <w:b/>
          <w:bCs/>
          <w:lang w:val="sr-Cyrl-CS"/>
        </w:rPr>
        <w:t xml:space="preserve"> </w:t>
      </w:r>
      <w:r w:rsidR="00410465">
        <w:rPr>
          <w:b/>
          <w:bCs/>
          <w:lang w:val="sr-Cyrl-CS"/>
        </w:rPr>
        <w:t>4526</w:t>
      </w:r>
      <w:r w:rsidR="00410465">
        <w:rPr>
          <w:b/>
          <w:bCs/>
        </w:rPr>
        <w:t>1</w:t>
      </w:r>
      <w:r>
        <w:rPr>
          <w:b/>
          <w:bCs/>
          <w:lang w:val="sr-Cyrl-CS"/>
        </w:rPr>
        <w:t>0</w:t>
      </w:r>
      <w:r w:rsidRPr="001608A3">
        <w:rPr>
          <w:b/>
          <w:bCs/>
        </w:rPr>
        <w:t>00</w:t>
      </w:r>
      <w:r>
        <w:rPr>
          <w:b/>
          <w:bCs/>
        </w:rPr>
        <w:t xml:space="preserve"> </w:t>
      </w:r>
      <w:r w:rsidRPr="00D42AD6">
        <w:rPr>
          <w:b/>
          <w:bCs/>
          <w:lang w:val="sr-Cyrl-CS"/>
        </w:rPr>
        <w:t>– НЕ ОТВАРАТИ“</w:t>
      </w:r>
      <w:r w:rsidRPr="00D42AD6">
        <w:rPr>
          <w:lang w:val="sr-Cyrl-CS"/>
        </w:rPr>
        <w:t>.</w:t>
      </w:r>
    </w:p>
    <w:p w:rsidR="000A07E5" w:rsidRPr="0047675D" w:rsidRDefault="000A07E5" w:rsidP="0047675D">
      <w:pPr>
        <w:tabs>
          <w:tab w:val="num" w:pos="360"/>
        </w:tabs>
        <w:ind w:left="540" w:hanging="360"/>
        <w:rPr>
          <w:b/>
          <w:bCs/>
          <w:lang w:val="sr-Cyrl-CS"/>
        </w:rPr>
      </w:pPr>
      <w:r>
        <w:rPr>
          <w:lang w:val="sr-Cyrl-CS"/>
        </w:rPr>
        <w:tab/>
      </w:r>
      <w:r>
        <w:rPr>
          <w:lang w:val="sr-Cyrl-CS"/>
        </w:rPr>
        <w:tab/>
      </w:r>
      <w:r w:rsidRPr="00D42AD6">
        <w:t>„</w:t>
      </w:r>
      <w:r w:rsidRPr="00D42AD6">
        <w:rPr>
          <w:b/>
          <w:bCs/>
        </w:rPr>
        <w:t>Опозив понуде</w:t>
      </w:r>
      <w:r w:rsidRPr="00D42AD6">
        <w:t xml:space="preserve"> </w:t>
      </w:r>
      <w:r w:rsidRPr="00D42AD6">
        <w:rPr>
          <w:b/>
          <w:bCs/>
        </w:rPr>
        <w:t>за јавну набавку</w:t>
      </w:r>
      <w:r w:rsidRPr="00D42AD6">
        <w:t xml:space="preserve"> </w:t>
      </w:r>
      <w:r w:rsidRPr="00D42AD6">
        <w:rPr>
          <w:b/>
          <w:bCs/>
          <w:lang w:val="sr-Cyrl-CS"/>
        </w:rPr>
        <w:t>ЈН</w:t>
      </w:r>
      <w:r>
        <w:rPr>
          <w:b/>
          <w:bCs/>
          <w:lang w:val="sr-Cyrl-CS"/>
        </w:rPr>
        <w:t>ПП</w:t>
      </w:r>
      <w:r w:rsidRPr="00D42AD6">
        <w:rPr>
          <w:b/>
          <w:bCs/>
          <w:lang w:val="sr-Cyrl-CS"/>
        </w:rPr>
        <w:t xml:space="preserve">  </w:t>
      </w:r>
      <w:r>
        <w:rPr>
          <w:b/>
          <w:bCs/>
          <w:lang w:val="sr-Cyrl-CS"/>
        </w:rPr>
        <w:t>2</w:t>
      </w:r>
      <w:r w:rsidRPr="00D42AD6">
        <w:rPr>
          <w:b/>
          <w:bCs/>
          <w:lang w:val="sr-Cyrl-CS"/>
        </w:rPr>
        <w:t>/1</w:t>
      </w:r>
      <w:r w:rsidRPr="00D42AD6">
        <w:rPr>
          <w:b/>
          <w:bCs/>
        </w:rPr>
        <w:t>7</w:t>
      </w:r>
      <w:r w:rsidRPr="00D42AD6">
        <w:rPr>
          <w:b/>
          <w:bCs/>
          <w:lang w:val="sr-Cyrl-CS"/>
        </w:rPr>
        <w:t xml:space="preserve"> </w:t>
      </w:r>
      <w:r w:rsidRPr="005B2AA0">
        <w:rPr>
          <w:b/>
          <w:bCs/>
          <w:lang w:val="sr-Cyrl-CS"/>
        </w:rPr>
        <w:t xml:space="preserve">Непредвиђени радови на санацији дела кровног покривача(друга фаза) и опшивање стрехе новоформираног крова на објекту </w:t>
      </w:r>
      <w:r w:rsidRPr="005B2AA0">
        <w:rPr>
          <w:b/>
          <w:bCs/>
        </w:rPr>
        <w:t>Службе за физикалну медицину и рехабилитацију</w:t>
      </w:r>
      <w:r w:rsidRPr="005B2AA0">
        <w:rPr>
          <w:b/>
          <w:bCs/>
          <w:lang w:val="sr-Cyrl-CS"/>
        </w:rPr>
        <w:t xml:space="preserve">  Бање Кисељак</w:t>
      </w:r>
      <w:r>
        <w:rPr>
          <w:b/>
          <w:bCs/>
          <w:lang w:val="sr-Cyrl-CS"/>
        </w:rPr>
        <w:t xml:space="preserve"> – орн </w:t>
      </w:r>
      <w:r w:rsidRPr="001608A3">
        <w:rPr>
          <w:b/>
          <w:bCs/>
          <w:lang w:val="sr-Cyrl-CS"/>
        </w:rPr>
        <w:t xml:space="preserve"> </w:t>
      </w:r>
      <w:r w:rsidR="00410465">
        <w:rPr>
          <w:b/>
          <w:bCs/>
          <w:lang w:val="sr-Cyrl-CS"/>
        </w:rPr>
        <w:t>4526</w:t>
      </w:r>
      <w:r w:rsidR="00410465">
        <w:rPr>
          <w:b/>
          <w:bCs/>
        </w:rPr>
        <w:t>1</w:t>
      </w:r>
      <w:r>
        <w:rPr>
          <w:b/>
          <w:bCs/>
          <w:lang w:val="sr-Cyrl-CS"/>
        </w:rPr>
        <w:t>0</w:t>
      </w:r>
      <w:r w:rsidRPr="001608A3">
        <w:rPr>
          <w:b/>
          <w:bCs/>
        </w:rPr>
        <w:t>00</w:t>
      </w:r>
      <w:r>
        <w:rPr>
          <w:b/>
          <w:bCs/>
        </w:rPr>
        <w:t xml:space="preserve"> </w:t>
      </w:r>
      <w:r w:rsidRPr="00D42AD6">
        <w:rPr>
          <w:b/>
          <w:bCs/>
          <w:lang w:val="sr-Cyrl-CS"/>
        </w:rPr>
        <w:t>– НЕ ОТВАРАТИ“</w:t>
      </w:r>
    </w:p>
    <w:p w:rsidR="000A07E5" w:rsidRPr="00D42AD6" w:rsidRDefault="000A07E5" w:rsidP="0047675D">
      <w:pPr>
        <w:tabs>
          <w:tab w:val="num" w:pos="360"/>
        </w:tabs>
        <w:ind w:left="540" w:hanging="360"/>
        <w:rPr>
          <w:b/>
          <w:bCs/>
          <w:lang w:val="sr-Cyrl-CS"/>
        </w:rPr>
      </w:pPr>
      <w:r>
        <w:rPr>
          <w:lang w:val="sr-Cyrl-CS"/>
        </w:rPr>
        <w:tab/>
      </w:r>
      <w:r>
        <w:rPr>
          <w:lang w:val="sr-Cyrl-CS"/>
        </w:rPr>
        <w:tab/>
      </w:r>
      <w:r w:rsidRPr="00D42AD6">
        <w:t>„</w:t>
      </w:r>
      <w:r w:rsidRPr="00D42AD6">
        <w:rPr>
          <w:b/>
          <w:bCs/>
        </w:rPr>
        <w:t>Измена и допуна понуде за јавну набавку</w:t>
      </w:r>
      <w:r w:rsidRPr="00D42AD6">
        <w:t xml:space="preserve"> </w:t>
      </w:r>
      <w:r w:rsidRPr="00D42AD6">
        <w:rPr>
          <w:b/>
          <w:bCs/>
          <w:lang w:val="sr-Cyrl-CS"/>
        </w:rPr>
        <w:t>ЈН</w:t>
      </w:r>
      <w:r>
        <w:rPr>
          <w:b/>
          <w:bCs/>
          <w:lang w:val="sr-Cyrl-CS"/>
        </w:rPr>
        <w:t>ПП</w:t>
      </w:r>
      <w:r w:rsidRPr="00D42AD6">
        <w:rPr>
          <w:b/>
          <w:bCs/>
          <w:lang w:val="sr-Cyrl-CS"/>
        </w:rPr>
        <w:t xml:space="preserve">  </w:t>
      </w:r>
      <w:r>
        <w:rPr>
          <w:b/>
          <w:bCs/>
        </w:rPr>
        <w:t>2</w:t>
      </w:r>
      <w:r w:rsidRPr="00D42AD6">
        <w:rPr>
          <w:b/>
          <w:bCs/>
          <w:lang w:val="sr-Cyrl-CS"/>
        </w:rPr>
        <w:t>/1</w:t>
      </w:r>
      <w:r w:rsidRPr="00D42AD6">
        <w:rPr>
          <w:b/>
          <w:bCs/>
        </w:rPr>
        <w:t>7</w:t>
      </w:r>
      <w:r w:rsidRPr="00D42AD6">
        <w:rPr>
          <w:b/>
          <w:bCs/>
          <w:lang w:val="sr-Cyrl-CS"/>
        </w:rPr>
        <w:t xml:space="preserve"> </w:t>
      </w:r>
      <w:r w:rsidRPr="005B2AA0">
        <w:rPr>
          <w:b/>
          <w:bCs/>
          <w:lang w:val="sr-Cyrl-CS"/>
        </w:rPr>
        <w:t xml:space="preserve">Непредвиђени радови на санацији дела кровног покривача(друга фаза) и опшивање стрехе новоформираног крова на објекту </w:t>
      </w:r>
      <w:r w:rsidRPr="005B2AA0">
        <w:rPr>
          <w:b/>
          <w:bCs/>
        </w:rPr>
        <w:t>Службе за физикалну медицину и рехабилитацију</w:t>
      </w:r>
      <w:r w:rsidRPr="005B2AA0">
        <w:rPr>
          <w:b/>
          <w:bCs/>
          <w:lang w:val="sr-Cyrl-CS"/>
        </w:rPr>
        <w:t xml:space="preserve">  Бање Кисељак</w:t>
      </w:r>
      <w:r>
        <w:rPr>
          <w:b/>
          <w:bCs/>
          <w:lang w:val="sr-Cyrl-CS"/>
        </w:rPr>
        <w:t xml:space="preserve"> – орн </w:t>
      </w:r>
      <w:r w:rsidRPr="001608A3">
        <w:rPr>
          <w:b/>
          <w:bCs/>
          <w:lang w:val="sr-Cyrl-CS"/>
        </w:rPr>
        <w:t xml:space="preserve"> </w:t>
      </w:r>
      <w:r w:rsidR="00410465">
        <w:rPr>
          <w:b/>
          <w:bCs/>
          <w:lang w:val="sr-Cyrl-CS"/>
        </w:rPr>
        <w:t>4526</w:t>
      </w:r>
      <w:r w:rsidR="00410465">
        <w:rPr>
          <w:b/>
          <w:bCs/>
        </w:rPr>
        <w:t>1</w:t>
      </w:r>
      <w:r>
        <w:rPr>
          <w:b/>
          <w:bCs/>
          <w:lang w:val="sr-Cyrl-CS"/>
        </w:rPr>
        <w:t>0</w:t>
      </w:r>
      <w:r w:rsidRPr="001608A3">
        <w:rPr>
          <w:b/>
          <w:bCs/>
        </w:rPr>
        <w:t>00</w:t>
      </w:r>
      <w:r>
        <w:rPr>
          <w:b/>
          <w:bCs/>
        </w:rPr>
        <w:t xml:space="preserve"> </w:t>
      </w:r>
      <w:r w:rsidRPr="00D42AD6">
        <w:rPr>
          <w:b/>
          <w:bCs/>
          <w:lang w:val="sr-Cyrl-CS"/>
        </w:rPr>
        <w:t>– НЕ ОТВАРАТИ“</w:t>
      </w:r>
      <w:r w:rsidRPr="00D42AD6">
        <w:rPr>
          <w:lang w:val="sr-Cyrl-CS"/>
        </w:rPr>
        <w:t>.</w:t>
      </w:r>
    </w:p>
    <w:p w:rsidR="000A07E5" w:rsidRPr="00D42AD6" w:rsidRDefault="000A07E5" w:rsidP="00FA27FA">
      <w:pPr>
        <w:tabs>
          <w:tab w:val="left" w:pos="-720"/>
          <w:tab w:val="left" w:pos="0"/>
        </w:tabs>
        <w:ind w:left="540" w:right="103"/>
        <w:jc w:val="both"/>
      </w:pPr>
      <w:r w:rsidRPr="00D42AD6">
        <w:t xml:space="preserve">На полеђини коверте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w:t>
      </w:r>
    </w:p>
    <w:p w:rsidR="000A07E5" w:rsidRPr="00D42AD6" w:rsidRDefault="000A07E5" w:rsidP="00FA27FA">
      <w:pPr>
        <w:tabs>
          <w:tab w:val="left" w:pos="-720"/>
          <w:tab w:val="left" w:pos="0"/>
        </w:tabs>
        <w:ind w:left="540" w:right="103"/>
        <w:jc w:val="both"/>
      </w:pPr>
      <w:r w:rsidRPr="00D42AD6">
        <w:t>По истеку рока за подношење понуда понуђач не може да повуче нити да мења своју понуду.</w:t>
      </w:r>
    </w:p>
    <w:p w:rsidR="000A07E5" w:rsidRPr="00D42AD6" w:rsidRDefault="000A07E5" w:rsidP="00FA27FA">
      <w:pPr>
        <w:numPr>
          <w:ilvl w:val="0"/>
          <w:numId w:val="4"/>
        </w:numPr>
        <w:tabs>
          <w:tab w:val="clear" w:pos="360"/>
          <w:tab w:val="left" w:pos="-720"/>
          <w:tab w:val="num" w:pos="540"/>
        </w:tabs>
        <w:ind w:hanging="396"/>
        <w:jc w:val="both"/>
        <w:rPr>
          <w:lang w:val="sr-Cyrl-CS"/>
        </w:rPr>
      </w:pPr>
      <w:r w:rsidRPr="00D42AD6">
        <w:rPr>
          <w:b/>
          <w:bCs/>
          <w:lang w:val="sr-Cyrl-CS"/>
        </w:rPr>
        <w:t>Самостално подношење понуде</w:t>
      </w:r>
    </w:p>
    <w:p w:rsidR="000A07E5" w:rsidRPr="00D42AD6" w:rsidRDefault="000A07E5" w:rsidP="00FA27FA">
      <w:pPr>
        <w:tabs>
          <w:tab w:val="left" w:pos="-720"/>
          <w:tab w:val="left" w:pos="-142"/>
          <w:tab w:val="num" w:pos="540"/>
        </w:tabs>
        <w:ind w:left="522"/>
        <w:jc w:val="both"/>
        <w:rPr>
          <w:lang w:val="sr-Cyrl-CS"/>
        </w:rPr>
      </w:pPr>
      <w:r w:rsidRPr="00D42AD6">
        <w:rPr>
          <w:lang w:val="sr-Cyrl-CS"/>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0A07E5" w:rsidRPr="00D42AD6" w:rsidRDefault="000A07E5" w:rsidP="00FA27FA">
      <w:pPr>
        <w:tabs>
          <w:tab w:val="left" w:pos="-720"/>
          <w:tab w:val="left" w:pos="-142"/>
          <w:tab w:val="num" w:pos="540"/>
        </w:tabs>
        <w:ind w:left="522"/>
        <w:jc w:val="both"/>
        <w:rPr>
          <w:lang w:val="sr-Cyrl-CS"/>
        </w:rPr>
      </w:pPr>
      <w:r w:rsidRPr="00D42AD6">
        <w:rPr>
          <w:lang w:val="sr-Cyrl-CS"/>
        </w:rPr>
        <w:t>Наручилац је дужан у складу са чланом 87. став 5. ЗЈН да одбије све понуде које су поднете супротно наведеној забрани.</w:t>
      </w:r>
    </w:p>
    <w:p w:rsidR="000A07E5" w:rsidRPr="00D42AD6" w:rsidRDefault="000A07E5" w:rsidP="00FA27FA">
      <w:pPr>
        <w:numPr>
          <w:ilvl w:val="0"/>
          <w:numId w:val="4"/>
        </w:numPr>
        <w:tabs>
          <w:tab w:val="clear" w:pos="360"/>
          <w:tab w:val="left" w:pos="-720"/>
          <w:tab w:val="left" w:pos="-142"/>
          <w:tab w:val="num" w:pos="540"/>
        </w:tabs>
        <w:ind w:left="284" w:right="103" w:hanging="302"/>
        <w:jc w:val="both"/>
        <w:rPr>
          <w:lang w:val="sr-Cyrl-CS"/>
        </w:rPr>
      </w:pPr>
      <w:r w:rsidRPr="00D42AD6">
        <w:rPr>
          <w:b/>
          <w:bCs/>
          <w:lang w:val="sr-Cyrl-CS"/>
        </w:rPr>
        <w:t>Понуда са подизвођачем (</w:t>
      </w:r>
      <w:r w:rsidRPr="00D42AD6">
        <w:rPr>
          <w:b/>
          <w:bCs/>
        </w:rPr>
        <w:t>Обрасци 1.1 и 1.2</w:t>
      </w:r>
      <w:r w:rsidRPr="00D42AD6">
        <w:rPr>
          <w:b/>
          <w:bCs/>
          <w:lang w:val="sr-Cyrl-CS"/>
        </w:rPr>
        <w:t>)</w:t>
      </w:r>
    </w:p>
    <w:p w:rsidR="000A07E5" w:rsidRPr="00D42AD6" w:rsidRDefault="000A07E5" w:rsidP="00FA27FA">
      <w:pPr>
        <w:tabs>
          <w:tab w:val="left" w:pos="-720"/>
          <w:tab w:val="left" w:pos="-142"/>
          <w:tab w:val="left" w:pos="540"/>
        </w:tabs>
        <w:ind w:left="540" w:right="103"/>
        <w:jc w:val="both"/>
        <w:rPr>
          <w:lang w:val="sr-Cyrl-CS"/>
        </w:rPr>
      </w:pPr>
      <w:r w:rsidRPr="00D42AD6">
        <w:rPr>
          <w:lang w:val="sr-Cyrl-CS"/>
        </w:rPr>
        <w:t>Понуђач је дужан да уколико ангажује подизвођача наведе у својој понуди проценат укупне вредности набавке који ће поверити подизвођачу који не може бити већи од 50% као и део предмета набавке који ће извршити преко подизвођача.</w:t>
      </w:r>
    </w:p>
    <w:p w:rsidR="000A07E5" w:rsidRPr="00D42AD6" w:rsidRDefault="000A07E5" w:rsidP="00FA27FA">
      <w:pPr>
        <w:tabs>
          <w:tab w:val="left" w:pos="-720"/>
          <w:tab w:val="left" w:pos="-142"/>
          <w:tab w:val="left" w:pos="540"/>
        </w:tabs>
        <w:ind w:left="540" w:right="103"/>
        <w:jc w:val="both"/>
        <w:rPr>
          <w:lang w:val="sr-Cyrl-CS"/>
        </w:rPr>
      </w:pPr>
      <w:r w:rsidRPr="00D42AD6">
        <w:rPr>
          <w:lang w:val="sr-Cyrl-CS"/>
        </w:rPr>
        <w:t>Ако понуђач у понуди наведе да ће делимично извршење набавке поверити подизвођачу, дужан је да наведе назив понуђача, а уколико уговор између наручиоца и понуђача буде закључен, тај подизвођач ће бити наведен у уговору.</w:t>
      </w:r>
    </w:p>
    <w:p w:rsidR="000A07E5" w:rsidRPr="00D42AD6" w:rsidRDefault="000A07E5" w:rsidP="00FA27FA">
      <w:pPr>
        <w:tabs>
          <w:tab w:val="left" w:pos="-720"/>
          <w:tab w:val="left" w:pos="-142"/>
          <w:tab w:val="left" w:pos="540"/>
        </w:tabs>
        <w:ind w:left="540" w:right="103"/>
        <w:jc w:val="both"/>
        <w:rPr>
          <w:lang w:val="sr-Cyrl-CS"/>
        </w:rPr>
      </w:pPr>
      <w:r w:rsidRPr="00D42AD6">
        <w:rPr>
          <w:lang w:val="sr-Cyrl-CS"/>
        </w:rPr>
        <w:t>Понуђач је дужан да наручиоцу, на његов захтев, омогући приступ код подизвођача ради утврђивања испуњености услова.</w:t>
      </w:r>
    </w:p>
    <w:p w:rsidR="000A07E5" w:rsidRPr="00D42AD6" w:rsidRDefault="000A07E5" w:rsidP="00FA27FA">
      <w:pPr>
        <w:tabs>
          <w:tab w:val="left" w:pos="-720"/>
          <w:tab w:val="left" w:pos="-142"/>
          <w:tab w:val="left" w:pos="540"/>
        </w:tabs>
        <w:ind w:left="540" w:right="103"/>
        <w:jc w:val="both"/>
        <w:rPr>
          <w:lang w:val="sr-Cyrl-CS"/>
        </w:rPr>
      </w:pPr>
      <w:r w:rsidRPr="00D42AD6">
        <w:rPr>
          <w:lang w:val="sr-Cyrl-CS"/>
        </w:rPr>
        <w:t>Понуђач је дужан да за подизвођаче достави доказе о испуњености обавезних услова из члана75. став 1. тачке 1) до 4) ЗЈН, а доказ о испуњености услова из члана 75. став 1. тачка 5) ЗЈН за део набавке који ће извршити преко подизвођача којем је поверио извршење тог дела набавке.</w:t>
      </w:r>
    </w:p>
    <w:p w:rsidR="000A07E5" w:rsidRDefault="000A07E5" w:rsidP="00FA27FA">
      <w:pPr>
        <w:tabs>
          <w:tab w:val="left" w:pos="-720"/>
          <w:tab w:val="left" w:pos="-142"/>
          <w:tab w:val="left" w:pos="540"/>
        </w:tabs>
        <w:ind w:left="540" w:right="103"/>
        <w:jc w:val="both"/>
      </w:pPr>
      <w:r w:rsidRPr="00D42AD6">
        <w:rPr>
          <w:lang w:val="sr-Cyrl-CS"/>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0A07E5" w:rsidRPr="00AA1680" w:rsidRDefault="000A07E5" w:rsidP="00FA27FA">
      <w:pPr>
        <w:tabs>
          <w:tab w:val="left" w:pos="-720"/>
          <w:tab w:val="left" w:pos="-142"/>
          <w:tab w:val="left" w:pos="540"/>
        </w:tabs>
        <w:ind w:left="540" w:right="103"/>
        <w:jc w:val="both"/>
      </w:pPr>
    </w:p>
    <w:p w:rsidR="000A07E5" w:rsidRPr="00D42AD6" w:rsidRDefault="000A07E5" w:rsidP="00FA27FA">
      <w:pPr>
        <w:numPr>
          <w:ilvl w:val="0"/>
          <w:numId w:val="4"/>
        </w:numPr>
        <w:tabs>
          <w:tab w:val="clear" w:pos="360"/>
          <w:tab w:val="left" w:pos="-720"/>
          <w:tab w:val="left" w:pos="-142"/>
          <w:tab w:val="num" w:pos="540"/>
        </w:tabs>
        <w:ind w:left="540" w:right="103" w:hanging="558"/>
        <w:jc w:val="both"/>
        <w:rPr>
          <w:lang w:val="sr-Cyrl-CS"/>
        </w:rPr>
      </w:pPr>
      <w:r w:rsidRPr="00D42AD6">
        <w:rPr>
          <w:b/>
          <w:bCs/>
          <w:lang w:val="sr-Cyrl-CS"/>
        </w:rPr>
        <w:lastRenderedPageBreak/>
        <w:t>Заједничка понуда - група понуђача (</w:t>
      </w:r>
      <w:r w:rsidRPr="00D42AD6">
        <w:rPr>
          <w:b/>
          <w:bCs/>
        </w:rPr>
        <w:t>Обрасци 1.3 и 1.4</w:t>
      </w:r>
      <w:r w:rsidRPr="00D42AD6">
        <w:rPr>
          <w:b/>
          <w:bCs/>
          <w:lang w:val="sr-Cyrl-CS"/>
        </w:rPr>
        <w:t>)</w:t>
      </w:r>
    </w:p>
    <w:p w:rsidR="000A07E5" w:rsidRPr="00D42AD6" w:rsidRDefault="000A07E5" w:rsidP="00FA27FA">
      <w:pPr>
        <w:tabs>
          <w:tab w:val="left" w:pos="-720"/>
          <w:tab w:val="left" w:pos="-142"/>
          <w:tab w:val="num" w:pos="540"/>
        </w:tabs>
        <w:ind w:left="540" w:right="103"/>
        <w:jc w:val="both"/>
        <w:rPr>
          <w:lang w:val="sr-Cyrl-CS"/>
        </w:rPr>
      </w:pPr>
      <w:r w:rsidRPr="00D42AD6">
        <w:rPr>
          <w:lang w:val="sr-Cyrl-CS"/>
        </w:rPr>
        <w:t>Понуду може поднети група понуђача.</w:t>
      </w:r>
    </w:p>
    <w:p w:rsidR="000A07E5" w:rsidRPr="00D42AD6" w:rsidRDefault="000A07E5" w:rsidP="00FA27FA">
      <w:pPr>
        <w:tabs>
          <w:tab w:val="num" w:pos="540"/>
        </w:tabs>
        <w:ind w:left="540" w:right="103"/>
        <w:jc w:val="both"/>
        <w:rPr>
          <w:lang w:val="sr-Cyrl-CS"/>
        </w:rPr>
      </w:pPr>
      <w:r w:rsidRPr="00D42AD6">
        <w:rPr>
          <w:lang w:val="sr-Cyrl-CS"/>
        </w:rPr>
        <w:t xml:space="preserve">Сваки понуђач из групе понуђача мора да испуни обавезне услове из члана 75. став 1. тач. 1) до 4) овог закона, а додатне услове испуњавају заједно, </w:t>
      </w:r>
      <w:r w:rsidRPr="00D42AD6">
        <w:rPr>
          <w:lang w:val="sr-Latn-CS"/>
        </w:rPr>
        <w:t>осим ако наручилац из оправданих разлога не одреди другачије.</w:t>
      </w:r>
    </w:p>
    <w:p w:rsidR="000A07E5" w:rsidRPr="00D42AD6" w:rsidRDefault="000A07E5" w:rsidP="00FA27FA">
      <w:pPr>
        <w:tabs>
          <w:tab w:val="num" w:pos="540"/>
        </w:tabs>
        <w:ind w:left="540" w:right="103"/>
        <w:jc w:val="both"/>
        <w:rPr>
          <w:lang w:val="sr-Cyrl-CS"/>
        </w:rPr>
      </w:pPr>
      <w:r w:rsidRPr="00D42AD6">
        <w:rPr>
          <w:lang w:val="sr-Cyrl-CS"/>
        </w:rPr>
        <w:t xml:space="preserve">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w:t>
      </w:r>
    </w:p>
    <w:p w:rsidR="000A07E5" w:rsidRPr="00D42AD6" w:rsidRDefault="000A07E5" w:rsidP="00FA27FA">
      <w:pPr>
        <w:tabs>
          <w:tab w:val="num" w:pos="540"/>
        </w:tabs>
        <w:ind w:left="540" w:right="103"/>
        <w:jc w:val="both"/>
        <w:rPr>
          <w:lang w:val="sr-Cyrl-CS"/>
        </w:rPr>
      </w:pPr>
      <w:r w:rsidRPr="00D42AD6">
        <w:rPr>
          <w:lang w:val="sr-Cyrl-CS"/>
        </w:rPr>
        <w:t xml:space="preserve">Саставни део заједничке понуде је </w:t>
      </w:r>
      <w:r w:rsidRPr="00D42AD6">
        <w:rPr>
          <w:u w:val="single"/>
          <w:lang w:val="sr-Cyrl-CS"/>
        </w:rPr>
        <w:t>споразум</w:t>
      </w:r>
      <w:r w:rsidRPr="00D42AD6">
        <w:rPr>
          <w:lang w:val="sr-Cyrl-CS"/>
        </w:rPr>
        <w:t xml:space="preserve"> којим се понуђачи из групе међусобно и према наручиоцу обавезују на извршење јавне набавке, а који обавезно садржи податке о:</w:t>
      </w:r>
    </w:p>
    <w:p w:rsidR="000A07E5" w:rsidRPr="00D42AD6" w:rsidRDefault="000A07E5" w:rsidP="00FA27FA">
      <w:pPr>
        <w:numPr>
          <w:ilvl w:val="0"/>
          <w:numId w:val="3"/>
        </w:numPr>
        <w:tabs>
          <w:tab w:val="num" w:pos="540"/>
        </w:tabs>
        <w:ind w:left="540" w:right="103" w:firstLine="0"/>
        <w:jc w:val="both"/>
        <w:rPr>
          <w:lang w:val="sr-Cyrl-CS"/>
        </w:rPr>
      </w:pPr>
      <w:r w:rsidRPr="00D42AD6">
        <w:rPr>
          <w:lang w:val="sr-Cyrl-CS"/>
        </w:rPr>
        <w:t>члану групе који ће бити носилац посла, односно који ће поднети понуду и који ће заступати групу понуђача пред наручиоцем;</w:t>
      </w:r>
    </w:p>
    <w:p w:rsidR="000A07E5" w:rsidRPr="00D42AD6" w:rsidRDefault="000A07E5" w:rsidP="00FA27FA">
      <w:pPr>
        <w:numPr>
          <w:ilvl w:val="0"/>
          <w:numId w:val="3"/>
        </w:numPr>
        <w:tabs>
          <w:tab w:val="num" w:pos="540"/>
        </w:tabs>
        <w:ind w:left="540" w:right="103" w:firstLine="0"/>
        <w:jc w:val="both"/>
        <w:rPr>
          <w:lang w:val="sr-Cyrl-CS"/>
        </w:rPr>
      </w:pPr>
      <w:r w:rsidRPr="00D42AD6">
        <w:rPr>
          <w:lang w:val="sr-Cyrl-CS"/>
        </w:rPr>
        <w:t>понуђачу који ће у име групе понуђача потписати уговор;</w:t>
      </w:r>
    </w:p>
    <w:p w:rsidR="000A07E5" w:rsidRPr="00D42AD6" w:rsidRDefault="000A07E5" w:rsidP="00FA27FA">
      <w:pPr>
        <w:numPr>
          <w:ilvl w:val="0"/>
          <w:numId w:val="3"/>
        </w:numPr>
        <w:tabs>
          <w:tab w:val="num" w:pos="540"/>
        </w:tabs>
        <w:ind w:left="540" w:right="103" w:firstLine="0"/>
        <w:jc w:val="both"/>
        <w:rPr>
          <w:lang w:val="sr-Cyrl-CS"/>
        </w:rPr>
      </w:pPr>
      <w:r w:rsidRPr="00D42AD6">
        <w:rPr>
          <w:lang w:val="sr-Cyrl-CS"/>
        </w:rPr>
        <w:t>понуђачу који ће у име групе понуђача дати средство обезбеђења;</w:t>
      </w:r>
    </w:p>
    <w:p w:rsidR="000A07E5" w:rsidRPr="00D42AD6" w:rsidRDefault="000A07E5" w:rsidP="00FA27FA">
      <w:pPr>
        <w:numPr>
          <w:ilvl w:val="0"/>
          <w:numId w:val="3"/>
        </w:numPr>
        <w:tabs>
          <w:tab w:val="num" w:pos="540"/>
        </w:tabs>
        <w:ind w:left="540" w:right="103" w:firstLine="0"/>
        <w:jc w:val="both"/>
        <w:rPr>
          <w:lang w:val="sr-Cyrl-CS"/>
        </w:rPr>
      </w:pPr>
      <w:r w:rsidRPr="00D42AD6">
        <w:rPr>
          <w:lang w:val="sr-Cyrl-CS"/>
        </w:rPr>
        <w:t>понуђачу који ће издати рачун;</w:t>
      </w:r>
    </w:p>
    <w:p w:rsidR="000A07E5" w:rsidRPr="00D42AD6" w:rsidRDefault="000A07E5" w:rsidP="00FA27FA">
      <w:pPr>
        <w:numPr>
          <w:ilvl w:val="0"/>
          <w:numId w:val="3"/>
        </w:numPr>
        <w:tabs>
          <w:tab w:val="num" w:pos="540"/>
        </w:tabs>
        <w:ind w:left="540" w:right="103" w:firstLine="0"/>
        <w:jc w:val="both"/>
        <w:rPr>
          <w:lang w:val="sr-Cyrl-CS"/>
        </w:rPr>
      </w:pPr>
      <w:r w:rsidRPr="00D42AD6">
        <w:rPr>
          <w:lang w:val="sr-Cyrl-CS"/>
        </w:rPr>
        <w:t>рачуну на који ће бити извршено плаћање;</w:t>
      </w:r>
    </w:p>
    <w:p w:rsidR="000A07E5" w:rsidRPr="00D42AD6" w:rsidRDefault="000A07E5" w:rsidP="00FA27FA">
      <w:pPr>
        <w:numPr>
          <w:ilvl w:val="0"/>
          <w:numId w:val="3"/>
        </w:numPr>
        <w:tabs>
          <w:tab w:val="num" w:pos="540"/>
        </w:tabs>
        <w:ind w:left="540" w:right="103" w:firstLine="0"/>
        <w:jc w:val="both"/>
        <w:rPr>
          <w:lang w:val="sr-Cyrl-CS"/>
        </w:rPr>
      </w:pPr>
      <w:r w:rsidRPr="00D42AD6">
        <w:rPr>
          <w:lang w:val="sr-Cyrl-CS"/>
        </w:rPr>
        <w:t>обавезама сваког од понуђача из групе понуђача за извршење уговора.</w:t>
      </w:r>
    </w:p>
    <w:p w:rsidR="000A07E5" w:rsidRPr="00D42AD6" w:rsidRDefault="000A07E5" w:rsidP="0047675D">
      <w:pPr>
        <w:ind w:left="540" w:right="103"/>
        <w:jc w:val="both"/>
        <w:rPr>
          <w:lang w:val="sr-Cyrl-CS"/>
        </w:rPr>
      </w:pPr>
      <w:r w:rsidRPr="00D42AD6">
        <w:rPr>
          <w:lang w:val="sr-Cyrl-CS"/>
        </w:rPr>
        <w:t>Понуђачи који поднесу заједничку понуду одговарају неограничено солидарно према наручиоцу.</w:t>
      </w:r>
    </w:p>
    <w:p w:rsidR="000A07E5" w:rsidRPr="00D42AD6" w:rsidRDefault="000A07E5" w:rsidP="00FA27FA">
      <w:pPr>
        <w:pStyle w:val="BodyText"/>
        <w:numPr>
          <w:ilvl w:val="0"/>
          <w:numId w:val="4"/>
        </w:numPr>
        <w:tabs>
          <w:tab w:val="clear" w:pos="360"/>
          <w:tab w:val="num" w:pos="540"/>
        </w:tabs>
        <w:spacing w:after="0"/>
        <w:ind w:left="522" w:hanging="540"/>
        <w:jc w:val="both"/>
        <w:rPr>
          <w:b/>
          <w:bCs/>
          <w:lang w:val="sr-Cyrl-CS"/>
        </w:rPr>
      </w:pPr>
      <w:r w:rsidRPr="00D42AD6">
        <w:rPr>
          <w:b/>
          <w:bCs/>
          <w:lang w:val="sr-Cyrl-CS"/>
        </w:rPr>
        <w:t>Захтеви у погледу начина, рока и услова плаћања, гарантног рока, рока испоруке и рока важења понуде.</w:t>
      </w:r>
    </w:p>
    <w:p w:rsidR="000A07E5" w:rsidRPr="006F4DA1" w:rsidRDefault="000A07E5" w:rsidP="0013219F">
      <w:pPr>
        <w:pStyle w:val="BodyText"/>
        <w:spacing w:after="0"/>
        <w:ind w:left="360" w:firstLine="162"/>
        <w:jc w:val="both"/>
      </w:pPr>
      <w:r w:rsidRPr="006F4DA1">
        <w:rPr>
          <w:lang w:val="sr-Cyrl-CS"/>
        </w:rPr>
        <w:t>Понуђач је дужан да у понуди прецизно искаже начин и услове плаћања.</w:t>
      </w:r>
    </w:p>
    <w:p w:rsidR="000A07E5" w:rsidRPr="006F4DA1" w:rsidRDefault="000A07E5" w:rsidP="0013219F">
      <w:pPr>
        <w:pStyle w:val="BodyText"/>
        <w:spacing w:after="0"/>
        <w:ind w:left="360" w:firstLine="162"/>
        <w:jc w:val="both"/>
        <w:rPr>
          <w:b/>
          <w:bCs/>
          <w:lang w:val="sr-Cyrl-CS"/>
        </w:rPr>
      </w:pPr>
      <w:r w:rsidRPr="006F4DA1">
        <w:t>Плаћање се врши уплатом на рачун понуђача.</w:t>
      </w:r>
    </w:p>
    <w:p w:rsidR="000A07E5" w:rsidRPr="006F4DA1" w:rsidRDefault="000A07E5" w:rsidP="0013219F">
      <w:pPr>
        <w:pStyle w:val="BodyText"/>
        <w:spacing w:after="0"/>
        <w:ind w:left="360" w:firstLine="162"/>
        <w:jc w:val="both"/>
        <w:rPr>
          <w:lang w:val="sr-Cyrl-CS"/>
        </w:rPr>
      </w:pPr>
      <w:r w:rsidRPr="006F4DA1">
        <w:rPr>
          <w:lang w:val="sr-Cyrl-CS"/>
        </w:rPr>
        <w:t xml:space="preserve">Гаранција </w:t>
      </w:r>
      <w:r>
        <w:t xml:space="preserve">извршених </w:t>
      </w:r>
      <w:r>
        <w:rPr>
          <w:lang w:val="sr-Cyrl-CS"/>
        </w:rPr>
        <w:t xml:space="preserve">радова не може бити </w:t>
      </w:r>
      <w:r w:rsidRPr="00AC4971">
        <w:rPr>
          <w:lang w:val="sr-Cyrl-CS"/>
        </w:rPr>
        <w:t xml:space="preserve">краћа од </w:t>
      </w:r>
      <w:r w:rsidRPr="00AC4971">
        <w:rPr>
          <w:lang w:val="sr-Latn-CS"/>
        </w:rPr>
        <w:t>12</w:t>
      </w:r>
      <w:r w:rsidRPr="00AC4971">
        <w:rPr>
          <w:lang w:val="sr-Cyrl-CS"/>
        </w:rPr>
        <w:t xml:space="preserve"> месеци.</w:t>
      </w:r>
    </w:p>
    <w:p w:rsidR="000A07E5" w:rsidRPr="006F4DA1" w:rsidRDefault="000A07E5" w:rsidP="0013219F">
      <w:pPr>
        <w:pStyle w:val="BodyText"/>
        <w:spacing w:after="0"/>
        <w:ind w:left="522"/>
        <w:jc w:val="both"/>
        <w:rPr>
          <w:lang w:val="sr-Cyrl-CS"/>
        </w:rPr>
      </w:pPr>
      <w:r w:rsidRPr="006F4DA1">
        <w:t xml:space="preserve">Рок важења понуде не може бити краћи од </w:t>
      </w:r>
      <w:r w:rsidRPr="006F4DA1">
        <w:rPr>
          <w:lang w:val="sr-Cyrl-CS"/>
        </w:rPr>
        <w:t>3</w:t>
      </w:r>
      <w:r w:rsidRPr="006F4DA1">
        <w:t xml:space="preserve">0 дана од дана отварања понуда. </w:t>
      </w:r>
      <w:r w:rsidRPr="006F4DA1">
        <w:rPr>
          <w:lang w:val="sr-Cyrl-CS"/>
        </w:rPr>
        <w:t>(</w:t>
      </w:r>
      <w:r>
        <w:rPr>
          <w:i/>
          <w:iCs/>
          <w:lang w:val="sr-Cyrl-CS"/>
        </w:rPr>
        <w:t>ако је понуђени</w:t>
      </w:r>
      <w:r w:rsidRPr="006F4DA1">
        <w:rPr>
          <w:i/>
          <w:iCs/>
          <w:lang w:val="sr-Cyrl-CS"/>
        </w:rPr>
        <w:t>рок важења понуде мањи од прописаног понуда ће бити одбијена</w:t>
      </w:r>
      <w:r w:rsidRPr="006F4DA1">
        <w:rPr>
          <w:lang w:val="sr-Cyrl-CS"/>
        </w:rPr>
        <w:t>).</w:t>
      </w:r>
    </w:p>
    <w:p w:rsidR="000A07E5" w:rsidRPr="00D42AD6" w:rsidRDefault="000A07E5" w:rsidP="00FA27FA">
      <w:pPr>
        <w:numPr>
          <w:ilvl w:val="0"/>
          <w:numId w:val="4"/>
        </w:numPr>
        <w:tabs>
          <w:tab w:val="clear" w:pos="360"/>
          <w:tab w:val="left" w:pos="-720"/>
          <w:tab w:val="left" w:pos="-142"/>
          <w:tab w:val="num" w:pos="540"/>
        </w:tabs>
        <w:ind w:left="522" w:right="103" w:hanging="540"/>
        <w:jc w:val="both"/>
        <w:rPr>
          <w:color w:val="000000"/>
          <w:lang w:val="sr-Cyrl-CS"/>
        </w:rPr>
      </w:pPr>
      <w:r w:rsidRPr="00D42AD6">
        <w:rPr>
          <w:b/>
          <w:bCs/>
          <w:color w:val="000000"/>
          <w:lang w:val="sr-Cyrl-CS"/>
        </w:rPr>
        <w:t>Цена</w:t>
      </w:r>
    </w:p>
    <w:p w:rsidR="000A07E5" w:rsidRPr="00D42AD6" w:rsidRDefault="000A07E5" w:rsidP="00FA27FA">
      <w:pPr>
        <w:ind w:left="522" w:right="103"/>
        <w:jc w:val="both"/>
      </w:pPr>
      <w:r w:rsidRPr="00D42AD6">
        <w:rPr>
          <w:lang w:val="sr-Cyrl-CS"/>
        </w:rPr>
        <w:t>Цена мора бити изражена у динарима, са и без пореза на додату вредност</w:t>
      </w:r>
      <w:r w:rsidRPr="00D42AD6">
        <w:t>, с тим да ће се за оцену понуде узимати у обзир цена без пореза на додату вредност.</w:t>
      </w:r>
    </w:p>
    <w:p w:rsidR="000A07E5" w:rsidRPr="00D42AD6" w:rsidRDefault="000A07E5" w:rsidP="00FA27FA">
      <w:pPr>
        <w:ind w:left="522" w:right="103"/>
        <w:jc w:val="both"/>
        <w:rPr>
          <w:lang w:val="sr-Cyrl-CS"/>
        </w:rPr>
      </w:pPr>
      <w:r w:rsidRPr="00D42AD6">
        <w:rPr>
          <w:lang w:val="sr-Cyrl-CS"/>
        </w:rPr>
        <w:t xml:space="preserve">Цена је фиксна и не може се мењати. У цену морају бити урачунати сви трошкови, односно трошкови превоза, царине, осигурања, шпедитерски трошкови, увозничка провизија, евентуални попусти и сл. </w:t>
      </w:r>
    </w:p>
    <w:p w:rsidR="000A07E5" w:rsidRPr="00D42AD6" w:rsidRDefault="000A07E5" w:rsidP="00FA27FA">
      <w:pPr>
        <w:ind w:left="522" w:right="103"/>
        <w:jc w:val="both"/>
        <w:rPr>
          <w:lang w:val="sr-Cyrl-CS"/>
        </w:rPr>
      </w:pPr>
      <w:r w:rsidRPr="00D42AD6">
        <w:rPr>
          <w:lang w:val="sr-Cyrl-CS"/>
        </w:rPr>
        <w:t>У складу са чланом 115. ЗЈН, након закључења уговора, наручилац може да дозволи промену цене само из објективних разлога, односно ако је то предвиђено посебним прописима, а уз обострану сагласност.</w:t>
      </w:r>
    </w:p>
    <w:p w:rsidR="000A07E5" w:rsidRPr="00D42AD6" w:rsidRDefault="000A07E5" w:rsidP="00FA27FA">
      <w:pPr>
        <w:ind w:left="522" w:right="103"/>
        <w:jc w:val="both"/>
        <w:rPr>
          <w:lang w:val="sr-Cyrl-CS"/>
        </w:rPr>
      </w:pPr>
      <w:r w:rsidRPr="00D42AD6">
        <w:rPr>
          <w:lang w:val="sr-Cyrl-CS"/>
        </w:rPr>
        <w:t>У случају да понуђач даје попуст на понуђену цену, мора навести овај попуст у понуди и урачунати га у коначну цену из понуде. У противном неће бити узет у обзир.</w:t>
      </w:r>
    </w:p>
    <w:p w:rsidR="000A07E5" w:rsidRPr="00D42AD6" w:rsidRDefault="000A07E5" w:rsidP="00FA27FA">
      <w:pPr>
        <w:ind w:left="522" w:right="103"/>
        <w:jc w:val="both"/>
        <w:rPr>
          <w:lang w:val="sr-Cyrl-CS"/>
        </w:rPr>
      </w:pPr>
      <w:r w:rsidRPr="00D42AD6">
        <w:rPr>
          <w:lang w:val="sr-Cyrl-CS"/>
        </w:rPr>
        <w:t>Ако је у понуди исказана неуобичајено ниска цена, наручилац ће поступити у складу са чланом 92. ЗЈН.</w:t>
      </w:r>
    </w:p>
    <w:p w:rsidR="000A07E5" w:rsidRPr="00D42AD6" w:rsidRDefault="000A07E5" w:rsidP="00FA27FA">
      <w:pPr>
        <w:numPr>
          <w:ilvl w:val="0"/>
          <w:numId w:val="4"/>
        </w:numPr>
        <w:tabs>
          <w:tab w:val="clear" w:pos="360"/>
          <w:tab w:val="left" w:pos="-720"/>
          <w:tab w:val="left" w:pos="-142"/>
          <w:tab w:val="num" w:pos="504"/>
        </w:tabs>
        <w:ind w:left="392" w:right="103" w:hanging="434"/>
        <w:jc w:val="both"/>
        <w:rPr>
          <w:lang w:val="sr-Cyrl-CS"/>
        </w:rPr>
      </w:pPr>
      <w:r w:rsidRPr="00D42AD6">
        <w:rPr>
          <w:b/>
          <w:bCs/>
          <w:lang w:val="sr-Cyrl-CS"/>
        </w:rPr>
        <w:t>Средство финансијског обезбеђења за извршење уговорне обавезе</w:t>
      </w:r>
    </w:p>
    <w:p w:rsidR="000A07E5" w:rsidRPr="00D42AD6" w:rsidRDefault="000A07E5" w:rsidP="00FA27FA">
      <w:pPr>
        <w:tabs>
          <w:tab w:val="left" w:pos="-720"/>
          <w:tab w:val="left" w:pos="-142"/>
          <w:tab w:val="num" w:pos="495"/>
        </w:tabs>
        <w:ind w:left="504" w:right="57"/>
        <w:jc w:val="both"/>
        <w:rPr>
          <w:lang w:val="sr-Cyrl-CS"/>
        </w:rPr>
      </w:pPr>
      <w:r w:rsidRPr="00D42AD6">
        <w:rPr>
          <w:lang w:val="sr-Cyrl-CS"/>
        </w:rPr>
        <w:t>Понуђач је обавезан да у својој понуди наведе врсту средстава финансијског обезбеђења (банкарска гаранција; хипотека; јемство другог правног лица са одговарајућим бонитетом; један од облика ручне залоге хартија од вредности или других покретних ствари; меница; полиса осигурања; и др), коју ће доставити наручиоцу у случају да његова понуда буде изабрана са роком финансијског обезбеђења за време трајања наведеног уговора (</w:t>
      </w:r>
      <w:r>
        <w:rPr>
          <w:b/>
          <w:bCs/>
        </w:rPr>
        <w:t>Обр</w:t>
      </w:r>
      <w:r>
        <w:rPr>
          <w:b/>
          <w:bCs/>
          <w:lang w:val="sr-Cyrl-CS"/>
        </w:rPr>
        <w:t xml:space="preserve">. </w:t>
      </w:r>
      <w:r w:rsidRPr="00D42AD6">
        <w:rPr>
          <w:b/>
          <w:bCs/>
        </w:rPr>
        <w:t>8</w:t>
      </w:r>
      <w:r w:rsidRPr="00D42AD6">
        <w:rPr>
          <w:lang w:val="sr-Cyrl-CS"/>
        </w:rPr>
        <w:t>).</w:t>
      </w:r>
    </w:p>
    <w:p w:rsidR="000A07E5" w:rsidRPr="00D42AD6" w:rsidRDefault="000A07E5" w:rsidP="00FA27FA">
      <w:pPr>
        <w:tabs>
          <w:tab w:val="left" w:pos="-720"/>
          <w:tab w:val="left" w:pos="-142"/>
          <w:tab w:val="num" w:pos="495"/>
        </w:tabs>
        <w:ind w:left="504" w:right="103"/>
        <w:jc w:val="both"/>
        <w:rPr>
          <w:lang w:val="sr-Cyrl-CS"/>
        </w:rPr>
      </w:pPr>
      <w:r w:rsidRPr="00D42AD6">
        <w:rPr>
          <w:lang w:val="sr-Cyrl-CS"/>
        </w:rPr>
        <w:t>За испуњење уговорних обавеза приликом потписивања уговора доставља се:</w:t>
      </w:r>
    </w:p>
    <w:p w:rsidR="000A07E5" w:rsidRPr="00D42AD6" w:rsidRDefault="000A07E5" w:rsidP="00FA27FA">
      <w:pPr>
        <w:numPr>
          <w:ilvl w:val="1"/>
          <w:numId w:val="4"/>
        </w:numPr>
        <w:rPr>
          <w:lang w:val="sr-Cyrl-CS"/>
        </w:rPr>
      </w:pPr>
      <w:r w:rsidRPr="00D42AD6">
        <w:rPr>
          <w:lang w:val="sr-Cyrl-CS"/>
        </w:rPr>
        <w:t>Средства финансијског обезбеђења, оверено печатом и потписом;</w:t>
      </w:r>
      <w:r w:rsidRPr="00D42AD6">
        <w:rPr>
          <w:lang w:val="sr-Latn-CS"/>
        </w:rPr>
        <w:t xml:space="preserve"> </w:t>
      </w:r>
    </w:p>
    <w:p w:rsidR="000A07E5" w:rsidRPr="00D42AD6" w:rsidRDefault="000A07E5" w:rsidP="00FA27FA">
      <w:pPr>
        <w:numPr>
          <w:ilvl w:val="1"/>
          <w:numId w:val="4"/>
        </w:numPr>
        <w:rPr>
          <w:lang w:val="sr-Cyrl-CS"/>
        </w:rPr>
      </w:pPr>
      <w:r w:rsidRPr="00D42AD6">
        <w:rPr>
          <w:lang w:val="sr-Cyrl-CS"/>
        </w:rPr>
        <w:t xml:space="preserve">Овлашћење уз средство финансијског обезбеђења, на износ од 10% </w:t>
      </w:r>
      <w:r>
        <w:rPr>
          <w:lang w:val="sr-Cyrl-CS"/>
        </w:rPr>
        <w:t xml:space="preserve">/5% </w:t>
      </w:r>
      <w:r w:rsidRPr="00D42AD6">
        <w:rPr>
          <w:lang w:val="sr-Cyrl-CS"/>
        </w:rPr>
        <w:t>од вредности уговора, (без ПДВ-а);</w:t>
      </w:r>
    </w:p>
    <w:p w:rsidR="000A07E5" w:rsidRPr="00D42AD6" w:rsidRDefault="000A07E5" w:rsidP="00FA27FA">
      <w:pPr>
        <w:ind w:left="540" w:right="81" w:firstLine="9"/>
        <w:jc w:val="both"/>
      </w:pPr>
      <w:r w:rsidRPr="00D42AD6">
        <w:rPr>
          <w:lang w:val="sr-Cyrl-CS"/>
        </w:rPr>
        <w:lastRenderedPageBreak/>
        <w:t xml:space="preserve">Овлашћење уз средство финансијског обезбеђења се даје на меморандуму понуђача, и мора садржати све податке о понуђачу, заведено у деловодној књизи понуђача и потписано од стране лица уписаног у регистар привредних субјеката или лица које он овласти. </w:t>
      </w:r>
    </w:p>
    <w:p w:rsidR="000A07E5" w:rsidRPr="00D42AD6" w:rsidRDefault="000A07E5" w:rsidP="00FA27FA">
      <w:pPr>
        <w:numPr>
          <w:ilvl w:val="0"/>
          <w:numId w:val="4"/>
        </w:numPr>
        <w:tabs>
          <w:tab w:val="clear" w:pos="360"/>
          <w:tab w:val="left" w:pos="-720"/>
          <w:tab w:val="left" w:pos="-142"/>
          <w:tab w:val="num" w:pos="504"/>
        </w:tabs>
        <w:ind w:left="504" w:right="103" w:hanging="540"/>
        <w:jc w:val="both"/>
        <w:rPr>
          <w:lang w:val="sr-Cyrl-CS"/>
        </w:rPr>
      </w:pPr>
      <w:r w:rsidRPr="00D42AD6">
        <w:rPr>
          <w:b/>
          <w:bCs/>
          <w:lang w:val="sr-Cyrl-CS"/>
        </w:rPr>
        <w:t>Заштита поверљивости података које нарућилац ставља понуђачима на располагање, укључујући њихове подизвођаче</w:t>
      </w:r>
    </w:p>
    <w:p w:rsidR="000A07E5" w:rsidRPr="00D42AD6" w:rsidRDefault="000A07E5" w:rsidP="00FA27FA">
      <w:pPr>
        <w:spacing w:before="120" w:after="120"/>
        <w:ind w:left="504"/>
        <w:jc w:val="both"/>
        <w:rPr>
          <w:b/>
          <w:bCs/>
          <w:i/>
          <w:iCs/>
        </w:rPr>
      </w:pPr>
      <w:r w:rsidRPr="00D42AD6">
        <w:t>Предметна набавка не садржи поверљиве информације које наручилац ставља на располагање.</w:t>
      </w:r>
      <w:r w:rsidRPr="00D42AD6">
        <w:rPr>
          <w:lang w:val="sr-Cyrl-CS"/>
        </w:rPr>
        <w:t xml:space="preserve">.  </w:t>
      </w:r>
    </w:p>
    <w:p w:rsidR="000A07E5" w:rsidRPr="00D42AD6" w:rsidRDefault="000A07E5" w:rsidP="00FA27FA">
      <w:pPr>
        <w:numPr>
          <w:ilvl w:val="0"/>
          <w:numId w:val="4"/>
        </w:numPr>
        <w:tabs>
          <w:tab w:val="clear" w:pos="360"/>
          <w:tab w:val="left" w:pos="-720"/>
          <w:tab w:val="left" w:pos="-142"/>
          <w:tab w:val="num" w:pos="504"/>
        </w:tabs>
        <w:ind w:left="504" w:hanging="504"/>
        <w:jc w:val="both"/>
        <w:rPr>
          <w:b/>
          <w:bCs/>
          <w:lang w:val="sr-Cyrl-CS"/>
        </w:rPr>
      </w:pPr>
      <w:r w:rsidRPr="00D42AD6">
        <w:rPr>
          <w:b/>
          <w:bCs/>
          <w:lang w:val="sr-Cyrl-CS"/>
        </w:rPr>
        <w:t>Критеријуми за избор најповољније понуде</w:t>
      </w:r>
    </w:p>
    <w:p w:rsidR="000A07E5" w:rsidRPr="00D42AD6" w:rsidRDefault="000A07E5" w:rsidP="003F5DDD">
      <w:pPr>
        <w:tabs>
          <w:tab w:val="left" w:pos="-720"/>
          <w:tab w:val="left" w:pos="-142"/>
          <w:tab w:val="left" w:pos="522"/>
        </w:tabs>
        <w:ind w:left="477"/>
        <w:jc w:val="both"/>
        <w:rPr>
          <w:b/>
          <w:bCs/>
        </w:rPr>
      </w:pPr>
      <w:r w:rsidRPr="00D42AD6">
        <w:rPr>
          <w:lang w:val="sr-Cyrl-CS"/>
        </w:rPr>
        <w:t xml:space="preserve">Избор најповољније понуде извршиће се на основу критеријума </w:t>
      </w:r>
      <w:r w:rsidRPr="00D42AD6">
        <w:rPr>
          <w:b/>
          <w:bCs/>
          <w:lang w:val="sr-Cyrl-CS"/>
        </w:rPr>
        <w:t>„</w:t>
      </w:r>
      <w:r>
        <w:rPr>
          <w:b/>
          <w:bCs/>
          <w:lang w:val="sr-Cyrl-CS"/>
        </w:rPr>
        <w:t>најнижа понуђена цена</w:t>
      </w:r>
      <w:r w:rsidRPr="00D42AD6">
        <w:rPr>
          <w:b/>
          <w:bCs/>
          <w:lang w:val="sr-Cyrl-CS"/>
        </w:rPr>
        <w:t>“</w:t>
      </w:r>
      <w:r w:rsidRPr="00D42AD6">
        <w:rPr>
          <w:lang w:val="sr-Cyrl-CS"/>
        </w:rPr>
        <w:t>.</w:t>
      </w:r>
    </w:p>
    <w:p w:rsidR="000A07E5" w:rsidRPr="00D42AD6" w:rsidRDefault="000A07E5" w:rsidP="005B2AA0">
      <w:pPr>
        <w:tabs>
          <w:tab w:val="center" w:pos="4320"/>
          <w:tab w:val="left" w:pos="5985"/>
        </w:tabs>
        <w:ind w:left="477"/>
        <w:jc w:val="both"/>
        <w:rPr>
          <w:lang w:val="sr-Cyrl-CS"/>
        </w:rPr>
      </w:pPr>
      <w:r>
        <w:rPr>
          <w:lang w:val="sr-Cyrl-CS"/>
        </w:rPr>
        <w:t xml:space="preserve">  </w:t>
      </w:r>
      <w:r w:rsidR="00EF763D">
        <w:rPr>
          <w:noProof/>
        </w:rPr>
        <w:pict>
          <v:shapetype id="_x0000_t202" coordsize="21600,21600" o:spt="202" path="m,l,21600r21600,l21600,xe">
            <v:stroke joinstyle="miter"/>
            <v:path gradientshapeok="t" o:connecttype="rect"/>
          </v:shapetype>
          <v:shape id="_x0000_s1027" type="#_x0000_t202" style="position:absolute;left:0;text-align:left;margin-left:3.4pt;margin-top:.9pt;width:5.95pt;height:12.3pt;z-index:1;mso-position-horizontal-relative:margin;mso-position-vertical-relative:text" filled="f" stroked="f">
            <v:fill opacity="0" color2="black"/>
            <v:textbox style="mso-next-textbox:#_x0000_s1027" inset="0,0,0,0">
              <w:txbxContent>
                <w:p w:rsidR="000A07E5" w:rsidRDefault="000A07E5" w:rsidP="0013219F">
                  <w:r>
                    <w:t xml:space="preserve"> </w:t>
                  </w:r>
                </w:p>
              </w:txbxContent>
            </v:textbox>
            <w10:wrap type="square" side="largest" anchorx="margin"/>
          </v:shape>
        </w:pict>
      </w:r>
      <w:r w:rsidRPr="00D42AD6">
        <w:t>.</w:t>
      </w:r>
    </w:p>
    <w:p w:rsidR="000A07E5" w:rsidRPr="00D42AD6" w:rsidRDefault="000A07E5" w:rsidP="00FA27FA">
      <w:pPr>
        <w:numPr>
          <w:ilvl w:val="0"/>
          <w:numId w:val="4"/>
        </w:numPr>
        <w:tabs>
          <w:tab w:val="clear" w:pos="360"/>
          <w:tab w:val="left" w:pos="-720"/>
          <w:tab w:val="left" w:pos="-567"/>
          <w:tab w:val="num" w:pos="459"/>
        </w:tabs>
        <w:ind w:left="477" w:right="103" w:hanging="477"/>
        <w:jc w:val="both"/>
        <w:rPr>
          <w:b/>
          <w:bCs/>
          <w:lang w:val="sr-Cyrl-CS"/>
        </w:rPr>
      </w:pPr>
      <w:r w:rsidRPr="00D42AD6">
        <w:rPr>
          <w:b/>
          <w:bCs/>
          <w:lang w:val="sr-Cyrl-CS"/>
        </w:rPr>
        <w:t>Додатна објашњења и исправке после отварања понуда и контрола код понуђача, односно његовог подизвођача</w:t>
      </w:r>
    </w:p>
    <w:p w:rsidR="000A07E5" w:rsidRPr="00D42AD6" w:rsidRDefault="000A07E5" w:rsidP="00FA27FA">
      <w:pPr>
        <w:tabs>
          <w:tab w:val="left" w:pos="-720"/>
          <w:tab w:val="left" w:pos="-567"/>
        </w:tabs>
        <w:ind w:left="477"/>
        <w:jc w:val="both"/>
        <w:rPr>
          <w:lang w:val="sr-Cyrl-CS"/>
        </w:rPr>
      </w:pPr>
      <w:r w:rsidRPr="00D42AD6">
        <w:rPr>
          <w:lang w:val="sr-Cyrl-CS"/>
        </w:rPr>
        <w:t>Након отварања понуда наручилац може да захтева од понуђача у писаном облику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0A07E5" w:rsidRPr="00D42AD6" w:rsidRDefault="000A07E5" w:rsidP="00FA27FA">
      <w:pPr>
        <w:ind w:left="477" w:right="102"/>
        <w:jc w:val="both"/>
        <w:rPr>
          <w:lang w:val="ru-RU"/>
        </w:rPr>
      </w:pPr>
      <w:r w:rsidRPr="00D42AD6">
        <w:rPr>
          <w:lang w:val="ru-RU"/>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w:t>
      </w:r>
      <w:r w:rsidRPr="00D42AD6">
        <w:t>је</w:t>
      </w:r>
      <w:r w:rsidRPr="00D42AD6">
        <w:rPr>
          <w:lang w:val="ru-RU"/>
        </w:rPr>
        <w:t xml:space="preserve">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0A07E5" w:rsidRPr="00D42AD6" w:rsidRDefault="000A07E5" w:rsidP="00FA27FA">
      <w:pPr>
        <w:ind w:left="477" w:right="102"/>
        <w:jc w:val="both"/>
        <w:rPr>
          <w:lang w:val="ru-RU"/>
        </w:rPr>
      </w:pPr>
      <w:r w:rsidRPr="00D42AD6">
        <w:rPr>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0A07E5" w:rsidRPr="00D42AD6" w:rsidRDefault="000A07E5" w:rsidP="00FA27FA">
      <w:pPr>
        <w:ind w:left="477" w:right="102"/>
        <w:jc w:val="both"/>
        <w:rPr>
          <w:lang w:val="ru-RU"/>
        </w:rPr>
      </w:pPr>
      <w:r w:rsidRPr="00D42AD6">
        <w:rPr>
          <w:lang w:val="ru-RU"/>
        </w:rPr>
        <w:t xml:space="preserve">У случају разлике између јединичне и укупне цене, меродавна је јединична цена. </w:t>
      </w:r>
    </w:p>
    <w:p w:rsidR="000A07E5" w:rsidRPr="00D42AD6" w:rsidRDefault="000A07E5" w:rsidP="00FA27FA">
      <w:pPr>
        <w:ind w:left="477" w:right="102"/>
        <w:jc w:val="both"/>
        <w:rPr>
          <w:lang w:val="ru-RU"/>
        </w:rPr>
      </w:pPr>
      <w:r w:rsidRPr="00D42AD6">
        <w:rPr>
          <w:lang w:val="ru-RU"/>
        </w:rPr>
        <w:t>Ако се понуђач не сагласи са исправком рачунских грешака, наручилац ће његову понуду одбити као неприхватљиву.</w:t>
      </w:r>
    </w:p>
    <w:p w:rsidR="000A07E5" w:rsidRPr="00D42AD6" w:rsidRDefault="000A07E5" w:rsidP="00FA27FA">
      <w:pPr>
        <w:numPr>
          <w:ilvl w:val="0"/>
          <w:numId w:val="4"/>
        </w:numPr>
        <w:tabs>
          <w:tab w:val="clear" w:pos="360"/>
          <w:tab w:val="left" w:pos="-426"/>
          <w:tab w:val="num" w:pos="450"/>
          <w:tab w:val="left" w:pos="477"/>
        </w:tabs>
        <w:ind w:left="270" w:right="103"/>
        <w:jc w:val="both"/>
        <w:rPr>
          <w:b/>
          <w:bCs/>
          <w:lang w:val="sr-Cyrl-CS"/>
        </w:rPr>
      </w:pPr>
      <w:r w:rsidRPr="00D42AD6">
        <w:rPr>
          <w:b/>
          <w:bCs/>
          <w:lang w:val="sr-Cyrl-CS"/>
        </w:rPr>
        <w:t>Поштовање обавеза које произилазе из важећих прописа</w:t>
      </w:r>
    </w:p>
    <w:p w:rsidR="000A07E5" w:rsidRPr="00D42AD6" w:rsidRDefault="000A07E5" w:rsidP="00B26CA4">
      <w:pPr>
        <w:ind w:left="465" w:right="367"/>
        <w:jc w:val="both"/>
        <w:rPr>
          <w:lang w:val="sr-Cyrl-CS"/>
        </w:rPr>
      </w:pPr>
      <w:r w:rsidRPr="00D42AD6">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w:t>
      </w:r>
      <w:r w:rsidRPr="00D42AD6">
        <w:rPr>
          <w:lang w:val="sr-Cyrl-CS"/>
        </w:rPr>
        <w:t xml:space="preserve"> </w:t>
      </w:r>
      <w:r w:rsidRPr="00D42AD6">
        <w:t xml:space="preserve">раду, </w:t>
      </w:r>
      <w:r w:rsidRPr="00D42AD6">
        <w:rPr>
          <w:lang w:val="sr-Cyrl-CS"/>
        </w:rPr>
        <w:t xml:space="preserve">   </w:t>
      </w:r>
      <w:r w:rsidRPr="00D42AD6">
        <w:t xml:space="preserve">запошљавању и условима рада, заштити животне средине, као и да нема забрану обављања делатности која је на снази у време подношења понуде.  </w:t>
      </w:r>
    </w:p>
    <w:p w:rsidR="000A07E5" w:rsidRPr="00D42AD6" w:rsidRDefault="000A07E5" w:rsidP="00B26CA4">
      <w:pPr>
        <w:tabs>
          <w:tab w:val="left" w:pos="-426"/>
          <w:tab w:val="left" w:pos="477"/>
        </w:tabs>
        <w:ind w:left="465" w:right="103"/>
        <w:jc w:val="both"/>
        <w:rPr>
          <w:b/>
          <w:bCs/>
          <w:lang w:val="sr-Cyrl-CS"/>
        </w:rPr>
      </w:pPr>
      <w:r w:rsidRPr="00D42AD6">
        <w:rPr>
          <w:b/>
          <w:bCs/>
        </w:rPr>
        <w:tab/>
      </w:r>
      <w:r w:rsidRPr="00D42AD6">
        <w:rPr>
          <w:b/>
          <w:bCs/>
          <w:lang w:val="sr-Cyrl-CS"/>
        </w:rPr>
        <w:t>Коришћење патента и одговорност за повреду заштићених права интелектуалне  својине трећих лица</w:t>
      </w:r>
    </w:p>
    <w:p w:rsidR="000A07E5" w:rsidRPr="00D42AD6" w:rsidRDefault="000A07E5" w:rsidP="00FA27FA">
      <w:pPr>
        <w:tabs>
          <w:tab w:val="left" w:pos="-426"/>
          <w:tab w:val="left" w:pos="477"/>
        </w:tabs>
        <w:ind w:left="270" w:right="103"/>
        <w:jc w:val="both"/>
        <w:rPr>
          <w:lang w:val="sr-Cyrl-CS"/>
        </w:rPr>
      </w:pPr>
      <w:r w:rsidRPr="00D42AD6">
        <w:rPr>
          <w:b/>
          <w:bCs/>
          <w:lang w:val="sr-Cyrl-CS"/>
        </w:rPr>
        <w:tab/>
      </w:r>
      <w:r w:rsidRPr="00D42AD6">
        <w:t xml:space="preserve">Накнаду за коришћење патената, као и одговорност за повреду заштићених права </w:t>
      </w:r>
    </w:p>
    <w:p w:rsidR="000A07E5" w:rsidRPr="00D42AD6" w:rsidRDefault="000A07E5" w:rsidP="00FA27FA">
      <w:pPr>
        <w:tabs>
          <w:tab w:val="left" w:pos="-426"/>
          <w:tab w:val="left" w:pos="477"/>
        </w:tabs>
        <w:ind w:left="270" w:right="103"/>
        <w:jc w:val="both"/>
        <w:rPr>
          <w:lang w:val="sr-Cyrl-CS"/>
        </w:rPr>
      </w:pPr>
      <w:r w:rsidRPr="00D42AD6">
        <w:rPr>
          <w:lang w:val="sr-Cyrl-CS"/>
        </w:rPr>
        <w:t xml:space="preserve">   </w:t>
      </w:r>
      <w:r w:rsidRPr="00D42AD6">
        <w:t xml:space="preserve">интелектуалне својине трећих лица сноси </w:t>
      </w:r>
      <w:r w:rsidRPr="00D42AD6">
        <w:rPr>
          <w:lang w:val="sr-Cyrl-CS"/>
        </w:rPr>
        <w:t>П</w:t>
      </w:r>
      <w:r w:rsidRPr="00D42AD6">
        <w:t>онуђач.</w:t>
      </w:r>
    </w:p>
    <w:p w:rsidR="000A07E5" w:rsidRPr="00D42AD6" w:rsidRDefault="000A07E5" w:rsidP="00FA27FA">
      <w:pPr>
        <w:numPr>
          <w:ilvl w:val="0"/>
          <w:numId w:val="4"/>
        </w:numPr>
        <w:tabs>
          <w:tab w:val="clear" w:pos="360"/>
          <w:tab w:val="left" w:pos="-426"/>
          <w:tab w:val="num" w:pos="450"/>
          <w:tab w:val="left" w:pos="477"/>
        </w:tabs>
        <w:ind w:left="270" w:right="103"/>
        <w:jc w:val="both"/>
        <w:rPr>
          <w:b/>
          <w:bCs/>
          <w:lang w:val="sr-Cyrl-CS"/>
        </w:rPr>
      </w:pPr>
      <w:r w:rsidRPr="00D42AD6">
        <w:rPr>
          <w:b/>
          <w:bCs/>
          <w:lang w:val="sr-Cyrl-CS"/>
        </w:rPr>
        <w:t xml:space="preserve">Одлука о додели уговора </w:t>
      </w:r>
    </w:p>
    <w:p w:rsidR="000A07E5" w:rsidRPr="00D42AD6" w:rsidRDefault="000A07E5" w:rsidP="00FA27FA">
      <w:pPr>
        <w:tabs>
          <w:tab w:val="left" w:pos="-142"/>
        </w:tabs>
        <w:ind w:left="432"/>
        <w:jc w:val="both"/>
        <w:rPr>
          <w:lang w:val="sr-Cyrl-CS"/>
        </w:rPr>
      </w:pPr>
      <w:r w:rsidRPr="00D42AD6">
        <w:t>Комисија за јавну набавку саставља писани извештај о стручној оцени понуда, на основу које</w:t>
      </w:r>
      <w:r w:rsidRPr="00D42AD6">
        <w:rPr>
          <w:lang w:val="sr-Cyrl-CS"/>
        </w:rPr>
        <w:t>г</w:t>
      </w:r>
      <w:r w:rsidRPr="00D42AD6">
        <w:t xml:space="preserve"> се доноси одлука о додели уговора.</w:t>
      </w:r>
    </w:p>
    <w:p w:rsidR="000A07E5" w:rsidRPr="00D42AD6" w:rsidRDefault="000A07E5" w:rsidP="00FA27FA">
      <w:pPr>
        <w:tabs>
          <w:tab w:val="left" w:pos="-142"/>
        </w:tabs>
        <w:ind w:left="432"/>
        <w:jc w:val="both"/>
        <w:rPr>
          <w:lang w:val="sr-Cyrl-CS"/>
        </w:rPr>
      </w:pPr>
      <w:r w:rsidRPr="00D42AD6">
        <w:rPr>
          <w:lang w:val="sr-Cyrl-CS"/>
        </w:rPr>
        <w:t xml:space="preserve">Одлука о додели уговора биће донета у оквирном року од </w:t>
      </w:r>
      <w:r>
        <w:t>10</w:t>
      </w:r>
      <w:r>
        <w:rPr>
          <w:lang w:val="sr-Cyrl-CS"/>
        </w:rPr>
        <w:t xml:space="preserve"> (десет</w:t>
      </w:r>
      <w:r w:rsidRPr="00D42AD6">
        <w:rPr>
          <w:lang w:val="sr-Cyrl-CS"/>
        </w:rPr>
        <w:t>) дана од дана отварања понуда.</w:t>
      </w:r>
    </w:p>
    <w:p w:rsidR="000A07E5" w:rsidRPr="00D42AD6" w:rsidRDefault="000A07E5" w:rsidP="00FA27FA">
      <w:pPr>
        <w:tabs>
          <w:tab w:val="left" w:pos="-426"/>
          <w:tab w:val="num" w:pos="450"/>
        </w:tabs>
        <w:ind w:left="432" w:right="103"/>
        <w:jc w:val="both"/>
        <w:rPr>
          <w:lang w:val="sr-Cyrl-CS"/>
        </w:rPr>
      </w:pPr>
      <w:r w:rsidRPr="00D42AD6">
        <w:rPr>
          <w:lang w:val="sr-Cyrl-CS"/>
        </w:rPr>
        <w:t>Наручилац је дужан да одлуку о додели уговора достави свим понуђачима у року од три дана од дана доношења.</w:t>
      </w:r>
    </w:p>
    <w:p w:rsidR="000A07E5" w:rsidRPr="00D42AD6" w:rsidRDefault="000A07E5" w:rsidP="00FA27FA">
      <w:pPr>
        <w:tabs>
          <w:tab w:val="left" w:pos="-426"/>
          <w:tab w:val="num" w:pos="450"/>
        </w:tabs>
        <w:ind w:left="450" w:right="103"/>
        <w:jc w:val="both"/>
        <w:rPr>
          <w:b/>
          <w:bCs/>
          <w:lang w:val="sr-Cyrl-CS"/>
        </w:rPr>
      </w:pPr>
      <w:r w:rsidRPr="00D42AD6">
        <w:rPr>
          <w:lang w:val="sr-Cyrl-CS"/>
        </w:rPr>
        <w:t>У случајевима из чл. 109. Закона о јавним набавкама, наручилац ће донети одлуку о обустави поступка.</w:t>
      </w:r>
    </w:p>
    <w:p w:rsidR="000A07E5" w:rsidRPr="00D42AD6" w:rsidRDefault="000A07E5" w:rsidP="00FA27FA">
      <w:pPr>
        <w:numPr>
          <w:ilvl w:val="0"/>
          <w:numId w:val="4"/>
        </w:numPr>
        <w:tabs>
          <w:tab w:val="left" w:pos="-720"/>
          <w:tab w:val="left" w:pos="-142"/>
        </w:tabs>
        <w:ind w:left="414" w:right="103" w:hanging="504"/>
        <w:jc w:val="both"/>
        <w:rPr>
          <w:lang w:val="sr-Cyrl-CS"/>
        </w:rPr>
      </w:pPr>
      <w:r w:rsidRPr="00D42AD6">
        <w:rPr>
          <w:b/>
          <w:bCs/>
          <w:lang w:val="sr-Cyrl-CS"/>
        </w:rPr>
        <w:t>Захтев за заштиту права понуђача</w:t>
      </w:r>
    </w:p>
    <w:p w:rsidR="000A07E5" w:rsidRPr="00D42AD6" w:rsidRDefault="000A07E5" w:rsidP="00FA27FA">
      <w:pPr>
        <w:ind w:left="414" w:right="340"/>
        <w:jc w:val="both"/>
        <w:rPr>
          <w:lang w:val="sr-Cyrl-CS"/>
        </w:rPr>
      </w:pPr>
      <w:r w:rsidRPr="00D42AD6">
        <w:t xml:space="preserve">Захтев за заштиту права може да поднесе </w:t>
      </w:r>
      <w:r w:rsidRPr="00D42AD6">
        <w:rPr>
          <w:lang w:val="sr-Cyrl-CS"/>
        </w:rPr>
        <w:t>П</w:t>
      </w:r>
      <w:r w:rsidRPr="00D42AD6">
        <w:t xml:space="preserve">онуђач, односно заинтересовано лице, </w:t>
      </w:r>
      <w:r w:rsidRPr="00D42AD6">
        <w:rPr>
          <w:lang w:val="sr-Cyrl-CS"/>
        </w:rPr>
        <w:t>који има интерес за доделу уговора и који је претрпео или могао да претрпи штету з</w:t>
      </w:r>
      <w:r w:rsidRPr="00D42AD6">
        <w:rPr>
          <w:lang w:val="sr-Latn-CS"/>
        </w:rPr>
        <w:t>б</w:t>
      </w:r>
      <w:r w:rsidRPr="00D42AD6">
        <w:rPr>
          <w:lang w:val="sr-Cyrl-CS"/>
        </w:rPr>
        <w:t>ог поступа</w:t>
      </w:r>
      <w:r w:rsidRPr="00D42AD6">
        <w:rPr>
          <w:lang w:val="sr-Latn-CS"/>
        </w:rPr>
        <w:t>њ</w:t>
      </w:r>
      <w:r w:rsidRPr="00D42AD6">
        <w:rPr>
          <w:lang w:val="sr-Cyrl-CS"/>
        </w:rPr>
        <w:t>а Наручиоца противно одред</w:t>
      </w:r>
      <w:r w:rsidRPr="00D42AD6">
        <w:rPr>
          <w:lang w:val="sr-Latn-CS"/>
        </w:rPr>
        <w:t>б</w:t>
      </w:r>
      <w:r w:rsidRPr="00D42AD6">
        <w:rPr>
          <w:lang w:val="sr-Cyrl-CS"/>
        </w:rPr>
        <w:t>ама закона.</w:t>
      </w:r>
    </w:p>
    <w:p w:rsidR="000A07E5" w:rsidRPr="00D42AD6" w:rsidRDefault="000A07E5" w:rsidP="00FA27FA">
      <w:pPr>
        <w:ind w:left="414" w:right="340"/>
        <w:jc w:val="both"/>
        <w:rPr>
          <w:lang w:val="sr-Cyrl-CS"/>
        </w:rPr>
      </w:pPr>
      <w:r w:rsidRPr="00D42AD6">
        <w:t xml:space="preserve">Захтев за заштиту права подноси се </w:t>
      </w:r>
      <w:r w:rsidRPr="00D42AD6">
        <w:rPr>
          <w:lang w:val="sr-Cyrl-CS"/>
        </w:rPr>
        <w:t>Наручиоцу, а копија се истовремено достав</w:t>
      </w:r>
      <w:r w:rsidRPr="00D42AD6">
        <w:rPr>
          <w:lang w:val="sr-Latn-CS"/>
        </w:rPr>
        <w:t>љ</w:t>
      </w:r>
      <w:r w:rsidRPr="00D42AD6">
        <w:rPr>
          <w:lang w:val="sr-Cyrl-CS"/>
        </w:rPr>
        <w:t>а Репу</w:t>
      </w:r>
      <w:r w:rsidRPr="00D42AD6">
        <w:rPr>
          <w:lang w:val="sr-Latn-CS"/>
        </w:rPr>
        <w:t>б</w:t>
      </w:r>
      <w:r w:rsidRPr="00D42AD6">
        <w:rPr>
          <w:lang w:val="sr-Cyrl-CS"/>
        </w:rPr>
        <w:t>личкој комисији</w:t>
      </w:r>
      <w:r w:rsidRPr="00D42AD6">
        <w:t>.</w:t>
      </w:r>
    </w:p>
    <w:p w:rsidR="000A07E5" w:rsidRPr="00D42AD6" w:rsidRDefault="000A07E5" w:rsidP="00FA27FA">
      <w:pPr>
        <w:ind w:left="414" w:right="367"/>
        <w:jc w:val="both"/>
        <w:rPr>
          <w:lang w:val="sr-Cyrl-CS"/>
        </w:rPr>
      </w:pPr>
      <w:r w:rsidRPr="00D42AD6">
        <w:t>Захтев за заштиту права се доставља непосредно, електронском поштом</w:t>
      </w:r>
      <w:r w:rsidRPr="00D42AD6">
        <w:rPr>
          <w:lang w:val="sr-Cyrl-CS"/>
        </w:rPr>
        <w:t xml:space="preserve"> на </w:t>
      </w:r>
      <w:r w:rsidRPr="00D42AD6">
        <w:t>e</w:t>
      </w:r>
      <w:r w:rsidRPr="00D42AD6">
        <w:rPr>
          <w:lang w:val="ru-RU"/>
        </w:rPr>
        <w:t>-</w:t>
      </w:r>
      <w:r w:rsidRPr="00D42AD6">
        <w:t>mа</w:t>
      </w:r>
      <w:r>
        <w:t>и</w:t>
      </w:r>
      <w:r w:rsidRPr="00D42AD6">
        <w:t xml:space="preserve">l: </w:t>
      </w:r>
      <w:r w:rsidRPr="00D42AD6">
        <w:rPr>
          <w:b/>
          <w:bCs/>
        </w:rPr>
        <w:t>sv</w:t>
      </w:r>
      <w:r>
        <w:rPr>
          <w:b/>
          <w:bCs/>
        </w:rPr>
        <w:t>i</w:t>
      </w:r>
      <w:r w:rsidRPr="00D42AD6">
        <w:rPr>
          <w:b/>
          <w:bCs/>
        </w:rPr>
        <w:t>sok</w:t>
      </w:r>
      <w:r>
        <w:rPr>
          <w:b/>
          <w:bCs/>
        </w:rPr>
        <w:t>i</w:t>
      </w:r>
      <w:r w:rsidRPr="00D42AD6">
        <w:rPr>
          <w:b/>
          <w:bCs/>
        </w:rPr>
        <w:t>jn@gma</w:t>
      </w:r>
      <w:r>
        <w:rPr>
          <w:b/>
          <w:bCs/>
        </w:rPr>
        <w:t>i</w:t>
      </w:r>
      <w:r w:rsidRPr="00D42AD6">
        <w:rPr>
          <w:b/>
          <w:bCs/>
        </w:rPr>
        <w:t>l.com</w:t>
      </w:r>
      <w:r w:rsidRPr="00D42AD6">
        <w:t xml:space="preserve"> или препорученом пошиљком на адресу </w:t>
      </w:r>
      <w:r w:rsidRPr="00D42AD6">
        <w:rPr>
          <w:b/>
          <w:bCs/>
          <w:lang w:val="sr-Cyrl-CS"/>
        </w:rPr>
        <w:t>у</w:t>
      </w:r>
      <w:r w:rsidRPr="00D42AD6">
        <w:rPr>
          <w:b/>
          <w:bCs/>
          <w:spacing w:val="1"/>
        </w:rPr>
        <w:t>л</w:t>
      </w:r>
      <w:r w:rsidRPr="00D42AD6">
        <w:rPr>
          <w:b/>
          <w:bCs/>
          <w:spacing w:val="-1"/>
        </w:rPr>
        <w:t>иц</w:t>
      </w:r>
      <w:r w:rsidRPr="00D42AD6">
        <w:rPr>
          <w:b/>
          <w:bCs/>
        </w:rPr>
        <w:t>а</w:t>
      </w:r>
      <w:r w:rsidRPr="00D42AD6">
        <w:rPr>
          <w:b/>
          <w:bCs/>
          <w:spacing w:val="-8"/>
        </w:rPr>
        <w:t xml:space="preserve"> </w:t>
      </w:r>
      <w:r w:rsidRPr="00D42AD6">
        <w:rPr>
          <w:b/>
          <w:bCs/>
          <w:lang w:val="sr-Cyrl-CS"/>
        </w:rPr>
        <w:t>Вука Караџића</w:t>
      </w:r>
      <w:r w:rsidRPr="00D42AD6">
        <w:rPr>
          <w:b/>
          <w:bCs/>
          <w:spacing w:val="-7"/>
        </w:rPr>
        <w:t xml:space="preserve"> </w:t>
      </w:r>
      <w:r w:rsidRPr="00D42AD6">
        <w:rPr>
          <w:b/>
          <w:bCs/>
          <w:spacing w:val="1"/>
        </w:rPr>
        <w:t>1</w:t>
      </w:r>
      <w:r w:rsidRPr="00D42AD6">
        <w:rPr>
          <w:b/>
          <w:bCs/>
          <w:spacing w:val="1"/>
          <w:lang w:val="sr-Cyrl-CS"/>
        </w:rPr>
        <w:t>47</w:t>
      </w:r>
      <w:r w:rsidRPr="00D42AD6">
        <w:rPr>
          <w:b/>
          <w:bCs/>
        </w:rPr>
        <w:t>,</w:t>
      </w:r>
      <w:r w:rsidRPr="00D42AD6">
        <w:rPr>
          <w:b/>
          <w:bCs/>
          <w:spacing w:val="-6"/>
        </w:rPr>
        <w:t xml:space="preserve"> </w:t>
      </w:r>
      <w:r w:rsidRPr="00D42AD6">
        <w:rPr>
          <w:b/>
          <w:bCs/>
          <w:spacing w:val="1"/>
        </w:rPr>
        <w:lastRenderedPageBreak/>
        <w:t>1</w:t>
      </w:r>
      <w:r w:rsidRPr="00D42AD6">
        <w:rPr>
          <w:b/>
          <w:bCs/>
          <w:spacing w:val="-2"/>
          <w:lang w:val="sr-Cyrl-CS"/>
        </w:rPr>
        <w:t>1420</w:t>
      </w:r>
      <w:r w:rsidRPr="00D42AD6">
        <w:rPr>
          <w:b/>
          <w:bCs/>
          <w:spacing w:val="-7"/>
        </w:rPr>
        <w:t xml:space="preserve"> </w:t>
      </w:r>
      <w:r w:rsidRPr="00D42AD6">
        <w:rPr>
          <w:b/>
          <w:bCs/>
          <w:spacing w:val="-3"/>
          <w:lang w:val="sr-Cyrl-CS"/>
        </w:rPr>
        <w:t>Смедеревска Паланка</w:t>
      </w:r>
      <w:r w:rsidRPr="00D42AD6">
        <w:rPr>
          <w:b/>
          <w:bCs/>
        </w:rPr>
        <w:t>,</w:t>
      </w:r>
      <w:r w:rsidRPr="00D42AD6">
        <w:rPr>
          <w:b/>
          <w:bCs/>
          <w:lang w:val="sr-Cyrl-CS"/>
        </w:rPr>
        <w:t xml:space="preserve"> Општа болница „Стефан Високи</w:t>
      </w:r>
      <w:r w:rsidRPr="00D42AD6">
        <w:rPr>
          <w:b/>
          <w:bCs/>
        </w:rPr>
        <w:t>“</w:t>
      </w:r>
      <w:r w:rsidRPr="00D42AD6">
        <w:rPr>
          <w:lang w:val="sr-Cyrl-CS"/>
        </w:rPr>
        <w:t>,</w:t>
      </w:r>
      <w:r w:rsidRPr="00D42AD6">
        <w:t xml:space="preserve"> са повратницом.</w:t>
      </w:r>
      <w:r w:rsidRPr="00D42AD6">
        <w:rPr>
          <w:lang w:val="sr-Cyrl-CS"/>
        </w:rPr>
        <w:t xml:space="preserve"> </w:t>
      </w:r>
      <w:r w:rsidRPr="00D42AD6">
        <w:t xml:space="preserve">Захтев за заштиту права се може поднети у току целог поступка јавне набавке, против сваке радње </w:t>
      </w:r>
      <w:r w:rsidRPr="00D42AD6">
        <w:rPr>
          <w:lang w:val="sr-Cyrl-CS"/>
        </w:rPr>
        <w:t>Н</w:t>
      </w:r>
      <w:r w:rsidRPr="00D42AD6">
        <w:t>аручиоца, осим уколико Законом није другачије одређено.</w:t>
      </w:r>
      <w:r w:rsidRPr="00D42AD6">
        <w:rPr>
          <w:lang w:val="sr-Cyrl-CS"/>
        </w:rPr>
        <w:t xml:space="preserve"> </w:t>
      </w:r>
    </w:p>
    <w:p w:rsidR="000A07E5" w:rsidRPr="00D42AD6" w:rsidRDefault="000A07E5" w:rsidP="00FA27FA">
      <w:pPr>
        <w:ind w:left="414" w:right="367"/>
        <w:jc w:val="both"/>
      </w:pPr>
      <w:r w:rsidRPr="00D42AD6">
        <w:t xml:space="preserve">О поднетом захтеву за заштиту права </w:t>
      </w:r>
      <w:r w:rsidRPr="00D42AD6">
        <w:rPr>
          <w:lang w:val="sr-Cyrl-CS"/>
        </w:rPr>
        <w:t>Н</w:t>
      </w:r>
      <w:r w:rsidRPr="00D42AD6">
        <w:t>аручилац</w:t>
      </w:r>
      <w:r w:rsidRPr="00D42AD6">
        <w:rPr>
          <w:lang w:val="sr-Cyrl-CS"/>
        </w:rPr>
        <w:t xml:space="preserve"> ће </w:t>
      </w:r>
      <w:r w:rsidRPr="00D42AD6">
        <w:t xml:space="preserve"> објав</w:t>
      </w:r>
      <w:r w:rsidRPr="00D42AD6">
        <w:rPr>
          <w:lang w:val="sr-Cyrl-CS"/>
        </w:rPr>
        <w:t>ити</w:t>
      </w:r>
      <w:r w:rsidRPr="00D42AD6">
        <w:t xml:space="preserve"> обавештење на Порталу јавних набавки, најкасније у року од 2 </w:t>
      </w:r>
      <w:r w:rsidRPr="00D42AD6">
        <w:rPr>
          <w:lang w:val="sr-Cyrl-CS"/>
        </w:rPr>
        <w:t xml:space="preserve">(два) </w:t>
      </w:r>
      <w:r w:rsidRPr="00D42AD6">
        <w:t>дана од дана пријема захтева.</w:t>
      </w:r>
    </w:p>
    <w:p w:rsidR="000A07E5" w:rsidRPr="00D42AD6" w:rsidRDefault="000A07E5" w:rsidP="00FA27FA">
      <w:pPr>
        <w:ind w:left="414" w:right="385"/>
        <w:jc w:val="both"/>
        <w:rPr>
          <w:lang w:val="sr-Latn-CS"/>
        </w:rPr>
      </w:pPr>
      <w:r w:rsidRPr="00D42AD6">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w:t>
      </w:r>
      <w:r w:rsidRPr="00D42AD6">
        <w:rPr>
          <w:lang w:val="sr-Cyrl-CS"/>
        </w:rPr>
        <w:t>Н</w:t>
      </w:r>
      <w:r w:rsidRPr="00D42AD6">
        <w:t>аручиоца најкасније 3 дана пре истека рока за подношење понуда, без обзира на начин достављања</w:t>
      </w:r>
      <w:r w:rsidRPr="00D42AD6">
        <w:rPr>
          <w:lang w:val="sr-Cyrl-CS"/>
        </w:rPr>
        <w:t xml:space="preserve"> и уколико је подносилац захтева указао Наручиоцу на евентуалне недостатке и неправилности на законом прописан начин,</w:t>
      </w:r>
      <w:r w:rsidRPr="00D42AD6">
        <w:rPr>
          <w:lang w:val="sr-Latn-CS"/>
        </w:rPr>
        <w:t xml:space="preserve"> </w:t>
      </w:r>
      <w:r w:rsidRPr="00D42AD6">
        <w:rPr>
          <w:lang w:val="sr-Cyrl-CS"/>
        </w:rPr>
        <w:t>а Наручилац исте није отклонио</w:t>
      </w:r>
      <w:r w:rsidRPr="00D42AD6">
        <w:rPr>
          <w:lang w:val="sr-Latn-CS"/>
        </w:rPr>
        <w:t>.</w:t>
      </w:r>
    </w:p>
    <w:p w:rsidR="000A07E5" w:rsidRPr="00D42AD6" w:rsidRDefault="000A07E5" w:rsidP="00FA27FA">
      <w:pPr>
        <w:ind w:left="414" w:right="385"/>
        <w:jc w:val="both"/>
        <w:rPr>
          <w:lang w:val="sr-Cyrl-CS"/>
        </w:rPr>
      </w:pPr>
      <w:r w:rsidRPr="00D42AD6">
        <w:t>После доношења одлуке о додели уговора из чл</w:t>
      </w:r>
      <w:r w:rsidRPr="00D42AD6">
        <w:rPr>
          <w:lang w:val="sr-Cyrl-CS"/>
        </w:rPr>
        <w:t>ана</w:t>
      </w:r>
      <w:r w:rsidRPr="00D42AD6">
        <w:t xml:space="preserve"> 108. Закона или одлуке о обустави поступка јавне набавке из чл</w:t>
      </w:r>
      <w:r w:rsidRPr="00D42AD6">
        <w:rPr>
          <w:lang w:val="sr-Cyrl-CS"/>
        </w:rPr>
        <w:t>ана</w:t>
      </w:r>
      <w:r w:rsidRPr="00D42AD6">
        <w:t xml:space="preserve"> 109. Закона, рок за подношење захтева за заштиту права је 5 дана од дана објављивања одлуке на Порталу јавних набавки Управе за јавне набавке.</w:t>
      </w:r>
    </w:p>
    <w:p w:rsidR="000A07E5" w:rsidRPr="00D42AD6" w:rsidRDefault="000A07E5" w:rsidP="00FA27FA">
      <w:pPr>
        <w:ind w:left="414" w:right="385"/>
        <w:jc w:val="both"/>
        <w:rPr>
          <w:lang w:val="sr-Cyrl-CS"/>
        </w:rPr>
      </w:pPr>
      <w:r w:rsidRPr="00D42AD6">
        <w:t xml:space="preserve">Захтевом за заштиту права не могу се оспоравати радње </w:t>
      </w:r>
      <w:r w:rsidRPr="00D42AD6">
        <w:rPr>
          <w:lang w:val="sr-Cyrl-CS"/>
        </w:rPr>
        <w:t>Н</w:t>
      </w:r>
      <w:r w:rsidRPr="00D42AD6">
        <w:t xml:space="preserve">аручиоца предузете у поступку јавне набавке ако су подносиоцу захтева били или могли бити познати разлози за његово подношење пре истека рока за </w:t>
      </w:r>
      <w:r w:rsidRPr="00D42AD6">
        <w:rPr>
          <w:lang w:val="sr-Cyrl-CS"/>
        </w:rPr>
        <w:t>подноше</w:t>
      </w:r>
      <w:r w:rsidRPr="00D42AD6">
        <w:rPr>
          <w:lang w:val="sr-Latn-CS"/>
        </w:rPr>
        <w:t>њ</w:t>
      </w:r>
      <w:r w:rsidRPr="00D42AD6">
        <w:rPr>
          <w:lang w:val="sr-Cyrl-CS"/>
        </w:rPr>
        <w:t>е захтева којом се</w:t>
      </w:r>
      <w:r w:rsidRPr="00D42AD6">
        <w:t xml:space="preserve"> </w:t>
      </w:r>
      <w:r w:rsidRPr="00D42AD6">
        <w:rPr>
          <w:lang w:val="sr-Cyrl-CS"/>
        </w:rPr>
        <w:t xml:space="preserve">оспорава врста поступка, </w:t>
      </w:r>
      <w:r w:rsidRPr="00D42AD6">
        <w:t xml:space="preserve">садржина позива за подношење понуда или конкурсне документације, а подносилац захтева га није поднео пре истека тог рока. </w:t>
      </w:r>
    </w:p>
    <w:p w:rsidR="000A07E5" w:rsidRPr="00D42AD6" w:rsidRDefault="000A07E5" w:rsidP="00FA27FA">
      <w:pPr>
        <w:ind w:left="414" w:right="385"/>
        <w:jc w:val="both"/>
        <w:rPr>
          <w:lang w:val="sr-Cyrl-CS"/>
        </w:rPr>
      </w:pPr>
      <w:r w:rsidRPr="00D42AD6">
        <w:t>Ако је у истом поступку јавне набавке поново поднет захтев за заштиту права од стр</w:t>
      </w:r>
      <w:r w:rsidRPr="00D42AD6">
        <w:rPr>
          <w:lang w:val="sr-Cyrl-CS"/>
        </w:rPr>
        <w:t>а</w:t>
      </w:r>
      <w:r w:rsidRPr="00D42AD6">
        <w:t xml:space="preserve">не истог подносиоца захтева, у том захтеву се не могу оспоравати радње </w:t>
      </w:r>
      <w:r w:rsidRPr="00D42AD6">
        <w:rPr>
          <w:lang w:val="sr-Cyrl-CS"/>
        </w:rPr>
        <w:t>Н</w:t>
      </w:r>
      <w:r w:rsidRPr="00D42AD6">
        <w:t xml:space="preserve">аручиоца за које је подносилац захтева знао или могао знати приликом подношења претходног захтева. </w:t>
      </w:r>
    </w:p>
    <w:p w:rsidR="000A07E5" w:rsidRPr="00D42AD6" w:rsidRDefault="000A07E5" w:rsidP="00FA27FA">
      <w:pPr>
        <w:ind w:left="414" w:right="385"/>
        <w:jc w:val="both"/>
        <w:rPr>
          <w:lang w:val="sr-Cyrl-CS"/>
        </w:rPr>
      </w:pPr>
      <w:r w:rsidRPr="00D42AD6">
        <w:t xml:space="preserve">Подносилац захтева је дужан да на рачун буџета Републике Србије </w:t>
      </w:r>
      <w:r w:rsidRPr="00D42AD6">
        <w:rPr>
          <w:lang w:val="sr-Cyrl-CS"/>
        </w:rPr>
        <w:t xml:space="preserve">(прималац) </w:t>
      </w:r>
      <w:r w:rsidRPr="00D42AD6">
        <w:t xml:space="preserve">уплати таксу од </w:t>
      </w:r>
      <w:r w:rsidRPr="00D42AD6">
        <w:rPr>
          <w:lang w:val="sr-Cyrl-CS"/>
        </w:rPr>
        <w:t>6</w:t>
      </w:r>
      <w:r w:rsidRPr="00D42AD6">
        <w:t>0.000,00 динара</w:t>
      </w:r>
      <w:r w:rsidRPr="00D42AD6">
        <w:rPr>
          <w:lang w:val="sr-Cyrl-CS"/>
        </w:rPr>
        <w:t xml:space="preserve">; сврха плаћања: Такса за ЗЗП, </w:t>
      </w:r>
      <w:r w:rsidRPr="00D42AD6">
        <w:t>Oпшта болница “Стефан Високи“</w:t>
      </w:r>
      <w:r w:rsidRPr="00D42AD6">
        <w:rPr>
          <w:lang w:val="sr-Cyrl-CS"/>
        </w:rPr>
        <w:t>,</w:t>
      </w:r>
      <w:r w:rsidRPr="00D42AD6">
        <w:rPr>
          <w:lang w:val="sr-Latn-CS"/>
        </w:rPr>
        <w:t xml:space="preserve"> </w:t>
      </w:r>
      <w:r w:rsidRPr="00D42AD6">
        <w:rPr>
          <w:b/>
          <w:bCs/>
          <w:lang w:val="sr-Cyrl-CS"/>
        </w:rPr>
        <w:t>бр. ЈН</w:t>
      </w:r>
      <w:r>
        <w:rPr>
          <w:b/>
          <w:bCs/>
        </w:rPr>
        <w:t>ПП</w:t>
      </w:r>
      <w:r w:rsidRPr="00D42AD6">
        <w:rPr>
          <w:b/>
          <w:bCs/>
          <w:lang w:val="sr-Cyrl-CS"/>
        </w:rPr>
        <w:t xml:space="preserve"> </w:t>
      </w:r>
      <w:r>
        <w:rPr>
          <w:b/>
          <w:bCs/>
          <w:lang w:val="sr-Cyrl-CS"/>
        </w:rPr>
        <w:t>2</w:t>
      </w:r>
      <w:r w:rsidRPr="00D42AD6">
        <w:rPr>
          <w:b/>
          <w:bCs/>
          <w:lang w:val="sr-Cyrl-CS"/>
        </w:rPr>
        <w:t xml:space="preserve">/17; </w:t>
      </w:r>
      <w:r w:rsidRPr="00D42AD6">
        <w:rPr>
          <w:lang w:val="sr-Cyrl-CS"/>
        </w:rPr>
        <w:t xml:space="preserve">шифра плаћања: 153; </w:t>
      </w:r>
      <w:r w:rsidRPr="00D42AD6">
        <w:t xml:space="preserve">број жиро рачуна: </w:t>
      </w:r>
      <w:r w:rsidRPr="00D42AD6">
        <w:rPr>
          <w:lang w:val="sr-Cyrl-CS"/>
        </w:rPr>
        <w:t>840-30678845-06;</w:t>
      </w:r>
      <w:r w:rsidRPr="00D42AD6">
        <w:t xml:space="preserve"> позив на број</w:t>
      </w:r>
      <w:r w:rsidRPr="00D42AD6">
        <w:rPr>
          <w:lang w:val="sr-Cyrl-CS"/>
        </w:rPr>
        <w:t>:</w:t>
      </w:r>
      <w:r w:rsidRPr="00D42AD6">
        <w:t xml:space="preserve"> </w:t>
      </w:r>
      <w:r w:rsidRPr="00D42AD6">
        <w:rPr>
          <w:b/>
          <w:bCs/>
          <w:lang w:val="sr-Cyrl-CS"/>
        </w:rPr>
        <w:t>ЈН</w:t>
      </w:r>
      <w:r>
        <w:rPr>
          <w:b/>
          <w:bCs/>
          <w:lang w:val="sr-Cyrl-CS"/>
        </w:rPr>
        <w:t>ПП</w:t>
      </w:r>
      <w:r w:rsidRPr="00D42AD6">
        <w:rPr>
          <w:b/>
          <w:bCs/>
          <w:lang w:val="sr-Cyrl-CS"/>
        </w:rPr>
        <w:t xml:space="preserve"> </w:t>
      </w:r>
      <w:r>
        <w:rPr>
          <w:b/>
          <w:bCs/>
          <w:lang w:val="sr-Cyrl-CS"/>
        </w:rPr>
        <w:t>2</w:t>
      </w:r>
      <w:r w:rsidRPr="00D42AD6">
        <w:rPr>
          <w:b/>
          <w:bCs/>
          <w:lang w:val="sr-Cyrl-CS"/>
        </w:rPr>
        <w:t>/17</w:t>
      </w:r>
      <w:r w:rsidRPr="00D42AD6">
        <w:rPr>
          <w:b/>
          <w:bCs/>
        </w:rPr>
        <w:t>.</w:t>
      </w:r>
      <w:r w:rsidRPr="00D42AD6">
        <w:t xml:space="preserve"> </w:t>
      </w:r>
    </w:p>
    <w:p w:rsidR="000A07E5" w:rsidRPr="00D42AD6" w:rsidRDefault="000A07E5" w:rsidP="00B26CA4">
      <w:pPr>
        <w:ind w:left="-162" w:right="385" w:firstLine="576"/>
        <w:jc w:val="both"/>
        <w:rPr>
          <w:lang w:val="sr-Cyrl-CS"/>
        </w:rPr>
      </w:pPr>
      <w:r w:rsidRPr="00D42AD6">
        <w:t>Поступак заштите права понуђача регулисан је одредбама чл. 138. - 167. Закона.</w:t>
      </w:r>
    </w:p>
    <w:p w:rsidR="000A07E5" w:rsidRPr="00D42AD6" w:rsidRDefault="000A07E5" w:rsidP="00FA27FA">
      <w:pPr>
        <w:numPr>
          <w:ilvl w:val="0"/>
          <w:numId w:val="4"/>
        </w:numPr>
        <w:tabs>
          <w:tab w:val="clear" w:pos="360"/>
          <w:tab w:val="num" w:pos="450"/>
        </w:tabs>
        <w:ind w:left="450" w:hanging="423"/>
        <w:jc w:val="both"/>
        <w:rPr>
          <w:lang w:val="sr-Cyrl-CS"/>
        </w:rPr>
      </w:pPr>
      <w:r w:rsidRPr="00D42AD6">
        <w:rPr>
          <w:b/>
          <w:bCs/>
        </w:rPr>
        <w:t>Д</w:t>
      </w:r>
      <w:r w:rsidRPr="00D42AD6">
        <w:rPr>
          <w:b/>
          <w:bCs/>
          <w:lang w:val="sr-Cyrl-CS"/>
        </w:rPr>
        <w:t xml:space="preserve">одатно обезбеђење испуњења уговорених обавеза понуђача који се налазе на списку негативних референци </w:t>
      </w:r>
    </w:p>
    <w:p w:rsidR="000A07E5" w:rsidRPr="00D42AD6" w:rsidRDefault="000A07E5" w:rsidP="00FA27FA">
      <w:pPr>
        <w:tabs>
          <w:tab w:val="left" w:pos="-720"/>
          <w:tab w:val="left" w:pos="-142"/>
          <w:tab w:val="num" w:pos="450"/>
        </w:tabs>
        <w:ind w:left="450" w:right="103" w:hanging="423"/>
        <w:jc w:val="both"/>
        <w:rPr>
          <w:lang w:val="sr-Cyrl-CS"/>
        </w:rPr>
      </w:pPr>
      <w:r w:rsidRPr="00D42AD6">
        <w:rPr>
          <w:lang w:val="sr-Cyrl-CS"/>
        </w:rPr>
        <w:tab/>
      </w:r>
      <w:r w:rsidRPr="00D42AD6">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D42AD6">
        <w:rPr>
          <w:lang w:val="sr-Cyrl-CS"/>
        </w:rPr>
        <w:t xml:space="preserve"> </w:t>
      </w:r>
      <w:r w:rsidRPr="00D42AD6">
        <w:rPr>
          <w:b/>
          <w:bCs/>
        </w:rPr>
        <w:t>у тренутку закључења уговора</w:t>
      </w:r>
      <w:r w:rsidRPr="00D42AD6">
        <w:rPr>
          <w:b/>
          <w:bCs/>
          <w:lang w:val="sr-Cyrl-CS"/>
        </w:rPr>
        <w:t xml:space="preserve"> </w:t>
      </w:r>
      <w:r w:rsidRPr="00D42AD6">
        <w:rPr>
          <w:b/>
          <w:bCs/>
        </w:rPr>
        <w:t>преда наручиоцу</w:t>
      </w:r>
      <w:r w:rsidRPr="00D42AD6">
        <w:t xml:space="preserve"> </w:t>
      </w:r>
      <w:r w:rsidRPr="00D42AD6">
        <w:rPr>
          <w:b/>
          <w:bCs/>
        </w:rPr>
        <w:t>банкарску гаранцију за добро извршење посла, која ће бити са клаузулама: безусловна</w:t>
      </w:r>
      <w:r w:rsidRPr="00D42AD6">
        <w:rPr>
          <w:b/>
          <w:bCs/>
          <w:lang w:val="sr-Cyrl-CS"/>
        </w:rPr>
        <w:t xml:space="preserve"> </w:t>
      </w:r>
      <w:r w:rsidRPr="00D42AD6">
        <w:rPr>
          <w:b/>
          <w:bCs/>
        </w:rPr>
        <w:t>и</w:t>
      </w:r>
      <w:r w:rsidRPr="00D42AD6">
        <w:rPr>
          <w:b/>
          <w:bCs/>
          <w:lang w:val="sr-Cyrl-CS"/>
        </w:rPr>
        <w:t xml:space="preserve"> </w:t>
      </w:r>
      <w:r w:rsidRPr="00D42AD6">
        <w:rPr>
          <w:b/>
          <w:bCs/>
        </w:rPr>
        <w:t>платива на први позив.</w:t>
      </w:r>
      <w:r w:rsidRPr="00D42AD6">
        <w:t xml:space="preserve"> Банкарска гаранција за добро извршење посла издаје се у висини </w:t>
      </w:r>
      <w:r w:rsidRPr="00D42AD6">
        <w:rPr>
          <w:b/>
          <w:bCs/>
        </w:rPr>
        <w:t>од 15%</w:t>
      </w:r>
      <w:r w:rsidRPr="00D42AD6">
        <w:rPr>
          <w:b/>
          <w:bCs/>
          <w:lang w:val="sr-Cyrl-CS"/>
        </w:rPr>
        <w:t xml:space="preserve"> </w:t>
      </w:r>
      <w:r w:rsidRPr="00D42AD6">
        <w:rPr>
          <w:b/>
          <w:bCs/>
        </w:rPr>
        <w:t>од укупне вредности уговора без ПДВ-а</w:t>
      </w:r>
      <w:r w:rsidRPr="00D42AD6">
        <w:t>, са роком важности који је 30 (тридесет) дана дужи од истека рока за коначно извршење посла. Ако се за</w:t>
      </w:r>
      <w:r w:rsidRPr="00D42AD6">
        <w:rPr>
          <w:lang w:val="sr-Cyrl-CS"/>
        </w:rPr>
        <w:t xml:space="preserve"> </w:t>
      </w:r>
      <w:r w:rsidRPr="00D42AD6">
        <w:t>време трајања уговора промене рокови за извршење уговорне обавезе, важност банкарске гаранције за добро извршење посла мора да се продужи.</w:t>
      </w:r>
    </w:p>
    <w:p w:rsidR="000A07E5" w:rsidRPr="00D42AD6" w:rsidRDefault="000A07E5" w:rsidP="00FA27FA">
      <w:pPr>
        <w:numPr>
          <w:ilvl w:val="0"/>
          <w:numId w:val="4"/>
        </w:numPr>
        <w:tabs>
          <w:tab w:val="clear" w:pos="360"/>
          <w:tab w:val="left" w:pos="-720"/>
          <w:tab w:val="left" w:pos="-142"/>
          <w:tab w:val="num" w:pos="450"/>
        </w:tabs>
        <w:ind w:right="103"/>
        <w:jc w:val="both"/>
        <w:rPr>
          <w:b/>
          <w:bCs/>
          <w:lang w:val="sr-Cyrl-CS"/>
        </w:rPr>
      </w:pPr>
      <w:r w:rsidRPr="00D42AD6">
        <w:rPr>
          <w:b/>
          <w:bCs/>
          <w:lang w:val="sr-Cyrl-CS"/>
        </w:rPr>
        <w:t>Услови и рок за приступање закључењу уговора</w:t>
      </w:r>
    </w:p>
    <w:p w:rsidR="000A07E5" w:rsidRPr="00D42AD6" w:rsidRDefault="000A07E5" w:rsidP="00FA27FA">
      <w:pPr>
        <w:tabs>
          <w:tab w:val="left" w:pos="-720"/>
          <w:tab w:val="left" w:pos="-142"/>
        </w:tabs>
        <w:ind w:left="450" w:right="103"/>
        <w:jc w:val="both"/>
      </w:pPr>
      <w:r w:rsidRPr="00D42AD6">
        <w:rPr>
          <w:lang w:val="sr-Cyrl-CS"/>
        </w:rPr>
        <w:t>Наручилац закључује уговор о јавној набавци са понуђачем којем је додељен уговор у року од 8 (осам) дана од дана протека рока за подношење захтева за заштиту права.</w:t>
      </w:r>
    </w:p>
    <w:p w:rsidR="000A07E5" w:rsidRPr="00D42AD6" w:rsidRDefault="000A07E5" w:rsidP="00FA27FA">
      <w:pPr>
        <w:tabs>
          <w:tab w:val="left" w:pos="-720"/>
          <w:tab w:val="left" w:pos="-142"/>
        </w:tabs>
        <w:ind w:left="450" w:right="103"/>
        <w:jc w:val="both"/>
      </w:pPr>
      <w:r w:rsidRPr="00D42AD6">
        <w:t xml:space="preserve">Понуђач је у обавези да у року од 5 (пет) дана од пријема Уговора врати потписана и оверена </w:t>
      </w:r>
      <w:r w:rsidRPr="00D42AD6">
        <w:rPr>
          <w:lang w:val="sr-Cyrl-CS"/>
        </w:rPr>
        <w:t xml:space="preserve">2 (два) </w:t>
      </w:r>
      <w:r w:rsidRPr="00D42AD6">
        <w:t xml:space="preserve">  примерка Уговора</w:t>
      </w:r>
    </w:p>
    <w:p w:rsidR="000A07E5" w:rsidRPr="00D42AD6" w:rsidRDefault="000A07E5" w:rsidP="00FA27FA">
      <w:pPr>
        <w:ind w:left="450"/>
        <w:jc w:val="both"/>
        <w:rPr>
          <w:lang w:val="sr-Cyrl-CS"/>
        </w:rPr>
      </w:pPr>
      <w:r w:rsidRPr="00D42AD6">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r w:rsidRPr="00D42AD6">
        <w:rPr>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0A07E5" w:rsidRPr="00D42AD6" w:rsidRDefault="000A07E5" w:rsidP="00FA27FA">
      <w:pPr>
        <w:ind w:left="450"/>
        <w:jc w:val="both"/>
        <w:rPr>
          <w:lang w:val="sr-Cyrl-CS"/>
        </w:rPr>
      </w:pPr>
      <w:r w:rsidRPr="00D42AD6">
        <w:rPr>
          <w:lang w:val="sr-Cyrl-CS"/>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појединих доказа о испуњености услова (члан 79. став 2).</w:t>
      </w:r>
    </w:p>
    <w:p w:rsidR="000A07E5" w:rsidRPr="00D42AD6" w:rsidRDefault="000A07E5" w:rsidP="00FA27FA">
      <w:pPr>
        <w:ind w:left="450"/>
        <w:jc w:val="both"/>
        <w:rPr>
          <w:lang w:val="sr-Cyrl-CS"/>
        </w:rPr>
      </w:pPr>
      <w:r w:rsidRPr="00D42AD6">
        <w:rPr>
          <w:lang w:val="sr-Cyrl-CS"/>
        </w:rPr>
        <w:lastRenderedPageBreak/>
        <w:t>Уколико понуђач чија је понуда оцењена као најповољнија не достави оригинал или оверену копију доказа у року од 5 (пет) дана, наручилац ће његову понуду одбити као неприхватљиву (члан 79. став 3).</w:t>
      </w:r>
    </w:p>
    <w:p w:rsidR="000A07E5" w:rsidRPr="00D42AD6" w:rsidRDefault="000A07E5" w:rsidP="00FA27FA">
      <w:pPr>
        <w:ind w:left="450"/>
        <w:jc w:val="both"/>
        <w:rPr>
          <w:lang w:val="sr-Cyrl-CS"/>
        </w:rPr>
      </w:pPr>
      <w:r w:rsidRPr="00D42AD6">
        <w:rPr>
          <w:lang w:val="sr-Cyrl-CS"/>
        </w:rPr>
        <w:t xml:space="preserve">Одлука о додели уговора донеће се оквирно у року од најдуже </w:t>
      </w:r>
      <w:r>
        <w:rPr>
          <w:lang w:val="sr-Cyrl-CS"/>
        </w:rPr>
        <w:t>10 (десет</w:t>
      </w:r>
      <w:r w:rsidRPr="00D42AD6">
        <w:rPr>
          <w:lang w:val="sr-Cyrl-CS"/>
        </w:rPr>
        <w:t>) дана од дана отварања понуда уколико је наручилац прибавио најмање једну прихватљиву понуду.</w:t>
      </w:r>
    </w:p>
    <w:p w:rsidR="000A07E5" w:rsidRPr="00D42AD6" w:rsidRDefault="000A07E5" w:rsidP="00FA27FA">
      <w:pPr>
        <w:ind w:left="450"/>
        <w:jc w:val="both"/>
        <w:rPr>
          <w:lang w:val="sr-Cyrl-CS"/>
        </w:rPr>
      </w:pPr>
      <w:r w:rsidRPr="00D42AD6">
        <w:rPr>
          <w:lang w:val="sr-Cyrl-CS"/>
        </w:rPr>
        <w:t>Одлуку о додели уговора наручилац доставља свим понуђачима за конкретну јавну набавку у року од 3 (три) дана од дана њеног доношења. Одлука о додели уговора доставља се у складу са чл. 108. ст. 7. и 8. ЗЈН.</w:t>
      </w:r>
      <w:r w:rsidRPr="00D42AD6">
        <w:rPr>
          <w:b/>
          <w:bCs/>
          <w:lang w:val="sr-Cyrl-CS"/>
        </w:rPr>
        <w:t xml:space="preserve"> </w:t>
      </w:r>
    </w:p>
    <w:p w:rsidR="000A07E5" w:rsidRPr="00D42AD6" w:rsidRDefault="000A07E5" w:rsidP="00B26CA4">
      <w:pPr>
        <w:ind w:left="450"/>
        <w:jc w:val="both"/>
      </w:pPr>
      <w:r w:rsidRPr="00D42AD6">
        <w:rPr>
          <w:lang w:val="sr-Cyrl-CS"/>
        </w:rPr>
        <w:t>Уколико понуђач наступа са групом понуђача уговор попуњава, потписује и оверава печатом овлашћени представник групе понуђача. У том случају представник групе понуђача доставља писано овлашћење</w:t>
      </w:r>
      <w:r w:rsidRPr="00D42AD6">
        <w:t xml:space="preserve">. </w:t>
      </w:r>
    </w:p>
    <w:p w:rsidR="000A07E5" w:rsidRPr="00D42AD6" w:rsidRDefault="000A07E5" w:rsidP="00B26CA4">
      <w:pPr>
        <w:ind w:left="450"/>
        <w:jc w:val="both"/>
        <w:rPr>
          <w:lang w:val="sr-Cyrl-CS"/>
        </w:rPr>
      </w:pPr>
      <w:r w:rsidRPr="00D42AD6">
        <w:rPr>
          <w:lang w:val="sr-Cyrl-CS"/>
        </w:rPr>
        <w:t>У случају подношења заједничке понуде, у уговору ће бити наведени сви понуђачи из групе понуђач</w:t>
      </w:r>
      <w:r w:rsidRPr="00D42AD6">
        <w:t>а.</w:t>
      </w:r>
    </w:p>
    <w:sectPr w:rsidR="000A07E5" w:rsidRPr="00D42AD6" w:rsidSect="00EA2CEC">
      <w:pgSz w:w="11907" w:h="16840" w:code="9"/>
      <w:pgMar w:top="734" w:right="720" w:bottom="677" w:left="1008"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0255" w:rsidRDefault="00EE0255">
      <w:r>
        <w:separator/>
      </w:r>
    </w:p>
  </w:endnote>
  <w:endnote w:type="continuationSeparator" w:id="1">
    <w:p w:rsidR="00EE0255" w:rsidRDefault="00EE02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7E5" w:rsidRPr="00E7289D" w:rsidRDefault="000A07E5" w:rsidP="00B46991">
    <w:pPr>
      <w:pStyle w:val="Footer"/>
      <w:framePr w:wrap="auto" w:vAnchor="text" w:hAnchor="margin" w:xAlign="right" w:y="1"/>
      <w:rPr>
        <w:rFonts w:ascii="Arial" w:hAnsi="Arial" w:cs="Arial"/>
        <w:b/>
        <w:bCs/>
        <w:sz w:val="12"/>
        <w:szCs w:val="12"/>
        <w:lang w:val="sr-Cyrl-CS"/>
      </w:rPr>
    </w:pPr>
    <w:r w:rsidRPr="00A45A9F">
      <w:rPr>
        <w:b/>
        <w:bCs/>
        <w:i/>
        <w:iCs/>
        <w:sz w:val="16"/>
        <w:szCs w:val="16"/>
        <w:lang w:val="sr-Cyrl-CS"/>
      </w:rPr>
      <w:t>Конкурсна документација за јн</w:t>
    </w:r>
    <w:r>
      <w:rPr>
        <w:b/>
        <w:bCs/>
        <w:i/>
        <w:iCs/>
        <w:sz w:val="16"/>
        <w:szCs w:val="16"/>
        <w:lang w:val="sr-Cyrl-CS"/>
      </w:rPr>
      <w:t>пп</w:t>
    </w:r>
    <w:r w:rsidRPr="00A45A9F">
      <w:rPr>
        <w:b/>
        <w:bCs/>
        <w:i/>
        <w:iCs/>
        <w:sz w:val="16"/>
        <w:szCs w:val="16"/>
        <w:lang w:val="sr-Cyrl-CS"/>
      </w:rPr>
      <w:t xml:space="preserve"> бр. </w:t>
    </w:r>
    <w:r>
      <w:rPr>
        <w:b/>
        <w:bCs/>
        <w:i/>
        <w:iCs/>
        <w:sz w:val="16"/>
        <w:szCs w:val="16"/>
        <w:lang w:val="sr-Cyrl-CS"/>
      </w:rPr>
      <w:t>2</w:t>
    </w:r>
    <w:r w:rsidRPr="00A45A9F">
      <w:rPr>
        <w:b/>
        <w:bCs/>
        <w:i/>
        <w:iCs/>
        <w:sz w:val="16"/>
        <w:szCs w:val="16"/>
        <w:lang w:val="sr-Cyrl-CS"/>
      </w:rPr>
      <w:t xml:space="preserve">/17 </w:t>
    </w:r>
    <w:r>
      <w:rPr>
        <w:b/>
        <w:bCs/>
        <w:i/>
        <w:iCs/>
        <w:sz w:val="16"/>
        <w:szCs w:val="16"/>
        <w:lang w:val="sr-Cyrl-CS"/>
      </w:rPr>
      <w:t xml:space="preserve">непредвиђени радови на </w:t>
    </w:r>
    <w:r w:rsidRPr="00A45A9F">
      <w:rPr>
        <w:b/>
        <w:bCs/>
        <w:i/>
        <w:iCs/>
        <w:sz w:val="16"/>
        <w:szCs w:val="16"/>
        <w:lang w:val="sr-Cyrl-CS"/>
      </w:rPr>
      <w:t xml:space="preserve"> дел</w:t>
    </w:r>
    <w:r>
      <w:rPr>
        <w:b/>
        <w:bCs/>
        <w:i/>
        <w:iCs/>
        <w:sz w:val="16"/>
        <w:szCs w:val="16"/>
        <w:lang w:val="sr-Cyrl-CS"/>
      </w:rPr>
      <w:t>у</w:t>
    </w:r>
    <w:r w:rsidRPr="00A45A9F">
      <w:rPr>
        <w:b/>
        <w:bCs/>
        <w:i/>
        <w:iCs/>
        <w:sz w:val="16"/>
        <w:szCs w:val="16"/>
        <w:lang w:val="sr-Cyrl-CS"/>
      </w:rPr>
      <w:t xml:space="preserve"> крова  Службе за физикалну медицину и рехабилитацију</w:t>
    </w:r>
    <w:r w:rsidRPr="00A45A9F">
      <w:rPr>
        <w:rFonts w:ascii="Arial" w:hAnsi="Arial" w:cs="Arial"/>
        <w:b/>
        <w:bCs/>
        <w:sz w:val="16"/>
        <w:szCs w:val="16"/>
        <w:lang w:val="sr-Cyrl-CS"/>
      </w:rPr>
      <w:t xml:space="preserve">   - </w:t>
    </w:r>
    <w:r w:rsidRPr="004421C1">
      <w:rPr>
        <w:b/>
        <w:bCs/>
        <w:sz w:val="16"/>
        <w:szCs w:val="16"/>
        <w:lang w:val="sr-Cyrl-CS"/>
      </w:rPr>
      <w:t>Бања кисељак</w:t>
    </w:r>
    <w:r w:rsidRPr="00E7289D">
      <w:rPr>
        <w:rFonts w:ascii="Arial" w:hAnsi="Arial" w:cs="Arial"/>
        <w:b/>
        <w:bCs/>
        <w:sz w:val="12"/>
        <w:szCs w:val="12"/>
        <w:lang w:val="sr-Cyrl-CS"/>
      </w:rPr>
      <w:t xml:space="preserve">   </w:t>
    </w:r>
  </w:p>
  <w:p w:rsidR="000A07E5" w:rsidRDefault="000A07E5" w:rsidP="00B46991">
    <w:pPr>
      <w:pStyle w:val="Footer"/>
      <w:framePr w:wrap="auto" w:vAnchor="text" w:hAnchor="margin" w:xAlign="right" w:y="1"/>
    </w:pPr>
  </w:p>
  <w:p w:rsidR="000A07E5" w:rsidRPr="004421C1" w:rsidRDefault="000A07E5" w:rsidP="00E349C3">
    <w:pPr>
      <w:pStyle w:val="Footer"/>
      <w:framePr w:wrap="auto" w:vAnchor="text" w:hAnchor="margin" w:xAlign="right" w:y="1"/>
      <w:rPr>
        <w:rStyle w:val="PageNumber"/>
        <w:lang w:val="sr-Cyrl-CS"/>
      </w:rPr>
    </w:pPr>
    <w:r w:rsidRPr="004421C1">
      <w:rPr>
        <w:rStyle w:val="PageNumber"/>
      </w:rPr>
      <w:tab/>
    </w:r>
    <w:r w:rsidRPr="004421C1">
      <w:rPr>
        <w:rStyle w:val="PageNumber"/>
      </w:rPr>
      <w:tab/>
      <w:t xml:space="preserve">     </w:t>
    </w:r>
    <w:r w:rsidR="00EF763D" w:rsidRPr="004421C1">
      <w:rPr>
        <w:rStyle w:val="PageNumber"/>
      </w:rPr>
      <w:fldChar w:fldCharType="begin"/>
    </w:r>
    <w:r w:rsidRPr="004421C1">
      <w:rPr>
        <w:rStyle w:val="PageNumber"/>
      </w:rPr>
      <w:instrText xml:space="preserve">PAGE  </w:instrText>
    </w:r>
    <w:r w:rsidR="00EF763D" w:rsidRPr="004421C1">
      <w:rPr>
        <w:rStyle w:val="PageNumber"/>
      </w:rPr>
      <w:fldChar w:fldCharType="separate"/>
    </w:r>
    <w:r w:rsidR="00410465">
      <w:rPr>
        <w:rStyle w:val="PageNumber"/>
        <w:noProof/>
      </w:rPr>
      <w:t>5</w:t>
    </w:r>
    <w:r w:rsidR="00EF763D" w:rsidRPr="004421C1">
      <w:rPr>
        <w:rStyle w:val="PageNumber"/>
      </w:rPr>
      <w:fldChar w:fldCharType="end"/>
    </w:r>
  </w:p>
  <w:p w:rsidR="000A07E5" w:rsidRPr="00AF39AD" w:rsidRDefault="000A07E5" w:rsidP="003223D0">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7E5" w:rsidRPr="00E7289D" w:rsidRDefault="000A07E5" w:rsidP="004421C1">
    <w:pPr>
      <w:pStyle w:val="Footer"/>
      <w:rPr>
        <w:rFonts w:ascii="Arial" w:hAnsi="Arial" w:cs="Arial"/>
        <w:b/>
        <w:bCs/>
        <w:sz w:val="12"/>
        <w:szCs w:val="12"/>
        <w:lang w:val="sr-Cyrl-CS"/>
      </w:rPr>
    </w:pPr>
    <w:r w:rsidRPr="00A45A9F">
      <w:rPr>
        <w:b/>
        <w:bCs/>
        <w:i/>
        <w:iCs/>
        <w:sz w:val="16"/>
        <w:szCs w:val="16"/>
        <w:lang w:val="sr-Cyrl-CS"/>
      </w:rPr>
      <w:t>Конкурсна документација за јн</w:t>
    </w:r>
    <w:r>
      <w:rPr>
        <w:b/>
        <w:bCs/>
        <w:i/>
        <w:iCs/>
        <w:sz w:val="16"/>
        <w:szCs w:val="16"/>
        <w:lang w:val="sr-Cyrl-CS"/>
      </w:rPr>
      <w:t>пп</w:t>
    </w:r>
    <w:r w:rsidRPr="00A45A9F">
      <w:rPr>
        <w:b/>
        <w:bCs/>
        <w:i/>
        <w:iCs/>
        <w:sz w:val="16"/>
        <w:szCs w:val="16"/>
        <w:lang w:val="sr-Cyrl-CS"/>
      </w:rPr>
      <w:t xml:space="preserve"> бр. </w:t>
    </w:r>
    <w:r>
      <w:rPr>
        <w:b/>
        <w:bCs/>
        <w:i/>
        <w:iCs/>
        <w:sz w:val="16"/>
        <w:szCs w:val="16"/>
        <w:lang w:val="sr-Cyrl-CS"/>
      </w:rPr>
      <w:t>2</w:t>
    </w:r>
    <w:r w:rsidRPr="00A45A9F">
      <w:rPr>
        <w:b/>
        <w:bCs/>
        <w:i/>
        <w:iCs/>
        <w:sz w:val="16"/>
        <w:szCs w:val="16"/>
        <w:lang w:val="sr-Cyrl-CS"/>
      </w:rPr>
      <w:t xml:space="preserve">/17 </w:t>
    </w:r>
    <w:r>
      <w:rPr>
        <w:b/>
        <w:bCs/>
        <w:i/>
        <w:iCs/>
        <w:sz w:val="16"/>
        <w:szCs w:val="16"/>
        <w:lang w:val="sr-Cyrl-CS"/>
      </w:rPr>
      <w:t xml:space="preserve">непредвиђени радови на </w:t>
    </w:r>
    <w:r w:rsidRPr="00A45A9F">
      <w:rPr>
        <w:b/>
        <w:bCs/>
        <w:i/>
        <w:iCs/>
        <w:sz w:val="16"/>
        <w:szCs w:val="16"/>
        <w:lang w:val="sr-Cyrl-CS"/>
      </w:rPr>
      <w:t xml:space="preserve"> дел</w:t>
    </w:r>
    <w:r>
      <w:rPr>
        <w:b/>
        <w:bCs/>
        <w:i/>
        <w:iCs/>
        <w:sz w:val="16"/>
        <w:szCs w:val="16"/>
        <w:lang w:val="sr-Cyrl-CS"/>
      </w:rPr>
      <w:t>у</w:t>
    </w:r>
    <w:r w:rsidRPr="00A45A9F">
      <w:rPr>
        <w:b/>
        <w:bCs/>
        <w:i/>
        <w:iCs/>
        <w:sz w:val="16"/>
        <w:szCs w:val="16"/>
        <w:lang w:val="sr-Cyrl-CS"/>
      </w:rPr>
      <w:t xml:space="preserve"> крова  Службе за физикалну медицину и рехабилитацију</w:t>
    </w:r>
    <w:r w:rsidRPr="00A45A9F">
      <w:rPr>
        <w:rFonts w:ascii="Arial" w:hAnsi="Arial" w:cs="Arial"/>
        <w:b/>
        <w:bCs/>
        <w:sz w:val="16"/>
        <w:szCs w:val="16"/>
        <w:lang w:val="sr-Cyrl-CS"/>
      </w:rPr>
      <w:t xml:space="preserve">   - </w:t>
    </w:r>
    <w:r w:rsidRPr="004421C1">
      <w:rPr>
        <w:b/>
        <w:bCs/>
        <w:sz w:val="16"/>
        <w:szCs w:val="16"/>
        <w:lang w:val="sr-Cyrl-CS"/>
      </w:rPr>
      <w:t>Бања кисељак</w:t>
    </w:r>
    <w:r w:rsidRPr="00E7289D">
      <w:rPr>
        <w:rFonts w:ascii="Arial" w:hAnsi="Arial" w:cs="Arial"/>
        <w:b/>
        <w:bCs/>
        <w:sz w:val="12"/>
        <w:szCs w:val="12"/>
        <w:lang w:val="sr-Cyrl-CS"/>
      </w:rPr>
      <w:t xml:space="preserve">   </w:t>
    </w:r>
  </w:p>
  <w:p w:rsidR="000A07E5" w:rsidRDefault="000A07E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7E5" w:rsidRDefault="00EF763D" w:rsidP="003223D0">
    <w:pPr>
      <w:pStyle w:val="Footer"/>
      <w:framePr w:wrap="auto" w:vAnchor="text" w:hAnchor="margin" w:xAlign="right" w:y="1"/>
      <w:rPr>
        <w:rStyle w:val="PageNumber"/>
      </w:rPr>
    </w:pPr>
    <w:r>
      <w:rPr>
        <w:rStyle w:val="PageNumber"/>
      </w:rPr>
      <w:fldChar w:fldCharType="begin"/>
    </w:r>
    <w:r w:rsidR="000A07E5">
      <w:rPr>
        <w:rStyle w:val="PageNumber"/>
      </w:rPr>
      <w:instrText xml:space="preserve">PAGE  </w:instrText>
    </w:r>
    <w:r>
      <w:rPr>
        <w:rStyle w:val="PageNumber"/>
      </w:rPr>
      <w:fldChar w:fldCharType="separate"/>
    </w:r>
    <w:r w:rsidR="00410465">
      <w:rPr>
        <w:rStyle w:val="PageNumber"/>
        <w:noProof/>
      </w:rPr>
      <w:t>33</w:t>
    </w:r>
    <w:r>
      <w:rPr>
        <w:rStyle w:val="PageNumber"/>
      </w:rPr>
      <w:fldChar w:fldCharType="end"/>
    </w:r>
  </w:p>
  <w:p w:rsidR="000A07E5" w:rsidRPr="00E7289D" w:rsidRDefault="000A07E5" w:rsidP="00B46991">
    <w:pPr>
      <w:pStyle w:val="Footer"/>
      <w:rPr>
        <w:rFonts w:ascii="Arial" w:hAnsi="Arial" w:cs="Arial"/>
        <w:b/>
        <w:bCs/>
        <w:sz w:val="12"/>
        <w:szCs w:val="12"/>
        <w:lang w:val="sr-Cyrl-CS"/>
      </w:rPr>
    </w:pPr>
    <w:r w:rsidRPr="00A45A9F">
      <w:rPr>
        <w:b/>
        <w:bCs/>
        <w:i/>
        <w:iCs/>
        <w:sz w:val="16"/>
        <w:szCs w:val="16"/>
        <w:lang w:val="sr-Cyrl-CS"/>
      </w:rPr>
      <w:t>Конкурсна документација за јн</w:t>
    </w:r>
    <w:r>
      <w:rPr>
        <w:b/>
        <w:bCs/>
        <w:i/>
        <w:iCs/>
        <w:sz w:val="16"/>
        <w:szCs w:val="16"/>
        <w:lang w:val="sr-Cyrl-CS"/>
      </w:rPr>
      <w:t>пп</w:t>
    </w:r>
    <w:r w:rsidRPr="00A45A9F">
      <w:rPr>
        <w:b/>
        <w:bCs/>
        <w:i/>
        <w:iCs/>
        <w:sz w:val="16"/>
        <w:szCs w:val="16"/>
        <w:lang w:val="sr-Cyrl-CS"/>
      </w:rPr>
      <w:t xml:space="preserve"> бр. </w:t>
    </w:r>
    <w:r>
      <w:rPr>
        <w:b/>
        <w:bCs/>
        <w:i/>
        <w:iCs/>
        <w:sz w:val="16"/>
        <w:szCs w:val="16"/>
        <w:lang w:val="sr-Cyrl-CS"/>
      </w:rPr>
      <w:t>2</w:t>
    </w:r>
    <w:r w:rsidRPr="00A45A9F">
      <w:rPr>
        <w:b/>
        <w:bCs/>
        <w:i/>
        <w:iCs/>
        <w:sz w:val="16"/>
        <w:szCs w:val="16"/>
        <w:lang w:val="sr-Cyrl-CS"/>
      </w:rPr>
      <w:t xml:space="preserve">/17 </w:t>
    </w:r>
    <w:r>
      <w:rPr>
        <w:b/>
        <w:bCs/>
        <w:i/>
        <w:iCs/>
        <w:sz w:val="16"/>
        <w:szCs w:val="16"/>
        <w:lang w:val="sr-Cyrl-CS"/>
      </w:rPr>
      <w:t xml:space="preserve">непредвиђени радови на </w:t>
    </w:r>
    <w:r w:rsidRPr="00A45A9F">
      <w:rPr>
        <w:b/>
        <w:bCs/>
        <w:i/>
        <w:iCs/>
        <w:sz w:val="16"/>
        <w:szCs w:val="16"/>
        <w:lang w:val="sr-Cyrl-CS"/>
      </w:rPr>
      <w:t xml:space="preserve"> дел</w:t>
    </w:r>
    <w:r>
      <w:rPr>
        <w:b/>
        <w:bCs/>
        <w:i/>
        <w:iCs/>
        <w:sz w:val="16"/>
        <w:szCs w:val="16"/>
        <w:lang w:val="sr-Cyrl-CS"/>
      </w:rPr>
      <w:t>у</w:t>
    </w:r>
    <w:r w:rsidRPr="00A45A9F">
      <w:rPr>
        <w:b/>
        <w:bCs/>
        <w:i/>
        <w:iCs/>
        <w:sz w:val="16"/>
        <w:szCs w:val="16"/>
        <w:lang w:val="sr-Cyrl-CS"/>
      </w:rPr>
      <w:t xml:space="preserve"> крова  Службе за физикалну медицину и рехабилитацију</w:t>
    </w:r>
    <w:r w:rsidRPr="00A45A9F">
      <w:rPr>
        <w:rFonts w:ascii="Arial" w:hAnsi="Arial" w:cs="Arial"/>
        <w:b/>
        <w:bCs/>
        <w:sz w:val="16"/>
        <w:szCs w:val="16"/>
        <w:lang w:val="sr-Cyrl-CS"/>
      </w:rPr>
      <w:t xml:space="preserve">   - </w:t>
    </w:r>
    <w:r w:rsidRPr="004421C1">
      <w:rPr>
        <w:b/>
        <w:bCs/>
        <w:sz w:val="16"/>
        <w:szCs w:val="16"/>
        <w:lang w:val="sr-Cyrl-CS"/>
      </w:rPr>
      <w:t>Бања кисељак</w:t>
    </w:r>
    <w:r w:rsidRPr="00E7289D">
      <w:rPr>
        <w:rFonts w:ascii="Arial" w:hAnsi="Arial" w:cs="Arial"/>
        <w:b/>
        <w:bCs/>
        <w:sz w:val="12"/>
        <w:szCs w:val="12"/>
        <w:lang w:val="sr-Cyrl-CS"/>
      </w:rPr>
      <w:t xml:space="preserve">   </w:t>
    </w:r>
  </w:p>
  <w:p w:rsidR="000A07E5" w:rsidRDefault="000A07E5" w:rsidP="00B46991">
    <w:pPr>
      <w:pStyle w:val="Footer"/>
    </w:pPr>
  </w:p>
  <w:p w:rsidR="000A07E5" w:rsidRPr="004421C1" w:rsidRDefault="000A07E5" w:rsidP="004421C1">
    <w:pPr>
      <w:pStyle w:val="Footer"/>
      <w:rPr>
        <w:rFonts w:ascii="Arial" w:hAnsi="Arial" w:cs="Arial"/>
        <w:b/>
        <w:bCs/>
        <w:sz w:val="12"/>
        <w:szCs w:val="12"/>
        <w:lang w:val="sr-Cyrl-CS"/>
      </w:rPr>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0255" w:rsidRDefault="00EE0255">
      <w:r>
        <w:separator/>
      </w:r>
    </w:p>
  </w:footnote>
  <w:footnote w:type="continuationSeparator" w:id="1">
    <w:p w:rsidR="00EE0255" w:rsidRDefault="00EE02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7E5" w:rsidRPr="004421C1" w:rsidRDefault="000A07E5">
    <w:pPr>
      <w:pStyle w:val="Header"/>
      <w:rPr>
        <w:lang w:val="sr-Cyrl-CS"/>
      </w:rPr>
    </w:pPr>
  </w:p>
  <w:p w:rsidR="000A07E5" w:rsidRDefault="00EF763D">
    <w:pPr>
      <w:pStyle w:val="Header"/>
    </w:pPr>
    <w:r>
      <w:rPr>
        <w:noProof/>
      </w:rPr>
      <w:pict>
        <v:rect id="_x0000_s2049" style="position:absolute;margin-left:555.85pt;margin-top:606.45pt;width:28.55pt;height:171.9pt;z-index:1;mso-position-horizontal-relative:page;mso-position-vertical-relative:page;v-text-anchor:middle" o:allowincell="f" filled="f" stroked="f">
          <v:textbox style="layout-flow:vertical;mso-layout-flow-alt:bottom-to-top;mso-next-textbox:#_x0000_s2049;mso-fit-shape-to-text:t">
            <w:txbxContent>
              <w:p w:rsidR="000A07E5" w:rsidRPr="00245349" w:rsidRDefault="000A07E5" w:rsidP="003223D0"/>
            </w:txbxContent>
          </v:textbox>
          <w10:wrap anchorx="page"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singleLevel"/>
    <w:tmpl w:val="0000000D"/>
    <w:name w:val="WW8Num13"/>
    <w:lvl w:ilvl="0">
      <w:start w:val="1"/>
      <w:numFmt w:val="bullet"/>
      <w:lvlText w:val=""/>
      <w:lvlJc w:val="left"/>
      <w:pPr>
        <w:tabs>
          <w:tab w:val="num" w:pos="720"/>
        </w:tabs>
        <w:ind w:left="720" w:hanging="360"/>
      </w:pPr>
      <w:rPr>
        <w:rFonts w:ascii="Symbol" w:hAnsi="Symbol" w:cs="Symbol"/>
      </w:rPr>
    </w:lvl>
  </w:abstractNum>
  <w:abstractNum w:abstractNumId="1">
    <w:nsid w:val="0000000E"/>
    <w:multiLevelType w:val="singleLevel"/>
    <w:tmpl w:val="0000000E"/>
    <w:name w:val="WW8Num14"/>
    <w:lvl w:ilvl="0">
      <w:start w:val="1"/>
      <w:numFmt w:val="bullet"/>
      <w:lvlText w:val=""/>
      <w:lvlJc w:val="left"/>
      <w:pPr>
        <w:tabs>
          <w:tab w:val="num" w:pos="720"/>
        </w:tabs>
        <w:ind w:left="720" w:hanging="360"/>
      </w:pPr>
      <w:rPr>
        <w:rFonts w:ascii="Symbol" w:hAnsi="Symbol" w:cs="Symbol"/>
        <w:b/>
        <w:bCs/>
        <w:i w:val="0"/>
        <w:iCs w:val="0"/>
      </w:rPr>
    </w:lvl>
  </w:abstractNum>
  <w:abstractNum w:abstractNumId="2">
    <w:nsid w:val="003176AF"/>
    <w:multiLevelType w:val="hybridMultilevel"/>
    <w:tmpl w:val="52D4F3FC"/>
    <w:lvl w:ilvl="0" w:tplc="04090001">
      <w:start w:val="1"/>
      <w:numFmt w:val="bullet"/>
      <w:lvlText w:val=""/>
      <w:lvlJc w:val="left"/>
      <w:pPr>
        <w:ind w:left="1260" w:hanging="360"/>
      </w:pPr>
      <w:rPr>
        <w:rFonts w:ascii="Symbol" w:hAnsi="Symbol" w:cs="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cs="Wingdings" w:hint="default"/>
      </w:rPr>
    </w:lvl>
    <w:lvl w:ilvl="3" w:tplc="04090001">
      <w:start w:val="1"/>
      <w:numFmt w:val="bullet"/>
      <w:lvlText w:val=""/>
      <w:lvlJc w:val="left"/>
      <w:pPr>
        <w:ind w:left="3420" w:hanging="360"/>
      </w:pPr>
      <w:rPr>
        <w:rFonts w:ascii="Symbol" w:hAnsi="Symbol" w:cs="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cs="Wingdings" w:hint="default"/>
      </w:rPr>
    </w:lvl>
    <w:lvl w:ilvl="6" w:tplc="04090001">
      <w:start w:val="1"/>
      <w:numFmt w:val="bullet"/>
      <w:lvlText w:val=""/>
      <w:lvlJc w:val="left"/>
      <w:pPr>
        <w:ind w:left="5580" w:hanging="360"/>
      </w:pPr>
      <w:rPr>
        <w:rFonts w:ascii="Symbol" w:hAnsi="Symbol" w:cs="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cs="Wingdings" w:hint="default"/>
      </w:rPr>
    </w:lvl>
  </w:abstractNum>
  <w:abstractNum w:abstractNumId="3">
    <w:nsid w:val="00D17AFE"/>
    <w:multiLevelType w:val="hybridMultilevel"/>
    <w:tmpl w:val="6EF42746"/>
    <w:lvl w:ilvl="0" w:tplc="04090001">
      <w:start w:val="1"/>
      <w:numFmt w:val="bullet"/>
      <w:lvlText w:val=""/>
      <w:lvlJc w:val="left"/>
      <w:pPr>
        <w:tabs>
          <w:tab w:val="num" w:pos="1080"/>
        </w:tabs>
        <w:ind w:left="1080" w:hanging="360"/>
      </w:pPr>
      <w:rPr>
        <w:rFonts w:ascii="Symbol" w:hAnsi="Symbol" w:cs="Symbol" w:hint="default"/>
      </w:rPr>
    </w:lvl>
    <w:lvl w:ilvl="1" w:tplc="A2225D64">
      <w:start w:val="9"/>
      <w:numFmt w:val="bullet"/>
      <w:lvlText w:val="-"/>
      <w:lvlJc w:val="left"/>
      <w:pPr>
        <w:tabs>
          <w:tab w:val="num" w:pos="720"/>
        </w:tabs>
        <w:ind w:left="720" w:hanging="360"/>
      </w:pPr>
      <w:rPr>
        <w:rFonts w:ascii="Times New Roman" w:eastAsia="Times New Roman" w:hAnsi="Times New Roman" w:hint="default"/>
      </w:rPr>
    </w:lvl>
    <w:lvl w:ilvl="2" w:tplc="EEA23C18">
      <w:start w:val="1"/>
      <w:numFmt w:val="decimal"/>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nsid w:val="03F6259B"/>
    <w:multiLevelType w:val="hybridMultilevel"/>
    <w:tmpl w:val="408CCC70"/>
    <w:lvl w:ilvl="0" w:tplc="04090001">
      <w:start w:val="1"/>
      <w:numFmt w:val="bullet"/>
      <w:lvlText w:val=""/>
      <w:lvlJc w:val="left"/>
      <w:pPr>
        <w:ind w:left="1080" w:hanging="360"/>
      </w:pPr>
      <w:rPr>
        <w:rFonts w:ascii="Symbol" w:hAnsi="Symbol" w:cs="Symbol" w:hint="default"/>
      </w:rPr>
    </w:lvl>
    <w:lvl w:ilvl="1" w:tplc="BB2ADA10">
      <w:numFmt w:val="bullet"/>
      <w:lvlText w:val="-"/>
      <w:lvlJc w:val="left"/>
      <w:pPr>
        <w:ind w:left="1800" w:hanging="360"/>
      </w:pPr>
      <w:rPr>
        <w:rFonts w:ascii="Times New Roman" w:eastAsia="Times New Roman" w:hAnsi="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0725526F"/>
    <w:multiLevelType w:val="hybridMultilevel"/>
    <w:tmpl w:val="4D8C6350"/>
    <w:lvl w:ilvl="0" w:tplc="06925718">
      <w:start w:val="1"/>
      <w:numFmt w:val="decimal"/>
      <w:lvlText w:val="%1)"/>
      <w:lvlJc w:val="left"/>
      <w:pPr>
        <w:ind w:left="1080" w:hanging="360"/>
      </w:pPr>
      <w:rPr>
        <w:rFonts w:hint="default"/>
      </w:r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6">
    <w:nsid w:val="0B487A55"/>
    <w:multiLevelType w:val="hybridMultilevel"/>
    <w:tmpl w:val="B1C678E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0E4E7484"/>
    <w:multiLevelType w:val="hybridMultilevel"/>
    <w:tmpl w:val="1A9E9640"/>
    <w:lvl w:ilvl="0" w:tplc="4E5C8ED6">
      <w:start w:val="1"/>
      <w:numFmt w:val="decimal"/>
      <w:lvlText w:val="%1)"/>
      <w:lvlJc w:val="left"/>
      <w:pPr>
        <w:ind w:left="882" w:hanging="360"/>
      </w:pPr>
      <w:rPr>
        <w:rFonts w:hint="default"/>
        <w:color w:val="auto"/>
      </w:rPr>
    </w:lvl>
    <w:lvl w:ilvl="1" w:tplc="04090019">
      <w:start w:val="1"/>
      <w:numFmt w:val="lowerLetter"/>
      <w:lvlText w:val="%2."/>
      <w:lvlJc w:val="left"/>
      <w:pPr>
        <w:ind w:left="1602" w:hanging="360"/>
      </w:pPr>
    </w:lvl>
    <w:lvl w:ilvl="2" w:tplc="0409001B">
      <w:start w:val="1"/>
      <w:numFmt w:val="lowerRoman"/>
      <w:lvlText w:val="%3."/>
      <w:lvlJc w:val="right"/>
      <w:pPr>
        <w:ind w:left="2322" w:hanging="180"/>
      </w:pPr>
    </w:lvl>
    <w:lvl w:ilvl="3" w:tplc="0409000F">
      <w:start w:val="1"/>
      <w:numFmt w:val="decimal"/>
      <w:lvlText w:val="%4."/>
      <w:lvlJc w:val="left"/>
      <w:pPr>
        <w:ind w:left="3042" w:hanging="360"/>
      </w:pPr>
    </w:lvl>
    <w:lvl w:ilvl="4" w:tplc="04090019">
      <w:start w:val="1"/>
      <w:numFmt w:val="lowerLetter"/>
      <w:lvlText w:val="%5."/>
      <w:lvlJc w:val="left"/>
      <w:pPr>
        <w:ind w:left="3762" w:hanging="360"/>
      </w:pPr>
    </w:lvl>
    <w:lvl w:ilvl="5" w:tplc="0409001B">
      <w:start w:val="1"/>
      <w:numFmt w:val="lowerRoman"/>
      <w:lvlText w:val="%6."/>
      <w:lvlJc w:val="right"/>
      <w:pPr>
        <w:ind w:left="4482" w:hanging="180"/>
      </w:pPr>
    </w:lvl>
    <w:lvl w:ilvl="6" w:tplc="0409000F">
      <w:start w:val="1"/>
      <w:numFmt w:val="decimal"/>
      <w:lvlText w:val="%7."/>
      <w:lvlJc w:val="left"/>
      <w:pPr>
        <w:ind w:left="5202" w:hanging="360"/>
      </w:pPr>
    </w:lvl>
    <w:lvl w:ilvl="7" w:tplc="04090019">
      <w:start w:val="1"/>
      <w:numFmt w:val="lowerLetter"/>
      <w:lvlText w:val="%8."/>
      <w:lvlJc w:val="left"/>
      <w:pPr>
        <w:ind w:left="5922" w:hanging="360"/>
      </w:pPr>
    </w:lvl>
    <w:lvl w:ilvl="8" w:tplc="0409001B">
      <w:start w:val="1"/>
      <w:numFmt w:val="lowerRoman"/>
      <w:lvlText w:val="%9."/>
      <w:lvlJc w:val="right"/>
      <w:pPr>
        <w:ind w:left="6642" w:hanging="180"/>
      </w:pPr>
    </w:lvl>
  </w:abstractNum>
  <w:abstractNum w:abstractNumId="8">
    <w:nsid w:val="13F66E3F"/>
    <w:multiLevelType w:val="hybridMultilevel"/>
    <w:tmpl w:val="267A5876"/>
    <w:lvl w:ilvl="0" w:tplc="04FEF9F0">
      <w:start w:val="1"/>
      <w:numFmt w:val="decimal"/>
      <w:lvlText w:val="%1."/>
      <w:lvlJc w:val="left"/>
      <w:pPr>
        <w:tabs>
          <w:tab w:val="num" w:pos="360"/>
        </w:tabs>
        <w:ind w:left="360" w:hanging="360"/>
      </w:pPr>
      <w:rPr>
        <w:b/>
        <w:bCs/>
        <w:color w:val="auto"/>
      </w:rPr>
    </w:lvl>
    <w:lvl w:ilvl="1" w:tplc="C60675F8">
      <w:start w:val="4"/>
      <w:numFmt w:val="bullet"/>
      <w:lvlText w:val="-"/>
      <w:lvlJc w:val="left"/>
      <w:pPr>
        <w:tabs>
          <w:tab w:val="num" w:pos="1080"/>
        </w:tabs>
        <w:ind w:left="1080" w:hanging="360"/>
      </w:pPr>
      <w:rPr>
        <w:rFonts w:ascii="Times New Roman" w:eastAsia="Times New Roman" w:hAnsi="Times New Roman" w:hint="default"/>
        <w:b/>
        <w:bCs/>
        <w:color w:val="auto"/>
      </w:rPr>
    </w:lvl>
    <w:lvl w:ilvl="2" w:tplc="0409000F">
      <w:start w:val="1"/>
      <w:numFmt w:val="decimal"/>
      <w:lvlText w:val="%3."/>
      <w:lvlJc w:val="left"/>
      <w:pPr>
        <w:tabs>
          <w:tab w:val="num" w:pos="1980"/>
        </w:tabs>
        <w:ind w:left="1980" w:hanging="360"/>
      </w:pPr>
      <w:rPr>
        <w:b/>
        <w:bCs/>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nsid w:val="18995028"/>
    <w:multiLevelType w:val="hybridMultilevel"/>
    <w:tmpl w:val="B5CCD8C4"/>
    <w:lvl w:ilvl="0" w:tplc="04090001">
      <w:start w:val="1"/>
      <w:numFmt w:val="bullet"/>
      <w:lvlText w:val=""/>
      <w:lvlJc w:val="left"/>
      <w:pPr>
        <w:ind w:left="450" w:hanging="360"/>
      </w:pPr>
      <w:rPr>
        <w:rFonts w:ascii="Symbol" w:hAnsi="Symbol" w:cs="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cs="Wingdings" w:hint="default"/>
      </w:rPr>
    </w:lvl>
    <w:lvl w:ilvl="3" w:tplc="04090001">
      <w:start w:val="1"/>
      <w:numFmt w:val="bullet"/>
      <w:lvlText w:val=""/>
      <w:lvlJc w:val="left"/>
      <w:pPr>
        <w:ind w:left="2610" w:hanging="360"/>
      </w:pPr>
      <w:rPr>
        <w:rFonts w:ascii="Symbol" w:hAnsi="Symbol" w:cs="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cs="Wingdings" w:hint="default"/>
      </w:rPr>
    </w:lvl>
    <w:lvl w:ilvl="6" w:tplc="04090001">
      <w:start w:val="1"/>
      <w:numFmt w:val="bullet"/>
      <w:lvlText w:val=""/>
      <w:lvlJc w:val="left"/>
      <w:pPr>
        <w:ind w:left="4770" w:hanging="360"/>
      </w:pPr>
      <w:rPr>
        <w:rFonts w:ascii="Symbol" w:hAnsi="Symbol" w:cs="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cs="Wingdings" w:hint="default"/>
      </w:rPr>
    </w:lvl>
  </w:abstractNum>
  <w:abstractNum w:abstractNumId="10">
    <w:nsid w:val="1A1430E7"/>
    <w:multiLevelType w:val="multilevel"/>
    <w:tmpl w:val="99746378"/>
    <w:lvl w:ilvl="0">
      <w:start w:val="6"/>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B8D39A0"/>
    <w:multiLevelType w:val="hybridMultilevel"/>
    <w:tmpl w:val="F7B43D36"/>
    <w:lvl w:ilvl="0" w:tplc="C29A116E">
      <w:start w:val="1"/>
      <w:numFmt w:val="decimal"/>
      <w:lvlText w:val="%1."/>
      <w:lvlJc w:val="left"/>
      <w:pPr>
        <w:tabs>
          <w:tab w:val="num" w:pos="1080"/>
        </w:tabs>
        <w:ind w:left="1080" w:hanging="360"/>
      </w:pPr>
      <w:rPr>
        <w:rFonts w:hint="default"/>
      </w:rPr>
    </w:lvl>
    <w:lvl w:ilvl="1" w:tplc="C29A116E">
      <w:start w:val="1"/>
      <w:numFmt w:val="decimal"/>
      <w:lvlText w:val="%2."/>
      <w:lvlJc w:val="left"/>
      <w:pPr>
        <w:tabs>
          <w:tab w:val="num" w:pos="1080"/>
        </w:tabs>
        <w:ind w:left="108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2">
    <w:nsid w:val="25AA1905"/>
    <w:multiLevelType w:val="hybridMultilevel"/>
    <w:tmpl w:val="11BE228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27DC4C11"/>
    <w:multiLevelType w:val="hybridMultilevel"/>
    <w:tmpl w:val="E89E82D6"/>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964"/>
        </w:tabs>
        <w:ind w:left="964" w:hanging="360"/>
      </w:pPr>
      <w:rPr>
        <w:rFonts w:ascii="Courier New" w:hAnsi="Courier New" w:cs="Courier New" w:hint="default"/>
      </w:rPr>
    </w:lvl>
    <w:lvl w:ilvl="2" w:tplc="04090005">
      <w:start w:val="1"/>
      <w:numFmt w:val="bullet"/>
      <w:lvlText w:val=""/>
      <w:lvlJc w:val="left"/>
      <w:pPr>
        <w:tabs>
          <w:tab w:val="num" w:pos="1684"/>
        </w:tabs>
        <w:ind w:left="1684" w:hanging="360"/>
      </w:pPr>
      <w:rPr>
        <w:rFonts w:ascii="Wingdings" w:hAnsi="Wingdings" w:cs="Wingdings" w:hint="default"/>
      </w:rPr>
    </w:lvl>
    <w:lvl w:ilvl="3" w:tplc="04090001">
      <w:start w:val="1"/>
      <w:numFmt w:val="bullet"/>
      <w:lvlText w:val=""/>
      <w:lvlJc w:val="left"/>
      <w:pPr>
        <w:tabs>
          <w:tab w:val="num" w:pos="2404"/>
        </w:tabs>
        <w:ind w:left="2404" w:hanging="360"/>
      </w:pPr>
      <w:rPr>
        <w:rFonts w:ascii="Symbol" w:hAnsi="Symbol" w:cs="Symbol" w:hint="default"/>
      </w:rPr>
    </w:lvl>
    <w:lvl w:ilvl="4" w:tplc="04090003">
      <w:start w:val="1"/>
      <w:numFmt w:val="bullet"/>
      <w:lvlText w:val="o"/>
      <w:lvlJc w:val="left"/>
      <w:pPr>
        <w:tabs>
          <w:tab w:val="num" w:pos="3124"/>
        </w:tabs>
        <w:ind w:left="3124" w:hanging="360"/>
      </w:pPr>
      <w:rPr>
        <w:rFonts w:ascii="Courier New" w:hAnsi="Courier New" w:cs="Courier New" w:hint="default"/>
      </w:rPr>
    </w:lvl>
    <w:lvl w:ilvl="5" w:tplc="04090005">
      <w:start w:val="1"/>
      <w:numFmt w:val="bullet"/>
      <w:lvlText w:val=""/>
      <w:lvlJc w:val="left"/>
      <w:pPr>
        <w:tabs>
          <w:tab w:val="num" w:pos="3844"/>
        </w:tabs>
        <w:ind w:left="3844" w:hanging="360"/>
      </w:pPr>
      <w:rPr>
        <w:rFonts w:ascii="Wingdings" w:hAnsi="Wingdings" w:cs="Wingdings" w:hint="default"/>
      </w:rPr>
    </w:lvl>
    <w:lvl w:ilvl="6" w:tplc="04090001">
      <w:start w:val="1"/>
      <w:numFmt w:val="bullet"/>
      <w:lvlText w:val=""/>
      <w:lvlJc w:val="left"/>
      <w:pPr>
        <w:tabs>
          <w:tab w:val="num" w:pos="4564"/>
        </w:tabs>
        <w:ind w:left="4564" w:hanging="360"/>
      </w:pPr>
      <w:rPr>
        <w:rFonts w:ascii="Symbol" w:hAnsi="Symbol" w:cs="Symbol" w:hint="default"/>
      </w:rPr>
    </w:lvl>
    <w:lvl w:ilvl="7" w:tplc="04090003">
      <w:start w:val="1"/>
      <w:numFmt w:val="bullet"/>
      <w:lvlText w:val="o"/>
      <w:lvlJc w:val="left"/>
      <w:pPr>
        <w:tabs>
          <w:tab w:val="num" w:pos="5284"/>
        </w:tabs>
        <w:ind w:left="5284" w:hanging="360"/>
      </w:pPr>
      <w:rPr>
        <w:rFonts w:ascii="Courier New" w:hAnsi="Courier New" w:cs="Courier New" w:hint="default"/>
      </w:rPr>
    </w:lvl>
    <w:lvl w:ilvl="8" w:tplc="04090005">
      <w:start w:val="1"/>
      <w:numFmt w:val="bullet"/>
      <w:lvlText w:val=""/>
      <w:lvlJc w:val="left"/>
      <w:pPr>
        <w:tabs>
          <w:tab w:val="num" w:pos="6004"/>
        </w:tabs>
        <w:ind w:left="6004" w:hanging="360"/>
      </w:pPr>
      <w:rPr>
        <w:rFonts w:ascii="Wingdings" w:hAnsi="Wingdings" w:cs="Wingdings" w:hint="default"/>
      </w:rPr>
    </w:lvl>
  </w:abstractNum>
  <w:abstractNum w:abstractNumId="14">
    <w:nsid w:val="27E77786"/>
    <w:multiLevelType w:val="multilevel"/>
    <w:tmpl w:val="5BD0A9F6"/>
    <w:lvl w:ilvl="0">
      <w:start w:val="1"/>
      <w:numFmt w:val="decimal"/>
      <w:lvlText w:val="%1."/>
      <w:lvlJc w:val="left"/>
      <w:pPr>
        <w:tabs>
          <w:tab w:val="num" w:pos="720"/>
        </w:tabs>
        <w:ind w:left="720" w:hanging="360"/>
      </w:pPr>
      <w:rPr>
        <w:rFonts w:hint="default"/>
        <w:b w:val="0"/>
        <w:bCs w:val="0"/>
      </w:rPr>
    </w:lvl>
    <w:lvl w:ilvl="1">
      <w:start w:val="1"/>
      <w:numFmt w:val="decimal"/>
      <w:isLgl/>
      <w:lvlText w:val="%1.%2."/>
      <w:lvlJc w:val="left"/>
      <w:pPr>
        <w:tabs>
          <w:tab w:val="num" w:pos="825"/>
        </w:tabs>
        <w:ind w:left="825" w:hanging="46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nsid w:val="2B6200BC"/>
    <w:multiLevelType w:val="hybridMultilevel"/>
    <w:tmpl w:val="A98A9AE0"/>
    <w:lvl w:ilvl="0" w:tplc="0409000F">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2C433081"/>
    <w:multiLevelType w:val="hybridMultilevel"/>
    <w:tmpl w:val="05BC7162"/>
    <w:lvl w:ilvl="0" w:tplc="99665718">
      <w:start w:val="1"/>
      <w:numFmt w:val="bullet"/>
      <w:lvlText w:val=""/>
      <w:lvlJc w:val="left"/>
      <w:pPr>
        <w:tabs>
          <w:tab w:val="num" w:pos="360"/>
        </w:tabs>
        <w:ind w:left="340" w:hanging="340"/>
      </w:pPr>
      <w:rPr>
        <w:rFonts w:ascii="Symbol" w:hAnsi="Symbol" w:cs="Symbol" w:hint="default"/>
      </w:rPr>
    </w:lvl>
    <w:lvl w:ilvl="1" w:tplc="DA928AC2">
      <w:numFmt w:val="bullet"/>
      <w:lvlText w:val="-"/>
      <w:lvlJc w:val="left"/>
      <w:pPr>
        <w:tabs>
          <w:tab w:val="num" w:pos="1440"/>
        </w:tabs>
        <w:ind w:left="1440" w:hanging="360"/>
      </w:pPr>
      <w:rPr>
        <w:rFonts w:ascii="Arial" w:eastAsia="Times New Roman" w:hAnsi="Arial" w:hint="default"/>
        <w:color w:val="auto"/>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nsid w:val="2C6D0118"/>
    <w:multiLevelType w:val="hybridMultilevel"/>
    <w:tmpl w:val="2F647380"/>
    <w:lvl w:ilvl="0" w:tplc="99B64FDA">
      <w:start w:val="1"/>
      <w:numFmt w:val="decimal"/>
      <w:lvlText w:val="%1."/>
      <w:lvlJc w:val="left"/>
      <w:pPr>
        <w:ind w:left="720" w:hanging="360"/>
      </w:pPr>
      <w:rPr>
        <w:rFonts w:ascii="Times New Roman" w:eastAsia="Times New Roman" w:hAnsi="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34D32DCD"/>
    <w:multiLevelType w:val="hybridMultilevel"/>
    <w:tmpl w:val="974E0560"/>
    <w:lvl w:ilvl="0" w:tplc="241A000B">
      <w:start w:val="1"/>
      <w:numFmt w:val="bullet"/>
      <w:lvlText w:val=""/>
      <w:lvlJc w:val="left"/>
      <w:pPr>
        <w:ind w:left="720" w:hanging="360"/>
      </w:pPr>
      <w:rPr>
        <w:rFonts w:ascii="Wingdings" w:hAnsi="Wingdings" w:cs="Wingdings"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cs="Wingdings" w:hint="default"/>
      </w:rPr>
    </w:lvl>
    <w:lvl w:ilvl="3" w:tplc="241A0001">
      <w:start w:val="1"/>
      <w:numFmt w:val="bullet"/>
      <w:lvlText w:val=""/>
      <w:lvlJc w:val="left"/>
      <w:pPr>
        <w:ind w:left="2880" w:hanging="360"/>
      </w:pPr>
      <w:rPr>
        <w:rFonts w:ascii="Symbol" w:hAnsi="Symbol" w:cs="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cs="Wingdings" w:hint="default"/>
      </w:rPr>
    </w:lvl>
    <w:lvl w:ilvl="6" w:tplc="241A0001">
      <w:start w:val="1"/>
      <w:numFmt w:val="bullet"/>
      <w:lvlText w:val=""/>
      <w:lvlJc w:val="left"/>
      <w:pPr>
        <w:ind w:left="5040" w:hanging="360"/>
      </w:pPr>
      <w:rPr>
        <w:rFonts w:ascii="Symbol" w:hAnsi="Symbol" w:cs="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cs="Wingdings" w:hint="default"/>
      </w:rPr>
    </w:lvl>
  </w:abstractNum>
  <w:abstractNum w:abstractNumId="19">
    <w:nsid w:val="36673AD0"/>
    <w:multiLevelType w:val="hybridMultilevel"/>
    <w:tmpl w:val="8822E15E"/>
    <w:lvl w:ilvl="0" w:tplc="0409000F">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391C16E4"/>
    <w:multiLevelType w:val="hybridMultilevel"/>
    <w:tmpl w:val="ABF672A4"/>
    <w:lvl w:ilvl="0" w:tplc="DE52A198">
      <w:start w:val="2"/>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1">
    <w:nsid w:val="39F22A07"/>
    <w:multiLevelType w:val="hybridMultilevel"/>
    <w:tmpl w:val="FB7C664C"/>
    <w:lvl w:ilvl="0" w:tplc="081A000F">
      <w:start w:val="1"/>
      <w:numFmt w:val="decimal"/>
      <w:lvlText w:val="%1."/>
      <w:lvlJc w:val="left"/>
      <w:pPr>
        <w:tabs>
          <w:tab w:val="num" w:pos="720"/>
        </w:tabs>
        <w:ind w:left="720" w:hanging="360"/>
      </w:pPr>
    </w:lvl>
    <w:lvl w:ilvl="1" w:tplc="081A0019">
      <w:start w:val="1"/>
      <w:numFmt w:val="lowerLetter"/>
      <w:lvlText w:val="%2."/>
      <w:lvlJc w:val="left"/>
      <w:pPr>
        <w:tabs>
          <w:tab w:val="num" w:pos="1440"/>
        </w:tabs>
        <w:ind w:left="1440" w:hanging="360"/>
      </w:pPr>
    </w:lvl>
    <w:lvl w:ilvl="2" w:tplc="081A001B">
      <w:start w:val="1"/>
      <w:numFmt w:val="lowerRoman"/>
      <w:lvlText w:val="%3."/>
      <w:lvlJc w:val="right"/>
      <w:pPr>
        <w:tabs>
          <w:tab w:val="num" w:pos="2160"/>
        </w:tabs>
        <w:ind w:left="2160" w:hanging="180"/>
      </w:pPr>
    </w:lvl>
    <w:lvl w:ilvl="3" w:tplc="081A000F">
      <w:start w:val="1"/>
      <w:numFmt w:val="decimal"/>
      <w:lvlText w:val="%4."/>
      <w:lvlJc w:val="left"/>
      <w:pPr>
        <w:tabs>
          <w:tab w:val="num" w:pos="2880"/>
        </w:tabs>
        <w:ind w:left="2880" w:hanging="360"/>
      </w:pPr>
    </w:lvl>
    <w:lvl w:ilvl="4" w:tplc="081A0019">
      <w:start w:val="1"/>
      <w:numFmt w:val="lowerLetter"/>
      <w:lvlText w:val="%5."/>
      <w:lvlJc w:val="left"/>
      <w:pPr>
        <w:tabs>
          <w:tab w:val="num" w:pos="3600"/>
        </w:tabs>
        <w:ind w:left="3600" w:hanging="360"/>
      </w:pPr>
    </w:lvl>
    <w:lvl w:ilvl="5" w:tplc="081A001B">
      <w:start w:val="1"/>
      <w:numFmt w:val="lowerRoman"/>
      <w:lvlText w:val="%6."/>
      <w:lvlJc w:val="right"/>
      <w:pPr>
        <w:tabs>
          <w:tab w:val="num" w:pos="4320"/>
        </w:tabs>
        <w:ind w:left="4320" w:hanging="180"/>
      </w:pPr>
    </w:lvl>
    <w:lvl w:ilvl="6" w:tplc="081A000F">
      <w:start w:val="1"/>
      <w:numFmt w:val="decimal"/>
      <w:lvlText w:val="%7."/>
      <w:lvlJc w:val="left"/>
      <w:pPr>
        <w:tabs>
          <w:tab w:val="num" w:pos="5040"/>
        </w:tabs>
        <w:ind w:left="5040" w:hanging="360"/>
      </w:pPr>
    </w:lvl>
    <w:lvl w:ilvl="7" w:tplc="081A0019">
      <w:start w:val="1"/>
      <w:numFmt w:val="lowerLetter"/>
      <w:lvlText w:val="%8."/>
      <w:lvlJc w:val="left"/>
      <w:pPr>
        <w:tabs>
          <w:tab w:val="num" w:pos="5760"/>
        </w:tabs>
        <w:ind w:left="5760" w:hanging="360"/>
      </w:pPr>
    </w:lvl>
    <w:lvl w:ilvl="8" w:tplc="081A001B">
      <w:start w:val="1"/>
      <w:numFmt w:val="lowerRoman"/>
      <w:lvlText w:val="%9."/>
      <w:lvlJc w:val="right"/>
      <w:pPr>
        <w:tabs>
          <w:tab w:val="num" w:pos="6480"/>
        </w:tabs>
        <w:ind w:left="6480" w:hanging="180"/>
      </w:pPr>
    </w:lvl>
  </w:abstractNum>
  <w:abstractNum w:abstractNumId="22">
    <w:nsid w:val="3A051BBB"/>
    <w:multiLevelType w:val="multilevel"/>
    <w:tmpl w:val="FBEC3D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AF869AC"/>
    <w:multiLevelType w:val="hybridMultilevel"/>
    <w:tmpl w:val="049E5AA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nsid w:val="3EE81DA6"/>
    <w:multiLevelType w:val="hybridMultilevel"/>
    <w:tmpl w:val="EF58CA96"/>
    <w:lvl w:ilvl="0" w:tplc="82D21476">
      <w:start w:val="2"/>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4095619D"/>
    <w:multiLevelType w:val="hybridMultilevel"/>
    <w:tmpl w:val="BBFEB694"/>
    <w:lvl w:ilvl="0" w:tplc="0D4CA28E">
      <w:start w:val="4"/>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6">
    <w:nsid w:val="42E51583"/>
    <w:multiLevelType w:val="hybridMultilevel"/>
    <w:tmpl w:val="FC1A083C"/>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7">
    <w:nsid w:val="46C23B19"/>
    <w:multiLevelType w:val="hybridMultilevel"/>
    <w:tmpl w:val="F04632C0"/>
    <w:lvl w:ilvl="0" w:tplc="5FE67AAC">
      <w:start w:val="1"/>
      <w:numFmt w:val="decimal"/>
      <w:lvlText w:val="%1."/>
      <w:lvlJc w:val="left"/>
      <w:pPr>
        <w:ind w:left="360" w:hanging="360"/>
      </w:pPr>
      <w:rPr>
        <w:rFonts w:ascii="Times New Roman" w:hAnsi="Times New Roman" w:cs="Times New Roman" w:hint="default"/>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8">
    <w:nsid w:val="487F00D6"/>
    <w:multiLevelType w:val="multilevel"/>
    <w:tmpl w:val="99FE52F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9">
    <w:nsid w:val="49032A10"/>
    <w:multiLevelType w:val="hybridMultilevel"/>
    <w:tmpl w:val="4D8C6350"/>
    <w:lvl w:ilvl="0" w:tplc="06925718">
      <w:start w:val="1"/>
      <w:numFmt w:val="decimal"/>
      <w:lvlText w:val="%1)"/>
      <w:lvlJc w:val="left"/>
      <w:pPr>
        <w:ind w:left="1080" w:hanging="360"/>
      </w:pPr>
      <w:rPr>
        <w:rFonts w:hint="default"/>
      </w:r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30">
    <w:nsid w:val="4E2107B9"/>
    <w:multiLevelType w:val="hybridMultilevel"/>
    <w:tmpl w:val="C5F4B01E"/>
    <w:lvl w:ilvl="0" w:tplc="04090001">
      <w:start w:val="1"/>
      <w:numFmt w:val="bullet"/>
      <w:lvlText w:val=""/>
      <w:lvlJc w:val="left"/>
      <w:pPr>
        <w:ind w:left="1224" w:hanging="360"/>
      </w:pPr>
      <w:rPr>
        <w:rFonts w:ascii="Symbol" w:hAnsi="Symbol" w:cs="Symbol" w:hint="default"/>
      </w:rPr>
    </w:lvl>
    <w:lvl w:ilvl="1" w:tplc="04090003">
      <w:start w:val="1"/>
      <w:numFmt w:val="bullet"/>
      <w:lvlText w:val="o"/>
      <w:lvlJc w:val="left"/>
      <w:pPr>
        <w:ind w:left="1944" w:hanging="360"/>
      </w:pPr>
      <w:rPr>
        <w:rFonts w:ascii="Courier New" w:hAnsi="Courier New" w:cs="Courier New" w:hint="default"/>
      </w:rPr>
    </w:lvl>
    <w:lvl w:ilvl="2" w:tplc="04090005">
      <w:start w:val="1"/>
      <w:numFmt w:val="bullet"/>
      <w:lvlText w:val=""/>
      <w:lvlJc w:val="left"/>
      <w:pPr>
        <w:ind w:left="2664" w:hanging="360"/>
      </w:pPr>
      <w:rPr>
        <w:rFonts w:ascii="Wingdings" w:hAnsi="Wingdings" w:cs="Wingdings" w:hint="default"/>
      </w:rPr>
    </w:lvl>
    <w:lvl w:ilvl="3" w:tplc="04090001">
      <w:start w:val="1"/>
      <w:numFmt w:val="bullet"/>
      <w:lvlText w:val=""/>
      <w:lvlJc w:val="left"/>
      <w:pPr>
        <w:ind w:left="3384" w:hanging="360"/>
      </w:pPr>
      <w:rPr>
        <w:rFonts w:ascii="Symbol" w:hAnsi="Symbol" w:cs="Symbol" w:hint="default"/>
      </w:rPr>
    </w:lvl>
    <w:lvl w:ilvl="4" w:tplc="04090003">
      <w:start w:val="1"/>
      <w:numFmt w:val="bullet"/>
      <w:lvlText w:val="o"/>
      <w:lvlJc w:val="left"/>
      <w:pPr>
        <w:ind w:left="4104" w:hanging="360"/>
      </w:pPr>
      <w:rPr>
        <w:rFonts w:ascii="Courier New" w:hAnsi="Courier New" w:cs="Courier New" w:hint="default"/>
      </w:rPr>
    </w:lvl>
    <w:lvl w:ilvl="5" w:tplc="04090005">
      <w:start w:val="1"/>
      <w:numFmt w:val="bullet"/>
      <w:lvlText w:val=""/>
      <w:lvlJc w:val="left"/>
      <w:pPr>
        <w:ind w:left="4824" w:hanging="360"/>
      </w:pPr>
      <w:rPr>
        <w:rFonts w:ascii="Wingdings" w:hAnsi="Wingdings" w:cs="Wingdings" w:hint="default"/>
      </w:rPr>
    </w:lvl>
    <w:lvl w:ilvl="6" w:tplc="04090001">
      <w:start w:val="1"/>
      <w:numFmt w:val="bullet"/>
      <w:lvlText w:val=""/>
      <w:lvlJc w:val="left"/>
      <w:pPr>
        <w:ind w:left="5544" w:hanging="360"/>
      </w:pPr>
      <w:rPr>
        <w:rFonts w:ascii="Symbol" w:hAnsi="Symbol" w:cs="Symbol" w:hint="default"/>
      </w:rPr>
    </w:lvl>
    <w:lvl w:ilvl="7" w:tplc="04090003">
      <w:start w:val="1"/>
      <w:numFmt w:val="bullet"/>
      <w:lvlText w:val="o"/>
      <w:lvlJc w:val="left"/>
      <w:pPr>
        <w:ind w:left="6264" w:hanging="360"/>
      </w:pPr>
      <w:rPr>
        <w:rFonts w:ascii="Courier New" w:hAnsi="Courier New" w:cs="Courier New" w:hint="default"/>
      </w:rPr>
    </w:lvl>
    <w:lvl w:ilvl="8" w:tplc="04090005">
      <w:start w:val="1"/>
      <w:numFmt w:val="bullet"/>
      <w:lvlText w:val=""/>
      <w:lvlJc w:val="left"/>
      <w:pPr>
        <w:ind w:left="6984" w:hanging="360"/>
      </w:pPr>
      <w:rPr>
        <w:rFonts w:ascii="Wingdings" w:hAnsi="Wingdings" w:cs="Wingdings" w:hint="default"/>
      </w:rPr>
    </w:lvl>
  </w:abstractNum>
  <w:abstractNum w:abstractNumId="31">
    <w:nsid w:val="514A3E2F"/>
    <w:multiLevelType w:val="hybridMultilevel"/>
    <w:tmpl w:val="9078EBFC"/>
    <w:lvl w:ilvl="0" w:tplc="081A0001">
      <w:start w:val="1"/>
      <w:numFmt w:val="bullet"/>
      <w:lvlText w:val=""/>
      <w:lvlJc w:val="left"/>
      <w:pPr>
        <w:tabs>
          <w:tab w:val="num" w:pos="720"/>
        </w:tabs>
        <w:ind w:left="720" w:hanging="360"/>
      </w:pPr>
      <w:rPr>
        <w:rFonts w:ascii="Symbol" w:hAnsi="Symbol" w:cs="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32">
    <w:nsid w:val="520B254B"/>
    <w:multiLevelType w:val="hybridMultilevel"/>
    <w:tmpl w:val="8FD455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525E1F18"/>
    <w:multiLevelType w:val="hybridMultilevel"/>
    <w:tmpl w:val="8D86D1A0"/>
    <w:lvl w:ilvl="0" w:tplc="FFFFFFFF">
      <w:numFmt w:val="bullet"/>
      <w:lvlText w:val="-"/>
      <w:lvlJc w:val="left"/>
      <w:pPr>
        <w:tabs>
          <w:tab w:val="num" w:pos="1080"/>
        </w:tabs>
        <w:ind w:left="1080" w:hanging="360"/>
      </w:pPr>
      <w:rPr>
        <w:rFonts w:ascii="Times New Roman" w:eastAsia="Times New Roman" w:hAnsi="Times New Roman"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cs="Wingdings" w:hint="default"/>
      </w:rPr>
    </w:lvl>
    <w:lvl w:ilvl="3" w:tplc="FFFFFFFF">
      <w:start w:val="1"/>
      <w:numFmt w:val="bullet"/>
      <w:lvlText w:val=""/>
      <w:lvlJc w:val="left"/>
      <w:pPr>
        <w:tabs>
          <w:tab w:val="num" w:pos="3240"/>
        </w:tabs>
        <w:ind w:left="3240" w:hanging="360"/>
      </w:pPr>
      <w:rPr>
        <w:rFonts w:ascii="Symbol" w:hAnsi="Symbol" w:cs="Symbol" w:hint="default"/>
      </w:r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cs="Wingdings" w:hint="default"/>
      </w:rPr>
    </w:lvl>
    <w:lvl w:ilvl="6" w:tplc="FFFFFFFF">
      <w:start w:val="1"/>
      <w:numFmt w:val="bullet"/>
      <w:lvlText w:val=""/>
      <w:lvlJc w:val="left"/>
      <w:pPr>
        <w:tabs>
          <w:tab w:val="num" w:pos="5400"/>
        </w:tabs>
        <w:ind w:left="5400" w:hanging="360"/>
      </w:pPr>
      <w:rPr>
        <w:rFonts w:ascii="Symbol" w:hAnsi="Symbol" w:cs="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cs="Wingdings" w:hint="default"/>
      </w:rPr>
    </w:lvl>
  </w:abstractNum>
  <w:abstractNum w:abstractNumId="34">
    <w:nsid w:val="58446E2D"/>
    <w:multiLevelType w:val="multilevel"/>
    <w:tmpl w:val="06566740"/>
    <w:lvl w:ilvl="0">
      <w:start w:val="2"/>
      <w:numFmt w:val="decimal"/>
      <w:lvlText w:val="%1."/>
      <w:lvlJc w:val="left"/>
      <w:pPr>
        <w:ind w:left="450" w:hanging="360"/>
      </w:pPr>
      <w:rPr>
        <w:rFonts w:hint="default"/>
        <w:b/>
        <w:bCs/>
      </w:rPr>
    </w:lvl>
    <w:lvl w:ilvl="1">
      <w:start w:val="1"/>
      <w:numFmt w:val="decimal"/>
      <w:isLgl/>
      <w:lvlText w:val="%1.%2"/>
      <w:lvlJc w:val="left"/>
      <w:pPr>
        <w:ind w:left="36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590566A2"/>
    <w:multiLevelType w:val="hybridMultilevel"/>
    <w:tmpl w:val="687CBC3E"/>
    <w:lvl w:ilvl="0" w:tplc="1D20B630">
      <w:start w:val="1"/>
      <w:numFmt w:val="decimal"/>
      <w:lvlText w:val="%1)"/>
      <w:lvlJc w:val="left"/>
      <w:pPr>
        <w:ind w:left="1800" w:hanging="1080"/>
      </w:pPr>
      <w:rPr>
        <w:rFonts w:hint="default"/>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6">
    <w:nsid w:val="5B3716BA"/>
    <w:multiLevelType w:val="hybridMultilevel"/>
    <w:tmpl w:val="300A4CEE"/>
    <w:lvl w:ilvl="0" w:tplc="04090001">
      <w:start w:val="1"/>
      <w:numFmt w:val="bullet"/>
      <w:lvlText w:val=""/>
      <w:lvlJc w:val="left"/>
      <w:pPr>
        <w:ind w:left="1260" w:hanging="360"/>
      </w:pPr>
      <w:rPr>
        <w:rFonts w:ascii="Symbol" w:hAnsi="Symbol" w:cs="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cs="Wingdings" w:hint="default"/>
      </w:rPr>
    </w:lvl>
    <w:lvl w:ilvl="3" w:tplc="04090001">
      <w:start w:val="1"/>
      <w:numFmt w:val="bullet"/>
      <w:lvlText w:val=""/>
      <w:lvlJc w:val="left"/>
      <w:pPr>
        <w:ind w:left="3420" w:hanging="360"/>
      </w:pPr>
      <w:rPr>
        <w:rFonts w:ascii="Symbol" w:hAnsi="Symbol" w:cs="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cs="Wingdings" w:hint="default"/>
      </w:rPr>
    </w:lvl>
    <w:lvl w:ilvl="6" w:tplc="04090001">
      <w:start w:val="1"/>
      <w:numFmt w:val="bullet"/>
      <w:lvlText w:val=""/>
      <w:lvlJc w:val="left"/>
      <w:pPr>
        <w:ind w:left="5580" w:hanging="360"/>
      </w:pPr>
      <w:rPr>
        <w:rFonts w:ascii="Symbol" w:hAnsi="Symbol" w:cs="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cs="Wingdings" w:hint="default"/>
      </w:rPr>
    </w:lvl>
  </w:abstractNum>
  <w:abstractNum w:abstractNumId="37">
    <w:nsid w:val="5B42347F"/>
    <w:multiLevelType w:val="hybridMultilevel"/>
    <w:tmpl w:val="B6C8A402"/>
    <w:lvl w:ilvl="0" w:tplc="C25E24A2">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abstractNum w:abstractNumId="38">
    <w:nsid w:val="67492825"/>
    <w:multiLevelType w:val="hybridMultilevel"/>
    <w:tmpl w:val="982A1B74"/>
    <w:lvl w:ilvl="0" w:tplc="150A8B16">
      <w:start w:val="3"/>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9">
    <w:nsid w:val="6A4E10F4"/>
    <w:multiLevelType w:val="hybridMultilevel"/>
    <w:tmpl w:val="10A2606C"/>
    <w:lvl w:ilvl="0" w:tplc="150A8B16">
      <w:start w:val="3"/>
      <w:numFmt w:val="bullet"/>
      <w:lvlText w:val="-"/>
      <w:lvlJc w:val="left"/>
      <w:pPr>
        <w:ind w:left="1080" w:hanging="360"/>
      </w:pPr>
      <w:rPr>
        <w:rFonts w:ascii="Times New Roman" w:eastAsia="Times New Roman" w:hAnsi="Times New Roman" w:hint="default"/>
      </w:rPr>
    </w:lvl>
    <w:lvl w:ilvl="1" w:tplc="241A0003">
      <w:start w:val="1"/>
      <w:numFmt w:val="bullet"/>
      <w:lvlText w:val="o"/>
      <w:lvlJc w:val="left"/>
      <w:pPr>
        <w:ind w:left="1298" w:hanging="360"/>
      </w:pPr>
      <w:rPr>
        <w:rFonts w:ascii="Courier New" w:hAnsi="Courier New" w:cs="Courier New" w:hint="default"/>
      </w:rPr>
    </w:lvl>
    <w:lvl w:ilvl="2" w:tplc="241A0005">
      <w:start w:val="1"/>
      <w:numFmt w:val="bullet"/>
      <w:lvlText w:val=""/>
      <w:lvlJc w:val="left"/>
      <w:pPr>
        <w:ind w:left="2018" w:hanging="360"/>
      </w:pPr>
      <w:rPr>
        <w:rFonts w:ascii="Wingdings" w:hAnsi="Wingdings" w:cs="Wingdings" w:hint="default"/>
      </w:rPr>
    </w:lvl>
    <w:lvl w:ilvl="3" w:tplc="241A0001">
      <w:start w:val="1"/>
      <w:numFmt w:val="bullet"/>
      <w:lvlText w:val=""/>
      <w:lvlJc w:val="left"/>
      <w:pPr>
        <w:ind w:left="2738" w:hanging="360"/>
      </w:pPr>
      <w:rPr>
        <w:rFonts w:ascii="Symbol" w:hAnsi="Symbol" w:cs="Symbol" w:hint="default"/>
      </w:rPr>
    </w:lvl>
    <w:lvl w:ilvl="4" w:tplc="241A0003">
      <w:start w:val="1"/>
      <w:numFmt w:val="bullet"/>
      <w:lvlText w:val="o"/>
      <w:lvlJc w:val="left"/>
      <w:pPr>
        <w:ind w:left="3458" w:hanging="360"/>
      </w:pPr>
      <w:rPr>
        <w:rFonts w:ascii="Courier New" w:hAnsi="Courier New" w:cs="Courier New" w:hint="default"/>
      </w:rPr>
    </w:lvl>
    <w:lvl w:ilvl="5" w:tplc="241A0005">
      <w:start w:val="1"/>
      <w:numFmt w:val="bullet"/>
      <w:lvlText w:val=""/>
      <w:lvlJc w:val="left"/>
      <w:pPr>
        <w:ind w:left="4178" w:hanging="360"/>
      </w:pPr>
      <w:rPr>
        <w:rFonts w:ascii="Wingdings" w:hAnsi="Wingdings" w:cs="Wingdings" w:hint="default"/>
      </w:rPr>
    </w:lvl>
    <w:lvl w:ilvl="6" w:tplc="241A0001">
      <w:start w:val="1"/>
      <w:numFmt w:val="bullet"/>
      <w:lvlText w:val=""/>
      <w:lvlJc w:val="left"/>
      <w:pPr>
        <w:ind w:left="4898" w:hanging="360"/>
      </w:pPr>
      <w:rPr>
        <w:rFonts w:ascii="Symbol" w:hAnsi="Symbol" w:cs="Symbol" w:hint="default"/>
      </w:rPr>
    </w:lvl>
    <w:lvl w:ilvl="7" w:tplc="241A0003">
      <w:start w:val="1"/>
      <w:numFmt w:val="bullet"/>
      <w:lvlText w:val="o"/>
      <w:lvlJc w:val="left"/>
      <w:pPr>
        <w:ind w:left="5618" w:hanging="360"/>
      </w:pPr>
      <w:rPr>
        <w:rFonts w:ascii="Courier New" w:hAnsi="Courier New" w:cs="Courier New" w:hint="default"/>
      </w:rPr>
    </w:lvl>
    <w:lvl w:ilvl="8" w:tplc="241A0005">
      <w:start w:val="1"/>
      <w:numFmt w:val="bullet"/>
      <w:lvlText w:val=""/>
      <w:lvlJc w:val="left"/>
      <w:pPr>
        <w:ind w:left="6338" w:hanging="360"/>
      </w:pPr>
      <w:rPr>
        <w:rFonts w:ascii="Wingdings" w:hAnsi="Wingdings" w:cs="Wingdings" w:hint="default"/>
      </w:rPr>
    </w:lvl>
  </w:abstractNum>
  <w:abstractNum w:abstractNumId="40">
    <w:nsid w:val="6F822F22"/>
    <w:multiLevelType w:val="hybridMultilevel"/>
    <w:tmpl w:val="72F6BC5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nsid w:val="722F4403"/>
    <w:multiLevelType w:val="hybridMultilevel"/>
    <w:tmpl w:val="B6E02EA8"/>
    <w:lvl w:ilvl="0" w:tplc="396C6FBE">
      <w:start w:val="1"/>
      <w:numFmt w:val="bullet"/>
      <w:lvlText w:val="-"/>
      <w:lvlJc w:val="left"/>
      <w:pPr>
        <w:ind w:hanging="152"/>
      </w:pPr>
      <w:rPr>
        <w:rFonts w:ascii="Calibri" w:eastAsia="Times New Roman" w:hAnsi="Calibri" w:hint="default"/>
        <w:w w:val="99"/>
        <w:sz w:val="20"/>
        <w:szCs w:val="20"/>
      </w:rPr>
    </w:lvl>
    <w:lvl w:ilvl="1" w:tplc="47643E8C">
      <w:start w:val="1"/>
      <w:numFmt w:val="bullet"/>
      <w:lvlText w:val="•"/>
      <w:lvlJc w:val="left"/>
      <w:rPr>
        <w:rFonts w:hint="default"/>
      </w:rPr>
    </w:lvl>
    <w:lvl w:ilvl="2" w:tplc="01A46AB8">
      <w:start w:val="1"/>
      <w:numFmt w:val="bullet"/>
      <w:lvlText w:val="•"/>
      <w:lvlJc w:val="left"/>
      <w:rPr>
        <w:rFonts w:hint="default"/>
      </w:rPr>
    </w:lvl>
    <w:lvl w:ilvl="3" w:tplc="749AAFD4">
      <w:start w:val="1"/>
      <w:numFmt w:val="bullet"/>
      <w:lvlText w:val="•"/>
      <w:lvlJc w:val="left"/>
      <w:rPr>
        <w:rFonts w:hint="default"/>
      </w:rPr>
    </w:lvl>
    <w:lvl w:ilvl="4" w:tplc="E7F096CA">
      <w:start w:val="1"/>
      <w:numFmt w:val="bullet"/>
      <w:lvlText w:val="•"/>
      <w:lvlJc w:val="left"/>
      <w:rPr>
        <w:rFonts w:hint="default"/>
      </w:rPr>
    </w:lvl>
    <w:lvl w:ilvl="5" w:tplc="62E41B98">
      <w:start w:val="1"/>
      <w:numFmt w:val="bullet"/>
      <w:lvlText w:val="•"/>
      <w:lvlJc w:val="left"/>
      <w:rPr>
        <w:rFonts w:hint="default"/>
      </w:rPr>
    </w:lvl>
    <w:lvl w:ilvl="6" w:tplc="05CCC40C">
      <w:start w:val="1"/>
      <w:numFmt w:val="bullet"/>
      <w:lvlText w:val="•"/>
      <w:lvlJc w:val="left"/>
      <w:rPr>
        <w:rFonts w:hint="default"/>
      </w:rPr>
    </w:lvl>
    <w:lvl w:ilvl="7" w:tplc="967A5824">
      <w:start w:val="1"/>
      <w:numFmt w:val="bullet"/>
      <w:lvlText w:val="•"/>
      <w:lvlJc w:val="left"/>
      <w:rPr>
        <w:rFonts w:hint="default"/>
      </w:rPr>
    </w:lvl>
    <w:lvl w:ilvl="8" w:tplc="C59444F6">
      <w:start w:val="1"/>
      <w:numFmt w:val="bullet"/>
      <w:lvlText w:val="•"/>
      <w:lvlJc w:val="left"/>
      <w:rPr>
        <w:rFonts w:hint="default"/>
      </w:rPr>
    </w:lvl>
  </w:abstractNum>
  <w:abstractNum w:abstractNumId="42">
    <w:nsid w:val="747617BE"/>
    <w:multiLevelType w:val="hybridMultilevel"/>
    <w:tmpl w:val="0C2C7498"/>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43">
    <w:nsid w:val="755A4699"/>
    <w:multiLevelType w:val="hybridMultilevel"/>
    <w:tmpl w:val="C91A7540"/>
    <w:lvl w:ilvl="0" w:tplc="241A0011">
      <w:start w:val="1"/>
      <w:numFmt w:val="decimal"/>
      <w:lvlText w:val="%1)"/>
      <w:lvlJc w:val="left"/>
      <w:pPr>
        <w:ind w:left="720" w:hanging="360"/>
      </w:pPr>
      <w:rPr>
        <w:rFonts w:hint="default"/>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num w:numId="1">
    <w:abstractNumId w:val="37"/>
  </w:num>
  <w:num w:numId="2">
    <w:abstractNumId w:val="28"/>
  </w:num>
  <w:num w:numId="3">
    <w:abstractNumId w:val="39"/>
  </w:num>
  <w:num w:numId="4">
    <w:abstractNumId w:val="8"/>
  </w:num>
  <w:num w:numId="5">
    <w:abstractNumId w:val="20"/>
  </w:num>
  <w:num w:numId="6">
    <w:abstractNumId w:val="13"/>
  </w:num>
  <w:num w:numId="7">
    <w:abstractNumId w:val="3"/>
  </w:num>
  <w:num w:numId="8">
    <w:abstractNumId w:val="23"/>
  </w:num>
  <w:num w:numId="9">
    <w:abstractNumId w:val="12"/>
  </w:num>
  <w:num w:numId="10">
    <w:abstractNumId w:val="26"/>
  </w:num>
  <w:num w:numId="11">
    <w:abstractNumId w:val="11"/>
  </w:num>
  <w:num w:numId="12">
    <w:abstractNumId w:val="6"/>
  </w:num>
  <w:num w:numId="13">
    <w:abstractNumId w:val="14"/>
  </w:num>
  <w:num w:numId="14">
    <w:abstractNumId w:val="27"/>
  </w:num>
  <w:num w:numId="15">
    <w:abstractNumId w:val="25"/>
  </w:num>
  <w:num w:numId="16">
    <w:abstractNumId w:val="22"/>
  </w:num>
  <w:num w:numId="17">
    <w:abstractNumId w:val="34"/>
  </w:num>
  <w:num w:numId="18">
    <w:abstractNumId w:val="35"/>
  </w:num>
  <w:num w:numId="19">
    <w:abstractNumId w:val="2"/>
  </w:num>
  <w:num w:numId="20">
    <w:abstractNumId w:val="36"/>
  </w:num>
  <w:num w:numId="21">
    <w:abstractNumId w:val="30"/>
  </w:num>
  <w:num w:numId="22">
    <w:abstractNumId w:val="7"/>
  </w:num>
  <w:num w:numId="23">
    <w:abstractNumId w:val="42"/>
  </w:num>
  <w:num w:numId="24">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num>
  <w:num w:numId="2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24"/>
  </w:num>
  <w:num w:numId="29">
    <w:abstractNumId w:val="9"/>
  </w:num>
  <w:num w:numId="30">
    <w:abstractNumId w:val="29"/>
  </w:num>
  <w:num w:numId="31">
    <w:abstractNumId w:val="41"/>
  </w:num>
  <w:num w:numId="32">
    <w:abstractNumId w:val="17"/>
  </w:num>
  <w:num w:numId="33">
    <w:abstractNumId w:val="18"/>
  </w:num>
  <w:num w:numId="34">
    <w:abstractNumId w:val="5"/>
  </w:num>
  <w:num w:numId="35">
    <w:abstractNumId w:val="43"/>
  </w:num>
  <w:num w:numId="36">
    <w:abstractNumId w:val="31"/>
  </w:num>
  <w:num w:numId="37">
    <w:abstractNumId w:val="21"/>
  </w:num>
  <w:num w:numId="38">
    <w:abstractNumId w:val="16"/>
  </w:num>
  <w:num w:numId="39">
    <w:abstractNumId w:val="38"/>
  </w:num>
  <w:num w:numId="40">
    <w:abstractNumId w:val="19"/>
  </w:num>
  <w:num w:numId="41">
    <w:abstractNumId w:val="15"/>
  </w:num>
  <w:num w:numId="42">
    <w:abstractNumId w:val="33"/>
  </w:num>
  <w:num w:numId="43">
    <w:abstractNumId w:val="0"/>
  </w:num>
  <w:num w:numId="44">
    <w:abstractNumId w:val="1"/>
  </w:num>
  <w:num w:numId="45">
    <w:abstractNumId w:val="10"/>
  </w:num>
  <w:num w:numId="46">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doNotTrackMoves/>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4098"/>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27FA"/>
    <w:rsid w:val="00001026"/>
    <w:rsid w:val="0000719B"/>
    <w:rsid w:val="000140F5"/>
    <w:rsid w:val="0003419E"/>
    <w:rsid w:val="00055E6F"/>
    <w:rsid w:val="00066C15"/>
    <w:rsid w:val="00075A0C"/>
    <w:rsid w:val="00080DD5"/>
    <w:rsid w:val="000A07E5"/>
    <w:rsid w:val="000B43ED"/>
    <w:rsid w:val="000D4F36"/>
    <w:rsid w:val="000E154E"/>
    <w:rsid w:val="000F4028"/>
    <w:rsid w:val="000F53E3"/>
    <w:rsid w:val="000F7F73"/>
    <w:rsid w:val="001042B5"/>
    <w:rsid w:val="0013219F"/>
    <w:rsid w:val="00132B51"/>
    <w:rsid w:val="00136A6C"/>
    <w:rsid w:val="00144B41"/>
    <w:rsid w:val="001608A3"/>
    <w:rsid w:val="00163F33"/>
    <w:rsid w:val="001758EA"/>
    <w:rsid w:val="0018024D"/>
    <w:rsid w:val="001976F0"/>
    <w:rsid w:val="001B1007"/>
    <w:rsid w:val="001B2286"/>
    <w:rsid w:val="001C7EA6"/>
    <w:rsid w:val="001D0121"/>
    <w:rsid w:val="001D43A1"/>
    <w:rsid w:val="001D45AE"/>
    <w:rsid w:val="001D7EBF"/>
    <w:rsid w:val="001E3223"/>
    <w:rsid w:val="001E4F93"/>
    <w:rsid w:val="0021107D"/>
    <w:rsid w:val="00213250"/>
    <w:rsid w:val="00220AD8"/>
    <w:rsid w:val="002352E8"/>
    <w:rsid w:val="0024367B"/>
    <w:rsid w:val="00245349"/>
    <w:rsid w:val="0026153C"/>
    <w:rsid w:val="00263A3F"/>
    <w:rsid w:val="002641F6"/>
    <w:rsid w:val="00266AB0"/>
    <w:rsid w:val="002A296A"/>
    <w:rsid w:val="002B0006"/>
    <w:rsid w:val="002D4B30"/>
    <w:rsid w:val="002F5DCC"/>
    <w:rsid w:val="002F5FFB"/>
    <w:rsid w:val="003223D0"/>
    <w:rsid w:val="00332EA8"/>
    <w:rsid w:val="00336EF1"/>
    <w:rsid w:val="003449FD"/>
    <w:rsid w:val="00355A36"/>
    <w:rsid w:val="0036472A"/>
    <w:rsid w:val="003A5B27"/>
    <w:rsid w:val="003D6892"/>
    <w:rsid w:val="003F5C8D"/>
    <w:rsid w:val="003F5DDD"/>
    <w:rsid w:val="003F7ECC"/>
    <w:rsid w:val="00410465"/>
    <w:rsid w:val="004421C1"/>
    <w:rsid w:val="00446C91"/>
    <w:rsid w:val="004507AA"/>
    <w:rsid w:val="004658B4"/>
    <w:rsid w:val="00467763"/>
    <w:rsid w:val="0047675D"/>
    <w:rsid w:val="004834DC"/>
    <w:rsid w:val="0048614B"/>
    <w:rsid w:val="00496D6D"/>
    <w:rsid w:val="004C0B26"/>
    <w:rsid w:val="004D7B72"/>
    <w:rsid w:val="004F2312"/>
    <w:rsid w:val="00512EF4"/>
    <w:rsid w:val="00527387"/>
    <w:rsid w:val="00531E5C"/>
    <w:rsid w:val="005420F1"/>
    <w:rsid w:val="0054405B"/>
    <w:rsid w:val="005440EF"/>
    <w:rsid w:val="00575786"/>
    <w:rsid w:val="00580E79"/>
    <w:rsid w:val="005856D9"/>
    <w:rsid w:val="005872A7"/>
    <w:rsid w:val="005942B5"/>
    <w:rsid w:val="005A0651"/>
    <w:rsid w:val="005B2AA0"/>
    <w:rsid w:val="005D5BE8"/>
    <w:rsid w:val="005E6D70"/>
    <w:rsid w:val="00627368"/>
    <w:rsid w:val="0063186F"/>
    <w:rsid w:val="00642B92"/>
    <w:rsid w:val="00646D5D"/>
    <w:rsid w:val="00662A36"/>
    <w:rsid w:val="006657F9"/>
    <w:rsid w:val="00672467"/>
    <w:rsid w:val="00675B87"/>
    <w:rsid w:val="00683EC6"/>
    <w:rsid w:val="00690EE5"/>
    <w:rsid w:val="006A1753"/>
    <w:rsid w:val="006A182E"/>
    <w:rsid w:val="006A253A"/>
    <w:rsid w:val="006F4DA1"/>
    <w:rsid w:val="00702BB1"/>
    <w:rsid w:val="0074284F"/>
    <w:rsid w:val="00745AFC"/>
    <w:rsid w:val="00746819"/>
    <w:rsid w:val="00747B61"/>
    <w:rsid w:val="00754AC9"/>
    <w:rsid w:val="00793A92"/>
    <w:rsid w:val="007C4730"/>
    <w:rsid w:val="007F0582"/>
    <w:rsid w:val="007F1E74"/>
    <w:rsid w:val="00803472"/>
    <w:rsid w:val="008055AD"/>
    <w:rsid w:val="008114B4"/>
    <w:rsid w:val="00856F70"/>
    <w:rsid w:val="008700F9"/>
    <w:rsid w:val="00873655"/>
    <w:rsid w:val="008966CD"/>
    <w:rsid w:val="008A0461"/>
    <w:rsid w:val="008A247A"/>
    <w:rsid w:val="008B1CB2"/>
    <w:rsid w:val="008D3622"/>
    <w:rsid w:val="008F2C11"/>
    <w:rsid w:val="0090238F"/>
    <w:rsid w:val="009070A8"/>
    <w:rsid w:val="00910AB6"/>
    <w:rsid w:val="00923C37"/>
    <w:rsid w:val="00941ADA"/>
    <w:rsid w:val="00946A4F"/>
    <w:rsid w:val="00960916"/>
    <w:rsid w:val="009642FB"/>
    <w:rsid w:val="00976EF0"/>
    <w:rsid w:val="009840FC"/>
    <w:rsid w:val="009927FC"/>
    <w:rsid w:val="00992E2D"/>
    <w:rsid w:val="009B2846"/>
    <w:rsid w:val="009B2C86"/>
    <w:rsid w:val="00A017F0"/>
    <w:rsid w:val="00A05326"/>
    <w:rsid w:val="00A22D22"/>
    <w:rsid w:val="00A23F63"/>
    <w:rsid w:val="00A32427"/>
    <w:rsid w:val="00A36856"/>
    <w:rsid w:val="00A45443"/>
    <w:rsid w:val="00A45A9F"/>
    <w:rsid w:val="00A50B65"/>
    <w:rsid w:val="00A63FCE"/>
    <w:rsid w:val="00A82E0B"/>
    <w:rsid w:val="00AA1680"/>
    <w:rsid w:val="00AC4971"/>
    <w:rsid w:val="00AE0609"/>
    <w:rsid w:val="00AF39AD"/>
    <w:rsid w:val="00B052F6"/>
    <w:rsid w:val="00B101A4"/>
    <w:rsid w:val="00B236A8"/>
    <w:rsid w:val="00B26CA4"/>
    <w:rsid w:val="00B41C27"/>
    <w:rsid w:val="00B43A27"/>
    <w:rsid w:val="00B46991"/>
    <w:rsid w:val="00B54123"/>
    <w:rsid w:val="00B630DD"/>
    <w:rsid w:val="00B63E7B"/>
    <w:rsid w:val="00B655DD"/>
    <w:rsid w:val="00B739CC"/>
    <w:rsid w:val="00B74AC4"/>
    <w:rsid w:val="00B908E4"/>
    <w:rsid w:val="00BB722A"/>
    <w:rsid w:val="00BD68A3"/>
    <w:rsid w:val="00BE1877"/>
    <w:rsid w:val="00BF2556"/>
    <w:rsid w:val="00BF6B81"/>
    <w:rsid w:val="00C24C99"/>
    <w:rsid w:val="00C34ED2"/>
    <w:rsid w:val="00C57C4F"/>
    <w:rsid w:val="00C6133E"/>
    <w:rsid w:val="00C62AD9"/>
    <w:rsid w:val="00C62E41"/>
    <w:rsid w:val="00C76221"/>
    <w:rsid w:val="00C77824"/>
    <w:rsid w:val="00C8009F"/>
    <w:rsid w:val="00C93BA3"/>
    <w:rsid w:val="00CA1319"/>
    <w:rsid w:val="00CA3FA3"/>
    <w:rsid w:val="00CA4399"/>
    <w:rsid w:val="00CB0CDC"/>
    <w:rsid w:val="00CC0F18"/>
    <w:rsid w:val="00CC16E4"/>
    <w:rsid w:val="00CD10D0"/>
    <w:rsid w:val="00CD3F9E"/>
    <w:rsid w:val="00CF051E"/>
    <w:rsid w:val="00D1103A"/>
    <w:rsid w:val="00D149DF"/>
    <w:rsid w:val="00D17350"/>
    <w:rsid w:val="00D2362D"/>
    <w:rsid w:val="00D31084"/>
    <w:rsid w:val="00D42AD6"/>
    <w:rsid w:val="00D63F88"/>
    <w:rsid w:val="00D761A5"/>
    <w:rsid w:val="00D76A1A"/>
    <w:rsid w:val="00D94D7F"/>
    <w:rsid w:val="00DB26A6"/>
    <w:rsid w:val="00DC0D76"/>
    <w:rsid w:val="00DC6362"/>
    <w:rsid w:val="00DD3589"/>
    <w:rsid w:val="00DD58E7"/>
    <w:rsid w:val="00DF7077"/>
    <w:rsid w:val="00DF7907"/>
    <w:rsid w:val="00E349C3"/>
    <w:rsid w:val="00E4706C"/>
    <w:rsid w:val="00E50823"/>
    <w:rsid w:val="00E51588"/>
    <w:rsid w:val="00E52B81"/>
    <w:rsid w:val="00E61AC5"/>
    <w:rsid w:val="00E7289D"/>
    <w:rsid w:val="00E966C5"/>
    <w:rsid w:val="00EA047B"/>
    <w:rsid w:val="00EA2CEC"/>
    <w:rsid w:val="00EB07EA"/>
    <w:rsid w:val="00EC27D5"/>
    <w:rsid w:val="00EC5E35"/>
    <w:rsid w:val="00EC6C15"/>
    <w:rsid w:val="00ED495F"/>
    <w:rsid w:val="00EE0255"/>
    <w:rsid w:val="00EF763D"/>
    <w:rsid w:val="00F31973"/>
    <w:rsid w:val="00F56137"/>
    <w:rsid w:val="00F63001"/>
    <w:rsid w:val="00F86B8B"/>
    <w:rsid w:val="00F95452"/>
    <w:rsid w:val="00FA27FA"/>
    <w:rsid w:val="00FF554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7FA"/>
    <w:rPr>
      <w:sz w:val="24"/>
      <w:szCs w:val="24"/>
    </w:rPr>
  </w:style>
  <w:style w:type="paragraph" w:styleId="Heading1">
    <w:name w:val="heading 1"/>
    <w:basedOn w:val="Normal"/>
    <w:next w:val="Normal"/>
    <w:link w:val="Heading1Char"/>
    <w:uiPriority w:val="99"/>
    <w:qFormat/>
    <w:rsid w:val="00FA27F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A27F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A27FA"/>
    <w:pPr>
      <w:keepNext/>
      <w:spacing w:before="240" w:after="60"/>
      <w:outlineLvl w:val="2"/>
    </w:pPr>
    <w:rPr>
      <w:rFonts w:ascii="Cambria" w:hAnsi="Cambria" w:cs="Cambria"/>
      <w:b/>
      <w:bCs/>
      <w:sz w:val="26"/>
      <w:szCs w:val="26"/>
    </w:rPr>
  </w:style>
  <w:style w:type="paragraph" w:styleId="Heading9">
    <w:name w:val="heading 9"/>
    <w:basedOn w:val="Normal"/>
    <w:next w:val="Normal"/>
    <w:link w:val="Heading9Char"/>
    <w:uiPriority w:val="99"/>
    <w:qFormat/>
    <w:rsid w:val="00FA27FA"/>
    <w:pPr>
      <w:spacing w:before="240" w:after="60"/>
      <w:outlineLvl w:val="8"/>
    </w:pPr>
    <w:rPr>
      <w:rFonts w:ascii="Arial" w:hAnsi="Arial" w:cs="Arial"/>
      <w:sz w:val="22"/>
      <w:szCs w:val="22"/>
      <w:lang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F7077"/>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DF7077"/>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FA27FA"/>
    <w:rPr>
      <w:rFonts w:ascii="Cambria" w:hAnsi="Cambria" w:cs="Cambria"/>
      <w:b/>
      <w:bCs/>
      <w:sz w:val="26"/>
      <w:szCs w:val="26"/>
      <w:lang w:val="en-US" w:eastAsia="en-US"/>
    </w:rPr>
  </w:style>
  <w:style w:type="character" w:customStyle="1" w:styleId="Heading9Char">
    <w:name w:val="Heading 9 Char"/>
    <w:basedOn w:val="DefaultParagraphFont"/>
    <w:link w:val="Heading9"/>
    <w:uiPriority w:val="99"/>
    <w:locked/>
    <w:rsid w:val="00910AB6"/>
    <w:rPr>
      <w:rFonts w:ascii="Arial" w:hAnsi="Arial" w:cs="Arial"/>
      <w:sz w:val="22"/>
      <w:szCs w:val="22"/>
      <w:lang w:eastAsia="sr-Latn-CS"/>
    </w:rPr>
  </w:style>
  <w:style w:type="paragraph" w:styleId="Header">
    <w:name w:val="header"/>
    <w:basedOn w:val="Normal"/>
    <w:link w:val="HeaderChar"/>
    <w:uiPriority w:val="99"/>
    <w:rsid w:val="00FA27FA"/>
    <w:pPr>
      <w:tabs>
        <w:tab w:val="center" w:pos="4320"/>
        <w:tab w:val="right" w:pos="8640"/>
      </w:tabs>
    </w:pPr>
  </w:style>
  <w:style w:type="character" w:customStyle="1" w:styleId="HeaderChar">
    <w:name w:val="Header Char"/>
    <w:basedOn w:val="DefaultParagraphFont"/>
    <w:link w:val="Header"/>
    <w:uiPriority w:val="99"/>
    <w:locked/>
    <w:rsid w:val="00FA27FA"/>
    <w:rPr>
      <w:sz w:val="24"/>
      <w:szCs w:val="24"/>
      <w:lang w:val="en-US" w:eastAsia="en-US"/>
    </w:rPr>
  </w:style>
  <w:style w:type="paragraph" w:styleId="Footer">
    <w:name w:val="footer"/>
    <w:basedOn w:val="Normal"/>
    <w:link w:val="FooterChar"/>
    <w:uiPriority w:val="99"/>
    <w:rsid w:val="00FA27FA"/>
    <w:pPr>
      <w:tabs>
        <w:tab w:val="center" w:pos="4320"/>
        <w:tab w:val="right" w:pos="8640"/>
      </w:tabs>
    </w:pPr>
  </w:style>
  <w:style w:type="character" w:customStyle="1" w:styleId="FooterChar">
    <w:name w:val="Footer Char"/>
    <w:basedOn w:val="DefaultParagraphFont"/>
    <w:link w:val="Footer"/>
    <w:uiPriority w:val="99"/>
    <w:locked/>
    <w:rsid w:val="00FA27FA"/>
    <w:rPr>
      <w:sz w:val="24"/>
      <w:szCs w:val="24"/>
      <w:lang w:val="en-US" w:eastAsia="en-US"/>
    </w:rPr>
  </w:style>
  <w:style w:type="character" w:styleId="PageNumber">
    <w:name w:val="page number"/>
    <w:basedOn w:val="DefaultParagraphFont"/>
    <w:uiPriority w:val="99"/>
    <w:rsid w:val="00FA27FA"/>
  </w:style>
  <w:style w:type="character" w:styleId="Hyperlink">
    <w:name w:val="Hyperlink"/>
    <w:basedOn w:val="DefaultParagraphFont"/>
    <w:uiPriority w:val="99"/>
    <w:rsid w:val="00FA27FA"/>
    <w:rPr>
      <w:color w:val="0000FF"/>
      <w:u w:val="single"/>
    </w:rPr>
  </w:style>
  <w:style w:type="paragraph" w:styleId="BodyText">
    <w:name w:val="Body Text"/>
    <w:basedOn w:val="Normal"/>
    <w:link w:val="BodyTextChar"/>
    <w:uiPriority w:val="99"/>
    <w:rsid w:val="00FA27FA"/>
    <w:pPr>
      <w:spacing w:after="120"/>
    </w:pPr>
  </w:style>
  <w:style w:type="character" w:customStyle="1" w:styleId="BodyTextChar">
    <w:name w:val="Body Text Char"/>
    <w:basedOn w:val="DefaultParagraphFont"/>
    <w:link w:val="BodyText"/>
    <w:uiPriority w:val="99"/>
    <w:locked/>
    <w:rsid w:val="00FA27FA"/>
    <w:rPr>
      <w:sz w:val="24"/>
      <w:szCs w:val="24"/>
      <w:lang w:val="en-US" w:eastAsia="en-US"/>
    </w:rPr>
  </w:style>
  <w:style w:type="paragraph" w:styleId="BodyTextIndent">
    <w:name w:val="Body Text Indent"/>
    <w:basedOn w:val="Normal"/>
    <w:link w:val="BodyTextIndentChar"/>
    <w:uiPriority w:val="99"/>
    <w:rsid w:val="00FA27FA"/>
    <w:pPr>
      <w:spacing w:after="120"/>
      <w:ind w:left="360"/>
    </w:pPr>
  </w:style>
  <w:style w:type="character" w:customStyle="1" w:styleId="BodyTextIndentChar">
    <w:name w:val="Body Text Indent Char"/>
    <w:basedOn w:val="DefaultParagraphFont"/>
    <w:link w:val="BodyTextIndent"/>
    <w:uiPriority w:val="99"/>
    <w:semiHidden/>
    <w:locked/>
    <w:rsid w:val="00DF7077"/>
    <w:rPr>
      <w:sz w:val="24"/>
      <w:szCs w:val="24"/>
    </w:rPr>
  </w:style>
  <w:style w:type="paragraph" w:styleId="BodyText2">
    <w:name w:val="Body Text 2"/>
    <w:basedOn w:val="Normal"/>
    <w:link w:val="BodyText2Char"/>
    <w:uiPriority w:val="99"/>
    <w:rsid w:val="00FA27FA"/>
    <w:pPr>
      <w:spacing w:after="120" w:line="480" w:lineRule="auto"/>
    </w:pPr>
    <w:rPr>
      <w:lang w:val="sr-Latn-CS"/>
    </w:rPr>
  </w:style>
  <w:style w:type="character" w:customStyle="1" w:styleId="BodyText2Char">
    <w:name w:val="Body Text 2 Char"/>
    <w:basedOn w:val="DefaultParagraphFont"/>
    <w:link w:val="BodyText2"/>
    <w:uiPriority w:val="99"/>
    <w:locked/>
    <w:rsid w:val="00FA27FA"/>
    <w:rPr>
      <w:sz w:val="24"/>
      <w:szCs w:val="24"/>
      <w:lang w:val="sr-Latn-CS" w:eastAsia="en-US"/>
    </w:rPr>
  </w:style>
  <w:style w:type="table" w:styleId="TableGrid">
    <w:name w:val="Table Grid"/>
    <w:basedOn w:val="TableNormal"/>
    <w:uiPriority w:val="99"/>
    <w:rsid w:val="00FA27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uiPriority w:val="99"/>
    <w:rsid w:val="00FA27FA"/>
    <w:pPr>
      <w:suppressLineNumbers/>
      <w:suppressAutoHyphens/>
      <w:jc w:val="center"/>
    </w:pPr>
    <w:rPr>
      <w:rFonts w:ascii="Arial" w:hAnsi="Arial" w:cs="Arial"/>
      <w:b/>
      <w:bCs/>
      <w:lang w:eastAsia="ar-SA"/>
    </w:rPr>
  </w:style>
  <w:style w:type="character" w:styleId="Strong">
    <w:name w:val="Strong"/>
    <w:basedOn w:val="DefaultParagraphFont"/>
    <w:uiPriority w:val="99"/>
    <w:qFormat/>
    <w:rsid w:val="00FA27FA"/>
    <w:rPr>
      <w:b/>
      <w:bCs/>
    </w:rPr>
  </w:style>
  <w:style w:type="paragraph" w:styleId="BalloonText">
    <w:name w:val="Balloon Text"/>
    <w:basedOn w:val="Normal"/>
    <w:link w:val="BalloonTextChar"/>
    <w:uiPriority w:val="99"/>
    <w:semiHidden/>
    <w:rsid w:val="00FA27FA"/>
    <w:rPr>
      <w:rFonts w:ascii="Tahoma" w:hAnsi="Tahoma" w:cs="Tahoma"/>
      <w:sz w:val="16"/>
      <w:szCs w:val="16"/>
    </w:rPr>
  </w:style>
  <w:style w:type="character" w:customStyle="1" w:styleId="BalloonTextChar">
    <w:name w:val="Balloon Text Char"/>
    <w:basedOn w:val="DefaultParagraphFont"/>
    <w:link w:val="BalloonText"/>
    <w:uiPriority w:val="99"/>
    <w:locked/>
    <w:rsid w:val="00FA27FA"/>
    <w:rPr>
      <w:rFonts w:ascii="Tahoma" w:hAnsi="Tahoma" w:cs="Tahoma"/>
      <w:sz w:val="16"/>
      <w:szCs w:val="16"/>
      <w:lang w:val="en-US" w:eastAsia="en-US"/>
    </w:rPr>
  </w:style>
  <w:style w:type="paragraph" w:customStyle="1" w:styleId="Default">
    <w:name w:val="Default"/>
    <w:uiPriority w:val="99"/>
    <w:rsid w:val="00FA27FA"/>
    <w:pPr>
      <w:autoSpaceDE w:val="0"/>
      <w:autoSpaceDN w:val="0"/>
      <w:adjustRightInd w:val="0"/>
    </w:pPr>
    <w:rPr>
      <w:color w:val="000000"/>
      <w:sz w:val="24"/>
      <w:szCs w:val="24"/>
    </w:rPr>
  </w:style>
  <w:style w:type="paragraph" w:styleId="ListParagraph">
    <w:name w:val="List Paragraph"/>
    <w:basedOn w:val="Normal"/>
    <w:uiPriority w:val="99"/>
    <w:qFormat/>
    <w:rsid w:val="00FA27FA"/>
    <w:pPr>
      <w:ind w:left="720"/>
    </w:pPr>
  </w:style>
  <w:style w:type="paragraph" w:styleId="NoSpacing">
    <w:name w:val="No Spacing"/>
    <w:uiPriority w:val="99"/>
    <w:qFormat/>
    <w:rsid w:val="00FA27FA"/>
    <w:rPr>
      <w:rFonts w:ascii="Calibri" w:hAnsi="Calibri" w:cs="Calibri"/>
      <w:sz w:val="24"/>
      <w:szCs w:val="24"/>
    </w:rPr>
  </w:style>
  <w:style w:type="paragraph" w:customStyle="1" w:styleId="ListParagraph1">
    <w:name w:val="List Paragraph1"/>
    <w:basedOn w:val="Normal"/>
    <w:uiPriority w:val="99"/>
    <w:rsid w:val="00FA27FA"/>
    <w:pPr>
      <w:suppressAutoHyphens/>
      <w:spacing w:line="100" w:lineRule="atLeast"/>
      <w:ind w:left="720"/>
    </w:pPr>
    <w:rPr>
      <w:rFonts w:eastAsia="Arial Unicode MS"/>
      <w:color w:val="000000"/>
      <w:kern w:val="1"/>
      <w:lang w:eastAsia="ar-SA"/>
    </w:rPr>
  </w:style>
  <w:style w:type="paragraph" w:styleId="BodyText3">
    <w:name w:val="Body Text 3"/>
    <w:basedOn w:val="Normal"/>
    <w:link w:val="BodyText3Char"/>
    <w:uiPriority w:val="99"/>
    <w:rsid w:val="00FA27FA"/>
    <w:pPr>
      <w:spacing w:after="120"/>
    </w:pPr>
    <w:rPr>
      <w:sz w:val="16"/>
      <w:szCs w:val="16"/>
    </w:rPr>
  </w:style>
  <w:style w:type="character" w:customStyle="1" w:styleId="BodyText3Char">
    <w:name w:val="Body Text 3 Char"/>
    <w:basedOn w:val="DefaultParagraphFont"/>
    <w:link w:val="BodyText3"/>
    <w:uiPriority w:val="99"/>
    <w:semiHidden/>
    <w:locked/>
    <w:rsid w:val="00DF7077"/>
    <w:rPr>
      <w:sz w:val="16"/>
      <w:szCs w:val="16"/>
    </w:rPr>
  </w:style>
  <w:style w:type="paragraph" w:styleId="EndnoteText">
    <w:name w:val="endnote text"/>
    <w:basedOn w:val="Normal"/>
    <w:link w:val="EndnoteTextChar"/>
    <w:uiPriority w:val="99"/>
    <w:semiHidden/>
    <w:rsid w:val="00910AB6"/>
    <w:rPr>
      <w:rFonts w:ascii="Arial" w:hAnsi="Arial" w:cs="Arial"/>
      <w:sz w:val="20"/>
      <w:szCs w:val="20"/>
    </w:rPr>
  </w:style>
  <w:style w:type="character" w:customStyle="1" w:styleId="EndnoteTextChar">
    <w:name w:val="Endnote Text Char"/>
    <w:basedOn w:val="DefaultParagraphFont"/>
    <w:link w:val="EndnoteText"/>
    <w:uiPriority w:val="99"/>
    <w:locked/>
    <w:rsid w:val="00910AB6"/>
    <w:rPr>
      <w:rFonts w:ascii="Arial" w:hAnsi="Arial" w:cs="Arial"/>
    </w:rPr>
  </w:style>
  <w:style w:type="paragraph" w:customStyle="1" w:styleId="normal0">
    <w:name w:val="normal"/>
    <w:basedOn w:val="Normal"/>
    <w:uiPriority w:val="99"/>
    <w:rsid w:val="00B052F6"/>
    <w:pPr>
      <w:spacing w:before="100" w:beforeAutospacing="1" w:after="100" w:afterAutospacing="1"/>
    </w:pPr>
    <w:rPr>
      <w:rFonts w:ascii="Arial" w:hAnsi="Arial" w:cs="Arial"/>
      <w:sz w:val="22"/>
      <w:szCs w:val="22"/>
    </w:rPr>
  </w:style>
</w:styles>
</file>

<file path=word/webSettings.xml><?xml version="1.0" encoding="utf-8"?>
<w:webSettings xmlns:r="http://schemas.openxmlformats.org/officeDocument/2006/relationships" xmlns:w="http://schemas.openxmlformats.org/wordprocessingml/2006/main">
  <w:divs>
    <w:div w:id="1150899777">
      <w:marLeft w:val="0"/>
      <w:marRight w:val="0"/>
      <w:marTop w:val="0"/>
      <w:marBottom w:val="0"/>
      <w:divBdr>
        <w:top w:val="none" w:sz="0" w:space="0" w:color="auto"/>
        <w:left w:val="none" w:sz="0" w:space="0" w:color="auto"/>
        <w:bottom w:val="none" w:sz="0" w:space="0" w:color="auto"/>
        <w:right w:val="none" w:sz="0" w:space="0" w:color="auto"/>
      </w:divBdr>
    </w:div>
    <w:div w:id="1150899778">
      <w:marLeft w:val="0"/>
      <w:marRight w:val="0"/>
      <w:marTop w:val="0"/>
      <w:marBottom w:val="0"/>
      <w:divBdr>
        <w:top w:val="none" w:sz="0" w:space="0" w:color="auto"/>
        <w:left w:val="none" w:sz="0" w:space="0" w:color="auto"/>
        <w:bottom w:val="none" w:sz="0" w:space="0" w:color="auto"/>
        <w:right w:val="none" w:sz="0" w:space="0" w:color="auto"/>
      </w:divBdr>
    </w:div>
    <w:div w:id="1150899780">
      <w:marLeft w:val="0"/>
      <w:marRight w:val="0"/>
      <w:marTop w:val="0"/>
      <w:marBottom w:val="0"/>
      <w:divBdr>
        <w:top w:val="none" w:sz="0" w:space="0" w:color="auto"/>
        <w:left w:val="none" w:sz="0" w:space="0" w:color="auto"/>
        <w:bottom w:val="none" w:sz="0" w:space="0" w:color="auto"/>
        <w:right w:val="none" w:sz="0" w:space="0" w:color="auto"/>
      </w:divBdr>
    </w:div>
    <w:div w:id="1150899781">
      <w:marLeft w:val="0"/>
      <w:marRight w:val="0"/>
      <w:marTop w:val="0"/>
      <w:marBottom w:val="0"/>
      <w:divBdr>
        <w:top w:val="none" w:sz="0" w:space="0" w:color="auto"/>
        <w:left w:val="none" w:sz="0" w:space="0" w:color="auto"/>
        <w:bottom w:val="none" w:sz="0" w:space="0" w:color="auto"/>
        <w:right w:val="none" w:sz="0" w:space="0" w:color="auto"/>
      </w:divBdr>
    </w:div>
    <w:div w:id="1150899783">
      <w:marLeft w:val="0"/>
      <w:marRight w:val="0"/>
      <w:marTop w:val="0"/>
      <w:marBottom w:val="0"/>
      <w:divBdr>
        <w:top w:val="none" w:sz="0" w:space="0" w:color="auto"/>
        <w:left w:val="none" w:sz="0" w:space="0" w:color="auto"/>
        <w:bottom w:val="none" w:sz="0" w:space="0" w:color="auto"/>
        <w:right w:val="none" w:sz="0" w:space="0" w:color="auto"/>
      </w:divBdr>
      <w:divsChild>
        <w:div w:id="1150899776">
          <w:marLeft w:val="0"/>
          <w:marRight w:val="0"/>
          <w:marTop w:val="0"/>
          <w:marBottom w:val="0"/>
          <w:divBdr>
            <w:top w:val="none" w:sz="0" w:space="0" w:color="auto"/>
            <w:left w:val="none" w:sz="0" w:space="0" w:color="auto"/>
            <w:bottom w:val="none" w:sz="0" w:space="0" w:color="auto"/>
            <w:right w:val="none" w:sz="0" w:space="0" w:color="auto"/>
          </w:divBdr>
        </w:div>
        <w:div w:id="1150899779">
          <w:marLeft w:val="0"/>
          <w:marRight w:val="0"/>
          <w:marTop w:val="0"/>
          <w:marBottom w:val="0"/>
          <w:divBdr>
            <w:top w:val="none" w:sz="0" w:space="0" w:color="auto"/>
            <w:left w:val="none" w:sz="0" w:space="0" w:color="auto"/>
            <w:bottom w:val="none" w:sz="0" w:space="0" w:color="auto"/>
            <w:right w:val="none" w:sz="0" w:space="0" w:color="auto"/>
          </w:divBdr>
        </w:div>
        <w:div w:id="1150899782">
          <w:marLeft w:val="0"/>
          <w:marRight w:val="0"/>
          <w:marTop w:val="0"/>
          <w:marBottom w:val="0"/>
          <w:divBdr>
            <w:top w:val="none" w:sz="0" w:space="0" w:color="auto"/>
            <w:left w:val="none" w:sz="0" w:space="0" w:color="auto"/>
            <w:bottom w:val="none" w:sz="0" w:space="0" w:color="auto"/>
            <w:right w:val="none" w:sz="0" w:space="0" w:color="auto"/>
          </w:divBdr>
        </w:div>
        <w:div w:id="1150899784">
          <w:marLeft w:val="0"/>
          <w:marRight w:val="0"/>
          <w:marTop w:val="0"/>
          <w:marBottom w:val="0"/>
          <w:divBdr>
            <w:top w:val="none" w:sz="0" w:space="0" w:color="auto"/>
            <w:left w:val="none" w:sz="0" w:space="0" w:color="auto"/>
            <w:bottom w:val="none" w:sz="0" w:space="0" w:color="auto"/>
            <w:right w:val="none" w:sz="0" w:space="0" w:color="auto"/>
          </w:divBdr>
        </w:div>
        <w:div w:id="1150899785">
          <w:marLeft w:val="0"/>
          <w:marRight w:val="0"/>
          <w:marTop w:val="0"/>
          <w:marBottom w:val="0"/>
          <w:divBdr>
            <w:top w:val="none" w:sz="0" w:space="0" w:color="auto"/>
            <w:left w:val="none" w:sz="0" w:space="0" w:color="auto"/>
            <w:bottom w:val="none" w:sz="0" w:space="0" w:color="auto"/>
            <w:right w:val="none" w:sz="0" w:space="0" w:color="auto"/>
          </w:divBdr>
        </w:div>
        <w:div w:id="1150899786">
          <w:marLeft w:val="0"/>
          <w:marRight w:val="0"/>
          <w:marTop w:val="0"/>
          <w:marBottom w:val="0"/>
          <w:divBdr>
            <w:top w:val="none" w:sz="0" w:space="0" w:color="auto"/>
            <w:left w:val="none" w:sz="0" w:space="0" w:color="auto"/>
            <w:bottom w:val="none" w:sz="0" w:space="0" w:color="auto"/>
            <w:right w:val="none" w:sz="0" w:space="0" w:color="auto"/>
          </w:divBdr>
        </w:div>
        <w:div w:id="1150899787">
          <w:marLeft w:val="0"/>
          <w:marRight w:val="0"/>
          <w:marTop w:val="0"/>
          <w:marBottom w:val="0"/>
          <w:divBdr>
            <w:top w:val="none" w:sz="0" w:space="0" w:color="auto"/>
            <w:left w:val="none" w:sz="0" w:space="0" w:color="auto"/>
            <w:bottom w:val="none" w:sz="0" w:space="0" w:color="auto"/>
            <w:right w:val="none" w:sz="0" w:space="0" w:color="auto"/>
          </w:divBdr>
        </w:div>
        <w:div w:id="1150899788">
          <w:marLeft w:val="0"/>
          <w:marRight w:val="0"/>
          <w:marTop w:val="0"/>
          <w:marBottom w:val="0"/>
          <w:divBdr>
            <w:top w:val="none" w:sz="0" w:space="0" w:color="auto"/>
            <w:left w:val="none" w:sz="0" w:space="0" w:color="auto"/>
            <w:bottom w:val="none" w:sz="0" w:space="0" w:color="auto"/>
            <w:right w:val="none" w:sz="0" w:space="0" w:color="auto"/>
          </w:divBdr>
        </w:div>
        <w:div w:id="1150899789">
          <w:marLeft w:val="0"/>
          <w:marRight w:val="0"/>
          <w:marTop w:val="0"/>
          <w:marBottom w:val="0"/>
          <w:divBdr>
            <w:top w:val="none" w:sz="0" w:space="0" w:color="auto"/>
            <w:left w:val="none" w:sz="0" w:space="0" w:color="auto"/>
            <w:bottom w:val="none" w:sz="0" w:space="0" w:color="auto"/>
            <w:right w:val="none" w:sz="0" w:space="0" w:color="auto"/>
          </w:divBdr>
        </w:div>
        <w:div w:id="1150899790">
          <w:marLeft w:val="0"/>
          <w:marRight w:val="0"/>
          <w:marTop w:val="0"/>
          <w:marBottom w:val="0"/>
          <w:divBdr>
            <w:top w:val="none" w:sz="0" w:space="0" w:color="auto"/>
            <w:left w:val="none" w:sz="0" w:space="0" w:color="auto"/>
            <w:bottom w:val="none" w:sz="0" w:space="0" w:color="auto"/>
            <w:right w:val="none" w:sz="0" w:space="0" w:color="auto"/>
          </w:divBdr>
        </w:div>
        <w:div w:id="1150899791">
          <w:marLeft w:val="0"/>
          <w:marRight w:val="0"/>
          <w:marTop w:val="0"/>
          <w:marBottom w:val="0"/>
          <w:divBdr>
            <w:top w:val="none" w:sz="0" w:space="0" w:color="auto"/>
            <w:left w:val="none" w:sz="0" w:space="0" w:color="auto"/>
            <w:bottom w:val="none" w:sz="0" w:space="0" w:color="auto"/>
            <w:right w:val="none" w:sz="0" w:space="0" w:color="auto"/>
          </w:divBdr>
        </w:div>
        <w:div w:id="1150899792">
          <w:marLeft w:val="0"/>
          <w:marRight w:val="0"/>
          <w:marTop w:val="0"/>
          <w:marBottom w:val="0"/>
          <w:divBdr>
            <w:top w:val="none" w:sz="0" w:space="0" w:color="auto"/>
            <w:left w:val="none" w:sz="0" w:space="0" w:color="auto"/>
            <w:bottom w:val="none" w:sz="0" w:space="0" w:color="auto"/>
            <w:right w:val="none" w:sz="0" w:space="0" w:color="auto"/>
          </w:divBdr>
        </w:div>
        <w:div w:id="1150899793">
          <w:marLeft w:val="0"/>
          <w:marRight w:val="0"/>
          <w:marTop w:val="0"/>
          <w:marBottom w:val="0"/>
          <w:divBdr>
            <w:top w:val="none" w:sz="0" w:space="0" w:color="auto"/>
            <w:left w:val="none" w:sz="0" w:space="0" w:color="auto"/>
            <w:bottom w:val="none" w:sz="0" w:space="0" w:color="auto"/>
            <w:right w:val="none" w:sz="0" w:space="0" w:color="auto"/>
          </w:divBdr>
        </w:div>
        <w:div w:id="1150899794">
          <w:marLeft w:val="0"/>
          <w:marRight w:val="0"/>
          <w:marTop w:val="0"/>
          <w:marBottom w:val="0"/>
          <w:divBdr>
            <w:top w:val="none" w:sz="0" w:space="0" w:color="auto"/>
            <w:left w:val="none" w:sz="0" w:space="0" w:color="auto"/>
            <w:bottom w:val="none" w:sz="0" w:space="0" w:color="auto"/>
            <w:right w:val="none" w:sz="0" w:space="0" w:color="auto"/>
          </w:divBdr>
        </w:div>
        <w:div w:id="1150899795">
          <w:marLeft w:val="0"/>
          <w:marRight w:val="0"/>
          <w:marTop w:val="0"/>
          <w:marBottom w:val="0"/>
          <w:divBdr>
            <w:top w:val="none" w:sz="0" w:space="0" w:color="auto"/>
            <w:left w:val="none" w:sz="0" w:space="0" w:color="auto"/>
            <w:bottom w:val="none" w:sz="0" w:space="0" w:color="auto"/>
            <w:right w:val="none" w:sz="0" w:space="0" w:color="auto"/>
          </w:divBdr>
        </w:div>
      </w:divsChild>
    </w:div>
    <w:div w:id="11508997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lnica-palanka.co.rs"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portal.ujn.gov.rs"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visokijn@gmail.com" TargetMode="External"/><Relationship Id="rId14" Type="http://schemas.openxmlformats.org/officeDocument/2006/relationships/hyperlink" Target="http://www.bolnica-palanka.c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32</Pages>
  <Words>8504</Words>
  <Characters>48475</Characters>
  <Application>Microsoft Office Word</Application>
  <DocSecurity>0</DocSecurity>
  <Lines>403</Lines>
  <Paragraphs>113</Paragraphs>
  <ScaleCrop>false</ScaleCrop>
  <Company>JN</Company>
  <LinksUpToDate>false</LinksUpToDate>
  <CharactersWithSpaces>56866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Kabinet</dc:creator>
  <cp:keywords/>
  <dc:description/>
  <cp:lastModifiedBy>Kabinet</cp:lastModifiedBy>
  <cp:revision>6</cp:revision>
  <dcterms:created xsi:type="dcterms:W3CDTF">2017-09-29T05:51:00Z</dcterms:created>
  <dcterms:modified xsi:type="dcterms:W3CDTF">2017-09-29T06:45:00Z</dcterms:modified>
</cp:coreProperties>
</file>